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模组检测系统项目规划设计纲要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95" w:history="1">
        <w:r>
          <w:rPr>
            <w:rFonts w:ascii="仿宋" w:eastAsia="仿宋" w:hAnsi="仿宋" w:cs="仿宋" w:hint="eastAsia"/>
            <w:lang w:eastAsia="zh-CN"/>
          </w:rPr>
          <w:t>序言</w:t>
        </w:r>
        <w:r>
          <w:tab/>
        </w:r>
        <w:r>
          <w:fldChar w:fldCharType="begin"/>
        </w:r>
        <w:r>
          <w:instrText xml:space="preserve"> PAGEREF _Toc3395 \h </w:instrText>
        </w:r>
        <w:r>
          <w:fldChar w:fldCharType="separate"/>
        </w:r>
        <w:r>
          <w:t>3</w:t>
        </w:r>
        <w:r>
          <w:fldChar w:fldCharType="end"/>
        </w:r>
      </w:hyperlink>
    </w:p>
    <w:p>
      <w:pPr>
        <w:pStyle w:val="TOC1"/>
        <w:tabs>
          <w:tab w:val="right" w:leader="dot" w:pos="8306"/>
        </w:tabs>
      </w:pPr>
      <w:hyperlink w:anchor="_Toc19886" w:history="1">
        <w:r>
          <w:rPr>
            <w:rFonts w:ascii="仿宋" w:eastAsia="仿宋" w:hAnsi="仿宋" w:cs="仿宋" w:hint="eastAsia"/>
            <w:lang w:eastAsia="zh-CN"/>
          </w:rPr>
          <w:t>一、模组检测系统项目建设背景及必要性分析</w:t>
        </w:r>
        <w:r>
          <w:tab/>
        </w:r>
        <w:r>
          <w:fldChar w:fldCharType="begin"/>
        </w:r>
        <w:r>
          <w:instrText xml:space="preserve"> PAGEREF _Toc19886 \h </w:instrText>
        </w:r>
        <w:r>
          <w:fldChar w:fldCharType="separate"/>
        </w:r>
        <w:r>
          <w:t>3</w:t>
        </w:r>
        <w:r>
          <w:fldChar w:fldCharType="end"/>
        </w:r>
      </w:hyperlink>
    </w:p>
    <w:p>
      <w:pPr>
        <w:pStyle w:val="TOC2"/>
        <w:tabs>
          <w:tab w:val="right" w:leader="dot" w:pos="8306"/>
        </w:tabs>
      </w:pPr>
      <w:hyperlink w:anchor="_Toc1546" w:history="1">
        <w:r>
          <w:rPr>
            <w:rFonts w:ascii="仿宋" w:eastAsia="仿宋" w:hAnsi="仿宋" w:cs="仿宋" w:hint="eastAsia"/>
            <w:lang w:eastAsia="zh-CN"/>
          </w:rPr>
          <w:t>(一)、模组检测系统项目背景分析</w:t>
        </w:r>
        <w:r>
          <w:tab/>
        </w:r>
        <w:r>
          <w:fldChar w:fldCharType="begin"/>
        </w:r>
        <w:r>
          <w:instrText xml:space="preserve"> PAGEREF _Toc1546 \h </w:instrText>
        </w:r>
        <w:r>
          <w:fldChar w:fldCharType="separate"/>
        </w:r>
        <w:r>
          <w:t>3</w:t>
        </w:r>
        <w:r>
          <w:fldChar w:fldCharType="end"/>
        </w:r>
      </w:hyperlink>
    </w:p>
    <w:p>
      <w:pPr>
        <w:pStyle w:val="TOC2"/>
        <w:tabs>
          <w:tab w:val="right" w:leader="dot" w:pos="8306"/>
        </w:tabs>
      </w:pPr>
      <w:hyperlink w:anchor="_Toc22664" w:history="1">
        <w:r>
          <w:rPr>
            <w:rFonts w:ascii="仿宋" w:eastAsia="仿宋" w:hAnsi="仿宋" w:cs="仿宋" w:hint="eastAsia"/>
            <w:lang w:eastAsia="zh-CN"/>
          </w:rPr>
          <w:t>(二)、模组检测系统项目建设必要性分析</w:t>
        </w:r>
        <w:r>
          <w:tab/>
        </w:r>
        <w:r>
          <w:fldChar w:fldCharType="begin"/>
        </w:r>
        <w:r>
          <w:instrText xml:space="preserve"> PAGEREF _Toc22664 \h </w:instrText>
        </w:r>
        <w:r>
          <w:fldChar w:fldCharType="separate"/>
        </w:r>
        <w:r>
          <w:t>5</w:t>
        </w:r>
        <w:r>
          <w:fldChar w:fldCharType="end"/>
        </w:r>
      </w:hyperlink>
    </w:p>
    <w:p>
      <w:pPr>
        <w:pStyle w:val="TOC1"/>
        <w:tabs>
          <w:tab w:val="right" w:leader="dot" w:pos="8306"/>
        </w:tabs>
      </w:pPr>
      <w:hyperlink w:anchor="_Toc29961" w:history="1">
        <w:r>
          <w:rPr>
            <w:rFonts w:ascii="仿宋" w:eastAsia="仿宋" w:hAnsi="仿宋" w:cs="仿宋" w:hint="eastAsia"/>
            <w:lang w:eastAsia="zh-CN"/>
          </w:rPr>
          <w:t>二、工艺说明</w:t>
        </w:r>
        <w:r>
          <w:tab/>
        </w:r>
        <w:r>
          <w:fldChar w:fldCharType="begin"/>
        </w:r>
        <w:r>
          <w:instrText xml:space="preserve"> PAGEREF _Toc29961 \h </w:instrText>
        </w:r>
        <w:r>
          <w:fldChar w:fldCharType="separate"/>
        </w:r>
        <w:r>
          <w:t>6</w:t>
        </w:r>
        <w:r>
          <w:fldChar w:fldCharType="end"/>
        </w:r>
      </w:hyperlink>
    </w:p>
    <w:p>
      <w:pPr>
        <w:pStyle w:val="TOC2"/>
        <w:tabs>
          <w:tab w:val="right" w:leader="dot" w:pos="8306"/>
        </w:tabs>
      </w:pPr>
      <w:hyperlink w:anchor="_Toc3976" w:history="1">
        <w:r>
          <w:rPr>
            <w:rFonts w:ascii="仿宋" w:eastAsia="仿宋" w:hAnsi="仿宋" w:cs="仿宋" w:hint="eastAsia"/>
            <w:lang w:eastAsia="zh-CN"/>
          </w:rPr>
          <w:t>(一)、技术管理特点</w:t>
        </w:r>
        <w:r>
          <w:tab/>
        </w:r>
        <w:r>
          <w:fldChar w:fldCharType="begin"/>
        </w:r>
        <w:r>
          <w:instrText xml:space="preserve"> PAGEREF _Toc3976 \h </w:instrText>
        </w:r>
        <w:r>
          <w:fldChar w:fldCharType="separate"/>
        </w:r>
        <w:r>
          <w:t>6</w:t>
        </w:r>
        <w:r>
          <w:fldChar w:fldCharType="end"/>
        </w:r>
      </w:hyperlink>
    </w:p>
    <w:p>
      <w:pPr>
        <w:pStyle w:val="TOC2"/>
        <w:tabs>
          <w:tab w:val="right" w:leader="dot" w:pos="8306"/>
        </w:tabs>
      </w:pPr>
      <w:hyperlink w:anchor="_Toc11318" w:history="1">
        <w:r>
          <w:rPr>
            <w:rFonts w:ascii="仿宋" w:eastAsia="仿宋" w:hAnsi="仿宋" w:cs="仿宋" w:hint="eastAsia"/>
            <w:lang w:eastAsia="zh-CN"/>
          </w:rPr>
          <w:t>(二)、模组检测系统项目工艺技术设计方案</w:t>
        </w:r>
        <w:r>
          <w:tab/>
        </w:r>
        <w:r>
          <w:fldChar w:fldCharType="begin"/>
        </w:r>
        <w:r>
          <w:instrText xml:space="preserve"> PAGEREF _Toc11318 \h </w:instrText>
        </w:r>
        <w:r>
          <w:fldChar w:fldCharType="separate"/>
        </w:r>
        <w:r>
          <w:t>7</w:t>
        </w:r>
        <w:r>
          <w:fldChar w:fldCharType="end"/>
        </w:r>
      </w:hyperlink>
    </w:p>
    <w:p>
      <w:pPr>
        <w:pStyle w:val="TOC2"/>
        <w:tabs>
          <w:tab w:val="right" w:leader="dot" w:pos="8306"/>
        </w:tabs>
      </w:pPr>
      <w:hyperlink w:anchor="_Toc7449" w:history="1">
        <w:r>
          <w:rPr>
            <w:rFonts w:ascii="仿宋" w:eastAsia="仿宋" w:hAnsi="仿宋" w:cs="仿宋" w:hint="eastAsia"/>
            <w:lang w:eastAsia="zh-CN"/>
          </w:rPr>
          <w:t>(三)、设备选型方案</w:t>
        </w:r>
        <w:r>
          <w:tab/>
        </w:r>
        <w:r>
          <w:fldChar w:fldCharType="begin"/>
        </w:r>
        <w:r>
          <w:instrText xml:space="preserve"> PAGEREF _Toc7449 \h </w:instrText>
        </w:r>
        <w:r>
          <w:fldChar w:fldCharType="separate"/>
        </w:r>
        <w:r>
          <w:t>8</w:t>
        </w:r>
        <w:r>
          <w:fldChar w:fldCharType="end"/>
        </w:r>
      </w:hyperlink>
    </w:p>
    <w:p>
      <w:pPr>
        <w:pStyle w:val="TOC1"/>
        <w:tabs>
          <w:tab w:val="right" w:leader="dot" w:pos="8306"/>
        </w:tabs>
      </w:pPr>
      <w:hyperlink w:anchor="_Toc4957" w:history="1">
        <w:r>
          <w:rPr>
            <w:rFonts w:ascii="仿宋" w:eastAsia="仿宋" w:hAnsi="仿宋" w:cs="仿宋" w:hint="eastAsia"/>
            <w:lang w:eastAsia="zh-CN"/>
          </w:rPr>
          <w:t>三、模组检测系统项目概论</w:t>
        </w:r>
        <w:r>
          <w:tab/>
        </w:r>
        <w:r>
          <w:fldChar w:fldCharType="begin"/>
        </w:r>
        <w:r>
          <w:instrText xml:space="preserve"> PAGEREF _Toc4957 \h </w:instrText>
        </w:r>
        <w:r>
          <w:fldChar w:fldCharType="separate"/>
        </w:r>
        <w:r>
          <w:t>10</w:t>
        </w:r>
        <w:r>
          <w:fldChar w:fldCharType="end"/>
        </w:r>
      </w:hyperlink>
    </w:p>
    <w:p>
      <w:pPr>
        <w:pStyle w:val="TOC2"/>
        <w:tabs>
          <w:tab w:val="right" w:leader="dot" w:pos="8306"/>
        </w:tabs>
      </w:pPr>
      <w:hyperlink w:anchor="_Toc15546" w:history="1">
        <w:r>
          <w:rPr>
            <w:rFonts w:ascii="仿宋" w:eastAsia="仿宋" w:hAnsi="仿宋" w:cs="仿宋" w:hint="eastAsia"/>
            <w:lang w:eastAsia="zh-CN"/>
          </w:rPr>
          <w:t>(一)、模组检测系统项目概况</w:t>
        </w:r>
        <w:r>
          <w:tab/>
        </w:r>
        <w:r>
          <w:fldChar w:fldCharType="begin"/>
        </w:r>
        <w:r>
          <w:instrText xml:space="preserve"> PAGEREF _Toc15546 \h </w:instrText>
        </w:r>
        <w:r>
          <w:fldChar w:fldCharType="separate"/>
        </w:r>
        <w:r>
          <w:t>10</w:t>
        </w:r>
        <w:r>
          <w:fldChar w:fldCharType="end"/>
        </w:r>
      </w:hyperlink>
    </w:p>
    <w:p>
      <w:pPr>
        <w:pStyle w:val="TOC2"/>
        <w:tabs>
          <w:tab w:val="right" w:leader="dot" w:pos="8306"/>
        </w:tabs>
      </w:pPr>
      <w:hyperlink w:anchor="_Toc10072" w:history="1">
        <w:r>
          <w:rPr>
            <w:rFonts w:ascii="仿宋" w:eastAsia="仿宋" w:hAnsi="仿宋" w:cs="仿宋" w:hint="eastAsia"/>
            <w:lang w:eastAsia="zh-CN"/>
          </w:rPr>
          <w:t>(二)、模组检测系统项目目标</w:t>
        </w:r>
        <w:r>
          <w:tab/>
        </w:r>
        <w:r>
          <w:fldChar w:fldCharType="begin"/>
        </w:r>
        <w:r>
          <w:instrText xml:space="preserve"> PAGEREF _Toc10072 \h </w:instrText>
        </w:r>
        <w:r>
          <w:fldChar w:fldCharType="separate"/>
        </w:r>
        <w:r>
          <w:t>12</w:t>
        </w:r>
        <w:r>
          <w:fldChar w:fldCharType="end"/>
        </w:r>
      </w:hyperlink>
    </w:p>
    <w:p>
      <w:pPr>
        <w:pStyle w:val="TOC2"/>
        <w:tabs>
          <w:tab w:val="right" w:leader="dot" w:pos="8306"/>
        </w:tabs>
      </w:pPr>
      <w:hyperlink w:anchor="_Toc20944" w:history="1">
        <w:r>
          <w:rPr>
            <w:rFonts w:ascii="仿宋" w:eastAsia="仿宋" w:hAnsi="仿宋" w:cs="仿宋" w:hint="eastAsia"/>
            <w:lang w:eastAsia="zh-CN"/>
          </w:rPr>
          <w:t>(三)、模组检测系统项目提出的理由</w:t>
        </w:r>
        <w:r>
          <w:tab/>
        </w:r>
        <w:r>
          <w:fldChar w:fldCharType="begin"/>
        </w:r>
        <w:r>
          <w:instrText xml:space="preserve"> PAGEREF _Toc20944 \h </w:instrText>
        </w:r>
        <w:r>
          <w:fldChar w:fldCharType="separate"/>
        </w:r>
        <w:r>
          <w:t>13</w:t>
        </w:r>
        <w:r>
          <w:fldChar w:fldCharType="end"/>
        </w:r>
      </w:hyperlink>
    </w:p>
    <w:p>
      <w:pPr>
        <w:pStyle w:val="TOC2"/>
        <w:tabs>
          <w:tab w:val="right" w:leader="dot" w:pos="8306"/>
        </w:tabs>
      </w:pPr>
      <w:hyperlink w:anchor="_Toc30755" w:history="1">
        <w:r>
          <w:rPr>
            <w:rFonts w:ascii="仿宋" w:eastAsia="仿宋" w:hAnsi="仿宋" w:cs="仿宋" w:hint="eastAsia"/>
            <w:lang w:eastAsia="zh-CN"/>
          </w:rPr>
          <w:t>(四)、模组检测系统项目意义</w:t>
        </w:r>
        <w:r>
          <w:tab/>
        </w:r>
        <w:r>
          <w:fldChar w:fldCharType="begin"/>
        </w:r>
        <w:r>
          <w:instrText xml:space="preserve"> PAGEREF _Toc30755 \h </w:instrText>
        </w:r>
        <w:r>
          <w:fldChar w:fldCharType="separate"/>
        </w:r>
        <w:r>
          <w:t>15</w:t>
        </w:r>
        <w:r>
          <w:fldChar w:fldCharType="end"/>
        </w:r>
      </w:hyperlink>
    </w:p>
    <w:p>
      <w:pPr>
        <w:pStyle w:val="TOC2"/>
        <w:tabs>
          <w:tab w:val="right" w:leader="dot" w:pos="8306"/>
        </w:tabs>
      </w:pPr>
      <w:hyperlink w:anchor="_Toc9704" w:history="1">
        <w:r>
          <w:rPr>
            <w:rFonts w:ascii="仿宋" w:eastAsia="仿宋" w:hAnsi="仿宋" w:cs="仿宋" w:hint="eastAsia"/>
            <w:lang w:eastAsia="zh-CN"/>
          </w:rPr>
          <w:t>(五)、模组检测系统项目背景</w:t>
        </w:r>
        <w:r>
          <w:tab/>
        </w:r>
        <w:r>
          <w:fldChar w:fldCharType="begin"/>
        </w:r>
        <w:r>
          <w:instrText xml:space="preserve"> PAGEREF _Toc9704 \h </w:instrText>
        </w:r>
        <w:r>
          <w:fldChar w:fldCharType="separate"/>
        </w:r>
        <w:r>
          <w:t>16</w:t>
        </w:r>
        <w:r>
          <w:fldChar w:fldCharType="end"/>
        </w:r>
      </w:hyperlink>
    </w:p>
    <w:p>
      <w:pPr>
        <w:pStyle w:val="TOC1"/>
        <w:tabs>
          <w:tab w:val="right" w:leader="dot" w:pos="8306"/>
        </w:tabs>
      </w:pPr>
      <w:hyperlink w:anchor="_Toc17554" w:history="1">
        <w:r>
          <w:rPr>
            <w:rFonts w:ascii="仿宋" w:eastAsia="仿宋" w:hAnsi="仿宋" w:cs="仿宋" w:hint="eastAsia"/>
            <w:lang w:eastAsia="zh-CN"/>
          </w:rPr>
          <w:t>四、市场分析、调研</w:t>
        </w:r>
        <w:r>
          <w:tab/>
        </w:r>
        <w:r>
          <w:fldChar w:fldCharType="begin"/>
        </w:r>
        <w:r>
          <w:instrText xml:space="preserve"> PAGEREF _Toc17554 \h </w:instrText>
        </w:r>
        <w:r>
          <w:fldChar w:fldCharType="separate"/>
        </w:r>
        <w:r>
          <w:t>16</w:t>
        </w:r>
        <w:r>
          <w:fldChar w:fldCharType="end"/>
        </w:r>
      </w:hyperlink>
    </w:p>
    <w:p>
      <w:pPr>
        <w:pStyle w:val="TOC2"/>
        <w:tabs>
          <w:tab w:val="right" w:leader="dot" w:pos="8306"/>
        </w:tabs>
      </w:pPr>
      <w:hyperlink w:anchor="_Toc4630" w:history="1">
        <w:r>
          <w:rPr>
            <w:rFonts w:ascii="仿宋" w:eastAsia="仿宋" w:hAnsi="仿宋" w:cs="仿宋" w:hint="eastAsia"/>
            <w:lang w:eastAsia="zh-CN"/>
          </w:rPr>
          <w:t>(一)、模组检测系统行业分析</w:t>
        </w:r>
        <w:r>
          <w:tab/>
        </w:r>
        <w:r>
          <w:fldChar w:fldCharType="begin"/>
        </w:r>
        <w:r>
          <w:instrText xml:space="preserve"> PAGEREF _Toc4630 \h </w:instrText>
        </w:r>
        <w:r>
          <w:fldChar w:fldCharType="separate"/>
        </w:r>
        <w:r>
          <w:t>16</w:t>
        </w:r>
        <w:r>
          <w:fldChar w:fldCharType="end"/>
        </w:r>
      </w:hyperlink>
    </w:p>
    <w:p>
      <w:pPr>
        <w:pStyle w:val="TOC2"/>
        <w:tabs>
          <w:tab w:val="right" w:leader="dot" w:pos="8306"/>
        </w:tabs>
      </w:pPr>
      <w:hyperlink w:anchor="_Toc2224" w:history="1">
        <w:r>
          <w:rPr>
            <w:rFonts w:ascii="仿宋" w:eastAsia="仿宋" w:hAnsi="仿宋" w:cs="仿宋" w:hint="eastAsia"/>
            <w:lang w:eastAsia="zh-CN"/>
          </w:rPr>
          <w:t>(二)、模组检测系统市场分析预测</w:t>
        </w:r>
        <w:r>
          <w:tab/>
        </w:r>
        <w:r>
          <w:fldChar w:fldCharType="begin"/>
        </w:r>
        <w:r>
          <w:instrText xml:space="preserve"> PAGEREF _Toc2224 \h </w:instrText>
        </w:r>
        <w:r>
          <w:fldChar w:fldCharType="separate"/>
        </w:r>
        <w:r>
          <w:t>17</w:t>
        </w:r>
        <w:r>
          <w:fldChar w:fldCharType="end"/>
        </w:r>
      </w:hyperlink>
    </w:p>
    <w:p>
      <w:pPr>
        <w:pStyle w:val="TOC1"/>
        <w:tabs>
          <w:tab w:val="right" w:leader="dot" w:pos="8306"/>
        </w:tabs>
      </w:pPr>
      <w:hyperlink w:anchor="_Toc13407" w:history="1">
        <w:r>
          <w:rPr>
            <w:rFonts w:ascii="仿宋" w:eastAsia="仿宋" w:hAnsi="仿宋" w:cs="仿宋" w:hint="eastAsia"/>
            <w:lang w:eastAsia="zh-CN"/>
          </w:rPr>
          <w:t>五、模组检测系统项目可持续发展</w:t>
        </w:r>
        <w:r>
          <w:tab/>
        </w:r>
        <w:r>
          <w:fldChar w:fldCharType="begin"/>
        </w:r>
        <w:r>
          <w:instrText xml:space="preserve"> PAGEREF _Toc13407 \h </w:instrText>
        </w:r>
        <w:r>
          <w:fldChar w:fldCharType="separate"/>
        </w:r>
        <w:r>
          <w:t>18</w:t>
        </w:r>
        <w:r>
          <w:fldChar w:fldCharType="end"/>
        </w:r>
      </w:hyperlink>
    </w:p>
    <w:p>
      <w:pPr>
        <w:pStyle w:val="TOC2"/>
        <w:tabs>
          <w:tab w:val="right" w:leader="dot" w:pos="8306"/>
        </w:tabs>
      </w:pPr>
      <w:hyperlink w:anchor="_Toc15372" w:history="1">
        <w:r>
          <w:rPr>
            <w:rFonts w:ascii="仿宋" w:eastAsia="仿宋" w:hAnsi="仿宋" w:cs="仿宋" w:hint="eastAsia"/>
            <w:lang w:eastAsia="zh-CN"/>
          </w:rPr>
          <w:t>(一)、可持续战略与实践</w:t>
        </w:r>
        <w:r>
          <w:tab/>
        </w:r>
        <w:r>
          <w:fldChar w:fldCharType="begin"/>
        </w:r>
        <w:r>
          <w:instrText xml:space="preserve"> PAGEREF _Toc15372 \h </w:instrText>
        </w:r>
        <w:r>
          <w:fldChar w:fldCharType="separate"/>
        </w:r>
        <w:r>
          <w:t>18</w:t>
        </w:r>
        <w:r>
          <w:fldChar w:fldCharType="end"/>
        </w:r>
      </w:hyperlink>
    </w:p>
    <w:p>
      <w:pPr>
        <w:pStyle w:val="TOC2"/>
        <w:tabs>
          <w:tab w:val="right" w:leader="dot" w:pos="8306"/>
        </w:tabs>
      </w:pPr>
      <w:hyperlink w:anchor="_Toc6471" w:history="1">
        <w:r>
          <w:rPr>
            <w:rFonts w:ascii="仿宋" w:eastAsia="仿宋" w:hAnsi="仿宋" w:cs="仿宋" w:hint="eastAsia"/>
            <w:lang w:eastAsia="zh-CN"/>
          </w:rPr>
          <w:t>(二)、环保与社会责任</w:t>
        </w:r>
        <w:r>
          <w:tab/>
        </w:r>
        <w:r>
          <w:fldChar w:fldCharType="begin"/>
        </w:r>
        <w:r>
          <w:instrText xml:space="preserve"> PAGEREF _Toc6471 \h </w:instrText>
        </w:r>
        <w:r>
          <w:fldChar w:fldCharType="separate"/>
        </w:r>
        <w:r>
          <w:t>19</w:t>
        </w:r>
        <w:r>
          <w:fldChar w:fldCharType="end"/>
        </w:r>
      </w:hyperlink>
    </w:p>
    <w:p>
      <w:pPr>
        <w:pStyle w:val="TOC1"/>
        <w:tabs>
          <w:tab w:val="right" w:leader="dot" w:pos="8306"/>
        </w:tabs>
      </w:pPr>
      <w:hyperlink w:anchor="_Toc10113" w:history="1">
        <w:r>
          <w:rPr>
            <w:rFonts w:ascii="仿宋" w:eastAsia="仿宋" w:hAnsi="仿宋" w:cs="仿宋" w:hint="eastAsia"/>
            <w:lang w:eastAsia="zh-CN"/>
          </w:rPr>
          <w:t>六、模组检测系统项目选址可行性分析</w:t>
        </w:r>
        <w:r>
          <w:tab/>
        </w:r>
        <w:r>
          <w:fldChar w:fldCharType="begin"/>
        </w:r>
        <w:r>
          <w:instrText xml:space="preserve"> PAGEREF _Toc10113 \h </w:instrText>
        </w:r>
        <w:r>
          <w:fldChar w:fldCharType="separate"/>
        </w:r>
        <w:r>
          <w:t>20</w:t>
        </w:r>
        <w:r>
          <w:fldChar w:fldCharType="end"/>
        </w:r>
      </w:hyperlink>
    </w:p>
    <w:p>
      <w:pPr>
        <w:pStyle w:val="TOC2"/>
        <w:tabs>
          <w:tab w:val="right" w:leader="dot" w:pos="8306"/>
        </w:tabs>
      </w:pPr>
      <w:hyperlink w:anchor="_Toc17148" w:history="1">
        <w:r>
          <w:rPr>
            <w:rFonts w:ascii="仿宋" w:eastAsia="仿宋" w:hAnsi="仿宋" w:cs="仿宋" w:hint="eastAsia"/>
            <w:lang w:eastAsia="zh-CN"/>
          </w:rPr>
          <w:t>(一)、模组检测系统项目选址</w:t>
        </w:r>
        <w:r>
          <w:tab/>
        </w:r>
        <w:r>
          <w:fldChar w:fldCharType="begin"/>
        </w:r>
        <w:r>
          <w:instrText xml:space="preserve"> PAGEREF _Toc17148 \h </w:instrText>
        </w:r>
        <w:r>
          <w:fldChar w:fldCharType="separate"/>
        </w:r>
        <w:r>
          <w:t>20</w:t>
        </w:r>
        <w:r>
          <w:fldChar w:fldCharType="end"/>
        </w:r>
      </w:hyperlink>
    </w:p>
    <w:p>
      <w:pPr>
        <w:pStyle w:val="TOC2"/>
        <w:tabs>
          <w:tab w:val="right" w:leader="dot" w:pos="8306"/>
        </w:tabs>
      </w:pPr>
      <w:hyperlink w:anchor="_Toc13892" w:history="1">
        <w:r>
          <w:rPr>
            <w:rFonts w:ascii="仿宋" w:eastAsia="仿宋" w:hAnsi="仿宋" w:cs="仿宋" w:hint="eastAsia"/>
            <w:lang w:eastAsia="zh-CN"/>
          </w:rPr>
          <w:t>(二)、用地控制指标</w:t>
        </w:r>
        <w:r>
          <w:tab/>
        </w:r>
        <w:r>
          <w:fldChar w:fldCharType="begin"/>
        </w:r>
        <w:r>
          <w:instrText xml:space="preserve"> PAGEREF _Toc13892 \h </w:instrText>
        </w:r>
        <w:r>
          <w:fldChar w:fldCharType="separate"/>
        </w:r>
        <w:r>
          <w:t>20</w:t>
        </w:r>
        <w:r>
          <w:fldChar w:fldCharType="end"/>
        </w:r>
      </w:hyperlink>
    </w:p>
    <w:p>
      <w:pPr>
        <w:pStyle w:val="TOC2"/>
        <w:tabs>
          <w:tab w:val="right" w:leader="dot" w:pos="8306"/>
        </w:tabs>
      </w:pPr>
      <w:hyperlink w:anchor="_Toc695" w:history="1">
        <w:r>
          <w:rPr>
            <w:rFonts w:ascii="仿宋" w:eastAsia="仿宋" w:hAnsi="仿宋" w:cs="仿宋" w:hint="eastAsia"/>
            <w:lang w:eastAsia="zh-CN"/>
          </w:rPr>
          <w:t>(三)、节约用地措施</w:t>
        </w:r>
        <w:r>
          <w:tab/>
        </w:r>
        <w:r>
          <w:fldChar w:fldCharType="begin"/>
        </w:r>
        <w:r>
          <w:instrText xml:space="preserve"> PAGEREF _Toc695 \h </w:instrText>
        </w:r>
        <w:r>
          <w:fldChar w:fldCharType="separate"/>
        </w:r>
        <w:r>
          <w:t>22</w:t>
        </w:r>
        <w:r>
          <w:fldChar w:fldCharType="end"/>
        </w:r>
      </w:hyperlink>
    </w:p>
    <w:p>
      <w:pPr>
        <w:pStyle w:val="TOC2"/>
        <w:tabs>
          <w:tab w:val="right" w:leader="dot" w:pos="8306"/>
        </w:tabs>
      </w:pPr>
      <w:hyperlink w:anchor="_Toc1069" w:history="1">
        <w:r>
          <w:rPr>
            <w:rFonts w:ascii="仿宋" w:eastAsia="仿宋" w:hAnsi="仿宋" w:cs="仿宋" w:hint="eastAsia"/>
            <w:lang w:eastAsia="zh-CN"/>
          </w:rPr>
          <w:t>(四)、总图布置方案</w:t>
        </w:r>
        <w:r>
          <w:tab/>
        </w:r>
        <w:r>
          <w:fldChar w:fldCharType="begin"/>
        </w:r>
        <w:r>
          <w:instrText xml:space="preserve"> PAGEREF _Toc1069 \h </w:instrText>
        </w:r>
        <w:r>
          <w:fldChar w:fldCharType="separate"/>
        </w:r>
        <w:r>
          <w:t>23</w:t>
        </w:r>
        <w:r>
          <w:fldChar w:fldCharType="end"/>
        </w:r>
      </w:hyperlink>
    </w:p>
    <w:p>
      <w:pPr>
        <w:pStyle w:val="TOC2"/>
        <w:tabs>
          <w:tab w:val="right" w:leader="dot" w:pos="8306"/>
        </w:tabs>
      </w:pPr>
      <w:hyperlink w:anchor="_Toc32330" w:history="1">
        <w:r>
          <w:rPr>
            <w:rFonts w:ascii="仿宋" w:eastAsia="仿宋" w:hAnsi="仿宋" w:cs="仿宋" w:hint="eastAsia"/>
            <w:lang w:eastAsia="zh-CN"/>
          </w:rPr>
          <w:t>(五)、选址综合评价</w:t>
        </w:r>
        <w:r>
          <w:tab/>
        </w:r>
        <w:r>
          <w:fldChar w:fldCharType="begin"/>
        </w:r>
        <w:r>
          <w:instrText xml:space="preserve"> PAGEREF _Toc32330 \h </w:instrText>
        </w:r>
        <w:r>
          <w:fldChar w:fldCharType="separate"/>
        </w:r>
        <w:r>
          <w:t>24</w:t>
        </w:r>
        <w:r>
          <w:fldChar w:fldCharType="end"/>
        </w:r>
      </w:hyperlink>
    </w:p>
    <w:p>
      <w:pPr>
        <w:pStyle w:val="TOC1"/>
        <w:tabs>
          <w:tab w:val="right" w:leader="dot" w:pos="8306"/>
        </w:tabs>
      </w:pPr>
      <w:hyperlink w:anchor="_Toc15269" w:history="1">
        <w:r>
          <w:rPr>
            <w:rFonts w:ascii="仿宋" w:eastAsia="仿宋" w:hAnsi="仿宋" w:cs="仿宋" w:hint="eastAsia"/>
            <w:lang w:eastAsia="zh-CN"/>
          </w:rPr>
          <w:t>七、模组检测系统项目环境影响分析</w:t>
        </w:r>
        <w:r>
          <w:tab/>
        </w:r>
        <w:r>
          <w:fldChar w:fldCharType="begin"/>
        </w:r>
        <w:r>
          <w:instrText xml:space="preserve"> PAGEREF _Toc15269 \h </w:instrText>
        </w:r>
        <w:r>
          <w:fldChar w:fldCharType="separate"/>
        </w:r>
        <w:r>
          <w:t>25</w:t>
        </w:r>
        <w:r>
          <w:fldChar w:fldCharType="end"/>
        </w:r>
      </w:hyperlink>
    </w:p>
    <w:p>
      <w:pPr>
        <w:pStyle w:val="TOC2"/>
        <w:tabs>
          <w:tab w:val="right" w:leader="dot" w:pos="8306"/>
        </w:tabs>
      </w:pPr>
      <w:hyperlink w:anchor="_Toc19187" w:history="1">
        <w:r>
          <w:rPr>
            <w:rFonts w:ascii="仿宋" w:eastAsia="仿宋" w:hAnsi="仿宋" w:cs="仿宋" w:hint="eastAsia"/>
            <w:lang w:eastAsia="zh-CN"/>
          </w:rPr>
          <w:t>(一)、建设区域环境质量现状</w:t>
        </w:r>
        <w:r>
          <w:tab/>
        </w:r>
        <w:r>
          <w:fldChar w:fldCharType="begin"/>
        </w:r>
        <w:r>
          <w:instrText xml:space="preserve"> PAGEREF _Toc19187 \h </w:instrText>
        </w:r>
        <w:r>
          <w:fldChar w:fldCharType="separate"/>
        </w:r>
        <w:r>
          <w:t>25</w:t>
        </w:r>
        <w:r>
          <w:fldChar w:fldCharType="end"/>
        </w:r>
      </w:hyperlink>
    </w:p>
    <w:p>
      <w:pPr>
        <w:pStyle w:val="TOC2"/>
        <w:tabs>
          <w:tab w:val="right" w:leader="dot" w:pos="8306"/>
        </w:tabs>
      </w:pPr>
      <w:hyperlink w:anchor="_Toc10137" w:history="1">
        <w:r>
          <w:rPr>
            <w:rFonts w:ascii="仿宋" w:eastAsia="仿宋" w:hAnsi="仿宋" w:cs="仿宋" w:hint="eastAsia"/>
            <w:lang w:eastAsia="zh-CN"/>
          </w:rPr>
          <w:t>(二)、建设期环境保护</w:t>
        </w:r>
        <w:r>
          <w:tab/>
        </w:r>
        <w:r>
          <w:fldChar w:fldCharType="begin"/>
        </w:r>
        <w:r>
          <w:instrText xml:space="preserve"> PAGEREF _Toc10137 \h </w:instrText>
        </w:r>
        <w:r>
          <w:fldChar w:fldCharType="separate"/>
        </w:r>
        <w:r>
          <w:t>27</w:t>
        </w:r>
        <w:r>
          <w:fldChar w:fldCharType="end"/>
        </w:r>
      </w:hyperlink>
    </w:p>
    <w:p>
      <w:pPr>
        <w:pStyle w:val="TOC2"/>
        <w:tabs>
          <w:tab w:val="right" w:leader="dot" w:pos="8306"/>
        </w:tabs>
      </w:pPr>
      <w:hyperlink w:anchor="_Toc4074" w:history="1">
        <w:r>
          <w:rPr>
            <w:rFonts w:ascii="仿宋" w:eastAsia="仿宋" w:hAnsi="仿宋" w:cs="仿宋" w:hint="eastAsia"/>
            <w:lang w:eastAsia="zh-CN"/>
          </w:rPr>
          <w:t>(三)、运营期环境保护</w:t>
        </w:r>
        <w:r>
          <w:tab/>
        </w:r>
        <w:r>
          <w:fldChar w:fldCharType="begin"/>
        </w:r>
        <w:r>
          <w:instrText xml:space="preserve"> PAGEREF _Toc4074 \h </w:instrText>
        </w:r>
        <w:r>
          <w:fldChar w:fldCharType="separate"/>
        </w:r>
        <w:r>
          <w:t>28</w:t>
        </w:r>
        <w:r>
          <w:fldChar w:fldCharType="end"/>
        </w:r>
      </w:hyperlink>
    </w:p>
    <w:p>
      <w:pPr>
        <w:pStyle w:val="TOC2"/>
        <w:tabs>
          <w:tab w:val="right" w:leader="dot" w:pos="8306"/>
        </w:tabs>
      </w:pPr>
      <w:hyperlink w:anchor="_Toc16988" w:history="1">
        <w:r>
          <w:rPr>
            <w:rFonts w:ascii="仿宋" w:eastAsia="仿宋" w:hAnsi="仿宋" w:cs="仿宋" w:hint="eastAsia"/>
            <w:lang w:eastAsia="zh-CN"/>
          </w:rPr>
          <w:t>(四)、模组检测系统项目建设对区域经济的影响</w:t>
        </w:r>
        <w:r>
          <w:tab/>
        </w:r>
        <w:r>
          <w:fldChar w:fldCharType="begin"/>
        </w:r>
        <w:r>
          <w:instrText xml:space="preserve"> PAGEREF _Toc16988 \h </w:instrText>
        </w:r>
        <w:r>
          <w:fldChar w:fldCharType="separate"/>
        </w:r>
        <w:r>
          <w:t>29</w:t>
        </w:r>
        <w:r>
          <w:fldChar w:fldCharType="end"/>
        </w:r>
      </w:hyperlink>
    </w:p>
    <w:p>
      <w:pPr>
        <w:pStyle w:val="TOC2"/>
        <w:tabs>
          <w:tab w:val="right" w:leader="dot" w:pos="8306"/>
        </w:tabs>
      </w:pPr>
      <w:hyperlink w:anchor="_Toc30281" w:history="1">
        <w:r>
          <w:rPr>
            <w:rFonts w:ascii="仿宋" w:eastAsia="仿宋" w:hAnsi="仿宋" w:cs="仿宋" w:hint="eastAsia"/>
            <w:lang w:eastAsia="zh-CN"/>
          </w:rPr>
          <w:t>(五)、废弃物处理</w:t>
        </w:r>
        <w:r>
          <w:tab/>
        </w:r>
        <w:r>
          <w:fldChar w:fldCharType="begin"/>
        </w:r>
        <w:r>
          <w:instrText xml:space="preserve"> PAGEREF _Toc30281 \h </w:instrText>
        </w:r>
        <w:r>
          <w:fldChar w:fldCharType="separate"/>
        </w:r>
        <w:r>
          <w:t>31</w:t>
        </w:r>
        <w:r>
          <w:fldChar w:fldCharType="end"/>
        </w:r>
      </w:hyperlink>
    </w:p>
    <w:p>
      <w:pPr>
        <w:pStyle w:val="TOC2"/>
        <w:tabs>
          <w:tab w:val="right" w:leader="dot" w:pos="8306"/>
        </w:tabs>
      </w:pPr>
      <w:hyperlink w:anchor="_Toc4203" w:history="1">
        <w:r>
          <w:rPr>
            <w:rFonts w:ascii="仿宋" w:eastAsia="仿宋" w:hAnsi="仿宋" w:cs="仿宋" w:hint="eastAsia"/>
            <w:lang w:eastAsia="zh-CN"/>
          </w:rPr>
          <w:t>(六)、特殊环境影响分析</w:t>
        </w:r>
        <w:r>
          <w:tab/>
        </w:r>
        <w:r>
          <w:fldChar w:fldCharType="begin"/>
        </w:r>
        <w:r>
          <w:instrText xml:space="preserve"> PAGEREF _Toc4203 \h </w:instrText>
        </w:r>
        <w:r>
          <w:fldChar w:fldCharType="separate"/>
        </w:r>
        <w:r>
          <w:t>32</w:t>
        </w:r>
        <w:r>
          <w:fldChar w:fldCharType="end"/>
        </w:r>
      </w:hyperlink>
    </w:p>
    <w:p>
      <w:pPr>
        <w:pStyle w:val="TOC2"/>
        <w:tabs>
          <w:tab w:val="right" w:leader="dot" w:pos="8306"/>
        </w:tabs>
      </w:pPr>
      <w:hyperlink w:anchor="_Toc6456" w:history="1">
        <w:r>
          <w:rPr>
            <w:rFonts w:ascii="仿宋" w:eastAsia="仿宋" w:hAnsi="仿宋" w:cs="仿宋" w:hint="eastAsia"/>
            <w:lang w:eastAsia="zh-CN"/>
          </w:rPr>
          <w:t>(七)、清洁生产</w:t>
        </w:r>
        <w:r>
          <w:tab/>
        </w:r>
        <w:r>
          <w:fldChar w:fldCharType="begin"/>
        </w:r>
        <w:r>
          <w:instrText xml:space="preserve"> PAGEREF _Toc6456 \h </w:instrText>
        </w:r>
        <w:r>
          <w:fldChar w:fldCharType="separate"/>
        </w:r>
        <w:r>
          <w:t>34</w:t>
        </w:r>
        <w:r>
          <w:fldChar w:fldCharType="end"/>
        </w:r>
      </w:hyperlink>
    </w:p>
    <w:p>
      <w:pPr>
        <w:pStyle w:val="TOC2"/>
        <w:tabs>
          <w:tab w:val="right" w:leader="dot" w:pos="8306"/>
        </w:tabs>
      </w:pPr>
      <w:hyperlink w:anchor="_Toc20071" w:history="1">
        <w:r>
          <w:rPr>
            <w:rFonts w:ascii="仿宋" w:eastAsia="仿宋" w:hAnsi="仿宋" w:cs="仿宋" w:hint="eastAsia"/>
            <w:lang w:eastAsia="zh-CN"/>
          </w:rPr>
          <w:t>(八)、环境保护综合评价</w:t>
        </w:r>
        <w:r>
          <w:tab/>
        </w:r>
        <w:r>
          <w:fldChar w:fldCharType="begin"/>
        </w:r>
        <w:r>
          <w:instrText xml:space="preserve"> PAGEREF _Toc20071 \h </w:instrText>
        </w:r>
        <w:r>
          <w:fldChar w:fldCharType="separate"/>
        </w:r>
        <w:r>
          <w:t>35</w:t>
        </w:r>
        <w:r>
          <w:fldChar w:fldCharType="end"/>
        </w:r>
      </w:hyperlink>
    </w:p>
    <w:p>
      <w:pPr>
        <w:pStyle w:val="TOC1"/>
        <w:tabs>
          <w:tab w:val="right" w:leader="dot" w:pos="8306"/>
        </w:tabs>
      </w:pPr>
      <w:hyperlink w:anchor="_Toc138" w:history="1">
        <w:r>
          <w:rPr>
            <w:rFonts w:ascii="仿宋" w:eastAsia="仿宋" w:hAnsi="仿宋" w:cs="仿宋" w:hint="eastAsia"/>
            <w:lang w:eastAsia="zh-CN"/>
          </w:rPr>
          <w:t>八、模组检测系统项目投资规划</w:t>
        </w:r>
        <w:r>
          <w:tab/>
        </w:r>
        <w:r>
          <w:fldChar w:fldCharType="begin"/>
        </w:r>
        <w:r>
          <w:instrText xml:space="preserve"> PAGEREF _Toc138 \h </w:instrText>
        </w:r>
        <w:r>
          <w:fldChar w:fldCharType="separate"/>
        </w:r>
        <w:r>
          <w:t>36</w:t>
        </w:r>
        <w:r>
          <w:fldChar w:fldCharType="end"/>
        </w:r>
      </w:hyperlink>
    </w:p>
    <w:p>
      <w:pPr>
        <w:pStyle w:val="TOC2"/>
        <w:tabs>
          <w:tab w:val="right" w:leader="dot" w:pos="8306"/>
        </w:tabs>
      </w:pPr>
      <w:hyperlink w:anchor="_Toc29633" w:history="1">
        <w:r>
          <w:rPr>
            <w:rFonts w:ascii="仿宋" w:eastAsia="仿宋" w:hAnsi="仿宋" w:cs="仿宋" w:hint="eastAsia"/>
            <w:lang w:eastAsia="zh-CN"/>
          </w:rPr>
          <w:t>(一)、模组检测系统项目总投资估算</w:t>
        </w:r>
        <w:r>
          <w:tab/>
        </w:r>
        <w:r>
          <w:fldChar w:fldCharType="begin"/>
        </w:r>
        <w:r>
          <w:instrText xml:space="preserve"> PAGEREF _Toc29633 \h </w:instrText>
        </w:r>
        <w:r>
          <w:fldChar w:fldCharType="separate"/>
        </w:r>
        <w:r>
          <w:t>36</w:t>
        </w:r>
        <w:r>
          <w:fldChar w:fldCharType="end"/>
        </w:r>
      </w:hyperlink>
    </w:p>
    <w:p>
      <w:pPr>
        <w:pStyle w:val="TOC2"/>
        <w:tabs>
          <w:tab w:val="right" w:leader="dot" w:pos="8306"/>
        </w:tabs>
      </w:pPr>
      <w:hyperlink w:anchor="_Toc16683" w:history="1">
        <w:r>
          <w:rPr>
            <w:rFonts w:ascii="仿宋" w:eastAsia="仿宋" w:hAnsi="仿宋" w:cs="仿宋" w:hint="eastAsia"/>
            <w:lang w:eastAsia="zh-CN"/>
          </w:rPr>
          <w:t>(二)、资金筹措</w:t>
        </w:r>
        <w:r>
          <w:tab/>
        </w:r>
        <w:r>
          <w:fldChar w:fldCharType="begin"/>
        </w:r>
        <w:r>
          <w:instrText xml:space="preserve"> PAGEREF _Toc16683 \h </w:instrText>
        </w:r>
        <w:r>
          <w:fldChar w:fldCharType="separate"/>
        </w:r>
        <w:r>
          <w:t>37</w:t>
        </w:r>
        <w:r>
          <w:fldChar w:fldCharType="end"/>
        </w:r>
      </w:hyperlink>
    </w:p>
    <w:p>
      <w:pPr>
        <w:pStyle w:val="TOC1"/>
        <w:tabs>
          <w:tab w:val="right" w:leader="dot" w:pos="8306"/>
        </w:tabs>
      </w:pPr>
      <w:hyperlink w:anchor="_Toc22510" w:history="1">
        <w:r>
          <w:rPr>
            <w:rFonts w:ascii="仿宋" w:eastAsia="仿宋" w:hAnsi="仿宋" w:cs="仿宋" w:hint="eastAsia"/>
            <w:lang w:eastAsia="zh-CN"/>
          </w:rPr>
          <w:t>九、模组检测系统项目经营效益</w:t>
        </w:r>
        <w:r>
          <w:tab/>
        </w:r>
        <w:r>
          <w:fldChar w:fldCharType="begin"/>
        </w:r>
        <w:r>
          <w:instrText xml:space="preserve"> PAGEREF _Toc22510 \h </w:instrText>
        </w:r>
        <w:r>
          <w:fldChar w:fldCharType="separate"/>
        </w:r>
        <w:r>
          <w:t>38</w:t>
        </w:r>
        <w:r>
          <w:fldChar w:fldCharType="end"/>
        </w:r>
      </w:hyperlink>
    </w:p>
    <w:p>
      <w:pPr>
        <w:pStyle w:val="TOC2"/>
        <w:tabs>
          <w:tab w:val="right" w:leader="dot" w:pos="8306"/>
        </w:tabs>
      </w:pPr>
      <w:hyperlink w:anchor="_Toc31246" w:history="1">
        <w:r>
          <w:rPr>
            <w:rFonts w:ascii="仿宋" w:eastAsia="仿宋" w:hAnsi="仿宋" w:cs="仿宋" w:hint="eastAsia"/>
            <w:lang w:eastAsia="zh-CN"/>
          </w:rPr>
          <w:t>(一)、经济评价财务测算</w:t>
        </w:r>
        <w:r>
          <w:tab/>
        </w:r>
        <w:r>
          <w:fldChar w:fldCharType="begin"/>
        </w:r>
        <w:r>
          <w:instrText xml:space="preserve"> PAGEREF _Toc31246 \h </w:instrText>
        </w:r>
        <w:r>
          <w:fldChar w:fldCharType="separate"/>
        </w:r>
        <w:r>
          <w:t>38</w:t>
        </w:r>
        <w:r>
          <w:fldChar w:fldCharType="end"/>
        </w:r>
      </w:hyperlink>
    </w:p>
    <w:p>
      <w:pPr>
        <w:pStyle w:val="TOC2"/>
        <w:tabs>
          <w:tab w:val="right" w:leader="dot" w:pos="8306"/>
        </w:tabs>
      </w:pPr>
      <w:hyperlink w:anchor="_Toc30242" w:history="1">
        <w:r>
          <w:rPr>
            <w:rFonts w:ascii="仿宋" w:eastAsia="仿宋" w:hAnsi="仿宋" w:cs="仿宋" w:hint="eastAsia"/>
            <w:lang w:eastAsia="zh-CN"/>
          </w:rPr>
          <w:t>(二)、模组检测系统项目盈利能力分析</w:t>
        </w:r>
        <w:r>
          <w:tab/>
        </w:r>
        <w:r>
          <w:fldChar w:fldCharType="begin"/>
        </w:r>
        <w:r>
          <w:instrText xml:space="preserve"> PAGEREF _Toc30242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9" w:history="1">
        <w:r>
          <w:rPr>
            <w:rFonts w:ascii="仿宋" w:eastAsia="仿宋" w:hAnsi="仿宋" w:cs="仿宋" w:hint="eastAsia"/>
            <w:lang w:eastAsia="zh-CN"/>
          </w:rPr>
          <w:t>十、模组检测系统项目风险管理</w:t>
        </w:r>
        <w:r>
          <w:tab/>
        </w:r>
        <w:r>
          <w:fldChar w:fldCharType="begin"/>
        </w:r>
        <w:r>
          <w:instrText xml:space="preserve"> PAGEREF _Toc22909 \h </w:instrText>
        </w:r>
        <w:r>
          <w:fldChar w:fldCharType="separate"/>
        </w:r>
        <w:r>
          <w:t>40</w:t>
        </w:r>
        <w:r>
          <w:fldChar w:fldCharType="end"/>
        </w:r>
      </w:hyperlink>
    </w:p>
    <w:p>
      <w:pPr>
        <w:pStyle w:val="TOC2"/>
        <w:tabs>
          <w:tab w:val="right" w:leader="dot" w:pos="8306"/>
        </w:tabs>
      </w:pPr>
      <w:hyperlink w:anchor="_Toc27607" w:history="1">
        <w:r>
          <w:rPr>
            <w:rFonts w:ascii="仿宋" w:eastAsia="仿宋" w:hAnsi="仿宋" w:cs="仿宋" w:hint="eastAsia"/>
            <w:lang w:eastAsia="zh-CN"/>
          </w:rPr>
          <w:t>(一)、风险识别与评估</w:t>
        </w:r>
        <w:r>
          <w:tab/>
        </w:r>
        <w:r>
          <w:fldChar w:fldCharType="begin"/>
        </w:r>
        <w:r>
          <w:instrText xml:space="preserve"> PAGEREF _Toc27607 \h </w:instrText>
        </w:r>
        <w:r>
          <w:fldChar w:fldCharType="separate"/>
        </w:r>
        <w:r>
          <w:t>40</w:t>
        </w:r>
        <w:r>
          <w:fldChar w:fldCharType="end"/>
        </w:r>
      </w:hyperlink>
    </w:p>
    <w:p>
      <w:pPr>
        <w:pStyle w:val="TOC2"/>
        <w:tabs>
          <w:tab w:val="right" w:leader="dot" w:pos="8306"/>
        </w:tabs>
      </w:pPr>
      <w:hyperlink w:anchor="_Toc30201" w:history="1">
        <w:r>
          <w:rPr>
            <w:rFonts w:ascii="仿宋" w:eastAsia="仿宋" w:hAnsi="仿宋" w:cs="仿宋" w:hint="eastAsia"/>
            <w:lang w:eastAsia="zh-CN"/>
          </w:rPr>
          <w:t>(二)、风险应对策略</w:t>
        </w:r>
        <w:r>
          <w:tab/>
        </w:r>
        <w:r>
          <w:fldChar w:fldCharType="begin"/>
        </w:r>
        <w:r>
          <w:instrText xml:space="preserve"> PAGEREF _Toc30201 \h </w:instrText>
        </w:r>
        <w:r>
          <w:fldChar w:fldCharType="separate"/>
        </w:r>
        <w:r>
          <w:t>41</w:t>
        </w:r>
        <w:r>
          <w:fldChar w:fldCharType="end"/>
        </w:r>
      </w:hyperlink>
    </w:p>
    <w:p>
      <w:pPr>
        <w:pStyle w:val="TOC2"/>
        <w:tabs>
          <w:tab w:val="right" w:leader="dot" w:pos="8306"/>
        </w:tabs>
      </w:pPr>
      <w:hyperlink w:anchor="_Toc28853" w:history="1">
        <w:r>
          <w:rPr>
            <w:rFonts w:ascii="仿宋" w:eastAsia="仿宋" w:hAnsi="仿宋" w:cs="仿宋" w:hint="eastAsia"/>
            <w:lang w:eastAsia="zh-CN"/>
          </w:rPr>
          <w:t>(三)、风险监控与控制</w:t>
        </w:r>
        <w:r>
          <w:tab/>
        </w:r>
        <w:r>
          <w:fldChar w:fldCharType="begin"/>
        </w:r>
        <w:r>
          <w:instrText xml:space="preserve"> PAGEREF _Toc28853 \h </w:instrText>
        </w:r>
        <w:r>
          <w:fldChar w:fldCharType="separate"/>
        </w:r>
        <w:r>
          <w:t>43</w:t>
        </w:r>
        <w:r>
          <w:fldChar w:fldCharType="end"/>
        </w:r>
      </w:hyperlink>
    </w:p>
    <w:p>
      <w:pPr>
        <w:pStyle w:val="TOC1"/>
        <w:tabs>
          <w:tab w:val="right" w:leader="dot" w:pos="8306"/>
        </w:tabs>
      </w:pPr>
      <w:hyperlink w:anchor="_Toc24332" w:history="1">
        <w:r>
          <w:rPr>
            <w:rFonts w:ascii="仿宋" w:eastAsia="仿宋" w:hAnsi="仿宋" w:cs="仿宋" w:hint="eastAsia"/>
            <w:lang w:eastAsia="zh-CN"/>
          </w:rPr>
          <w:t>十一、模组检测系统项目财务管理</w:t>
        </w:r>
        <w:r>
          <w:tab/>
        </w:r>
        <w:r>
          <w:fldChar w:fldCharType="begin"/>
        </w:r>
        <w:r>
          <w:instrText xml:space="preserve"> PAGEREF _Toc24332 \h </w:instrText>
        </w:r>
        <w:r>
          <w:fldChar w:fldCharType="separate"/>
        </w:r>
        <w:r>
          <w:t>44</w:t>
        </w:r>
        <w:r>
          <w:fldChar w:fldCharType="end"/>
        </w:r>
      </w:hyperlink>
    </w:p>
    <w:p>
      <w:pPr>
        <w:pStyle w:val="TOC2"/>
        <w:tabs>
          <w:tab w:val="right" w:leader="dot" w:pos="8306"/>
        </w:tabs>
      </w:pPr>
      <w:hyperlink w:anchor="_Toc14997" w:history="1">
        <w:r>
          <w:rPr>
            <w:rFonts w:ascii="仿宋" w:eastAsia="仿宋" w:hAnsi="仿宋" w:cs="仿宋" w:hint="eastAsia"/>
            <w:lang w:eastAsia="zh-CN"/>
          </w:rPr>
          <w:t>(一)、资金需求大</w:t>
        </w:r>
        <w:r>
          <w:tab/>
        </w:r>
        <w:r>
          <w:fldChar w:fldCharType="begin"/>
        </w:r>
        <w:r>
          <w:instrText xml:space="preserve"> PAGEREF _Toc14997 \h </w:instrText>
        </w:r>
        <w:r>
          <w:fldChar w:fldCharType="separate"/>
        </w:r>
        <w:r>
          <w:t>44</w:t>
        </w:r>
        <w:r>
          <w:fldChar w:fldCharType="end"/>
        </w:r>
      </w:hyperlink>
    </w:p>
    <w:p>
      <w:pPr>
        <w:pStyle w:val="TOC2"/>
        <w:tabs>
          <w:tab w:val="right" w:leader="dot" w:pos="8306"/>
        </w:tabs>
      </w:pPr>
      <w:hyperlink w:anchor="_Toc11709" w:history="1">
        <w:r>
          <w:rPr>
            <w:rFonts w:ascii="仿宋" w:eastAsia="仿宋" w:hAnsi="仿宋" w:cs="仿宋" w:hint="eastAsia"/>
            <w:lang w:eastAsia="zh-CN"/>
          </w:rPr>
          <w:t>(二)、研发周期长</w:t>
        </w:r>
        <w:r>
          <w:tab/>
        </w:r>
        <w:r>
          <w:fldChar w:fldCharType="begin"/>
        </w:r>
        <w:r>
          <w:instrText xml:space="preserve"> PAGEREF _Toc11709 \h </w:instrText>
        </w:r>
        <w:r>
          <w:fldChar w:fldCharType="separate"/>
        </w:r>
        <w:r>
          <w:t>45</w:t>
        </w:r>
        <w:r>
          <w:fldChar w:fldCharType="end"/>
        </w:r>
      </w:hyperlink>
    </w:p>
    <w:p>
      <w:pPr>
        <w:pStyle w:val="TOC2"/>
        <w:tabs>
          <w:tab w:val="right" w:leader="dot" w:pos="8306"/>
        </w:tabs>
      </w:pPr>
      <w:hyperlink w:anchor="_Toc5808" w:history="1">
        <w:r>
          <w:rPr>
            <w:rFonts w:ascii="仿宋" w:eastAsia="仿宋" w:hAnsi="仿宋" w:cs="仿宋" w:hint="eastAsia"/>
            <w:lang w:eastAsia="zh-CN"/>
          </w:rPr>
          <w:t>(三)、市场风险大</w:t>
        </w:r>
        <w:r>
          <w:tab/>
        </w:r>
        <w:r>
          <w:fldChar w:fldCharType="begin"/>
        </w:r>
        <w:r>
          <w:instrText xml:space="preserve"> PAGEREF _Toc5808 \h </w:instrText>
        </w:r>
        <w:r>
          <w:fldChar w:fldCharType="separate"/>
        </w:r>
        <w:r>
          <w:t>46</w:t>
        </w:r>
        <w:r>
          <w:fldChar w:fldCharType="end"/>
        </w:r>
      </w:hyperlink>
    </w:p>
    <w:p>
      <w:pPr>
        <w:pStyle w:val="TOC2"/>
        <w:tabs>
          <w:tab w:val="right" w:leader="dot" w:pos="8306"/>
        </w:tabs>
      </w:pPr>
      <w:hyperlink w:anchor="_Toc22913" w:history="1">
        <w:r>
          <w:rPr>
            <w:rFonts w:ascii="仿宋" w:eastAsia="仿宋" w:hAnsi="仿宋" w:cs="仿宋" w:hint="eastAsia"/>
            <w:lang w:eastAsia="zh-CN"/>
          </w:rPr>
          <w:t>(四)、利润率高</w:t>
        </w:r>
        <w:r>
          <w:tab/>
        </w:r>
        <w:r>
          <w:fldChar w:fldCharType="begin"/>
        </w:r>
        <w:r>
          <w:instrText xml:space="preserve"> PAGEREF _Toc22913 \h </w:instrText>
        </w:r>
        <w:r>
          <w:fldChar w:fldCharType="separate"/>
        </w:r>
        <w:r>
          <w:t>49</w:t>
        </w:r>
        <w:r>
          <w:fldChar w:fldCharType="end"/>
        </w:r>
      </w:hyperlink>
    </w:p>
    <w:p>
      <w:pPr>
        <w:pStyle w:val="TOC1"/>
        <w:tabs>
          <w:tab w:val="right" w:leader="dot" w:pos="8306"/>
        </w:tabs>
      </w:pPr>
      <w:hyperlink w:anchor="_Toc2368" w:history="1">
        <w:r>
          <w:rPr>
            <w:rFonts w:ascii="仿宋" w:eastAsia="仿宋" w:hAnsi="仿宋" w:cs="仿宋" w:hint="eastAsia"/>
            <w:lang w:eastAsia="zh-CN"/>
          </w:rPr>
          <w:t>十二、模组检测系统项目人力资源培养与发展</w:t>
        </w:r>
        <w:r>
          <w:tab/>
        </w:r>
        <w:r>
          <w:fldChar w:fldCharType="begin"/>
        </w:r>
        <w:r>
          <w:instrText xml:space="preserve"> PAGEREF _Toc2368 \h </w:instrText>
        </w:r>
        <w:r>
          <w:fldChar w:fldCharType="separate"/>
        </w:r>
        <w:r>
          <w:t>51</w:t>
        </w:r>
        <w:r>
          <w:fldChar w:fldCharType="end"/>
        </w:r>
      </w:hyperlink>
    </w:p>
    <w:p>
      <w:pPr>
        <w:pStyle w:val="TOC2"/>
        <w:tabs>
          <w:tab w:val="right" w:leader="dot" w:pos="8306"/>
        </w:tabs>
      </w:pPr>
      <w:hyperlink w:anchor="_Toc32224" w:history="1">
        <w:r>
          <w:rPr>
            <w:rFonts w:ascii="仿宋" w:eastAsia="仿宋" w:hAnsi="仿宋" w:cs="仿宋" w:hint="eastAsia"/>
            <w:lang w:eastAsia="zh-CN"/>
          </w:rPr>
          <w:t>(一)、人才需求与规划</w:t>
        </w:r>
        <w:r>
          <w:tab/>
        </w:r>
        <w:r>
          <w:fldChar w:fldCharType="begin"/>
        </w:r>
        <w:r>
          <w:instrText xml:space="preserve"> PAGEREF _Toc32224 \h </w:instrText>
        </w:r>
        <w:r>
          <w:fldChar w:fldCharType="separate"/>
        </w:r>
        <w:r>
          <w:t>51</w:t>
        </w:r>
        <w:r>
          <w:fldChar w:fldCharType="end"/>
        </w:r>
      </w:hyperlink>
    </w:p>
    <w:p>
      <w:pPr>
        <w:pStyle w:val="TOC2"/>
        <w:tabs>
          <w:tab w:val="right" w:leader="dot" w:pos="8306"/>
        </w:tabs>
      </w:pPr>
      <w:hyperlink w:anchor="_Toc3860" w:history="1">
        <w:r>
          <w:rPr>
            <w:rFonts w:ascii="仿宋" w:eastAsia="仿宋" w:hAnsi="仿宋" w:cs="仿宋" w:hint="eastAsia"/>
            <w:lang w:eastAsia="zh-CN"/>
          </w:rPr>
          <w:t>(二)、培训与发展计划</w:t>
        </w:r>
        <w:r>
          <w:tab/>
        </w:r>
        <w:r>
          <w:fldChar w:fldCharType="begin"/>
        </w:r>
        <w:r>
          <w:instrText xml:space="preserve"> PAGEREF _Toc3860 \h </w:instrText>
        </w:r>
        <w:r>
          <w:fldChar w:fldCharType="separate"/>
        </w:r>
        <w:r>
          <w:t>52</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十三、质量管理体系</w:t>
        </w:r>
        <w:r>
          <w:tab/>
        </w:r>
        <w:r>
          <w:fldChar w:fldCharType="begin"/>
        </w:r>
        <w:r>
          <w:instrText xml:space="preserve"> PAGEREF _Toc24111 \h </w:instrText>
        </w:r>
        <w:r>
          <w:fldChar w:fldCharType="separate"/>
        </w:r>
        <w:r>
          <w:t>52</w:t>
        </w:r>
        <w:r>
          <w:fldChar w:fldCharType="end"/>
        </w:r>
      </w:hyperlink>
    </w:p>
    <w:p>
      <w:pPr>
        <w:pStyle w:val="TOC2"/>
        <w:tabs>
          <w:tab w:val="right" w:leader="dot" w:pos="8306"/>
        </w:tabs>
      </w:pPr>
      <w:hyperlink w:anchor="_Toc14571" w:history="1">
        <w:r>
          <w:rPr>
            <w:rFonts w:ascii="仿宋" w:eastAsia="仿宋" w:hAnsi="仿宋" w:cs="仿宋" w:hint="eastAsia"/>
            <w:lang w:eastAsia="zh-CN"/>
          </w:rPr>
          <w:t>(一)、质量目标与方针</w:t>
        </w:r>
        <w:r>
          <w:tab/>
        </w:r>
        <w:r>
          <w:fldChar w:fldCharType="begin"/>
        </w:r>
        <w:r>
          <w:instrText xml:space="preserve"> PAGEREF _Toc14571 \h </w:instrText>
        </w:r>
        <w:r>
          <w:fldChar w:fldCharType="separate"/>
        </w:r>
        <w:r>
          <w:t>52</w:t>
        </w:r>
        <w:r>
          <w:fldChar w:fldCharType="end"/>
        </w:r>
      </w:hyperlink>
    </w:p>
    <w:p>
      <w:pPr>
        <w:pStyle w:val="TOC2"/>
        <w:tabs>
          <w:tab w:val="right" w:leader="dot" w:pos="8306"/>
        </w:tabs>
      </w:pPr>
      <w:hyperlink w:anchor="_Toc8192" w:history="1">
        <w:r>
          <w:rPr>
            <w:rFonts w:ascii="仿宋" w:eastAsia="仿宋" w:hAnsi="仿宋" w:cs="仿宋" w:hint="eastAsia"/>
            <w:lang w:eastAsia="zh-CN"/>
          </w:rPr>
          <w:t>(二)、质量管理责任</w:t>
        </w:r>
        <w:r>
          <w:tab/>
        </w:r>
        <w:r>
          <w:fldChar w:fldCharType="begin"/>
        </w:r>
        <w:r>
          <w:instrText xml:space="preserve"> PAGEREF _Toc8192 \h </w:instrText>
        </w:r>
        <w:r>
          <w:fldChar w:fldCharType="separate"/>
        </w:r>
        <w:r>
          <w:t>53</w:t>
        </w:r>
        <w:r>
          <w:fldChar w:fldCharType="end"/>
        </w:r>
      </w:hyperlink>
    </w:p>
    <w:p>
      <w:pPr>
        <w:pStyle w:val="TOC2"/>
        <w:tabs>
          <w:tab w:val="right" w:leader="dot" w:pos="8306"/>
        </w:tabs>
      </w:pPr>
      <w:hyperlink w:anchor="_Toc22168" w:history="1">
        <w:r>
          <w:rPr>
            <w:rFonts w:ascii="仿宋" w:eastAsia="仿宋" w:hAnsi="仿宋" w:cs="仿宋" w:hint="eastAsia"/>
            <w:lang w:eastAsia="zh-CN"/>
          </w:rPr>
          <w:t>(三)、质量管理体系文件</w:t>
        </w:r>
        <w:r>
          <w:tab/>
        </w:r>
        <w:r>
          <w:fldChar w:fldCharType="begin"/>
        </w:r>
        <w:r>
          <w:instrText xml:space="preserve"> PAGEREF _Toc22168 \h </w:instrText>
        </w:r>
        <w:r>
          <w:fldChar w:fldCharType="separate"/>
        </w:r>
        <w:r>
          <w:t>55</w:t>
        </w:r>
        <w:r>
          <w:fldChar w:fldCharType="end"/>
        </w:r>
      </w:hyperlink>
    </w:p>
    <w:p>
      <w:pPr>
        <w:pStyle w:val="TOC2"/>
        <w:tabs>
          <w:tab w:val="right" w:leader="dot" w:pos="8306"/>
        </w:tabs>
      </w:pPr>
      <w:hyperlink w:anchor="_Toc14910" w:history="1">
        <w:r>
          <w:rPr>
            <w:rFonts w:ascii="仿宋" w:eastAsia="仿宋" w:hAnsi="仿宋" w:cs="仿宋" w:hint="eastAsia"/>
            <w:lang w:eastAsia="zh-CN"/>
          </w:rPr>
          <w:t>(四)、质量培训与教育</w:t>
        </w:r>
        <w:r>
          <w:tab/>
        </w:r>
        <w:r>
          <w:fldChar w:fldCharType="begin"/>
        </w:r>
        <w:r>
          <w:instrText xml:space="preserve"> PAGEREF _Toc14910 \h </w:instrText>
        </w:r>
        <w:r>
          <w:fldChar w:fldCharType="separate"/>
        </w:r>
        <w:r>
          <w:t>57</w:t>
        </w:r>
        <w:r>
          <w:fldChar w:fldCharType="end"/>
        </w:r>
      </w:hyperlink>
    </w:p>
    <w:p>
      <w:pPr>
        <w:pStyle w:val="TOC2"/>
        <w:tabs>
          <w:tab w:val="right" w:leader="dot" w:pos="8306"/>
        </w:tabs>
      </w:pPr>
      <w:hyperlink w:anchor="_Toc22578" w:history="1">
        <w:r>
          <w:rPr>
            <w:rFonts w:ascii="仿宋" w:eastAsia="仿宋" w:hAnsi="仿宋" w:cs="仿宋" w:hint="eastAsia"/>
            <w:lang w:eastAsia="zh-CN"/>
          </w:rPr>
          <w:t>(五)、质量审核与评价</w:t>
        </w:r>
        <w:r>
          <w:tab/>
        </w:r>
        <w:r>
          <w:fldChar w:fldCharType="begin"/>
        </w:r>
        <w:r>
          <w:instrText xml:space="preserve"> PAGEREF _Toc22578 \h </w:instrText>
        </w:r>
        <w:r>
          <w:fldChar w:fldCharType="separate"/>
        </w:r>
        <w:r>
          <w:t>58</w:t>
        </w:r>
        <w:r>
          <w:fldChar w:fldCharType="end"/>
        </w:r>
      </w:hyperlink>
    </w:p>
    <w:p>
      <w:pPr>
        <w:pStyle w:val="TOC2"/>
        <w:tabs>
          <w:tab w:val="right" w:leader="dot" w:pos="8306"/>
        </w:tabs>
      </w:pPr>
      <w:hyperlink w:anchor="_Toc17940" w:history="1">
        <w:r>
          <w:rPr>
            <w:rFonts w:ascii="仿宋" w:eastAsia="仿宋" w:hAnsi="仿宋" w:cs="仿宋" w:hint="eastAsia"/>
            <w:lang w:eastAsia="zh-CN"/>
          </w:rPr>
          <w:t>(六)、不符合与纠正措施</w:t>
        </w:r>
        <w:r>
          <w:tab/>
        </w:r>
        <w:r>
          <w:fldChar w:fldCharType="begin"/>
        </w:r>
        <w:r>
          <w:instrText xml:space="preserve"> PAGEREF _Toc17940 \h </w:instrText>
        </w:r>
        <w:r>
          <w:fldChar w:fldCharType="separate"/>
        </w:r>
        <w:r>
          <w:t>59</w:t>
        </w:r>
        <w:r>
          <w:fldChar w:fldCharType="end"/>
        </w:r>
      </w:hyperlink>
    </w:p>
    <w:p>
      <w:pPr>
        <w:pStyle w:val="TOC1"/>
        <w:tabs>
          <w:tab w:val="right" w:leader="dot" w:pos="8306"/>
        </w:tabs>
      </w:pPr>
      <w:hyperlink w:anchor="_Toc32226" w:history="1">
        <w:r>
          <w:rPr>
            <w:rFonts w:ascii="仿宋" w:eastAsia="仿宋" w:hAnsi="仿宋" w:cs="仿宋" w:hint="eastAsia"/>
            <w:lang w:eastAsia="zh-CN"/>
          </w:rPr>
          <w:t>十四、营销与推广策略</w:t>
        </w:r>
        <w:r>
          <w:tab/>
        </w:r>
        <w:r>
          <w:fldChar w:fldCharType="begin"/>
        </w:r>
        <w:r>
          <w:instrText xml:space="preserve"> PAGEREF _Toc32226 \h </w:instrText>
        </w:r>
        <w:r>
          <w:fldChar w:fldCharType="separate"/>
        </w:r>
        <w:r>
          <w:t>60</w:t>
        </w:r>
        <w:r>
          <w:fldChar w:fldCharType="end"/>
        </w:r>
      </w:hyperlink>
    </w:p>
    <w:p>
      <w:pPr>
        <w:pStyle w:val="TOC2"/>
        <w:tabs>
          <w:tab w:val="right" w:leader="dot" w:pos="8306"/>
        </w:tabs>
      </w:pPr>
      <w:hyperlink w:anchor="_Toc2056" w:history="1">
        <w:r>
          <w:rPr>
            <w:rFonts w:ascii="仿宋" w:eastAsia="仿宋" w:hAnsi="仿宋" w:cs="仿宋" w:hint="eastAsia"/>
            <w:lang w:eastAsia="zh-CN"/>
          </w:rPr>
          <w:t>(一)、产品/服务定位与特点</w:t>
        </w:r>
        <w:r>
          <w:tab/>
        </w:r>
        <w:r>
          <w:fldChar w:fldCharType="begin"/>
        </w:r>
        <w:r>
          <w:instrText xml:space="preserve"> PAGEREF _Toc2056 \h </w:instrText>
        </w:r>
        <w:r>
          <w:fldChar w:fldCharType="separate"/>
        </w:r>
        <w:r>
          <w:t>60</w:t>
        </w:r>
        <w:r>
          <w:fldChar w:fldCharType="end"/>
        </w:r>
      </w:hyperlink>
    </w:p>
    <w:p>
      <w:pPr>
        <w:pStyle w:val="TOC2"/>
        <w:tabs>
          <w:tab w:val="right" w:leader="dot" w:pos="8306"/>
        </w:tabs>
      </w:pPr>
      <w:hyperlink w:anchor="_Toc29458" w:history="1">
        <w:r>
          <w:rPr>
            <w:rFonts w:ascii="仿宋" w:eastAsia="仿宋" w:hAnsi="仿宋" w:cs="仿宋" w:hint="eastAsia"/>
            <w:lang w:eastAsia="zh-CN"/>
          </w:rPr>
          <w:t>(二)、市场定位与竞争分析</w:t>
        </w:r>
        <w:r>
          <w:tab/>
        </w:r>
        <w:r>
          <w:fldChar w:fldCharType="begin"/>
        </w:r>
        <w:r>
          <w:instrText xml:space="preserve"> PAGEREF _Toc29458 \h </w:instrText>
        </w:r>
        <w:r>
          <w:fldChar w:fldCharType="separate"/>
        </w:r>
        <w:r>
          <w:t>62</w:t>
        </w:r>
        <w:r>
          <w:fldChar w:fldCharType="end"/>
        </w:r>
      </w:hyperlink>
    </w:p>
    <w:p>
      <w:pPr>
        <w:pStyle w:val="TOC2"/>
        <w:tabs>
          <w:tab w:val="right" w:leader="dot" w:pos="8306"/>
        </w:tabs>
      </w:pPr>
      <w:hyperlink w:anchor="_Toc31476" w:history="1">
        <w:r>
          <w:rPr>
            <w:rFonts w:ascii="仿宋" w:eastAsia="仿宋" w:hAnsi="仿宋" w:cs="仿宋" w:hint="eastAsia"/>
            <w:lang w:eastAsia="zh-CN"/>
          </w:rPr>
          <w:t>(三)、营销渠道与策略</w:t>
        </w:r>
        <w:r>
          <w:tab/>
        </w:r>
        <w:r>
          <w:fldChar w:fldCharType="begin"/>
        </w:r>
        <w:r>
          <w:instrText xml:space="preserve"> PAGEREF _Toc31476 \h </w:instrText>
        </w:r>
        <w:r>
          <w:fldChar w:fldCharType="separate"/>
        </w:r>
        <w:r>
          <w:t>63</w:t>
        </w:r>
        <w:r>
          <w:fldChar w:fldCharType="end"/>
        </w:r>
      </w:hyperlink>
    </w:p>
    <w:p>
      <w:pPr>
        <w:pStyle w:val="TOC2"/>
        <w:tabs>
          <w:tab w:val="right" w:leader="dot" w:pos="8306"/>
        </w:tabs>
      </w:pPr>
      <w:hyperlink w:anchor="_Toc6141" w:history="1">
        <w:r>
          <w:rPr>
            <w:rFonts w:ascii="仿宋" w:eastAsia="仿宋" w:hAnsi="仿宋" w:cs="仿宋" w:hint="eastAsia"/>
            <w:lang w:eastAsia="zh-CN"/>
          </w:rPr>
          <w:t>(四)、推广与宣传活动</w:t>
        </w:r>
        <w:r>
          <w:tab/>
        </w:r>
        <w:r>
          <w:fldChar w:fldCharType="begin"/>
        </w:r>
        <w:r>
          <w:instrText xml:space="preserve"> PAGEREF _Toc6141 \h </w:instrText>
        </w:r>
        <w:r>
          <w:fldChar w:fldCharType="separate"/>
        </w:r>
        <w:r>
          <w:t>64</w:t>
        </w:r>
        <w:r>
          <w:fldChar w:fldCharType="end"/>
        </w:r>
      </w:hyperlink>
    </w:p>
    <w:p>
      <w:pPr>
        <w:pStyle w:val="TOC1"/>
        <w:tabs>
          <w:tab w:val="right" w:leader="dot" w:pos="8306"/>
        </w:tabs>
      </w:pPr>
      <w:hyperlink w:anchor="_Toc13251" w:history="1">
        <w:r>
          <w:rPr>
            <w:rFonts w:ascii="仿宋" w:eastAsia="仿宋" w:hAnsi="仿宋" w:cs="仿宋" w:hint="eastAsia"/>
            <w:lang w:eastAsia="zh-CN"/>
          </w:rPr>
          <w:t>十五、模组检测系统项目治理与监督</w:t>
        </w:r>
        <w:r>
          <w:tab/>
        </w:r>
        <w:r>
          <w:fldChar w:fldCharType="begin"/>
        </w:r>
        <w:r>
          <w:instrText xml:space="preserve"> PAGEREF _Toc13251 \h </w:instrText>
        </w:r>
        <w:r>
          <w:fldChar w:fldCharType="separate"/>
        </w:r>
        <w:r>
          <w:t>69</w:t>
        </w:r>
        <w:r>
          <w:fldChar w:fldCharType="end"/>
        </w:r>
      </w:hyperlink>
    </w:p>
    <w:p>
      <w:pPr>
        <w:pStyle w:val="TOC2"/>
        <w:tabs>
          <w:tab w:val="right" w:leader="dot" w:pos="8306"/>
        </w:tabs>
      </w:pPr>
      <w:hyperlink w:anchor="_Toc5374" w:history="1">
        <w:r>
          <w:rPr>
            <w:rFonts w:ascii="仿宋" w:eastAsia="仿宋" w:hAnsi="仿宋" w:cs="仿宋" w:hint="eastAsia"/>
            <w:lang w:eastAsia="zh-CN"/>
          </w:rPr>
          <w:t>(一)、模组检测系统项目治理结构</w:t>
        </w:r>
        <w:r>
          <w:tab/>
        </w:r>
        <w:r>
          <w:fldChar w:fldCharType="begin"/>
        </w:r>
        <w:r>
          <w:instrText xml:space="preserve"> PAGEREF _Toc5374 \h </w:instrText>
        </w:r>
        <w:r>
          <w:fldChar w:fldCharType="separate"/>
        </w:r>
        <w:r>
          <w:t>69</w:t>
        </w:r>
        <w:r>
          <w:fldChar w:fldCharType="end"/>
        </w:r>
      </w:hyperlink>
    </w:p>
    <w:p>
      <w:pPr>
        <w:pStyle w:val="TOC2"/>
        <w:tabs>
          <w:tab w:val="right" w:leader="dot" w:pos="8306"/>
        </w:tabs>
      </w:pPr>
      <w:hyperlink w:anchor="_Toc27676" w:history="1">
        <w:r>
          <w:rPr>
            <w:rFonts w:ascii="仿宋" w:eastAsia="仿宋" w:hAnsi="仿宋" w:cs="仿宋" w:hint="eastAsia"/>
            <w:lang w:eastAsia="zh-CN"/>
          </w:rPr>
          <w:t>(二)、监督与审计</w:t>
        </w:r>
        <w:r>
          <w:tab/>
        </w:r>
        <w:r>
          <w:fldChar w:fldCharType="begin"/>
        </w:r>
        <w:r>
          <w:instrText xml:space="preserve"> PAGEREF _Toc27676 \h </w:instrText>
        </w:r>
        <w:r>
          <w:fldChar w:fldCharType="separate"/>
        </w:r>
        <w:r>
          <w:t>71</w:t>
        </w:r>
        <w:r>
          <w:fldChar w:fldCharType="end"/>
        </w:r>
      </w:hyperlink>
    </w:p>
    <w:p>
      <w:pPr>
        <w:pStyle w:val="TOC1"/>
        <w:tabs>
          <w:tab w:val="right" w:leader="dot" w:pos="8306"/>
        </w:tabs>
      </w:pPr>
      <w:hyperlink w:anchor="_Toc27912" w:history="1">
        <w:r>
          <w:rPr>
            <w:rFonts w:ascii="仿宋" w:eastAsia="仿宋" w:hAnsi="仿宋" w:cs="仿宋" w:hint="eastAsia"/>
            <w:lang w:eastAsia="zh-CN"/>
          </w:rPr>
          <w:t>十六、模组检测系统项目变更管理</w:t>
        </w:r>
        <w:r>
          <w:tab/>
        </w:r>
        <w:r>
          <w:fldChar w:fldCharType="begin"/>
        </w:r>
        <w:r>
          <w:instrText xml:space="preserve"> PAGEREF _Toc27912 \h </w:instrText>
        </w:r>
        <w:r>
          <w:fldChar w:fldCharType="separate"/>
        </w:r>
        <w:r>
          <w:t>72</w:t>
        </w:r>
        <w:r>
          <w:fldChar w:fldCharType="end"/>
        </w:r>
      </w:hyperlink>
    </w:p>
    <w:p>
      <w:pPr>
        <w:pStyle w:val="TOC2"/>
        <w:tabs>
          <w:tab w:val="right" w:leader="dot" w:pos="8306"/>
        </w:tabs>
      </w:pPr>
      <w:hyperlink w:anchor="_Toc13153" w:history="1">
        <w:r>
          <w:rPr>
            <w:rFonts w:ascii="仿宋" w:eastAsia="仿宋" w:hAnsi="仿宋" w:cs="仿宋" w:hint="eastAsia"/>
            <w:lang w:eastAsia="zh-CN"/>
          </w:rPr>
          <w:t>(一)、变更申请与评估</w:t>
        </w:r>
        <w:r>
          <w:tab/>
        </w:r>
        <w:r>
          <w:fldChar w:fldCharType="begin"/>
        </w:r>
        <w:r>
          <w:instrText xml:space="preserve"> PAGEREF _Toc13153 \h </w:instrText>
        </w:r>
        <w:r>
          <w:fldChar w:fldCharType="separate"/>
        </w:r>
        <w:r>
          <w:t>72</w:t>
        </w:r>
        <w:r>
          <w:fldChar w:fldCharType="end"/>
        </w:r>
      </w:hyperlink>
    </w:p>
    <w:p>
      <w:pPr>
        <w:pStyle w:val="TOC2"/>
        <w:tabs>
          <w:tab w:val="right" w:leader="dot" w:pos="8306"/>
        </w:tabs>
      </w:pPr>
      <w:hyperlink w:anchor="_Toc12590" w:history="1">
        <w:r>
          <w:rPr>
            <w:rFonts w:ascii="仿宋" w:eastAsia="仿宋" w:hAnsi="仿宋" w:cs="仿宋" w:hint="eastAsia"/>
            <w:lang w:eastAsia="zh-CN"/>
          </w:rPr>
          <w:t>(二)、变更实施与控制</w:t>
        </w:r>
        <w:r>
          <w:tab/>
        </w:r>
        <w:r>
          <w:fldChar w:fldCharType="begin"/>
        </w:r>
        <w:r>
          <w:instrText xml:space="preserve"> PAGEREF _Toc12590 \h </w:instrText>
        </w:r>
        <w:r>
          <w:fldChar w:fldCharType="separate"/>
        </w:r>
        <w:r>
          <w:t>73</w:t>
        </w:r>
        <w:r>
          <w:fldChar w:fldCharType="end"/>
        </w:r>
      </w:hyperlink>
    </w:p>
    <w:p>
      <w:pPr>
        <w:pStyle w:val="TOC1"/>
        <w:tabs>
          <w:tab w:val="right" w:leader="dot" w:pos="8306"/>
        </w:tabs>
      </w:pPr>
      <w:hyperlink w:anchor="_Toc172" w:history="1">
        <w:r>
          <w:rPr>
            <w:rFonts w:ascii="仿宋" w:eastAsia="仿宋" w:hAnsi="仿宋" w:cs="仿宋" w:hint="eastAsia"/>
            <w:lang w:eastAsia="zh-CN"/>
          </w:rPr>
          <w:t>十七、模组检测系统项目工程方案分析</w:t>
        </w:r>
        <w:r>
          <w:tab/>
        </w:r>
        <w:r>
          <w:fldChar w:fldCharType="begin"/>
        </w:r>
        <w:r>
          <w:instrText xml:space="preserve"> PAGEREF _Toc172 \h </w:instrText>
        </w:r>
        <w:r>
          <w:fldChar w:fldCharType="separate"/>
        </w:r>
        <w:r>
          <w:t>73</w:t>
        </w:r>
        <w:r>
          <w:fldChar w:fldCharType="end"/>
        </w:r>
      </w:hyperlink>
    </w:p>
    <w:p>
      <w:pPr>
        <w:pStyle w:val="TOC2"/>
        <w:tabs>
          <w:tab w:val="right" w:leader="dot" w:pos="8306"/>
        </w:tabs>
      </w:pPr>
      <w:hyperlink w:anchor="_Toc17707" w:history="1">
        <w:r>
          <w:rPr>
            <w:rFonts w:ascii="仿宋" w:eastAsia="仿宋" w:hAnsi="仿宋" w:cs="仿宋" w:hint="eastAsia"/>
            <w:lang w:eastAsia="zh-CN"/>
          </w:rPr>
          <w:t>(一)、建筑工程设计原则</w:t>
        </w:r>
        <w:r>
          <w:tab/>
        </w:r>
        <w:r>
          <w:fldChar w:fldCharType="begin"/>
        </w:r>
        <w:r>
          <w:instrText xml:space="preserve"> PAGEREF _Toc17707 \h </w:instrText>
        </w:r>
        <w:r>
          <w:fldChar w:fldCharType="separate"/>
        </w:r>
        <w:r>
          <w:t>73</w:t>
        </w:r>
        <w:r>
          <w:fldChar w:fldCharType="end"/>
        </w:r>
      </w:hyperlink>
    </w:p>
    <w:p>
      <w:pPr>
        <w:pStyle w:val="TOC2"/>
        <w:tabs>
          <w:tab w:val="right" w:leader="dot" w:pos="8306"/>
        </w:tabs>
      </w:pPr>
      <w:hyperlink w:anchor="_Toc30132" w:history="1">
        <w:r>
          <w:rPr>
            <w:rFonts w:ascii="仿宋" w:eastAsia="仿宋" w:hAnsi="仿宋" w:cs="仿宋" w:hint="eastAsia"/>
            <w:lang w:eastAsia="zh-CN"/>
          </w:rPr>
          <w:t>(二)、土建工程建设指标</w:t>
        </w:r>
        <w:r>
          <w:tab/>
        </w:r>
        <w:r>
          <w:fldChar w:fldCharType="begin"/>
        </w:r>
        <w:r>
          <w:instrText xml:space="preserve"> PAGEREF _Toc30132 \h </w:instrText>
        </w:r>
        <w:r>
          <w:fldChar w:fldCharType="separate"/>
        </w:r>
        <w:r>
          <w:t>77</w:t>
        </w:r>
        <w:r>
          <w:fldChar w:fldCharType="end"/>
        </w:r>
      </w:hyperlink>
    </w:p>
    <w:p>
      <w:pPr>
        <w:pStyle w:val="TOC1"/>
        <w:tabs>
          <w:tab w:val="right" w:leader="dot" w:pos="8306"/>
        </w:tabs>
      </w:pPr>
      <w:hyperlink w:anchor="_Toc25915" w:history="1">
        <w:r>
          <w:rPr>
            <w:rFonts w:ascii="仿宋" w:eastAsia="仿宋" w:hAnsi="仿宋" w:cs="仿宋" w:hint="eastAsia"/>
            <w:lang w:eastAsia="zh-CN"/>
          </w:rPr>
          <w:t>十八、风险识别与分类</w:t>
        </w:r>
        <w:r>
          <w:tab/>
        </w:r>
        <w:r>
          <w:fldChar w:fldCharType="begin"/>
        </w:r>
        <w:r>
          <w:instrText xml:space="preserve"> PAGEREF _Toc25915 \h </w:instrText>
        </w:r>
        <w:r>
          <w:fldChar w:fldCharType="separate"/>
        </w:r>
        <w:r>
          <w:t>78</w:t>
        </w:r>
        <w:r>
          <w:fldChar w:fldCharType="end"/>
        </w:r>
      </w:hyperlink>
    </w:p>
    <w:p>
      <w:pPr>
        <w:pStyle w:val="TOC2"/>
        <w:tabs>
          <w:tab w:val="right" w:leader="dot" w:pos="8306"/>
        </w:tabs>
      </w:pPr>
      <w:hyperlink w:anchor="_Toc25012" w:history="1">
        <w:r>
          <w:rPr>
            <w:rFonts w:ascii="仿宋" w:eastAsia="仿宋" w:hAnsi="仿宋" w:cs="仿宋" w:hint="eastAsia"/>
            <w:lang w:eastAsia="zh-CN"/>
          </w:rPr>
          <w:t>(一)、风险识别</w:t>
        </w:r>
        <w:r>
          <w:tab/>
        </w:r>
        <w:r>
          <w:fldChar w:fldCharType="begin"/>
        </w:r>
        <w:r>
          <w:instrText xml:space="preserve"> PAGEREF _Toc25012 \h </w:instrText>
        </w:r>
        <w:r>
          <w:fldChar w:fldCharType="separate"/>
        </w:r>
        <w:r>
          <w:t>78</w:t>
        </w:r>
        <w:r>
          <w:fldChar w:fldCharType="end"/>
        </w:r>
      </w:hyperlink>
    </w:p>
    <w:p>
      <w:pPr>
        <w:pStyle w:val="TOC2"/>
        <w:tabs>
          <w:tab w:val="right" w:leader="dot" w:pos="8306"/>
        </w:tabs>
      </w:pPr>
      <w:hyperlink w:anchor="_Toc24528" w:history="1">
        <w:r>
          <w:rPr>
            <w:rFonts w:ascii="仿宋" w:eastAsia="仿宋" w:hAnsi="仿宋" w:cs="仿宋" w:hint="eastAsia"/>
            <w:lang w:eastAsia="zh-CN"/>
          </w:rPr>
          <w:t>(二)、风险分类</w:t>
        </w:r>
        <w:r>
          <w:tab/>
        </w:r>
        <w:r>
          <w:fldChar w:fldCharType="begin"/>
        </w:r>
        <w:r>
          <w:instrText xml:space="preserve"> PAGEREF _Toc24528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6"/>
      <w:r>
        <w:rPr>
          <w:rFonts w:ascii="仿宋" w:eastAsia="仿宋" w:hAnsi="仿宋" w:cs="仿宋" w:hint="eastAsia"/>
          <w:sz w:val="28"/>
          <w:lang w:eastAsia="zh-CN"/>
        </w:rPr>
        <w:t>一、模组检测系统项目建设背景及必要性分析</w:t>
      </w:r>
      <w:bookmarkEnd w:id="2"/>
    </w:p>
    <w:p>
      <w:pPr>
        <w:pStyle w:val="Heading2"/>
        <w:rPr>
          <w:rFonts w:ascii="仿宋" w:eastAsia="仿宋" w:hAnsi="仿宋" w:cs="仿宋" w:hint="eastAsia"/>
          <w:lang w:eastAsia="zh-CN"/>
        </w:rPr>
      </w:pPr>
      <w:bookmarkStart w:id="3" w:name="_Toc1546"/>
      <w:r>
        <w:rPr>
          <w:rFonts w:ascii="仿宋" w:eastAsia="仿宋" w:hAnsi="仿宋" w:cs="仿宋" w:hint="eastAsia"/>
          <w:lang w:eastAsia="zh-CN"/>
        </w:rPr>
        <w:t>(一)、模组检测系统项目背景分析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组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组检测系统项目在这个潮流中的定位。同时，我们将关注行业内涌现的新兴机遇，以便模组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组检测系统项目提供了强大的发展动力。我们将聚焦于行业内最新的技术发展趋势，包括但不限于人工智能、大数据分析、物联网等领域。通过深度的技术研究，我们将确保模组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组检测系统项目发展的源泉。我们将投入更多的精力对市场需求进行深入剖析，超越表面的需求，深入挖掘潜在的市场痛点和机遇。通过对市场需求的细致了解，模组检测系统项目将更有针对性地设计解决方案，满足市场的多样化需求，从而更好地促进模组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模组检测系统项目战略至关重要。我们将对竞争态势进行更为深入的分析，包括但不限于市场份额、产品特点、客户满意度等多个维度。通过深度的竞争分析，模组检测系统项目将能够更准确地把握市场脉搏，制定具有竞争力的模组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模组检测系统项目的发展具有直接的影响。我们将进行更为全面的法规和政策分析，了解行业发展中的潜在法律风险和合规挑战。通过充分了解和遵守相关法规，模组检测系统项目将确保在法律框架内合法合规运营，为模组检测系统项目的稳健发展提供有力支持。</w:t>
      </w:r>
    </w:p>
    <w:p>
      <w:pPr>
        <w:pStyle w:val="Heading2"/>
        <w:ind w:firstLine="560" w:firstLineChars="200"/>
        <w:rPr>
          <w:rFonts w:ascii="仿宋" w:eastAsia="仿宋" w:hAnsi="仿宋" w:cs="仿宋" w:hint="eastAsia"/>
          <w:sz w:val="28"/>
          <w:lang w:eastAsia="zh-CN"/>
        </w:rPr>
      </w:pPr>
      <w:bookmarkStart w:id="4" w:name="_Toc22664"/>
      <w:r>
        <w:rPr>
          <w:rFonts w:ascii="仿宋" w:eastAsia="仿宋" w:hAnsi="仿宋" w:cs="仿宋" w:hint="eastAsia"/>
          <w:sz w:val="28"/>
          <w:lang w:eastAsia="zh-CN"/>
        </w:rPr>
        <w:t>(二)、模组检测系统项目建设必要性分析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的迫切性源于对行业发展趋势的深刻洞察。我们正处于一个行业变革的时代，科技创新、数字化转型成为企业发展的关键动力。模组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不仅仅是为了跟上潮流，更是为了通过技术创新推动企业的持续发展。通过引入先进的技术和解决方案，模组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模组检测系统项目的建设成为必然选择，通过提高产品质量、拓展服务领域，从而在竞争中获得更多的机会。模组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模组检测系统项目建设的必要性体现在对客户需求更精准的满足。通过模组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的背后是对企业持续创新的追求。只有通过不断创新，企业才能在竞争中立于不败之地。模组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9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技术管理特点体现在其创新导向。通过引入最先进的技术趋势和解决方案，模组检测系统项目致力于提升科技含量、提高质量和效率水平。这意味着我们将采用最新的工具和方法，确保模组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模组检测系统项目技术管理的显著特征。通过整合不同领域的技术资源，我们实现了跨学科的协同工作。这有助于优化技术架构，提高整体效能。此外，整合性策略还促进了不同技术团队之间的紧密沟通和高效合作，确保模组检测系统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模组检测系统项目所采用的技术。通过不断优化技术方案，模组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模组检测系统项目团队将在模组检测系统项目初期识别可能的技术风险，并采取相应的预防和应对措施。通过建立健全的风险评估机制，模组检测系统项目能够在实施过程中及时发现并解决潜在的技术问题，保障模组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模组检测系统项目中，技术将成为模组检测系统项目成功的有力支持。这一深度剖析揭示了技术管理在模组检测系统项目实施中的关键作用，为模组检测系统项目的技术基础奠定了坚实的基础。</w:t>
      </w:r>
    </w:p>
    <w:p>
      <w:pPr>
        <w:pStyle w:val="Heading2"/>
        <w:ind w:firstLine="560" w:firstLineChars="200"/>
        <w:rPr>
          <w:rFonts w:ascii="仿宋" w:eastAsia="仿宋" w:hAnsi="仿宋" w:cs="仿宋" w:hint="eastAsia"/>
          <w:sz w:val="28"/>
          <w:lang w:eastAsia="zh-CN"/>
        </w:rPr>
      </w:pPr>
      <w:bookmarkStart w:id="7" w:name="_Toc11318"/>
      <w:r>
        <w:rPr>
          <w:rFonts w:ascii="仿宋" w:eastAsia="仿宋" w:hAnsi="仿宋" w:cs="仿宋" w:hint="eastAsia"/>
          <w:sz w:val="28"/>
          <w:lang w:eastAsia="zh-CN"/>
        </w:rPr>
        <w:t>(二)、模组检测系统项目工艺技术设计方案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模组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模组检测系统项目将严格按照相关行业规范要求进行组织。通过有效控制产品质量，模组检测系统项目将致力于为顾客提供优质的模组检测系统项目产品和良好的服务。这体现了模组检测系统项目对于生产活动合规性和质量标准的高度重视，为模组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模组检测系统项目注重生态效益和清洁生产原则。模组检测系统项目建设将紧密结合地方特色经济发展，与社会经济发展规划和区域环境保护规划方案相协调一致。通过与当地区域自然生态系统的结合，模组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模组检测系统项目产品具有多样化的客户需求和个性化的特点。因此，模组检测系统项目产品规格品种多样，且单批生产数量较小。为满足这一特点，模组检测系统项目承办单位将建设先进的柔性制造生产线。通过广泛应用柔性制造技术，模组检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模组检测系统项目采用的技术具有较高的技术含量和自动化水平，处于国内先进水平。这一技术选用不仅体现了对生产效率、质量和环境友好性的高标准要求，同时为模组检测系统项目的可持续发展奠定了坚实的基础。</w:t>
      </w:r>
    </w:p>
    <w:p>
      <w:pPr>
        <w:pStyle w:val="Heading2"/>
        <w:ind w:firstLine="560" w:firstLineChars="200"/>
        <w:rPr>
          <w:rFonts w:ascii="仿宋" w:eastAsia="仿宋" w:hAnsi="仿宋" w:cs="仿宋" w:hint="eastAsia"/>
          <w:sz w:val="28"/>
          <w:lang w:eastAsia="zh-CN"/>
        </w:rPr>
      </w:pPr>
      <w:bookmarkStart w:id="8" w:name="_Toc74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为确保模组检测系统项目的高效生产和技术实施，我们制定了一套精心设计的设备选型方案，以满足模组检测系统项目生产、质量和环保的要求。该方案的主要特点如下：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模组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针对模组检测系统项目产品的多样性和小批量生产的特点，我们将建设柔性制造生产线。通过在设备选型中考虑柔性制造技术，可以灵活应对不同产品规格和生产需求，实现生产线的高度灵活性和适应性。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957"/>
      <w:r>
        <w:rPr>
          <w:rFonts w:ascii="仿宋" w:eastAsia="仿宋" w:hAnsi="仿宋" w:cs="仿宋" w:hint="eastAsia"/>
          <w:sz w:val="28"/>
          <w:lang w:eastAsia="zh-CN"/>
        </w:rPr>
        <w:t>三、模组检测系统项目概论</w:t>
      </w:r>
      <w:bookmarkEnd w:id="9"/>
    </w:p>
    <w:p>
      <w:pPr>
        <w:pStyle w:val="Heading2"/>
        <w:rPr>
          <w:rFonts w:ascii="仿宋" w:eastAsia="仿宋" w:hAnsi="仿宋" w:cs="仿宋" w:hint="eastAsia"/>
          <w:lang w:eastAsia="zh-CN"/>
        </w:rPr>
      </w:pPr>
      <w:bookmarkStart w:id="10" w:name="_Toc15546"/>
      <w:r>
        <w:rPr>
          <w:rFonts w:ascii="仿宋" w:eastAsia="仿宋" w:hAnsi="仿宋" w:cs="仿宋" w:hint="eastAsia"/>
          <w:lang w:eastAsia="zh-CN"/>
        </w:rPr>
        <w:t>(一)、模组检测系统项目概况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起源追溯至对市场的深入洞察。市场的不断演变与变革为模组检测系统项目提供了难得的机遇。当前市场存在的需求缺口和变革的大环境共同构成了模组检测系统项目的背景。这个模组检测系统项目旨在充分利用市场机遇，填补行业中尚未满足的需求，为客户提供全新的解决方案。市场的变革和需求的增长使得这个模组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模组检测系统项目名称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正式命名为模组检测系统。这个名称不仅仅是一个标识，更代表了模组检测系统项目的核心理念和愿景。它蕴含着模组检测系统项目所要解决问题的关键字，具有强烈的表达和辨识度，为模组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模组检测系统项目目标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核心目标是提供一种全新、高效的解决方案，满足客户日益增长的需求。模组检测系统项目追求的不仅仅是满足市场需求，更是在市场中获得卓越的竞争优势。通过不断提升产品或服务的质量和创新水平，模组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模组检测系统项目范围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全面涵盖了产品研发、制造、市场推广和售后服务，确保从产品设计到最终用户体验的全方位关注。这一全面的模组检测系统项目范围是为了确保模组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模组检测系统项目时间表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模组检测系统项目计划在未来18个月内完成，包括研发、测试、市场试点和正式推出等不同阶段。这个时间表的合理设计是为了确保模组检测系统项目各个阶段的顺利推进，以便按时交付高质量的成果。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模组检测系统项目预算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总预算估算为XX百万美元，主要分配在研发、市场推广、人员培训和运营等方面。这一充足的预算为模组检测系统项目提供了充足的资源，确保模组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模组检测系统项目风险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可能面临的风险包括市场接受度低、技术难题、竞争激烈等。模组检测系统项目团队已经制定了相应的风险应对计划，通过前瞻性的风险管理，确保模组检测系统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模组检测系统项目团队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模组检测系统项目汇聚了一支经验丰富、多领域专业素养的核心团队，确保模组检测系统项目在各个方面都能拥有高水平的执行力。团队的协同作战是模组检测系统项目成功的关键因素之一。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模组检测系统项目背景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模组检测系统项目的背景根植于市场对更高效、创新产品的渴望，同时也受到科技发展对行业格局的深刻改变的影响。这为模组检测系统项目提供了广阔的发展空间和市场需求。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模组检测系统项目现状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截至目前，模组检测系统项目已完成市场调研和技术验证，取得了初步的成功。这为模组检测系统项目在未来的发展奠定了坚实的基础，为更远大的目标打下了坚实的基石。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072"/>
      <w:r>
        <w:rPr>
          <w:rFonts w:ascii="仿宋" w:eastAsia="仿宋" w:hAnsi="仿宋" w:cs="仿宋" w:hint="eastAsia"/>
          <w:sz w:val="28"/>
          <w:lang w:eastAsia="zh-CN"/>
        </w:rPr>
        <w:t>(二)、模组检测系统项目目标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keyword》模组检测系统项目首要业务目标是在市场中占据有利地位，实现产品/服务的成功推广和销售。通过不断提升产品质量、创新性，模组检测系统项目追求成为行业中的领导者，赢得更多客户的青睐。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在科技迅速发展的时代，模组检测系统项目着眼于技术创新。通过持续的研发和技术升级，模组检测系统项目旨在推出更具创新性的产品或服务，以满足市场对新鲜、先进解决方案的需求。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为了建立可持续的客户关系，模组检测系统项目设定了客户满意度目标。通过提供卓越的产品质量和优质的客户服务，模组检测系统项目追求赢得客户的信任和忠诚度，确保他们的满意度达到行业领先水平。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模组检测系统项目注重社会责任和可持续发展。通过实施环保、社会责任模组检测系统项目，模组检测系统项目致力于在经济发展的同时保护环境，促进社会公平，实现可持续经营。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模组检测系统项目的团队是实现目标的核心驱动力。因此，模组检测系统项目设定了团队发展目标，包括提升团队成员的专业技能、培养领导力，以及搭建协同高效的团队工作氛围。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944"/>
      <w:r>
        <w:rPr>
          <w:rFonts w:ascii="仿宋" w:eastAsia="仿宋" w:hAnsi="仿宋" w:cs="仿宋" w:hint="eastAsia"/>
          <w:sz w:val="28"/>
          <w:lang w:eastAsia="zh-CN"/>
        </w:rPr>
        <w:t>(三)、模组检测系统项目提出的理由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模组检测系统项目提出的理由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提出源于对市场机遇的深刻洞察。当前市场中存在的需求缺口和行业发展趋势表明，有巨大的商业机会等待被开发。通过准确捕捉市场机遇，模组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理念基于对技术创新的信仰。通过持续的研发和技术投入，模组检测系统项目有望推出更具创新性的产品或服务。在科技飞速发展的当下，模组检测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提出是为了增强企业的行业竞争力。通过提升产品或服务的质量和独特性，模组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响应了消费者需求的变化。随着社会和科技的不断发展，消费者对产品和服务的需求也在发生变化。通过深入了解并及时回应消费者的新需求，模组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模组检测系统项目的提出是企业战略发展规划的一部分。在面对日益激烈的市场竞争和不断变化的商业环境中，模组检测系统项目作为企业战略的一环，旨在为企业开辟新的增长领域，巩固企业在行业中的地位。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提出不仅仅是基于商业考量，还注重社会责任。通过推出环保、社会责任等方面的模组检测系统项目，模组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模组检测系统项目的提出反映了对利益相关者期望的关注。包括客户、员工、投资者等利益相关者在企业发展中都有着各自的期望，模组检测系统项目力求在满足这些期望的同时，取得更大的共赢。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755"/>
      <w:r>
        <w:rPr>
          <w:rFonts w:ascii="仿宋" w:eastAsia="仿宋" w:hAnsi="仿宋" w:cs="仿宋" w:hint="eastAsia"/>
          <w:sz w:val="28"/>
          <w:lang w:eastAsia="zh-CN"/>
        </w:rPr>
        <w:t>(四)、模组检测系统项目意义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在实施模组检测系统项目的过程中，我们不仅仅是在追逐商业成功，更是为企业和社会的多个层面创造了深远的意义。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首要意义在于提升企业的市场竞争力。通过持续的创新和对产品质量的高标准要求，模组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模组检测系统项目的推进将促使行业技术水平的提升。通过引入先进技术和创新性解决方案，模组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模组检测系统项目不仅创造了大量就业机会，提高了就业水平，还注重社会责任和环保。通过参与社会公益事业和推动环保模组检测系统项目，模组检测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综合而言，模组检测系统项目意义重大，不仅推动了企业的发展，也为行业和社会的进步贡献了积极力量。这是一个全面而深刻的影响，将在未来产生可持续的正面效应。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704"/>
      <w:r>
        <w:rPr>
          <w:rFonts w:ascii="仿宋" w:eastAsia="仿宋" w:hAnsi="仿宋" w:cs="仿宋" w:hint="eastAsia"/>
          <w:sz w:val="28"/>
          <w:lang w:eastAsia="zh-CN"/>
        </w:rPr>
        <w:t>(五)、模组检测系统项目背景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在当今迅猛发展的商业环境中，模组检测系统项目的动因根植于对多方面因素的审慎考量。这个模组检测系统项目的提出并非孤立的决策，而是对企业所处背景深入思考的产物。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模组检测系统项目背后的首要原因。科技的迅速发展和全球市场的快速变化使得企业必须灵活应对。模组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竞争的激烈程度也是模组检测系统项目背景中不可忽视的一环。企业需要在激烈竞争中脱颖而出，为此，模组检测系统项目致力于打破常规，提供独特的价值主张，以吸引客户并确保市场份额的增长。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技术的迅速发展为企业带来了机遇与挑战。作为模组检测系统项目启动的背景之一，对新兴技术的应用将有助于提升企业的技术水平，使其在不断演进的商业环境中保持竞争优势。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此外，社会对企业责任的期望也在逐渐升高。模组检测系统项目充分融入了社会责任的理念，通过可持续经营和社会公益模组检测系统项目，企图为社会贡献一份力量，在商业成功的同时关注社会价值。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55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4630"/>
      <w:r>
        <w:rPr>
          <w:rFonts w:ascii="仿宋" w:eastAsia="仿宋" w:hAnsi="仿宋" w:cs="仿宋" w:hint="eastAsia"/>
          <w:lang w:eastAsia="zh-CN"/>
        </w:rPr>
        <w:t>(一)、模组检测系统行业分析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https://d.book118.com/525313120132011122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66452"/>
    <w:rsid w:val="06766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131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2024-03-04T01:15:00Z</dcterms:created>
  <dcterms:modified xsi:type="dcterms:W3CDTF">2024-03-04T01:15:56Z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CF1F2A0477034748B690732D466D2490_11</vt:lpwstr>
  </property>
  <property fmtid="{D5CDD505-2E9C-101B-9397-08002B2CF9AE}" pid="3" name="KSOProductBuildVer">
    <vt:lpwstr>2052-12.1.0.16388</vt:lpwstr>
  </property>
</Properties>
</file>