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038B8" w14:paraId="43D31E6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38B8" w14:paraId="1CE6DE3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38B8" w14:paraId="4AD0EF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38B8" w:rsidRPr="003038B8" w14:paraId="6BD0A5A1" w14:textId="224AF94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038B8">
        <w:rPr>
          <w:rFonts w:ascii="宋体" w:eastAsia="宋体" w:hAnsi="宋体" w:hint="eastAsia"/>
          <w:b/>
          <w:sz w:val="60"/>
        </w:rPr>
        <w:t>金属压力及大型容器相关行业可行性分析报告</w:t>
      </w:r>
    </w:p>
    <w:p w:rsidR="003038B8" w:rsidP="003038B8" w14:paraId="02EB9548" w14:textId="4D7A671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038B8">
        <w:rPr>
          <w:rFonts w:ascii="仿宋" w:eastAsia="仿宋" w:hAnsi="仿宋" w:hint="eastAsia"/>
          <w:b/>
          <w:sz w:val="40"/>
        </w:rPr>
        <w:t>目录</w:t>
      </w:r>
    </w:p>
    <w:p w:rsidR="003038B8" w14:paraId="063A3529" w14:textId="2F1647E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_Toc159659092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038B8" w14:paraId="021608BE" w14:textId="258B77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_Toc159659093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038B8" w14:paraId="2259FFE5" w14:textId="1B277A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_Toc159659094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038B8" w14:paraId="71BAC7BC" w14:textId="45A2E1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(二)、金属压力及大型容器项目的技术难点及解决方案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_Toc159659095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038B8" w14:paraId="258D7C72" w14:textId="0C2380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_Toc159659096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038B8" w14:paraId="3FEBF2B6" w14:textId="10D1E7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_Toc159659097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038B8" w14:paraId="59CB0D07" w14:textId="6282D8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(一)、金属压力及大型容器项目品牌定位和形象设计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_Toc159659098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038B8" w14:paraId="5DBFA85F" w14:textId="3E82D0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_Toc159659099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038B8" w14:paraId="1CAB34C2" w14:textId="49D417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_Toc159659100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038B8" w14:paraId="6F13ADB2" w14:textId="63FF4E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三、金属压力及大型容器项目投资估算与资金筹措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_Toc159659101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038B8" w14:paraId="60FB80D8" w14:textId="0CB399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_Toc159659102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038B8" w14:paraId="2B8ACFFD" w14:textId="644AC9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_Toc159659103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038B8" w14:paraId="0759D782" w14:textId="5D6E76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_Toc159659104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038B8" w14:paraId="1CAD4B5A" w14:textId="1E4329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(四)、金属压力及大型容器项目经济评价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_Toc159659105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038B8" w14:paraId="3F308D38" w14:textId="6DB101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_Toc159659106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038B8" w14:paraId="44A668CC" w14:textId="52DE05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_Toc159659107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038B8" w14:paraId="3F0F3094" w14:textId="0D698D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_Toc159659108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038B8" w14:paraId="44C768C5" w14:textId="0B0D03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_Toc159659109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038B8" w14:paraId="310B2097" w14:textId="1D4113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_Toc159659110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038B8" w14:paraId="12EDFE3A" w14:textId="08D1A3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_Toc159659111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038B8" w14:paraId="4F3EA17B" w14:textId="76DA0B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_Toc159659112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https://d.book118.com/526002221145010052</w:t>
        </w:r>
      </w:hyperlink>
    </w:p>
    <w:p w:rsidR="003038B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8B8" w:rsidP="00E75E1C" w14:paraId="2796F1C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38B8" w14:paraId="4516DB0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8B8" w:rsidP="00E75E1C" w14:paraId="64C68EA0" w14:textId="17D977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038B8" w14:paraId="06F7D3B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8B8" w14:paraId="7EFFAF0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8B8" w:rsidP="00E75E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38B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8B8" w:rsidP="00E75E1C" w14:textId="17D977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038B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8B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8B8" w14:paraId="0E33780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8B8" w:rsidRPr="003038B8" w:rsidP="003038B8" w14:paraId="079E794B" w14:textId="2C5F38D7">
    <w:pPr>
      <w:pStyle w:val="Header"/>
      <w:rPr>
        <w:rFonts w:ascii="仿宋" w:eastAsia="仿宋" w:hAnsi="仿宋"/>
      </w:rPr>
    </w:pPr>
    <w:r w:rsidRPr="003038B8">
      <w:rPr>
        <w:rFonts w:ascii="仿宋" w:eastAsia="仿宋" w:hAnsi="仿宋" w:hint="eastAsia"/>
      </w:rPr>
      <w:t>金属压力及大型容器可行性报告</w:t>
    </w:r>
    <w:r w:rsidRPr="003038B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8B8" w14:paraId="514BDF8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8B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8B8" w:rsidRPr="003038B8" w:rsidP="003038B8" w14:textId="2C5F38D7">
    <w:pPr>
      <w:pStyle w:val="Header"/>
      <w:rPr>
        <w:rFonts w:ascii="仿宋" w:eastAsia="仿宋" w:hAnsi="仿宋"/>
      </w:rPr>
    </w:pPr>
    <w:r w:rsidRPr="003038B8">
      <w:rPr>
        <w:rFonts w:ascii="仿宋" w:eastAsia="仿宋" w:hAnsi="仿宋" w:hint="eastAsia"/>
      </w:rPr>
      <w:t>金属压力及大型容器可行性报告</w:t>
    </w:r>
    <w:r w:rsidRPr="003038B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8B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8B8"/>
    <w:rsid w:val="003038B8"/>
    <w:rsid w:val="00E75E1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0043A7C"/>
  <w15:chartTrackingRefBased/>
  <w15:docId w15:val="{4DF58714-AFAF-48CB-A729-DB284F3EB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038B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038B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038B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038B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038B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038B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038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038B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038B8"/>
  </w:style>
  <w:style w:type="paragraph" w:styleId="TOC1">
    <w:name w:val="toc 1"/>
    <w:basedOn w:val="Normal"/>
    <w:next w:val="Normal"/>
    <w:autoRedefine/>
    <w:uiPriority w:val="39"/>
    <w:unhideWhenUsed/>
    <w:rsid w:val="003038B8"/>
  </w:style>
  <w:style w:type="paragraph" w:styleId="TOC2">
    <w:name w:val="toc 2"/>
    <w:basedOn w:val="Normal"/>
    <w:next w:val="Normal"/>
    <w:autoRedefine/>
    <w:uiPriority w:val="39"/>
    <w:unhideWhenUsed/>
    <w:rsid w:val="003038B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2600222114501005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4415</Words>
  <Characters>25170</Characters>
  <Application>Microsoft Office Word</Application>
  <DocSecurity>0</DocSecurity>
  <Lines>209</Lines>
  <Paragraphs>59</Paragraphs>
  <ScaleCrop>false</ScaleCrop>
  <Company/>
  <LinksUpToDate>false</LinksUpToDate>
  <CharactersWithSpaces>29526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2024-02-24T01:24:00Z</dcterms:created>
  <dcterms:modified xsi:type="dcterms:W3CDTF">2024-02-24T01:24:00Z</dcterms:modified>
</cp:coreProperties>
</file>