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滤光片项目规划设计蓝图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40" w:history="1">
        <w:r>
          <w:rPr>
            <w:rFonts w:ascii="仿宋" w:eastAsia="仿宋" w:hAnsi="仿宋" w:cs="仿宋" w:hint="eastAsia"/>
            <w:lang w:eastAsia="zh-CN"/>
          </w:rPr>
          <w:t>概论</w:t>
        </w:r>
        <w:r>
          <w:tab/>
        </w:r>
        <w:r>
          <w:fldChar w:fldCharType="begin"/>
        </w:r>
        <w:r>
          <w:instrText xml:space="preserve"> PAGEREF _Toc21340 \h </w:instrText>
        </w:r>
        <w:r>
          <w:fldChar w:fldCharType="separate"/>
        </w:r>
        <w:r>
          <w:t>3</w:t>
        </w:r>
        <w:r>
          <w:fldChar w:fldCharType="end"/>
        </w:r>
      </w:hyperlink>
    </w:p>
    <w:p>
      <w:pPr>
        <w:pStyle w:val="TOC1"/>
        <w:tabs>
          <w:tab w:val="right" w:leader="dot" w:pos="8306"/>
        </w:tabs>
      </w:pPr>
      <w:hyperlink w:anchor="_Toc32467" w:history="1">
        <w:r>
          <w:rPr>
            <w:rFonts w:ascii="仿宋" w:eastAsia="仿宋" w:hAnsi="仿宋" w:cs="仿宋" w:hint="eastAsia"/>
            <w:lang w:eastAsia="zh-CN"/>
          </w:rPr>
          <w:t>一、工艺说明</w:t>
        </w:r>
        <w:r>
          <w:tab/>
        </w:r>
        <w:r>
          <w:fldChar w:fldCharType="begin"/>
        </w:r>
        <w:r>
          <w:instrText xml:space="preserve"> PAGEREF _Toc32467 \h </w:instrText>
        </w:r>
        <w:r>
          <w:fldChar w:fldCharType="separate"/>
        </w:r>
        <w:r>
          <w:t>3</w:t>
        </w:r>
        <w:r>
          <w:fldChar w:fldCharType="end"/>
        </w:r>
      </w:hyperlink>
    </w:p>
    <w:p>
      <w:pPr>
        <w:pStyle w:val="TOC2"/>
        <w:tabs>
          <w:tab w:val="right" w:leader="dot" w:pos="8306"/>
        </w:tabs>
      </w:pPr>
      <w:hyperlink w:anchor="_Toc26378" w:history="1">
        <w:r>
          <w:rPr>
            <w:rFonts w:ascii="仿宋" w:eastAsia="仿宋" w:hAnsi="仿宋" w:cs="仿宋" w:hint="eastAsia"/>
            <w:lang w:eastAsia="zh-CN"/>
          </w:rPr>
          <w:t>(一)、技术管理特点</w:t>
        </w:r>
        <w:r>
          <w:tab/>
        </w:r>
        <w:r>
          <w:fldChar w:fldCharType="begin"/>
        </w:r>
        <w:r>
          <w:instrText xml:space="preserve"> PAGEREF _Toc26378 \h </w:instrText>
        </w:r>
        <w:r>
          <w:fldChar w:fldCharType="separate"/>
        </w:r>
        <w:r>
          <w:t>3</w:t>
        </w:r>
        <w:r>
          <w:fldChar w:fldCharType="end"/>
        </w:r>
      </w:hyperlink>
    </w:p>
    <w:p>
      <w:pPr>
        <w:pStyle w:val="TOC2"/>
        <w:tabs>
          <w:tab w:val="right" w:leader="dot" w:pos="8306"/>
        </w:tabs>
      </w:pPr>
      <w:hyperlink w:anchor="_Toc23553" w:history="1">
        <w:r>
          <w:rPr>
            <w:rFonts w:ascii="仿宋" w:eastAsia="仿宋" w:hAnsi="仿宋" w:cs="仿宋" w:hint="eastAsia"/>
            <w:lang w:eastAsia="zh-CN"/>
          </w:rPr>
          <w:t>(二)、滤光片项目工艺技术设计方案</w:t>
        </w:r>
        <w:r>
          <w:tab/>
        </w:r>
        <w:r>
          <w:fldChar w:fldCharType="begin"/>
        </w:r>
        <w:r>
          <w:instrText xml:space="preserve"> PAGEREF _Toc23553 \h </w:instrText>
        </w:r>
        <w:r>
          <w:fldChar w:fldCharType="separate"/>
        </w:r>
        <w:r>
          <w:t>4</w:t>
        </w:r>
        <w:r>
          <w:fldChar w:fldCharType="end"/>
        </w:r>
      </w:hyperlink>
    </w:p>
    <w:p>
      <w:pPr>
        <w:pStyle w:val="TOC2"/>
        <w:tabs>
          <w:tab w:val="right" w:leader="dot" w:pos="8306"/>
        </w:tabs>
      </w:pPr>
      <w:hyperlink w:anchor="_Toc27645" w:history="1">
        <w:r>
          <w:rPr>
            <w:rFonts w:ascii="仿宋" w:eastAsia="仿宋" w:hAnsi="仿宋" w:cs="仿宋" w:hint="eastAsia"/>
            <w:lang w:eastAsia="zh-CN"/>
          </w:rPr>
          <w:t>(三)、设备选型方案</w:t>
        </w:r>
        <w:r>
          <w:tab/>
        </w:r>
        <w:r>
          <w:fldChar w:fldCharType="begin"/>
        </w:r>
        <w:r>
          <w:instrText xml:space="preserve"> PAGEREF _Toc27645 \h </w:instrText>
        </w:r>
        <w:r>
          <w:fldChar w:fldCharType="separate"/>
        </w:r>
        <w:r>
          <w:t>5</w:t>
        </w:r>
        <w:r>
          <w:fldChar w:fldCharType="end"/>
        </w:r>
      </w:hyperlink>
    </w:p>
    <w:p>
      <w:pPr>
        <w:pStyle w:val="TOC1"/>
        <w:tabs>
          <w:tab w:val="right" w:leader="dot" w:pos="8306"/>
        </w:tabs>
      </w:pPr>
      <w:hyperlink w:anchor="_Toc18515" w:history="1">
        <w:r>
          <w:rPr>
            <w:rFonts w:ascii="仿宋" w:eastAsia="仿宋" w:hAnsi="仿宋" w:cs="仿宋" w:hint="eastAsia"/>
            <w:lang w:eastAsia="zh-CN"/>
          </w:rPr>
          <w:t>二、滤光片项目可持续发展</w:t>
        </w:r>
        <w:r>
          <w:tab/>
        </w:r>
        <w:r>
          <w:fldChar w:fldCharType="begin"/>
        </w:r>
        <w:r>
          <w:instrText xml:space="preserve"> PAGEREF _Toc18515 \h </w:instrText>
        </w:r>
        <w:r>
          <w:fldChar w:fldCharType="separate"/>
        </w:r>
        <w:r>
          <w:t>7</w:t>
        </w:r>
        <w:r>
          <w:fldChar w:fldCharType="end"/>
        </w:r>
      </w:hyperlink>
    </w:p>
    <w:p>
      <w:pPr>
        <w:pStyle w:val="TOC2"/>
        <w:tabs>
          <w:tab w:val="right" w:leader="dot" w:pos="8306"/>
        </w:tabs>
      </w:pPr>
      <w:hyperlink w:anchor="_Toc17311" w:history="1">
        <w:r>
          <w:rPr>
            <w:rFonts w:ascii="仿宋" w:eastAsia="仿宋" w:hAnsi="仿宋" w:cs="仿宋" w:hint="eastAsia"/>
            <w:lang w:eastAsia="zh-CN"/>
          </w:rPr>
          <w:t>(一)、可持续战略与实践</w:t>
        </w:r>
        <w:r>
          <w:tab/>
        </w:r>
        <w:r>
          <w:fldChar w:fldCharType="begin"/>
        </w:r>
        <w:r>
          <w:instrText xml:space="preserve"> PAGEREF _Toc17311 \h </w:instrText>
        </w:r>
        <w:r>
          <w:fldChar w:fldCharType="separate"/>
        </w:r>
        <w:r>
          <w:t>7</w:t>
        </w:r>
        <w:r>
          <w:fldChar w:fldCharType="end"/>
        </w:r>
      </w:hyperlink>
    </w:p>
    <w:p>
      <w:pPr>
        <w:pStyle w:val="TOC2"/>
        <w:tabs>
          <w:tab w:val="right" w:leader="dot" w:pos="8306"/>
        </w:tabs>
      </w:pPr>
      <w:hyperlink w:anchor="_Toc16706" w:history="1">
        <w:r>
          <w:rPr>
            <w:rFonts w:ascii="仿宋" w:eastAsia="仿宋" w:hAnsi="仿宋" w:cs="仿宋" w:hint="eastAsia"/>
            <w:lang w:eastAsia="zh-CN"/>
          </w:rPr>
          <w:t>(二)、环保与社会责任</w:t>
        </w:r>
        <w:r>
          <w:tab/>
        </w:r>
        <w:r>
          <w:fldChar w:fldCharType="begin"/>
        </w:r>
        <w:r>
          <w:instrText xml:space="preserve"> PAGEREF _Toc16706 \h </w:instrText>
        </w:r>
        <w:r>
          <w:fldChar w:fldCharType="separate"/>
        </w:r>
        <w:r>
          <w:t>7</w:t>
        </w:r>
        <w:r>
          <w:fldChar w:fldCharType="end"/>
        </w:r>
      </w:hyperlink>
    </w:p>
    <w:p>
      <w:pPr>
        <w:pStyle w:val="TOC1"/>
        <w:tabs>
          <w:tab w:val="right" w:leader="dot" w:pos="8306"/>
        </w:tabs>
      </w:pPr>
      <w:hyperlink w:anchor="_Toc22643" w:history="1">
        <w:r>
          <w:rPr>
            <w:rFonts w:ascii="仿宋" w:eastAsia="仿宋" w:hAnsi="仿宋" w:cs="仿宋" w:hint="eastAsia"/>
            <w:lang w:eastAsia="zh-CN"/>
          </w:rPr>
          <w:t>三、滤光片项目概论</w:t>
        </w:r>
        <w:r>
          <w:tab/>
        </w:r>
        <w:r>
          <w:fldChar w:fldCharType="begin"/>
        </w:r>
        <w:r>
          <w:instrText xml:space="preserve"> PAGEREF _Toc22643 \h </w:instrText>
        </w:r>
        <w:r>
          <w:fldChar w:fldCharType="separate"/>
        </w:r>
        <w:r>
          <w:t>8</w:t>
        </w:r>
        <w:r>
          <w:fldChar w:fldCharType="end"/>
        </w:r>
      </w:hyperlink>
    </w:p>
    <w:p>
      <w:pPr>
        <w:pStyle w:val="TOC2"/>
        <w:tabs>
          <w:tab w:val="right" w:leader="dot" w:pos="8306"/>
        </w:tabs>
      </w:pPr>
      <w:hyperlink w:anchor="_Toc1670" w:history="1">
        <w:r>
          <w:rPr>
            <w:rFonts w:ascii="仿宋" w:eastAsia="仿宋" w:hAnsi="仿宋" w:cs="仿宋" w:hint="eastAsia"/>
            <w:lang w:eastAsia="zh-CN"/>
          </w:rPr>
          <w:t>(一)、滤光片项目概况</w:t>
        </w:r>
        <w:r>
          <w:tab/>
        </w:r>
        <w:r>
          <w:fldChar w:fldCharType="begin"/>
        </w:r>
        <w:r>
          <w:instrText xml:space="preserve"> PAGEREF _Toc1670 \h </w:instrText>
        </w:r>
        <w:r>
          <w:fldChar w:fldCharType="separate"/>
        </w:r>
        <w:r>
          <w:t>8</w:t>
        </w:r>
        <w:r>
          <w:fldChar w:fldCharType="end"/>
        </w:r>
      </w:hyperlink>
    </w:p>
    <w:p>
      <w:pPr>
        <w:pStyle w:val="TOC2"/>
        <w:tabs>
          <w:tab w:val="right" w:leader="dot" w:pos="8306"/>
        </w:tabs>
      </w:pPr>
      <w:hyperlink w:anchor="_Toc30086" w:history="1">
        <w:r>
          <w:rPr>
            <w:rFonts w:ascii="仿宋" w:eastAsia="仿宋" w:hAnsi="仿宋" w:cs="仿宋" w:hint="eastAsia"/>
            <w:lang w:eastAsia="zh-CN"/>
          </w:rPr>
          <w:t>(二)、滤光片项目目标</w:t>
        </w:r>
        <w:r>
          <w:tab/>
        </w:r>
        <w:r>
          <w:fldChar w:fldCharType="begin"/>
        </w:r>
        <w:r>
          <w:instrText xml:space="preserve"> PAGEREF _Toc30086 \h </w:instrText>
        </w:r>
        <w:r>
          <w:fldChar w:fldCharType="separate"/>
        </w:r>
        <w:r>
          <w:t>10</w:t>
        </w:r>
        <w:r>
          <w:fldChar w:fldCharType="end"/>
        </w:r>
      </w:hyperlink>
    </w:p>
    <w:p>
      <w:pPr>
        <w:pStyle w:val="TOC2"/>
        <w:tabs>
          <w:tab w:val="right" w:leader="dot" w:pos="8306"/>
        </w:tabs>
      </w:pPr>
      <w:hyperlink w:anchor="_Toc72" w:history="1">
        <w:r>
          <w:rPr>
            <w:rFonts w:ascii="仿宋" w:eastAsia="仿宋" w:hAnsi="仿宋" w:cs="仿宋" w:hint="eastAsia"/>
            <w:lang w:eastAsia="zh-CN"/>
          </w:rPr>
          <w:t>(三)、滤光片项目提出的理由</w:t>
        </w:r>
        <w:r>
          <w:tab/>
        </w:r>
        <w:r>
          <w:fldChar w:fldCharType="begin"/>
        </w:r>
        <w:r>
          <w:instrText xml:space="preserve"> PAGEREF _Toc72 \h </w:instrText>
        </w:r>
        <w:r>
          <w:fldChar w:fldCharType="separate"/>
        </w:r>
        <w:r>
          <w:t>11</w:t>
        </w:r>
        <w:r>
          <w:fldChar w:fldCharType="end"/>
        </w:r>
      </w:hyperlink>
    </w:p>
    <w:p>
      <w:pPr>
        <w:pStyle w:val="TOC2"/>
        <w:tabs>
          <w:tab w:val="right" w:leader="dot" w:pos="8306"/>
        </w:tabs>
      </w:pPr>
      <w:hyperlink w:anchor="_Toc20077" w:history="1">
        <w:r>
          <w:rPr>
            <w:rFonts w:ascii="仿宋" w:eastAsia="仿宋" w:hAnsi="仿宋" w:cs="仿宋" w:hint="eastAsia"/>
            <w:lang w:eastAsia="zh-CN"/>
          </w:rPr>
          <w:t>(四)、滤光片项目意义</w:t>
        </w:r>
        <w:r>
          <w:tab/>
        </w:r>
        <w:r>
          <w:fldChar w:fldCharType="begin"/>
        </w:r>
        <w:r>
          <w:instrText xml:space="preserve"> PAGEREF _Toc20077 \h </w:instrText>
        </w:r>
        <w:r>
          <w:fldChar w:fldCharType="separate"/>
        </w:r>
        <w:r>
          <w:t>13</w:t>
        </w:r>
        <w:r>
          <w:fldChar w:fldCharType="end"/>
        </w:r>
      </w:hyperlink>
    </w:p>
    <w:p>
      <w:pPr>
        <w:pStyle w:val="TOC2"/>
        <w:tabs>
          <w:tab w:val="right" w:leader="dot" w:pos="8306"/>
        </w:tabs>
      </w:pPr>
      <w:hyperlink w:anchor="_Toc30639" w:history="1">
        <w:r>
          <w:rPr>
            <w:rFonts w:ascii="仿宋" w:eastAsia="仿宋" w:hAnsi="仿宋" w:cs="仿宋" w:hint="eastAsia"/>
            <w:lang w:eastAsia="zh-CN"/>
          </w:rPr>
          <w:t>(五)、滤光片项目背景</w:t>
        </w:r>
        <w:r>
          <w:tab/>
        </w:r>
        <w:r>
          <w:fldChar w:fldCharType="begin"/>
        </w:r>
        <w:r>
          <w:instrText xml:space="preserve"> PAGEREF _Toc30639 \h </w:instrText>
        </w:r>
        <w:r>
          <w:fldChar w:fldCharType="separate"/>
        </w:r>
        <w:r>
          <w:t>14</w:t>
        </w:r>
        <w:r>
          <w:fldChar w:fldCharType="end"/>
        </w:r>
      </w:hyperlink>
    </w:p>
    <w:p>
      <w:pPr>
        <w:pStyle w:val="TOC1"/>
        <w:tabs>
          <w:tab w:val="right" w:leader="dot" w:pos="8306"/>
        </w:tabs>
      </w:pPr>
      <w:hyperlink w:anchor="_Toc25610" w:history="1">
        <w:r>
          <w:rPr>
            <w:rFonts w:ascii="仿宋" w:eastAsia="仿宋" w:hAnsi="仿宋" w:cs="仿宋" w:hint="eastAsia"/>
            <w:lang w:eastAsia="zh-CN"/>
          </w:rPr>
          <w:t>四、产品规划分析</w:t>
        </w:r>
        <w:r>
          <w:tab/>
        </w:r>
        <w:r>
          <w:fldChar w:fldCharType="begin"/>
        </w:r>
        <w:r>
          <w:instrText xml:space="preserve"> PAGEREF _Toc25610 \h </w:instrText>
        </w:r>
        <w:r>
          <w:fldChar w:fldCharType="separate"/>
        </w:r>
        <w:r>
          <w:t>15</w:t>
        </w:r>
        <w:r>
          <w:fldChar w:fldCharType="end"/>
        </w:r>
      </w:hyperlink>
    </w:p>
    <w:p>
      <w:pPr>
        <w:pStyle w:val="TOC2"/>
        <w:tabs>
          <w:tab w:val="right" w:leader="dot" w:pos="8306"/>
        </w:tabs>
      </w:pPr>
      <w:hyperlink w:anchor="_Toc15616" w:history="1">
        <w:r>
          <w:rPr>
            <w:rFonts w:ascii="仿宋" w:eastAsia="仿宋" w:hAnsi="仿宋" w:cs="仿宋" w:hint="eastAsia"/>
            <w:lang w:eastAsia="zh-CN"/>
          </w:rPr>
          <w:t>(一)、产品规划</w:t>
        </w:r>
        <w:r>
          <w:tab/>
        </w:r>
        <w:r>
          <w:fldChar w:fldCharType="begin"/>
        </w:r>
        <w:r>
          <w:instrText xml:space="preserve"> PAGEREF _Toc15616 \h </w:instrText>
        </w:r>
        <w:r>
          <w:fldChar w:fldCharType="separate"/>
        </w:r>
        <w:r>
          <w:t>15</w:t>
        </w:r>
        <w:r>
          <w:fldChar w:fldCharType="end"/>
        </w:r>
      </w:hyperlink>
    </w:p>
    <w:p>
      <w:pPr>
        <w:pStyle w:val="TOC2"/>
        <w:tabs>
          <w:tab w:val="right" w:leader="dot" w:pos="8306"/>
        </w:tabs>
      </w:pPr>
      <w:hyperlink w:anchor="_Toc5304" w:history="1">
        <w:r>
          <w:rPr>
            <w:rFonts w:ascii="仿宋" w:eastAsia="仿宋" w:hAnsi="仿宋" w:cs="仿宋" w:hint="eastAsia"/>
            <w:lang w:eastAsia="zh-CN"/>
          </w:rPr>
          <w:t>(二)、建设规模</w:t>
        </w:r>
        <w:r>
          <w:tab/>
        </w:r>
        <w:r>
          <w:fldChar w:fldCharType="begin"/>
        </w:r>
        <w:r>
          <w:instrText xml:space="preserve"> PAGEREF _Toc5304 \h </w:instrText>
        </w:r>
        <w:r>
          <w:fldChar w:fldCharType="separate"/>
        </w:r>
        <w:r>
          <w:t>15</w:t>
        </w:r>
        <w:r>
          <w:fldChar w:fldCharType="end"/>
        </w:r>
      </w:hyperlink>
    </w:p>
    <w:p>
      <w:pPr>
        <w:pStyle w:val="TOC1"/>
        <w:tabs>
          <w:tab w:val="right" w:leader="dot" w:pos="8306"/>
        </w:tabs>
      </w:pPr>
      <w:hyperlink w:anchor="_Toc28596" w:history="1">
        <w:r>
          <w:rPr>
            <w:rFonts w:ascii="仿宋" w:eastAsia="仿宋" w:hAnsi="仿宋" w:cs="仿宋" w:hint="eastAsia"/>
            <w:lang w:eastAsia="zh-CN"/>
          </w:rPr>
          <w:t>五、滤光片项目文档管理</w:t>
        </w:r>
        <w:r>
          <w:tab/>
        </w:r>
        <w:r>
          <w:fldChar w:fldCharType="begin"/>
        </w:r>
        <w:r>
          <w:instrText xml:space="preserve"> PAGEREF _Toc28596 \h </w:instrText>
        </w:r>
        <w:r>
          <w:fldChar w:fldCharType="separate"/>
        </w:r>
        <w:r>
          <w:t>17</w:t>
        </w:r>
        <w:r>
          <w:fldChar w:fldCharType="end"/>
        </w:r>
      </w:hyperlink>
    </w:p>
    <w:p>
      <w:pPr>
        <w:pStyle w:val="TOC2"/>
        <w:tabs>
          <w:tab w:val="right" w:leader="dot" w:pos="8306"/>
        </w:tabs>
      </w:pPr>
      <w:hyperlink w:anchor="_Toc23176" w:history="1">
        <w:r>
          <w:rPr>
            <w:rFonts w:ascii="仿宋" w:eastAsia="仿宋" w:hAnsi="仿宋" w:cs="仿宋" w:hint="eastAsia"/>
            <w:lang w:eastAsia="zh-CN"/>
          </w:rPr>
          <w:t>(一)、文档编制与审查</w:t>
        </w:r>
        <w:r>
          <w:tab/>
        </w:r>
        <w:r>
          <w:fldChar w:fldCharType="begin"/>
        </w:r>
        <w:r>
          <w:instrText xml:space="preserve"> PAGEREF _Toc23176 \h </w:instrText>
        </w:r>
        <w:r>
          <w:fldChar w:fldCharType="separate"/>
        </w:r>
        <w:r>
          <w:t>17</w:t>
        </w:r>
        <w:r>
          <w:fldChar w:fldCharType="end"/>
        </w:r>
      </w:hyperlink>
    </w:p>
    <w:p>
      <w:pPr>
        <w:pStyle w:val="TOC2"/>
        <w:tabs>
          <w:tab w:val="right" w:leader="dot" w:pos="8306"/>
        </w:tabs>
      </w:pPr>
      <w:hyperlink w:anchor="_Toc36" w:history="1">
        <w:r>
          <w:rPr>
            <w:rFonts w:ascii="仿宋" w:eastAsia="仿宋" w:hAnsi="仿宋" w:cs="仿宋" w:hint="eastAsia"/>
            <w:lang w:eastAsia="zh-CN"/>
          </w:rPr>
          <w:t>(二)、文档发布与分发</w:t>
        </w:r>
        <w:r>
          <w:tab/>
        </w:r>
        <w:r>
          <w:fldChar w:fldCharType="begin"/>
        </w:r>
        <w:r>
          <w:instrText xml:space="preserve"> PAGEREF _Toc36 \h </w:instrText>
        </w:r>
        <w:r>
          <w:fldChar w:fldCharType="separate"/>
        </w:r>
        <w:r>
          <w:t>18</w:t>
        </w:r>
        <w:r>
          <w:fldChar w:fldCharType="end"/>
        </w:r>
      </w:hyperlink>
    </w:p>
    <w:p>
      <w:pPr>
        <w:pStyle w:val="TOC2"/>
        <w:tabs>
          <w:tab w:val="right" w:leader="dot" w:pos="8306"/>
        </w:tabs>
      </w:pPr>
      <w:hyperlink w:anchor="_Toc4277" w:history="1">
        <w:r>
          <w:rPr>
            <w:rFonts w:ascii="仿宋" w:eastAsia="仿宋" w:hAnsi="仿宋" w:cs="仿宋" w:hint="eastAsia"/>
            <w:lang w:eastAsia="zh-CN"/>
          </w:rPr>
          <w:t>(三)、文档存档与归档</w:t>
        </w:r>
        <w:r>
          <w:tab/>
        </w:r>
        <w:r>
          <w:fldChar w:fldCharType="begin"/>
        </w:r>
        <w:r>
          <w:instrText xml:space="preserve"> PAGEREF _Toc4277 \h </w:instrText>
        </w:r>
        <w:r>
          <w:fldChar w:fldCharType="separate"/>
        </w:r>
        <w:r>
          <w:t>19</w:t>
        </w:r>
        <w:r>
          <w:fldChar w:fldCharType="end"/>
        </w:r>
      </w:hyperlink>
    </w:p>
    <w:p>
      <w:pPr>
        <w:pStyle w:val="TOC1"/>
        <w:tabs>
          <w:tab w:val="right" w:leader="dot" w:pos="8306"/>
        </w:tabs>
      </w:pPr>
      <w:hyperlink w:anchor="_Toc32708" w:history="1">
        <w:r>
          <w:rPr>
            <w:rFonts w:ascii="仿宋" w:eastAsia="仿宋" w:hAnsi="仿宋" w:cs="仿宋" w:hint="eastAsia"/>
            <w:lang w:eastAsia="zh-CN"/>
          </w:rPr>
          <w:t>六、滤光片项目选址可行性分析</w:t>
        </w:r>
        <w:r>
          <w:tab/>
        </w:r>
        <w:r>
          <w:fldChar w:fldCharType="begin"/>
        </w:r>
        <w:r>
          <w:instrText xml:space="preserve"> PAGEREF _Toc32708 \h </w:instrText>
        </w:r>
        <w:r>
          <w:fldChar w:fldCharType="separate"/>
        </w:r>
        <w:r>
          <w:t>20</w:t>
        </w:r>
        <w:r>
          <w:fldChar w:fldCharType="end"/>
        </w:r>
      </w:hyperlink>
    </w:p>
    <w:p>
      <w:pPr>
        <w:pStyle w:val="TOC2"/>
        <w:tabs>
          <w:tab w:val="right" w:leader="dot" w:pos="8306"/>
        </w:tabs>
      </w:pPr>
      <w:hyperlink w:anchor="_Toc8577" w:history="1">
        <w:r>
          <w:rPr>
            <w:rFonts w:ascii="仿宋" w:eastAsia="仿宋" w:hAnsi="仿宋" w:cs="仿宋" w:hint="eastAsia"/>
            <w:lang w:eastAsia="zh-CN"/>
          </w:rPr>
          <w:t>(一)、滤光片项目选址</w:t>
        </w:r>
        <w:r>
          <w:tab/>
        </w:r>
        <w:r>
          <w:fldChar w:fldCharType="begin"/>
        </w:r>
        <w:r>
          <w:instrText xml:space="preserve"> PAGEREF _Toc8577 \h </w:instrText>
        </w:r>
        <w:r>
          <w:fldChar w:fldCharType="separate"/>
        </w:r>
        <w:r>
          <w:t>20</w:t>
        </w:r>
        <w:r>
          <w:fldChar w:fldCharType="end"/>
        </w:r>
      </w:hyperlink>
    </w:p>
    <w:p>
      <w:pPr>
        <w:pStyle w:val="TOC2"/>
        <w:tabs>
          <w:tab w:val="right" w:leader="dot" w:pos="8306"/>
        </w:tabs>
      </w:pPr>
      <w:hyperlink w:anchor="_Toc15361" w:history="1">
        <w:r>
          <w:rPr>
            <w:rFonts w:ascii="仿宋" w:eastAsia="仿宋" w:hAnsi="仿宋" w:cs="仿宋" w:hint="eastAsia"/>
            <w:lang w:eastAsia="zh-CN"/>
          </w:rPr>
          <w:t>(二)、用地控制指标</w:t>
        </w:r>
        <w:r>
          <w:tab/>
        </w:r>
        <w:r>
          <w:fldChar w:fldCharType="begin"/>
        </w:r>
        <w:r>
          <w:instrText xml:space="preserve"> PAGEREF _Toc15361 \h </w:instrText>
        </w:r>
        <w:r>
          <w:fldChar w:fldCharType="separate"/>
        </w:r>
        <w:r>
          <w:t>20</w:t>
        </w:r>
        <w:r>
          <w:fldChar w:fldCharType="end"/>
        </w:r>
      </w:hyperlink>
    </w:p>
    <w:p>
      <w:pPr>
        <w:pStyle w:val="TOC2"/>
        <w:tabs>
          <w:tab w:val="right" w:leader="dot" w:pos="8306"/>
        </w:tabs>
      </w:pPr>
      <w:hyperlink w:anchor="_Toc18443" w:history="1">
        <w:r>
          <w:rPr>
            <w:rFonts w:ascii="仿宋" w:eastAsia="仿宋" w:hAnsi="仿宋" w:cs="仿宋" w:hint="eastAsia"/>
            <w:lang w:eastAsia="zh-CN"/>
          </w:rPr>
          <w:t>(三)、节约用地措施</w:t>
        </w:r>
        <w:r>
          <w:tab/>
        </w:r>
        <w:r>
          <w:fldChar w:fldCharType="begin"/>
        </w:r>
        <w:r>
          <w:instrText xml:space="preserve"> PAGEREF _Toc18443 \h </w:instrText>
        </w:r>
        <w:r>
          <w:fldChar w:fldCharType="separate"/>
        </w:r>
        <w:r>
          <w:t>22</w:t>
        </w:r>
        <w:r>
          <w:fldChar w:fldCharType="end"/>
        </w:r>
      </w:hyperlink>
    </w:p>
    <w:p>
      <w:pPr>
        <w:pStyle w:val="TOC2"/>
        <w:tabs>
          <w:tab w:val="right" w:leader="dot" w:pos="8306"/>
        </w:tabs>
      </w:pPr>
      <w:hyperlink w:anchor="_Toc16700" w:history="1">
        <w:r>
          <w:rPr>
            <w:rFonts w:ascii="仿宋" w:eastAsia="仿宋" w:hAnsi="仿宋" w:cs="仿宋" w:hint="eastAsia"/>
            <w:lang w:eastAsia="zh-CN"/>
          </w:rPr>
          <w:t>(四)、总图布置方案</w:t>
        </w:r>
        <w:r>
          <w:tab/>
        </w:r>
        <w:r>
          <w:fldChar w:fldCharType="begin"/>
        </w:r>
        <w:r>
          <w:instrText xml:space="preserve"> PAGEREF _Toc16700 \h </w:instrText>
        </w:r>
        <w:r>
          <w:fldChar w:fldCharType="separate"/>
        </w:r>
        <w:r>
          <w:t>23</w:t>
        </w:r>
        <w:r>
          <w:fldChar w:fldCharType="end"/>
        </w:r>
      </w:hyperlink>
    </w:p>
    <w:p>
      <w:pPr>
        <w:pStyle w:val="TOC2"/>
        <w:tabs>
          <w:tab w:val="right" w:leader="dot" w:pos="8306"/>
        </w:tabs>
      </w:pPr>
      <w:hyperlink w:anchor="_Toc11756" w:history="1">
        <w:r>
          <w:rPr>
            <w:rFonts w:ascii="仿宋" w:eastAsia="仿宋" w:hAnsi="仿宋" w:cs="仿宋" w:hint="eastAsia"/>
            <w:lang w:eastAsia="zh-CN"/>
          </w:rPr>
          <w:t>(五)、选址综合评价</w:t>
        </w:r>
        <w:r>
          <w:tab/>
        </w:r>
        <w:r>
          <w:fldChar w:fldCharType="begin"/>
        </w:r>
        <w:r>
          <w:instrText xml:space="preserve"> PAGEREF _Toc11756 \h </w:instrText>
        </w:r>
        <w:r>
          <w:fldChar w:fldCharType="separate"/>
        </w:r>
        <w:r>
          <w:t>24</w:t>
        </w:r>
        <w:r>
          <w:fldChar w:fldCharType="end"/>
        </w:r>
      </w:hyperlink>
    </w:p>
    <w:p>
      <w:pPr>
        <w:pStyle w:val="TOC1"/>
        <w:tabs>
          <w:tab w:val="right" w:leader="dot" w:pos="8306"/>
        </w:tabs>
      </w:pPr>
      <w:hyperlink w:anchor="_Toc3709" w:history="1">
        <w:r>
          <w:rPr>
            <w:rFonts w:ascii="仿宋" w:eastAsia="仿宋" w:hAnsi="仿宋" w:cs="仿宋" w:hint="eastAsia"/>
            <w:lang w:eastAsia="zh-CN"/>
          </w:rPr>
          <w:t>七、滤光片项目创新与研发</w:t>
        </w:r>
        <w:r>
          <w:tab/>
        </w:r>
        <w:r>
          <w:fldChar w:fldCharType="begin"/>
        </w:r>
        <w:r>
          <w:instrText xml:space="preserve"> PAGEREF _Toc3709 \h </w:instrText>
        </w:r>
        <w:r>
          <w:fldChar w:fldCharType="separate"/>
        </w:r>
        <w:r>
          <w:t>25</w:t>
        </w:r>
        <w:r>
          <w:fldChar w:fldCharType="end"/>
        </w:r>
      </w:hyperlink>
    </w:p>
    <w:p>
      <w:pPr>
        <w:pStyle w:val="TOC2"/>
        <w:tabs>
          <w:tab w:val="right" w:leader="dot" w:pos="8306"/>
        </w:tabs>
      </w:pPr>
      <w:hyperlink w:anchor="_Toc10905" w:history="1">
        <w:r>
          <w:rPr>
            <w:rFonts w:ascii="仿宋" w:eastAsia="仿宋" w:hAnsi="仿宋" w:cs="仿宋" w:hint="eastAsia"/>
            <w:lang w:eastAsia="zh-CN"/>
          </w:rPr>
          <w:t>(一)、创新策略与方向</w:t>
        </w:r>
        <w:r>
          <w:tab/>
        </w:r>
        <w:r>
          <w:fldChar w:fldCharType="begin"/>
        </w:r>
        <w:r>
          <w:instrText xml:space="preserve"> PAGEREF _Toc10905 \h </w:instrText>
        </w:r>
        <w:r>
          <w:fldChar w:fldCharType="separate"/>
        </w:r>
        <w:r>
          <w:t>25</w:t>
        </w:r>
        <w:r>
          <w:fldChar w:fldCharType="end"/>
        </w:r>
      </w:hyperlink>
    </w:p>
    <w:p>
      <w:pPr>
        <w:pStyle w:val="TOC2"/>
        <w:tabs>
          <w:tab w:val="right" w:leader="dot" w:pos="8306"/>
        </w:tabs>
      </w:pPr>
      <w:hyperlink w:anchor="_Toc18380" w:history="1">
        <w:r>
          <w:rPr>
            <w:rFonts w:ascii="仿宋" w:eastAsia="仿宋" w:hAnsi="仿宋" w:cs="仿宋" w:hint="eastAsia"/>
            <w:lang w:eastAsia="zh-CN"/>
          </w:rPr>
          <w:t>(二)、研发规划与投入</w:t>
        </w:r>
        <w:r>
          <w:tab/>
        </w:r>
        <w:r>
          <w:fldChar w:fldCharType="begin"/>
        </w:r>
        <w:r>
          <w:instrText xml:space="preserve"> PAGEREF _Toc18380 \h </w:instrText>
        </w:r>
        <w:r>
          <w:fldChar w:fldCharType="separate"/>
        </w:r>
        <w:r>
          <w:t>26</w:t>
        </w:r>
        <w:r>
          <w:fldChar w:fldCharType="end"/>
        </w:r>
      </w:hyperlink>
    </w:p>
    <w:p>
      <w:pPr>
        <w:pStyle w:val="TOC1"/>
        <w:tabs>
          <w:tab w:val="right" w:leader="dot" w:pos="8306"/>
        </w:tabs>
      </w:pPr>
      <w:hyperlink w:anchor="_Toc23249" w:history="1">
        <w:r>
          <w:rPr>
            <w:rFonts w:ascii="仿宋" w:eastAsia="仿宋" w:hAnsi="仿宋" w:cs="仿宋" w:hint="eastAsia"/>
            <w:lang w:eastAsia="zh-CN"/>
          </w:rPr>
          <w:t>八、滤光片项目计划安排</w:t>
        </w:r>
        <w:r>
          <w:tab/>
        </w:r>
        <w:r>
          <w:fldChar w:fldCharType="begin"/>
        </w:r>
        <w:r>
          <w:instrText xml:space="preserve"> PAGEREF _Toc23249 \h </w:instrText>
        </w:r>
        <w:r>
          <w:fldChar w:fldCharType="separate"/>
        </w:r>
        <w:r>
          <w:t>28</w:t>
        </w:r>
        <w:r>
          <w:fldChar w:fldCharType="end"/>
        </w:r>
      </w:hyperlink>
    </w:p>
    <w:p>
      <w:pPr>
        <w:pStyle w:val="TOC2"/>
        <w:tabs>
          <w:tab w:val="right" w:leader="dot" w:pos="8306"/>
        </w:tabs>
      </w:pPr>
      <w:hyperlink w:anchor="_Toc25688" w:history="1">
        <w:r>
          <w:rPr>
            <w:rFonts w:ascii="仿宋" w:eastAsia="仿宋" w:hAnsi="仿宋" w:cs="仿宋" w:hint="eastAsia"/>
            <w:lang w:eastAsia="zh-CN"/>
          </w:rPr>
          <w:t>(一)、建设周期</w:t>
        </w:r>
        <w:r>
          <w:tab/>
        </w:r>
        <w:r>
          <w:fldChar w:fldCharType="begin"/>
        </w:r>
        <w:r>
          <w:instrText xml:space="preserve"> PAGEREF _Toc25688 \h </w:instrText>
        </w:r>
        <w:r>
          <w:fldChar w:fldCharType="separate"/>
        </w:r>
        <w:r>
          <w:t>28</w:t>
        </w:r>
        <w:r>
          <w:fldChar w:fldCharType="end"/>
        </w:r>
      </w:hyperlink>
    </w:p>
    <w:p>
      <w:pPr>
        <w:pStyle w:val="TOC2"/>
        <w:tabs>
          <w:tab w:val="right" w:leader="dot" w:pos="8306"/>
        </w:tabs>
      </w:pPr>
      <w:hyperlink w:anchor="_Toc14511" w:history="1">
        <w:r>
          <w:rPr>
            <w:rFonts w:ascii="仿宋" w:eastAsia="仿宋" w:hAnsi="仿宋" w:cs="仿宋" w:hint="eastAsia"/>
            <w:lang w:eastAsia="zh-CN"/>
          </w:rPr>
          <w:t>(二)、建设进度</w:t>
        </w:r>
        <w:r>
          <w:tab/>
        </w:r>
        <w:r>
          <w:fldChar w:fldCharType="begin"/>
        </w:r>
        <w:r>
          <w:instrText xml:space="preserve"> PAGEREF _Toc14511 \h </w:instrText>
        </w:r>
        <w:r>
          <w:fldChar w:fldCharType="separate"/>
        </w:r>
        <w:r>
          <w:t>29</w:t>
        </w:r>
        <w:r>
          <w:fldChar w:fldCharType="end"/>
        </w:r>
      </w:hyperlink>
    </w:p>
    <w:p>
      <w:pPr>
        <w:pStyle w:val="TOC2"/>
        <w:tabs>
          <w:tab w:val="right" w:leader="dot" w:pos="8306"/>
        </w:tabs>
      </w:pPr>
      <w:hyperlink w:anchor="_Toc32470" w:history="1">
        <w:r>
          <w:rPr>
            <w:rFonts w:ascii="仿宋" w:eastAsia="仿宋" w:hAnsi="仿宋" w:cs="仿宋" w:hint="eastAsia"/>
            <w:lang w:eastAsia="zh-CN"/>
          </w:rPr>
          <w:t>(三)、进度安排注意事项</w:t>
        </w:r>
        <w:r>
          <w:tab/>
        </w:r>
        <w:r>
          <w:fldChar w:fldCharType="begin"/>
        </w:r>
        <w:r>
          <w:instrText xml:space="preserve"> PAGEREF _Toc32470 \h </w:instrText>
        </w:r>
        <w:r>
          <w:fldChar w:fldCharType="separate"/>
        </w:r>
        <w:r>
          <w:t>30</w:t>
        </w:r>
        <w:r>
          <w:fldChar w:fldCharType="end"/>
        </w:r>
      </w:hyperlink>
    </w:p>
    <w:p>
      <w:pPr>
        <w:pStyle w:val="TOC2"/>
        <w:tabs>
          <w:tab w:val="right" w:leader="dot" w:pos="8306"/>
        </w:tabs>
      </w:pPr>
      <w:hyperlink w:anchor="_Toc24851" w:history="1">
        <w:r>
          <w:rPr>
            <w:rFonts w:ascii="仿宋" w:eastAsia="仿宋" w:hAnsi="仿宋" w:cs="仿宋" w:hint="eastAsia"/>
            <w:lang w:eastAsia="zh-CN"/>
          </w:rPr>
          <w:t>(四)、人力资源配置</w:t>
        </w:r>
        <w:r>
          <w:tab/>
        </w:r>
        <w:r>
          <w:fldChar w:fldCharType="begin"/>
        </w:r>
        <w:r>
          <w:instrText xml:space="preserve"> PAGEREF _Toc24851 \h </w:instrText>
        </w:r>
        <w:r>
          <w:fldChar w:fldCharType="separate"/>
        </w:r>
        <w:r>
          <w:t>31</w:t>
        </w:r>
        <w:r>
          <w:fldChar w:fldCharType="end"/>
        </w:r>
      </w:hyperlink>
    </w:p>
    <w:p>
      <w:pPr>
        <w:pStyle w:val="TOC1"/>
        <w:tabs>
          <w:tab w:val="right" w:leader="dot" w:pos="8306"/>
        </w:tabs>
      </w:pPr>
      <w:hyperlink w:anchor="_Toc25010" w:history="1">
        <w:r>
          <w:rPr>
            <w:rFonts w:ascii="仿宋" w:eastAsia="仿宋" w:hAnsi="仿宋" w:cs="仿宋" w:hint="eastAsia"/>
            <w:lang w:eastAsia="zh-CN"/>
          </w:rPr>
          <w:t>九、滤光片项目人力资源管理</w:t>
        </w:r>
        <w:r>
          <w:tab/>
        </w:r>
        <w:r>
          <w:fldChar w:fldCharType="begin"/>
        </w:r>
        <w:r>
          <w:instrText xml:space="preserve"> PAGEREF _Toc25010 \h </w:instrText>
        </w:r>
        <w:r>
          <w:fldChar w:fldCharType="separate"/>
        </w:r>
        <w:r>
          <w:t>32</w:t>
        </w:r>
        <w:r>
          <w:fldChar w:fldCharType="end"/>
        </w:r>
      </w:hyperlink>
    </w:p>
    <w:p>
      <w:pPr>
        <w:pStyle w:val="TOC2"/>
        <w:tabs>
          <w:tab w:val="right" w:leader="dot" w:pos="8306"/>
        </w:tabs>
      </w:pPr>
      <w:hyperlink w:anchor="_Toc22909" w:history="1">
        <w:r>
          <w:rPr>
            <w:rFonts w:ascii="仿宋" w:eastAsia="仿宋" w:hAnsi="仿宋" w:cs="仿宋" w:hint="eastAsia"/>
            <w:lang w:eastAsia="zh-CN"/>
          </w:rPr>
          <w:t>(一)、建立健全的预算管理制度</w:t>
        </w:r>
        <w:r>
          <w:tab/>
        </w:r>
        <w:r>
          <w:fldChar w:fldCharType="begin"/>
        </w:r>
        <w:r>
          <w:instrText xml:space="preserve"> PAGEREF _Toc22909 \h </w:instrText>
        </w:r>
        <w:r>
          <w:fldChar w:fldCharType="separate"/>
        </w:r>
        <w:r>
          <w:t>32</w:t>
        </w:r>
        <w:r>
          <w:fldChar w:fldCharType="end"/>
        </w:r>
      </w:hyperlink>
    </w:p>
    <w:p>
      <w:pPr>
        <w:pStyle w:val="TOC2"/>
        <w:tabs>
          <w:tab w:val="right" w:leader="dot" w:pos="8306"/>
        </w:tabs>
      </w:pPr>
      <w:hyperlink w:anchor="_Toc30230" w:history="1">
        <w:r>
          <w:rPr>
            <w:rFonts w:ascii="仿宋" w:eastAsia="仿宋" w:hAnsi="仿宋" w:cs="仿宋" w:hint="eastAsia"/>
            <w:lang w:eastAsia="zh-CN"/>
          </w:rPr>
          <w:t>(二)、加强资金流动监控</w:t>
        </w:r>
        <w:r>
          <w:tab/>
        </w:r>
        <w:r>
          <w:fldChar w:fldCharType="begin"/>
        </w:r>
        <w:r>
          <w:instrText xml:space="preserve"> PAGEREF _Toc30230 \h </w:instrText>
        </w:r>
        <w:r>
          <w:fldChar w:fldCharType="separate"/>
        </w:r>
        <w:r>
          <w:t>34</w:t>
        </w:r>
        <w:r>
          <w:fldChar w:fldCharType="end"/>
        </w:r>
      </w:hyperlink>
    </w:p>
    <w:p>
      <w:pPr>
        <w:pStyle w:val="TOC2"/>
        <w:tabs>
          <w:tab w:val="right" w:leader="dot" w:pos="8306"/>
        </w:tabs>
      </w:pPr>
      <w:hyperlink w:anchor="_Toc398" w:history="1">
        <w:r>
          <w:rPr>
            <w:rFonts w:ascii="仿宋" w:eastAsia="仿宋" w:hAnsi="仿宋" w:cs="仿宋" w:hint="eastAsia"/>
            <w:lang w:eastAsia="zh-CN"/>
          </w:rPr>
          <w:t>(三)、制定完善的风险控制机制</w:t>
        </w:r>
        <w:r>
          <w:tab/>
        </w:r>
        <w:r>
          <w:fldChar w:fldCharType="begin"/>
        </w:r>
        <w:r>
          <w:instrText xml:space="preserve"> PAGEREF _Toc398 \h </w:instrText>
        </w:r>
        <w:r>
          <w:fldChar w:fldCharType="separate"/>
        </w:r>
        <w:r>
          <w:t>35</w:t>
        </w:r>
        <w:r>
          <w:fldChar w:fldCharType="end"/>
        </w:r>
      </w:hyperlink>
    </w:p>
    <w:p>
      <w:pPr>
        <w:pStyle w:val="TOC2"/>
        <w:tabs>
          <w:tab w:val="right" w:leader="dot" w:pos="8306"/>
        </w:tabs>
      </w:pPr>
      <w:hyperlink w:anchor="_Toc13262" w:history="1">
        <w:r>
          <w:rPr>
            <w:rFonts w:ascii="仿宋" w:eastAsia="仿宋" w:hAnsi="仿宋" w:cs="仿宋" w:hint="eastAsia"/>
            <w:lang w:eastAsia="zh-CN"/>
          </w:rPr>
          <w:t>(四)、优化成本管理</w:t>
        </w:r>
        <w:r>
          <w:tab/>
        </w:r>
        <w:r>
          <w:fldChar w:fldCharType="begin"/>
        </w:r>
        <w:r>
          <w:instrText xml:space="preserve"> PAGEREF _Toc13262 \h </w:instrText>
        </w:r>
        <w:r>
          <w:fldChar w:fldCharType="separate"/>
        </w:r>
        <w:r>
          <w:t>36</w:t>
        </w:r>
        <w:r>
          <w:fldChar w:fldCharType="end"/>
        </w:r>
      </w:hyperlink>
    </w:p>
    <w:p>
      <w:pPr>
        <w:pStyle w:val="TOC1"/>
        <w:tabs>
          <w:tab w:val="right" w:leader="dot" w:pos="8306"/>
        </w:tabs>
      </w:pPr>
      <w:hyperlink w:anchor="_Toc30155" w:history="1">
        <w:r>
          <w:rPr>
            <w:rFonts w:ascii="仿宋" w:eastAsia="仿宋" w:hAnsi="仿宋" w:cs="仿宋" w:hint="eastAsia"/>
            <w:lang w:eastAsia="zh-CN"/>
          </w:rPr>
          <w:t>十、生产安全保护</w:t>
        </w:r>
        <w:r>
          <w:tab/>
        </w:r>
        <w:r>
          <w:fldChar w:fldCharType="begin"/>
        </w:r>
        <w:r>
          <w:instrText xml:space="preserve"> PAGEREF _Toc30155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8" w:history="1">
        <w:r>
          <w:rPr>
            <w:rFonts w:ascii="仿宋" w:eastAsia="仿宋" w:hAnsi="仿宋" w:cs="仿宋" w:hint="eastAsia"/>
            <w:lang w:eastAsia="zh-CN"/>
          </w:rPr>
          <w:t>(一)、消防安全</w:t>
        </w:r>
        <w:r>
          <w:tab/>
        </w:r>
        <w:r>
          <w:fldChar w:fldCharType="begin"/>
        </w:r>
        <w:r>
          <w:instrText xml:space="preserve"> PAGEREF _Toc24968 \h </w:instrText>
        </w:r>
        <w:r>
          <w:fldChar w:fldCharType="separate"/>
        </w:r>
        <w:r>
          <w:t>38</w:t>
        </w:r>
        <w:r>
          <w:fldChar w:fldCharType="end"/>
        </w:r>
      </w:hyperlink>
    </w:p>
    <w:p>
      <w:pPr>
        <w:pStyle w:val="TOC2"/>
        <w:tabs>
          <w:tab w:val="right" w:leader="dot" w:pos="8306"/>
        </w:tabs>
      </w:pPr>
      <w:hyperlink w:anchor="_Toc5473" w:history="1">
        <w:r>
          <w:rPr>
            <w:rFonts w:ascii="仿宋" w:eastAsia="仿宋" w:hAnsi="仿宋" w:cs="仿宋" w:hint="eastAsia"/>
            <w:lang w:eastAsia="zh-CN"/>
          </w:rPr>
          <w:t>(二)、防火防爆总图布置措施</w:t>
        </w:r>
        <w:r>
          <w:tab/>
        </w:r>
        <w:r>
          <w:fldChar w:fldCharType="begin"/>
        </w:r>
        <w:r>
          <w:instrText xml:space="preserve"> PAGEREF _Toc5473 \h </w:instrText>
        </w:r>
        <w:r>
          <w:fldChar w:fldCharType="separate"/>
        </w:r>
        <w:r>
          <w:t>39</w:t>
        </w:r>
        <w:r>
          <w:fldChar w:fldCharType="end"/>
        </w:r>
      </w:hyperlink>
    </w:p>
    <w:p>
      <w:pPr>
        <w:pStyle w:val="TOC2"/>
        <w:tabs>
          <w:tab w:val="right" w:leader="dot" w:pos="8306"/>
        </w:tabs>
      </w:pPr>
      <w:hyperlink w:anchor="_Toc12309" w:history="1">
        <w:r>
          <w:rPr>
            <w:rFonts w:ascii="仿宋" w:eastAsia="仿宋" w:hAnsi="仿宋" w:cs="仿宋" w:hint="eastAsia"/>
            <w:lang w:eastAsia="zh-CN"/>
          </w:rPr>
          <w:t>(三)、自然灾害防范措施</w:t>
        </w:r>
        <w:r>
          <w:tab/>
        </w:r>
        <w:r>
          <w:fldChar w:fldCharType="begin"/>
        </w:r>
        <w:r>
          <w:instrText xml:space="preserve"> PAGEREF _Toc12309 \h </w:instrText>
        </w:r>
        <w:r>
          <w:fldChar w:fldCharType="separate"/>
        </w:r>
        <w:r>
          <w:t>40</w:t>
        </w:r>
        <w:r>
          <w:fldChar w:fldCharType="end"/>
        </w:r>
      </w:hyperlink>
    </w:p>
    <w:p>
      <w:pPr>
        <w:pStyle w:val="TOC2"/>
        <w:tabs>
          <w:tab w:val="right" w:leader="dot" w:pos="8306"/>
        </w:tabs>
      </w:pPr>
      <w:hyperlink w:anchor="_Toc10987" w:history="1">
        <w:r>
          <w:rPr>
            <w:rFonts w:ascii="仿宋" w:eastAsia="仿宋" w:hAnsi="仿宋" w:cs="仿宋" w:hint="eastAsia"/>
            <w:lang w:eastAsia="zh-CN"/>
          </w:rPr>
          <w:t>(四)、安全色及安全标志使用要求</w:t>
        </w:r>
        <w:r>
          <w:tab/>
        </w:r>
        <w:r>
          <w:fldChar w:fldCharType="begin"/>
        </w:r>
        <w:r>
          <w:instrText xml:space="preserve"> PAGEREF _Toc10987 \h </w:instrText>
        </w:r>
        <w:r>
          <w:fldChar w:fldCharType="separate"/>
        </w:r>
        <w:r>
          <w:t>41</w:t>
        </w:r>
        <w:r>
          <w:fldChar w:fldCharType="end"/>
        </w:r>
      </w:hyperlink>
    </w:p>
    <w:p>
      <w:pPr>
        <w:pStyle w:val="TOC2"/>
        <w:tabs>
          <w:tab w:val="right" w:leader="dot" w:pos="8306"/>
        </w:tabs>
      </w:pPr>
      <w:hyperlink w:anchor="_Toc20614" w:history="1">
        <w:r>
          <w:rPr>
            <w:rFonts w:ascii="仿宋" w:eastAsia="仿宋" w:hAnsi="仿宋" w:cs="仿宋" w:hint="eastAsia"/>
            <w:lang w:eastAsia="zh-CN"/>
          </w:rPr>
          <w:t>(五)、防尘防毒措施</w:t>
        </w:r>
        <w:r>
          <w:tab/>
        </w:r>
        <w:r>
          <w:fldChar w:fldCharType="begin"/>
        </w:r>
        <w:r>
          <w:instrText xml:space="preserve"> PAGEREF _Toc20614 \h </w:instrText>
        </w:r>
        <w:r>
          <w:fldChar w:fldCharType="separate"/>
        </w:r>
        <w:r>
          <w:t>42</w:t>
        </w:r>
        <w:r>
          <w:fldChar w:fldCharType="end"/>
        </w:r>
      </w:hyperlink>
    </w:p>
    <w:p>
      <w:pPr>
        <w:pStyle w:val="TOC2"/>
        <w:tabs>
          <w:tab w:val="right" w:leader="dot" w:pos="8306"/>
        </w:tabs>
      </w:pPr>
      <w:hyperlink w:anchor="_Toc30861" w:history="1">
        <w:r>
          <w:rPr>
            <w:rFonts w:ascii="仿宋" w:eastAsia="仿宋" w:hAnsi="仿宋" w:cs="仿宋" w:hint="eastAsia"/>
            <w:lang w:eastAsia="zh-CN"/>
          </w:rPr>
          <w:t>(六)、防静电、触电防护及防雷措施</w:t>
        </w:r>
        <w:r>
          <w:tab/>
        </w:r>
        <w:r>
          <w:fldChar w:fldCharType="begin"/>
        </w:r>
        <w:r>
          <w:instrText xml:space="preserve"> PAGEREF _Toc30861 \h </w:instrText>
        </w:r>
        <w:r>
          <w:fldChar w:fldCharType="separate"/>
        </w:r>
        <w:r>
          <w:t>43</w:t>
        </w:r>
        <w:r>
          <w:fldChar w:fldCharType="end"/>
        </w:r>
      </w:hyperlink>
    </w:p>
    <w:p>
      <w:pPr>
        <w:pStyle w:val="TOC2"/>
        <w:tabs>
          <w:tab w:val="right" w:leader="dot" w:pos="8306"/>
        </w:tabs>
      </w:pPr>
      <w:hyperlink w:anchor="_Toc25694" w:history="1">
        <w:r>
          <w:rPr>
            <w:rFonts w:ascii="仿宋" w:eastAsia="仿宋" w:hAnsi="仿宋" w:cs="仿宋" w:hint="eastAsia"/>
            <w:lang w:eastAsia="zh-CN"/>
          </w:rPr>
          <w:t>(七)、机械设备安全保障措施</w:t>
        </w:r>
        <w:r>
          <w:tab/>
        </w:r>
        <w:r>
          <w:fldChar w:fldCharType="begin"/>
        </w:r>
        <w:r>
          <w:instrText xml:space="preserve"> PAGEREF _Toc25694 \h </w:instrText>
        </w:r>
        <w:r>
          <w:fldChar w:fldCharType="separate"/>
        </w:r>
        <w:r>
          <w:t>44</w:t>
        </w:r>
        <w:r>
          <w:fldChar w:fldCharType="end"/>
        </w:r>
      </w:hyperlink>
    </w:p>
    <w:p>
      <w:pPr>
        <w:pStyle w:val="TOC1"/>
        <w:tabs>
          <w:tab w:val="right" w:leader="dot" w:pos="8306"/>
        </w:tabs>
      </w:pPr>
      <w:hyperlink w:anchor="_Toc10732" w:history="1">
        <w:r>
          <w:rPr>
            <w:rFonts w:ascii="仿宋" w:eastAsia="仿宋" w:hAnsi="仿宋" w:cs="仿宋" w:hint="eastAsia"/>
            <w:lang w:eastAsia="zh-CN"/>
          </w:rPr>
          <w:t>十一、滤光片项目财务管理</w:t>
        </w:r>
        <w:r>
          <w:tab/>
        </w:r>
        <w:r>
          <w:fldChar w:fldCharType="begin"/>
        </w:r>
        <w:r>
          <w:instrText xml:space="preserve"> PAGEREF _Toc10732 \h </w:instrText>
        </w:r>
        <w:r>
          <w:fldChar w:fldCharType="separate"/>
        </w:r>
        <w:r>
          <w:t>45</w:t>
        </w:r>
        <w:r>
          <w:fldChar w:fldCharType="end"/>
        </w:r>
      </w:hyperlink>
    </w:p>
    <w:p>
      <w:pPr>
        <w:pStyle w:val="TOC2"/>
        <w:tabs>
          <w:tab w:val="right" w:leader="dot" w:pos="8306"/>
        </w:tabs>
      </w:pPr>
      <w:hyperlink w:anchor="_Toc24625" w:history="1">
        <w:r>
          <w:rPr>
            <w:rFonts w:ascii="仿宋" w:eastAsia="仿宋" w:hAnsi="仿宋" w:cs="仿宋" w:hint="eastAsia"/>
            <w:lang w:eastAsia="zh-CN"/>
          </w:rPr>
          <w:t>(一)、资金需求大</w:t>
        </w:r>
        <w:r>
          <w:tab/>
        </w:r>
        <w:r>
          <w:fldChar w:fldCharType="begin"/>
        </w:r>
        <w:r>
          <w:instrText xml:space="preserve"> PAGEREF _Toc24625 \h </w:instrText>
        </w:r>
        <w:r>
          <w:fldChar w:fldCharType="separate"/>
        </w:r>
        <w:r>
          <w:t>45</w:t>
        </w:r>
        <w:r>
          <w:fldChar w:fldCharType="end"/>
        </w:r>
      </w:hyperlink>
    </w:p>
    <w:p>
      <w:pPr>
        <w:pStyle w:val="TOC2"/>
        <w:tabs>
          <w:tab w:val="right" w:leader="dot" w:pos="8306"/>
        </w:tabs>
      </w:pPr>
      <w:hyperlink w:anchor="_Toc704" w:history="1">
        <w:r>
          <w:rPr>
            <w:rFonts w:ascii="仿宋" w:eastAsia="仿宋" w:hAnsi="仿宋" w:cs="仿宋" w:hint="eastAsia"/>
            <w:lang w:eastAsia="zh-CN"/>
          </w:rPr>
          <w:t>(二)、研发周期长</w:t>
        </w:r>
        <w:r>
          <w:tab/>
        </w:r>
        <w:r>
          <w:fldChar w:fldCharType="begin"/>
        </w:r>
        <w:r>
          <w:instrText xml:space="preserve"> PAGEREF _Toc704 \h </w:instrText>
        </w:r>
        <w:r>
          <w:fldChar w:fldCharType="separate"/>
        </w:r>
        <w:r>
          <w:t>47</w:t>
        </w:r>
        <w:r>
          <w:fldChar w:fldCharType="end"/>
        </w:r>
      </w:hyperlink>
    </w:p>
    <w:p>
      <w:pPr>
        <w:pStyle w:val="TOC2"/>
        <w:tabs>
          <w:tab w:val="right" w:leader="dot" w:pos="8306"/>
        </w:tabs>
      </w:pPr>
      <w:hyperlink w:anchor="_Toc31852" w:history="1">
        <w:r>
          <w:rPr>
            <w:rFonts w:ascii="仿宋" w:eastAsia="仿宋" w:hAnsi="仿宋" w:cs="仿宋" w:hint="eastAsia"/>
            <w:lang w:eastAsia="zh-CN"/>
          </w:rPr>
          <w:t>(三)、市场风险大</w:t>
        </w:r>
        <w:r>
          <w:tab/>
        </w:r>
        <w:r>
          <w:fldChar w:fldCharType="begin"/>
        </w:r>
        <w:r>
          <w:instrText xml:space="preserve"> PAGEREF _Toc31852 \h </w:instrText>
        </w:r>
        <w:r>
          <w:fldChar w:fldCharType="separate"/>
        </w:r>
        <w:r>
          <w:t>48</w:t>
        </w:r>
        <w:r>
          <w:fldChar w:fldCharType="end"/>
        </w:r>
      </w:hyperlink>
    </w:p>
    <w:p>
      <w:pPr>
        <w:pStyle w:val="TOC2"/>
        <w:tabs>
          <w:tab w:val="right" w:leader="dot" w:pos="8306"/>
        </w:tabs>
      </w:pPr>
      <w:hyperlink w:anchor="_Toc5905" w:history="1">
        <w:r>
          <w:rPr>
            <w:rFonts w:ascii="仿宋" w:eastAsia="仿宋" w:hAnsi="仿宋" w:cs="仿宋" w:hint="eastAsia"/>
            <w:lang w:eastAsia="zh-CN"/>
          </w:rPr>
          <w:t>(四)、利润率高</w:t>
        </w:r>
        <w:r>
          <w:tab/>
        </w:r>
        <w:r>
          <w:fldChar w:fldCharType="begin"/>
        </w:r>
        <w:r>
          <w:instrText xml:space="preserve"> PAGEREF _Toc5905 \h </w:instrText>
        </w:r>
        <w:r>
          <w:fldChar w:fldCharType="separate"/>
        </w:r>
        <w:r>
          <w:t>50</w:t>
        </w:r>
        <w:r>
          <w:fldChar w:fldCharType="end"/>
        </w:r>
      </w:hyperlink>
    </w:p>
    <w:p>
      <w:pPr>
        <w:pStyle w:val="TOC1"/>
        <w:tabs>
          <w:tab w:val="right" w:leader="dot" w:pos="8306"/>
        </w:tabs>
      </w:pPr>
      <w:hyperlink w:anchor="_Toc27923" w:history="1">
        <w:r>
          <w:rPr>
            <w:rFonts w:ascii="仿宋" w:eastAsia="仿宋" w:hAnsi="仿宋" w:cs="仿宋" w:hint="eastAsia"/>
            <w:lang w:eastAsia="zh-CN"/>
          </w:rPr>
          <w:t>十二、滤光片项目经营效益</w:t>
        </w:r>
        <w:r>
          <w:tab/>
        </w:r>
        <w:r>
          <w:fldChar w:fldCharType="begin"/>
        </w:r>
        <w:r>
          <w:instrText xml:space="preserve"> PAGEREF _Toc27923 \h </w:instrText>
        </w:r>
        <w:r>
          <w:fldChar w:fldCharType="separate"/>
        </w:r>
        <w:r>
          <w:t>52</w:t>
        </w:r>
        <w:r>
          <w:fldChar w:fldCharType="end"/>
        </w:r>
      </w:hyperlink>
    </w:p>
    <w:p>
      <w:pPr>
        <w:pStyle w:val="TOC2"/>
        <w:tabs>
          <w:tab w:val="right" w:leader="dot" w:pos="8306"/>
        </w:tabs>
      </w:pPr>
      <w:hyperlink w:anchor="_Toc619" w:history="1">
        <w:r>
          <w:rPr>
            <w:rFonts w:ascii="仿宋" w:eastAsia="仿宋" w:hAnsi="仿宋" w:cs="仿宋" w:hint="eastAsia"/>
            <w:lang w:eastAsia="zh-CN"/>
          </w:rPr>
          <w:t>(一)、经济评价财务测算</w:t>
        </w:r>
        <w:r>
          <w:tab/>
        </w:r>
        <w:r>
          <w:fldChar w:fldCharType="begin"/>
        </w:r>
        <w:r>
          <w:instrText xml:space="preserve"> PAGEREF _Toc619 \h </w:instrText>
        </w:r>
        <w:r>
          <w:fldChar w:fldCharType="separate"/>
        </w:r>
        <w:r>
          <w:t>52</w:t>
        </w:r>
        <w:r>
          <w:fldChar w:fldCharType="end"/>
        </w:r>
      </w:hyperlink>
    </w:p>
    <w:p>
      <w:pPr>
        <w:pStyle w:val="TOC2"/>
        <w:tabs>
          <w:tab w:val="right" w:leader="dot" w:pos="8306"/>
        </w:tabs>
      </w:pPr>
      <w:hyperlink w:anchor="_Toc8376" w:history="1">
        <w:r>
          <w:rPr>
            <w:rFonts w:ascii="仿宋" w:eastAsia="仿宋" w:hAnsi="仿宋" w:cs="仿宋" w:hint="eastAsia"/>
            <w:lang w:eastAsia="zh-CN"/>
          </w:rPr>
          <w:t>(二)、滤光片项目盈利能力分析</w:t>
        </w:r>
        <w:r>
          <w:tab/>
        </w:r>
        <w:r>
          <w:fldChar w:fldCharType="begin"/>
        </w:r>
        <w:r>
          <w:instrText xml:space="preserve"> PAGEREF _Toc8376 \h </w:instrText>
        </w:r>
        <w:r>
          <w:fldChar w:fldCharType="separate"/>
        </w:r>
        <w:r>
          <w:t>54</w:t>
        </w:r>
        <w:r>
          <w:fldChar w:fldCharType="end"/>
        </w:r>
      </w:hyperlink>
    </w:p>
    <w:p>
      <w:pPr>
        <w:pStyle w:val="TOC1"/>
        <w:tabs>
          <w:tab w:val="right" w:leader="dot" w:pos="8306"/>
        </w:tabs>
      </w:pPr>
      <w:hyperlink w:anchor="_Toc32129" w:history="1">
        <w:r>
          <w:rPr>
            <w:rFonts w:ascii="仿宋" w:eastAsia="仿宋" w:hAnsi="仿宋" w:cs="仿宋" w:hint="eastAsia"/>
            <w:lang w:eastAsia="zh-CN"/>
          </w:rPr>
          <w:t>十三、滤光片项目实施时间节点</w:t>
        </w:r>
        <w:r>
          <w:tab/>
        </w:r>
        <w:r>
          <w:fldChar w:fldCharType="begin"/>
        </w:r>
        <w:r>
          <w:instrText xml:space="preserve"> PAGEREF _Toc32129 \h </w:instrText>
        </w:r>
        <w:r>
          <w:fldChar w:fldCharType="separate"/>
        </w:r>
        <w:r>
          <w:t>54</w:t>
        </w:r>
        <w:r>
          <w:fldChar w:fldCharType="end"/>
        </w:r>
      </w:hyperlink>
    </w:p>
    <w:p>
      <w:pPr>
        <w:pStyle w:val="TOC2"/>
        <w:tabs>
          <w:tab w:val="right" w:leader="dot" w:pos="8306"/>
        </w:tabs>
      </w:pPr>
      <w:hyperlink w:anchor="_Toc2051" w:history="1">
        <w:r>
          <w:rPr>
            <w:rFonts w:ascii="仿宋" w:eastAsia="仿宋" w:hAnsi="仿宋" w:cs="仿宋" w:hint="eastAsia"/>
            <w:lang w:eastAsia="zh-CN"/>
          </w:rPr>
          <w:t>(一)、滤光片项目启动阶段时间节点</w:t>
        </w:r>
        <w:r>
          <w:tab/>
        </w:r>
        <w:r>
          <w:fldChar w:fldCharType="begin"/>
        </w:r>
        <w:r>
          <w:instrText xml:space="preserve"> PAGEREF _Toc2051 \h </w:instrText>
        </w:r>
        <w:r>
          <w:fldChar w:fldCharType="separate"/>
        </w:r>
        <w:r>
          <w:t>54</w:t>
        </w:r>
        <w:r>
          <w:fldChar w:fldCharType="end"/>
        </w:r>
      </w:hyperlink>
    </w:p>
    <w:p>
      <w:pPr>
        <w:pStyle w:val="TOC2"/>
        <w:tabs>
          <w:tab w:val="right" w:leader="dot" w:pos="8306"/>
        </w:tabs>
      </w:pPr>
      <w:hyperlink w:anchor="_Toc28186" w:history="1">
        <w:r>
          <w:rPr>
            <w:rFonts w:ascii="仿宋" w:eastAsia="仿宋" w:hAnsi="仿宋" w:cs="仿宋" w:hint="eastAsia"/>
            <w:lang w:eastAsia="zh-CN"/>
          </w:rPr>
          <w:t>(二)、滤光片项目执行阶段时间节点</w:t>
        </w:r>
        <w:r>
          <w:tab/>
        </w:r>
        <w:r>
          <w:fldChar w:fldCharType="begin"/>
        </w:r>
        <w:r>
          <w:instrText xml:space="preserve"> PAGEREF _Toc28186 \h </w:instrText>
        </w:r>
        <w:r>
          <w:fldChar w:fldCharType="separate"/>
        </w:r>
        <w:r>
          <w:t>56</w:t>
        </w:r>
        <w:r>
          <w:fldChar w:fldCharType="end"/>
        </w:r>
      </w:hyperlink>
    </w:p>
    <w:p>
      <w:pPr>
        <w:pStyle w:val="TOC2"/>
        <w:tabs>
          <w:tab w:val="right" w:leader="dot" w:pos="8306"/>
        </w:tabs>
      </w:pPr>
      <w:hyperlink w:anchor="_Toc12913" w:history="1">
        <w:r>
          <w:rPr>
            <w:rFonts w:ascii="仿宋" w:eastAsia="仿宋" w:hAnsi="仿宋" w:cs="仿宋" w:hint="eastAsia"/>
            <w:lang w:eastAsia="zh-CN"/>
          </w:rPr>
          <w:t>(三)、滤光片项目完成阶段时间节点</w:t>
        </w:r>
        <w:r>
          <w:tab/>
        </w:r>
        <w:r>
          <w:fldChar w:fldCharType="begin"/>
        </w:r>
        <w:r>
          <w:instrText xml:space="preserve"> PAGEREF _Toc12913 \h </w:instrText>
        </w:r>
        <w:r>
          <w:fldChar w:fldCharType="separate"/>
        </w:r>
        <w:r>
          <w:t>56</w:t>
        </w:r>
        <w:r>
          <w:fldChar w:fldCharType="end"/>
        </w:r>
      </w:hyperlink>
    </w:p>
    <w:p>
      <w:pPr>
        <w:pStyle w:val="TOC1"/>
        <w:tabs>
          <w:tab w:val="right" w:leader="dot" w:pos="8306"/>
        </w:tabs>
      </w:pPr>
      <w:hyperlink w:anchor="_Toc11072" w:history="1">
        <w:r>
          <w:rPr>
            <w:rFonts w:ascii="仿宋" w:eastAsia="仿宋" w:hAnsi="仿宋" w:cs="仿宋" w:hint="eastAsia"/>
            <w:lang w:eastAsia="zh-CN"/>
          </w:rPr>
          <w:t>十四、滤光片项目实施保障措施</w:t>
        </w:r>
        <w:r>
          <w:tab/>
        </w:r>
        <w:r>
          <w:fldChar w:fldCharType="begin"/>
        </w:r>
        <w:r>
          <w:instrText xml:space="preserve"> PAGEREF _Toc11072 \h </w:instrText>
        </w:r>
        <w:r>
          <w:fldChar w:fldCharType="separate"/>
        </w:r>
        <w:r>
          <w:t>57</w:t>
        </w:r>
        <w:r>
          <w:fldChar w:fldCharType="end"/>
        </w:r>
      </w:hyperlink>
    </w:p>
    <w:p>
      <w:pPr>
        <w:pStyle w:val="TOC2"/>
        <w:tabs>
          <w:tab w:val="right" w:leader="dot" w:pos="8306"/>
        </w:tabs>
      </w:pPr>
      <w:hyperlink w:anchor="_Toc12872" w:history="1">
        <w:r>
          <w:rPr>
            <w:rFonts w:ascii="仿宋" w:eastAsia="仿宋" w:hAnsi="仿宋" w:cs="仿宋" w:hint="eastAsia"/>
            <w:lang w:eastAsia="zh-CN"/>
          </w:rPr>
          <w:t>(一)、滤光片项目实施保障机制</w:t>
        </w:r>
        <w:r>
          <w:tab/>
        </w:r>
        <w:r>
          <w:fldChar w:fldCharType="begin"/>
        </w:r>
        <w:r>
          <w:instrText xml:space="preserve"> PAGEREF _Toc12872 \h </w:instrText>
        </w:r>
        <w:r>
          <w:fldChar w:fldCharType="separate"/>
        </w:r>
        <w:r>
          <w:t>57</w:t>
        </w:r>
        <w:r>
          <w:fldChar w:fldCharType="end"/>
        </w:r>
      </w:hyperlink>
    </w:p>
    <w:p>
      <w:pPr>
        <w:pStyle w:val="TOC2"/>
        <w:tabs>
          <w:tab w:val="right" w:leader="dot" w:pos="8306"/>
        </w:tabs>
      </w:pPr>
      <w:hyperlink w:anchor="_Toc16389" w:history="1">
        <w:r>
          <w:rPr>
            <w:rFonts w:ascii="仿宋" w:eastAsia="仿宋" w:hAnsi="仿宋" w:cs="仿宋" w:hint="eastAsia"/>
            <w:lang w:eastAsia="zh-CN"/>
          </w:rPr>
          <w:t>(二)、滤光片项目法律合规要求</w:t>
        </w:r>
        <w:r>
          <w:tab/>
        </w:r>
        <w:r>
          <w:fldChar w:fldCharType="begin"/>
        </w:r>
        <w:r>
          <w:instrText xml:space="preserve"> PAGEREF _Toc16389 \h </w:instrText>
        </w:r>
        <w:r>
          <w:fldChar w:fldCharType="separate"/>
        </w:r>
        <w:r>
          <w:t>61</w:t>
        </w:r>
        <w:r>
          <w:fldChar w:fldCharType="end"/>
        </w:r>
      </w:hyperlink>
    </w:p>
    <w:p>
      <w:pPr>
        <w:pStyle w:val="TOC2"/>
        <w:tabs>
          <w:tab w:val="right" w:leader="dot" w:pos="8306"/>
        </w:tabs>
      </w:pPr>
      <w:hyperlink w:anchor="_Toc2242" w:history="1">
        <w:r>
          <w:rPr>
            <w:rFonts w:ascii="仿宋" w:eastAsia="仿宋" w:hAnsi="仿宋" w:cs="仿宋" w:hint="eastAsia"/>
            <w:lang w:eastAsia="zh-CN"/>
          </w:rPr>
          <w:t>(三)、滤光片项目合同管理与法律事务</w:t>
        </w:r>
        <w:r>
          <w:tab/>
        </w:r>
        <w:r>
          <w:fldChar w:fldCharType="begin"/>
        </w:r>
        <w:r>
          <w:instrText xml:space="preserve"> PAGEREF _Toc2242 \h </w:instrText>
        </w:r>
        <w:r>
          <w:fldChar w:fldCharType="separate"/>
        </w:r>
        <w:r>
          <w:t>65</w:t>
        </w:r>
        <w:r>
          <w:fldChar w:fldCharType="end"/>
        </w:r>
      </w:hyperlink>
    </w:p>
    <w:p>
      <w:pPr>
        <w:pStyle w:val="TOC2"/>
        <w:tabs>
          <w:tab w:val="right" w:leader="dot" w:pos="8306"/>
        </w:tabs>
      </w:pPr>
      <w:hyperlink w:anchor="_Toc2398" w:history="1">
        <w:r>
          <w:rPr>
            <w:rFonts w:ascii="仿宋" w:eastAsia="仿宋" w:hAnsi="仿宋" w:cs="仿宋" w:hint="eastAsia"/>
            <w:lang w:eastAsia="zh-CN"/>
          </w:rPr>
          <w:t>(四)、滤光片项目知识产权保护策略</w:t>
        </w:r>
        <w:r>
          <w:tab/>
        </w:r>
        <w:r>
          <w:fldChar w:fldCharType="begin"/>
        </w:r>
        <w:r>
          <w:instrText xml:space="preserve"> PAGEREF _Toc2398 \h </w:instrText>
        </w:r>
        <w:r>
          <w:fldChar w:fldCharType="separate"/>
        </w:r>
        <w:r>
          <w:t>71</w:t>
        </w:r>
        <w:r>
          <w:fldChar w:fldCharType="end"/>
        </w:r>
      </w:hyperlink>
    </w:p>
    <w:p>
      <w:pPr>
        <w:pStyle w:val="TOC1"/>
        <w:tabs>
          <w:tab w:val="right" w:leader="dot" w:pos="8306"/>
        </w:tabs>
      </w:pPr>
      <w:hyperlink w:anchor="_Toc9473" w:history="1">
        <w:r>
          <w:rPr>
            <w:rFonts w:ascii="仿宋" w:eastAsia="仿宋" w:hAnsi="仿宋" w:cs="仿宋" w:hint="eastAsia"/>
            <w:lang w:eastAsia="zh-CN"/>
          </w:rPr>
          <w:t>十五、营销与推广策略</w:t>
        </w:r>
        <w:r>
          <w:tab/>
        </w:r>
        <w:r>
          <w:fldChar w:fldCharType="begin"/>
        </w:r>
        <w:r>
          <w:instrText xml:space="preserve"> PAGEREF _Toc9473 \h </w:instrText>
        </w:r>
        <w:r>
          <w:fldChar w:fldCharType="separate"/>
        </w:r>
        <w:r>
          <w:t>73</w:t>
        </w:r>
        <w:r>
          <w:fldChar w:fldCharType="end"/>
        </w:r>
      </w:hyperlink>
    </w:p>
    <w:p>
      <w:pPr>
        <w:pStyle w:val="TOC2"/>
        <w:tabs>
          <w:tab w:val="right" w:leader="dot" w:pos="8306"/>
        </w:tabs>
      </w:pPr>
      <w:hyperlink w:anchor="_Toc12258" w:history="1">
        <w:r>
          <w:rPr>
            <w:rFonts w:ascii="仿宋" w:eastAsia="仿宋" w:hAnsi="仿宋" w:cs="仿宋" w:hint="eastAsia"/>
            <w:lang w:eastAsia="zh-CN"/>
          </w:rPr>
          <w:t>(一)、产品/服务定位与特点</w:t>
        </w:r>
        <w:r>
          <w:tab/>
        </w:r>
        <w:r>
          <w:fldChar w:fldCharType="begin"/>
        </w:r>
        <w:r>
          <w:instrText xml:space="preserve"> PAGEREF _Toc12258 \h </w:instrText>
        </w:r>
        <w:r>
          <w:fldChar w:fldCharType="separate"/>
        </w:r>
        <w:r>
          <w:t>73</w:t>
        </w:r>
        <w:r>
          <w:fldChar w:fldCharType="end"/>
        </w:r>
      </w:hyperlink>
    </w:p>
    <w:p>
      <w:pPr>
        <w:pStyle w:val="TOC2"/>
        <w:tabs>
          <w:tab w:val="right" w:leader="dot" w:pos="8306"/>
        </w:tabs>
      </w:pPr>
      <w:hyperlink w:anchor="_Toc4947" w:history="1">
        <w:r>
          <w:rPr>
            <w:rFonts w:ascii="仿宋" w:eastAsia="仿宋" w:hAnsi="仿宋" w:cs="仿宋" w:hint="eastAsia"/>
            <w:lang w:eastAsia="zh-CN"/>
          </w:rPr>
          <w:t>(二)、市场定位与竞争分析</w:t>
        </w:r>
        <w:r>
          <w:tab/>
        </w:r>
        <w:r>
          <w:fldChar w:fldCharType="begin"/>
        </w:r>
        <w:r>
          <w:instrText xml:space="preserve"> PAGEREF _Toc4947 \h </w:instrText>
        </w:r>
        <w:r>
          <w:fldChar w:fldCharType="separate"/>
        </w:r>
        <w:r>
          <w:t>75</w:t>
        </w:r>
        <w:r>
          <w:fldChar w:fldCharType="end"/>
        </w:r>
      </w:hyperlink>
    </w:p>
    <w:p>
      <w:pPr>
        <w:pStyle w:val="TOC2"/>
        <w:tabs>
          <w:tab w:val="right" w:leader="dot" w:pos="8306"/>
        </w:tabs>
      </w:pPr>
      <w:hyperlink w:anchor="_Toc17519" w:history="1">
        <w:r>
          <w:rPr>
            <w:rFonts w:ascii="仿宋" w:eastAsia="仿宋" w:hAnsi="仿宋" w:cs="仿宋" w:hint="eastAsia"/>
            <w:lang w:eastAsia="zh-CN"/>
          </w:rPr>
          <w:t>(三)、营销渠道与策略</w:t>
        </w:r>
        <w:r>
          <w:tab/>
        </w:r>
        <w:r>
          <w:fldChar w:fldCharType="begin"/>
        </w:r>
        <w:r>
          <w:instrText xml:space="preserve"> PAGEREF _Toc17519 \h </w:instrText>
        </w:r>
        <w:r>
          <w:fldChar w:fldCharType="separate"/>
        </w:r>
        <w:r>
          <w:t>76</w:t>
        </w:r>
        <w:r>
          <w:fldChar w:fldCharType="end"/>
        </w:r>
      </w:hyperlink>
    </w:p>
    <w:p>
      <w:pPr>
        <w:pStyle w:val="TOC2"/>
        <w:tabs>
          <w:tab w:val="right" w:leader="dot" w:pos="8306"/>
        </w:tabs>
      </w:pPr>
      <w:hyperlink w:anchor="_Toc10180" w:history="1">
        <w:r>
          <w:rPr>
            <w:rFonts w:ascii="仿宋" w:eastAsia="仿宋" w:hAnsi="仿宋" w:cs="仿宋" w:hint="eastAsia"/>
            <w:lang w:eastAsia="zh-CN"/>
          </w:rPr>
          <w:t>(四)、推广与宣传活动</w:t>
        </w:r>
        <w:r>
          <w:tab/>
        </w:r>
        <w:r>
          <w:fldChar w:fldCharType="begin"/>
        </w:r>
        <w:r>
          <w:instrText xml:space="preserve"> PAGEREF _Toc10180 \h </w:instrText>
        </w:r>
        <w:r>
          <w:fldChar w:fldCharType="separate"/>
        </w:r>
        <w:r>
          <w:t>77</w:t>
        </w:r>
        <w:r>
          <w:fldChar w:fldCharType="end"/>
        </w:r>
      </w:hyperlink>
    </w:p>
    <w:p>
      <w:pPr>
        <w:pStyle w:val="TOC1"/>
        <w:tabs>
          <w:tab w:val="right" w:leader="dot" w:pos="8306"/>
        </w:tabs>
      </w:pPr>
      <w:hyperlink w:anchor="_Toc16126" w:history="1">
        <w:r>
          <w:rPr>
            <w:rFonts w:ascii="仿宋" w:eastAsia="仿宋" w:hAnsi="仿宋" w:cs="仿宋" w:hint="eastAsia"/>
            <w:lang w:eastAsia="zh-CN"/>
          </w:rPr>
          <w:t>十六、利益相关者分析与沟通计划</w:t>
        </w:r>
        <w:r>
          <w:tab/>
        </w:r>
        <w:r>
          <w:fldChar w:fldCharType="begin"/>
        </w:r>
        <w:r>
          <w:instrText xml:space="preserve"> PAGEREF _Toc16126 \h </w:instrText>
        </w:r>
        <w:r>
          <w:fldChar w:fldCharType="separate"/>
        </w:r>
        <w:r>
          <w:t>83</w:t>
        </w:r>
        <w:r>
          <w:fldChar w:fldCharType="end"/>
        </w:r>
      </w:hyperlink>
    </w:p>
    <w:p>
      <w:pPr>
        <w:pStyle w:val="TOC2"/>
        <w:tabs>
          <w:tab w:val="right" w:leader="dot" w:pos="8306"/>
        </w:tabs>
      </w:pPr>
      <w:hyperlink w:anchor="_Toc1554" w:history="1">
        <w:r>
          <w:rPr>
            <w:rFonts w:ascii="仿宋" w:eastAsia="仿宋" w:hAnsi="仿宋" w:cs="仿宋" w:hint="eastAsia"/>
            <w:lang w:eastAsia="zh-CN"/>
          </w:rPr>
          <w:t>(一)、利益相关者分析</w:t>
        </w:r>
        <w:r>
          <w:tab/>
        </w:r>
        <w:r>
          <w:fldChar w:fldCharType="begin"/>
        </w:r>
        <w:r>
          <w:instrText xml:space="preserve"> PAGEREF _Toc1554 \h </w:instrText>
        </w:r>
        <w:r>
          <w:fldChar w:fldCharType="separate"/>
        </w:r>
        <w:r>
          <w:t>83</w:t>
        </w:r>
        <w:r>
          <w:fldChar w:fldCharType="end"/>
        </w:r>
      </w:hyperlink>
    </w:p>
    <w:p>
      <w:pPr>
        <w:pStyle w:val="TOC2"/>
        <w:tabs>
          <w:tab w:val="right" w:leader="dot" w:pos="8306"/>
        </w:tabs>
      </w:pPr>
      <w:hyperlink w:anchor="_Toc22843" w:history="1">
        <w:r>
          <w:rPr>
            <w:rFonts w:ascii="仿宋" w:eastAsia="仿宋" w:hAnsi="仿宋" w:cs="仿宋" w:hint="eastAsia"/>
            <w:lang w:eastAsia="zh-CN"/>
          </w:rPr>
          <w:t>(二)、沟通计划</w:t>
        </w:r>
        <w:r>
          <w:tab/>
        </w:r>
        <w:r>
          <w:fldChar w:fldCharType="begin"/>
        </w:r>
        <w:r>
          <w:instrText xml:space="preserve"> PAGEREF _Toc22843 \h </w:instrText>
        </w:r>
        <w:r>
          <w:fldChar w:fldCharType="separate"/>
        </w:r>
        <w:r>
          <w:t>84</w:t>
        </w:r>
        <w:r>
          <w:fldChar w:fldCharType="end"/>
        </w:r>
      </w:hyperlink>
    </w:p>
    <w:p>
      <w:pPr>
        <w:pStyle w:val="TOC1"/>
        <w:tabs>
          <w:tab w:val="right" w:leader="dot" w:pos="8306"/>
        </w:tabs>
      </w:pPr>
      <w:hyperlink w:anchor="_Toc14981" w:history="1">
        <w:r>
          <w:rPr>
            <w:rFonts w:ascii="仿宋" w:eastAsia="仿宋" w:hAnsi="仿宋" w:cs="仿宋" w:hint="eastAsia"/>
            <w:lang w:eastAsia="zh-CN"/>
          </w:rPr>
          <w:t>十七、滤光片项目治理与监督</w:t>
        </w:r>
        <w:r>
          <w:tab/>
        </w:r>
        <w:r>
          <w:fldChar w:fldCharType="begin"/>
        </w:r>
        <w:r>
          <w:instrText xml:space="preserve"> PAGEREF _Toc14981 \h </w:instrText>
        </w:r>
        <w:r>
          <w:fldChar w:fldCharType="separate"/>
        </w:r>
        <w:r>
          <w:t>85</w:t>
        </w:r>
        <w:r>
          <w:fldChar w:fldCharType="end"/>
        </w:r>
      </w:hyperlink>
    </w:p>
    <w:p>
      <w:pPr>
        <w:pStyle w:val="TOC2"/>
        <w:tabs>
          <w:tab w:val="right" w:leader="dot" w:pos="8306"/>
        </w:tabs>
      </w:pPr>
      <w:hyperlink w:anchor="_Toc19084" w:history="1">
        <w:r>
          <w:rPr>
            <w:rFonts w:ascii="仿宋" w:eastAsia="仿宋" w:hAnsi="仿宋" w:cs="仿宋" w:hint="eastAsia"/>
            <w:lang w:eastAsia="zh-CN"/>
          </w:rPr>
          <w:t>(一)、滤光片项目治理结构</w:t>
        </w:r>
        <w:r>
          <w:tab/>
        </w:r>
        <w:r>
          <w:fldChar w:fldCharType="begin"/>
        </w:r>
        <w:r>
          <w:instrText xml:space="preserve"> PAGEREF _Toc19084 \h </w:instrText>
        </w:r>
        <w:r>
          <w:fldChar w:fldCharType="separate"/>
        </w:r>
        <w:r>
          <w:t>85</w:t>
        </w:r>
        <w:r>
          <w:fldChar w:fldCharType="end"/>
        </w:r>
      </w:hyperlink>
    </w:p>
    <w:p>
      <w:pPr>
        <w:pStyle w:val="TOC2"/>
        <w:tabs>
          <w:tab w:val="right" w:leader="dot" w:pos="8306"/>
        </w:tabs>
      </w:pPr>
      <w:hyperlink w:anchor="_Toc29235" w:history="1">
        <w:r>
          <w:rPr>
            <w:rFonts w:ascii="仿宋" w:eastAsia="仿宋" w:hAnsi="仿宋" w:cs="仿宋" w:hint="eastAsia"/>
            <w:lang w:eastAsia="zh-CN"/>
          </w:rPr>
          <w:t>(二)、监督与审计</w:t>
        </w:r>
        <w:r>
          <w:tab/>
        </w:r>
        <w:r>
          <w:fldChar w:fldCharType="begin"/>
        </w:r>
        <w:r>
          <w:instrText xml:space="preserve"> PAGEREF _Toc29235 \h </w:instrText>
        </w:r>
        <w:r>
          <w:fldChar w:fldCharType="separate"/>
        </w:r>
        <w:r>
          <w:t>86</w:t>
        </w:r>
        <w:r>
          <w:fldChar w:fldCharType="end"/>
        </w:r>
      </w:hyperlink>
    </w:p>
    <w:p>
      <w:pPr>
        <w:pStyle w:val="TOC1"/>
        <w:tabs>
          <w:tab w:val="right" w:leader="dot" w:pos="8306"/>
        </w:tabs>
      </w:pPr>
      <w:hyperlink w:anchor="_Toc22966" w:history="1">
        <w:r>
          <w:rPr>
            <w:rFonts w:ascii="仿宋" w:eastAsia="仿宋" w:hAnsi="仿宋" w:cs="仿宋" w:hint="eastAsia"/>
            <w:lang w:eastAsia="zh-CN"/>
          </w:rPr>
          <w:t>十八、风险识别与分类</w:t>
        </w:r>
        <w:r>
          <w:tab/>
        </w:r>
        <w:r>
          <w:fldChar w:fldCharType="begin"/>
        </w:r>
        <w:r>
          <w:instrText xml:space="preserve"> PAGEREF _Toc22966 \h </w:instrText>
        </w:r>
        <w:r>
          <w:fldChar w:fldCharType="separate"/>
        </w:r>
        <w:r>
          <w:t>88</w:t>
        </w:r>
        <w:r>
          <w:fldChar w:fldCharType="end"/>
        </w:r>
      </w:hyperlink>
    </w:p>
    <w:p>
      <w:pPr>
        <w:pStyle w:val="TOC2"/>
        <w:tabs>
          <w:tab w:val="right" w:leader="dot" w:pos="8306"/>
        </w:tabs>
      </w:pPr>
      <w:hyperlink w:anchor="_Toc5817" w:history="1">
        <w:r>
          <w:rPr>
            <w:rFonts w:ascii="仿宋" w:eastAsia="仿宋" w:hAnsi="仿宋" w:cs="仿宋" w:hint="eastAsia"/>
            <w:lang w:eastAsia="zh-CN"/>
          </w:rPr>
          <w:t>(一)、风险识别</w:t>
        </w:r>
        <w:r>
          <w:tab/>
        </w:r>
        <w:r>
          <w:fldChar w:fldCharType="begin"/>
        </w:r>
        <w:r>
          <w:instrText xml:space="preserve"> PAGEREF _Toc5817 \h </w:instrText>
        </w:r>
        <w:r>
          <w:fldChar w:fldCharType="separate"/>
        </w:r>
        <w:r>
          <w:t>88</w:t>
        </w:r>
        <w:r>
          <w:fldChar w:fldCharType="end"/>
        </w:r>
      </w:hyperlink>
    </w:p>
    <w:p>
      <w:pPr>
        <w:pStyle w:val="TOC2"/>
        <w:tabs>
          <w:tab w:val="right" w:leader="dot" w:pos="8306"/>
        </w:tabs>
      </w:pPr>
      <w:hyperlink w:anchor="_Toc6205" w:history="1">
        <w:r>
          <w:rPr>
            <w:rFonts w:ascii="仿宋" w:eastAsia="仿宋" w:hAnsi="仿宋" w:cs="仿宋" w:hint="eastAsia"/>
            <w:lang w:eastAsia="zh-CN"/>
          </w:rPr>
          <w:t>(二)、风险分类</w:t>
        </w:r>
        <w:r>
          <w:tab/>
        </w:r>
        <w:r>
          <w:fldChar w:fldCharType="begin"/>
        </w:r>
        <w:r>
          <w:instrText xml:space="preserve"> PAGEREF _Toc6205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4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37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技术管理特点体现在其创新导向。通过引入最先进的技术趋势和解决方案，滤光片项目致力于提升科技含量、提高质量和效率水平。这意味着我们将采用最新的工具和方法，确保滤光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滤光片项目技术管理的显著特征。通过整合不同领域的技术资源，我们实现了跨学科的协同工作。这有助于优化技术架构，提高整体效能。此外，整合性策略还促进了不同技术团队之间的紧密沟通和高效合作，确保滤光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滤光片项目所采用的技术。通过不断优化技术方案，滤光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滤光片项目团队将在滤光片项目初期识别可能的技术风险，并采取相应的预防和应对措施。通过建立健全的风险评估机制，滤光片项目能够在实施过程中及时发现并解决潜在的技术问题，保障滤光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通过这些独特的技术管理特点，我们确信在滤光片项目中，技术将成为滤光片项目成功的有力支持。这一深度剖析揭示了技术管理在滤光片项目实施中的关键作用，为滤光片项目的技术基础奠定了坚实的基础。</w:t>
      </w:r>
    </w:p>
    <w:p>
      <w:pPr>
        <w:pStyle w:val="Heading2"/>
        <w:ind w:firstLine="560" w:firstLineChars="200"/>
        <w:rPr>
          <w:rFonts w:ascii="仿宋" w:eastAsia="仿宋" w:hAnsi="仿宋" w:cs="仿宋" w:hint="eastAsia"/>
          <w:sz w:val="28"/>
          <w:lang w:eastAsia="zh-CN"/>
        </w:rPr>
      </w:pPr>
      <w:bookmarkStart w:id="4" w:name="_Toc23553"/>
      <w:r>
        <w:rPr>
          <w:rFonts w:ascii="仿宋" w:eastAsia="仿宋" w:hAnsi="仿宋" w:cs="仿宋" w:hint="eastAsia"/>
          <w:sz w:val="28"/>
          <w:lang w:eastAsia="zh-CN"/>
        </w:rPr>
        <w:t>(二)、滤光片项目工艺技术设计方案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滤光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滤光片项目将严格按照相关行业规范要求进行组织。通过有效控制产品质量，滤光片项目将致力于为顾客提供优质的滤光片项目产品和良好的服务。这体现了滤光片项目对于生产活动合规性和质量标准的高度重视，为滤光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滤光片项目注重生态效益和清洁生产原则。滤光片项目建设将紧密结合地方特色经济发展，与社会经济发展规划和区域环境保护规划方案相协调一致。通过与当地区域自然生态系统的结合，滤光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滤光片项目产品具有多样化的客户需求和个性化的特点。因此，滤光片项目产品规格品种多样，且单批生产数量较小。为满足这一特点，滤光片项目承办单位将建设先进的柔性制造生产线。通过广泛应用柔性制造技术，滤光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滤光片项目采用的技术具有较高的技术含量和自动化水平，处于国内先进水平。这一技术选用不仅体现了对生产效率、质量和环境友好性的高标准要求，同时为滤光片项目的可持续发展奠定了坚实的基础。</w:t>
      </w:r>
    </w:p>
    <w:p>
      <w:pPr>
        <w:pStyle w:val="Heading2"/>
        <w:ind w:firstLine="560" w:firstLineChars="200"/>
        <w:rPr>
          <w:rFonts w:ascii="仿宋" w:eastAsia="仿宋" w:hAnsi="仿宋" w:cs="仿宋" w:hint="eastAsia"/>
          <w:sz w:val="28"/>
          <w:lang w:eastAsia="zh-CN"/>
        </w:rPr>
      </w:pPr>
      <w:bookmarkStart w:id="5" w:name="_Toc2764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为确保滤光片项目的高效生产和技术实施，我们制定了一套精心设计的设备选型方案，以满足滤光片项目生产、质量和环保的要求。该方案的主要特点如下：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滤光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针对滤光片项目产品的多样性和小批量生产的特点，我们将建设柔性制造生产线。通过在设备选型中考虑柔性制造技术，可以灵活应对不同产品规格和生产需求，实现生产线的高度灵活性和适应性。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515"/>
      <w:r>
        <w:rPr>
          <w:rFonts w:ascii="仿宋" w:eastAsia="仿宋" w:hAnsi="仿宋" w:cs="仿宋" w:hint="eastAsia"/>
          <w:sz w:val="28"/>
          <w:lang w:eastAsia="zh-CN"/>
        </w:rPr>
        <w:t>二、滤光片项目可持续发展</w:t>
      </w:r>
      <w:bookmarkEnd w:id="6"/>
    </w:p>
    <w:p>
      <w:pPr>
        <w:pStyle w:val="Heading2"/>
        <w:rPr>
          <w:rFonts w:ascii="仿宋" w:eastAsia="仿宋" w:hAnsi="仿宋" w:cs="仿宋" w:hint="eastAsia"/>
          <w:lang w:eastAsia="zh-CN"/>
        </w:rPr>
      </w:pPr>
      <w:bookmarkStart w:id="7" w:name="_Toc1731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中，滤光片项目团队着眼于未来，明确了可持续发展的战略方向。制定的具体可持续发展目标包括降低资源使用、采用环保技术、最大化社会效益等。这一步骤不仅有助于滤光片项目在环保和社会责任方面达到最高标准，也为未来提供了明确的指引，确保滤光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可持续实践的融入滤光片项目管理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滤光片项目管理周期。从滤光片项目规划开始，滤光片项目团队就考虑了环境和社会的因素。在执行阶段，滤光片项目团队积极推动绿色技术的应用，优化资源利用。此外，关注员工的社会责任，通过培训和沟通活动提高员工对可持续发展的认知，使他们能够在日常工作中践行可持续实践。这些举措不仅为滤光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670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扎根于滤光片项目的可持续发展理念，我们深信环保与社会责任是滤光片项目成功的关键支柱。在滤光片项目的每一步，我们都致力于通过创新和实践，履行对环境和社会的坚定责任。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团队通过引入先进的环保技术、建立高效的废物处理系统以及推动能源节约措施，积极履行环保责任。定期的环保监测和评估确保滤光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不仅致力于自身可持续发展，还注重对社会的回馈。通过支持社区滤光片项目、参与慈善事业、提供培训机会等方式，滤光片项目积极履行社会责任。与当地社区建立积极互动，关注员工的工作与生活平衡，以及员工的身心健康，是滤光片项目在社会责任层面的关键举措。这样的实践不仅增强了滤光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643"/>
      <w:r>
        <w:rPr>
          <w:rFonts w:ascii="仿宋" w:eastAsia="仿宋" w:hAnsi="仿宋" w:cs="仿宋" w:hint="eastAsia"/>
          <w:sz w:val="28"/>
          <w:lang w:eastAsia="zh-CN"/>
        </w:rPr>
        <w:t>三、滤光片项目概论</w:t>
      </w:r>
      <w:bookmarkEnd w:id="9"/>
    </w:p>
    <w:p>
      <w:pPr>
        <w:pStyle w:val="Heading2"/>
        <w:rPr>
          <w:rFonts w:ascii="仿宋" w:eastAsia="仿宋" w:hAnsi="仿宋" w:cs="仿宋" w:hint="eastAsia"/>
          <w:lang w:eastAsia="zh-CN"/>
        </w:rPr>
      </w:pPr>
      <w:bookmarkStart w:id="10" w:name="_Toc1670"/>
      <w:r>
        <w:rPr>
          <w:rFonts w:ascii="仿宋" w:eastAsia="仿宋" w:hAnsi="仿宋" w:cs="仿宋" w:hint="eastAsia"/>
          <w:lang w:eastAsia="zh-CN"/>
        </w:rPr>
        <w:t>(一)、滤光片项目概况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起源追溯至对市场的深入洞察。市场的不断演变与变革为滤光片项目提供了难得的机遇。当前市场存在的需求缺口和变革的大环境共同构成了滤光片项目的背景。这个滤光片项目旨在充分利用市场机遇，填补行业中尚未满足的需求，为客户提供全新的解决方案。市场的变革和需求的增长使得这个滤光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滤光片项目名称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正式命名为滤光片。这个名称不仅仅是一个标识，更代表了滤光片项目的核心理念和愿景。它蕴含着滤光片项目所要解决问题的关键字，具有强烈的表达和辨识度，为滤光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滤光片项目目标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核心目标是提供一种全新、高效的解决方案，满足客户日益增长的需求。滤光片项目追求的不仅仅是满足市场需求，更是在市场中获得卓越的竞争优势。通过不断提升产品或服务的质量和创新水平，滤光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滤光片项目范围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全面涵盖了产品研发、制造、市场推广和售后服务，确保从产品设计到最终用户体验的全方位关注。这一全面的滤光片项目范围是为了确保滤光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滤光片项目时间表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滤光片项目计划在未来18个月内完成，包括研发、测试、市场试点和正式推出等不同阶段。这个时间表的合理设计是为了确保滤光片项目各个阶段的顺利推进，以便按时交付高质量的成果。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滤光片项目预算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滤光片项目总预算估算为XX百万美元，主要分配在研发、市场推广、人员培训和运营等方面。这一充足的预算为滤光片项目提供了充足的资源，确保滤光片项目在各个方面都能取得优异的表现。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滤光片项目风险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滤光片项目可能面临的风险包括市场接受度低、技术难题、竞争激烈等。滤光片项目团队已经制定了相应的风险应对计划，通过前瞻性的风险管理，确保滤光片项目在面对不确定性时能够迅速做出应对。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滤光片项目团队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滤光片项目汇聚了一支经验丰富、多领域专业素养的核心团队，确保滤光片项目在各个方面都能拥有高水平的执行力。团队的协同作战是滤光片项目成功的关键因素之一。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滤光片项目背景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滤光片项目的背景根植于市场对更高效、创新产品的渴望，同时也受到科技发展对行业格局的深刻改变的影响。这为滤光片项目提供了广阔的发展空间和市场需求。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滤光片项目现状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截至目前，滤光片项目已完成市场调研和技术验证，取得了初步的成功。这为滤光片项目在未来的发展奠定了坚实的基础，为更远大的目标打下了坚实的基石。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0086"/>
      <w:r>
        <w:rPr>
          <w:rFonts w:ascii="仿宋" w:eastAsia="仿宋" w:hAnsi="仿宋" w:cs="仿宋" w:hint="eastAsia"/>
          <w:sz w:val="28"/>
          <w:lang w:eastAsia="zh-CN"/>
        </w:rPr>
        <w:t>(二)、滤光片项目目标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keyword》滤光片项目首要业务目标是在市场中占据有利地位，实现产品/服务的成功推广和销售。通过不断提升产品质量、创新性，滤光片项目追求成为行业中的领导者，赢得更多客户的青睐。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在科技迅速发展的时代，滤光片项目着眼于技术创新。通过持续的研发和技术升级，滤光片项目旨在推出更具创新性的产品或服务，以满足市场对新鲜、先进解决方案的需求。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为了建立可持续的客户关系，滤光片项目设定了客户满意度目标。通过提供卓越的产品质量和优质的客户服务，滤光片项目追求赢得客户的信任和忠诚度，确保他们的满意度达到行业领先水平。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滤光片项目注重社会责任和可持续发展。通过实施环保、社会责任滤光片项目，滤光片项目致力于在经济发展的同时保护环境，促进社会公平，实现可持续经营。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滤光片项目的团队是实现目标的核心驱动力。因此，滤光片项目设定了团队发展目标，包括提升团队成员的专业技能、培养领导力，以及搭建协同高效的团队工作氛围。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72"/>
      <w:r>
        <w:rPr>
          <w:rFonts w:ascii="仿宋" w:eastAsia="仿宋" w:hAnsi="仿宋" w:cs="仿宋" w:hint="eastAsia"/>
          <w:sz w:val="28"/>
          <w:lang w:eastAsia="zh-CN"/>
        </w:rPr>
        <w:t>(三)、滤光片项目提出的理由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滤光片项目提出的理由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源于对市场机遇的深刻洞察。当前市场中存在的需求缺口和行业发展趋势表明，有巨大的商业机会等待被开发。通过准确捕捉市场机遇，滤光片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理念基于对技术创新的信仰。通过持续的研发和技术投入，滤光片项目有望推出更具创新性的产品或服务。在科技飞速发展的当下，滤光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是为了增强企业的行业竞争力。通过提升产品或服务的质量和独特性，滤光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响应了消费者需求的变化。随着社会和科技的不断发展，消费者对产品和服务的需求也在发生变化。通过深入了解并及时回应消费者的新需求，滤光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滤光片项目的提出是企业战略发展规划的一部分。在面对日益激烈的市场竞争和不断变化的商业环境中，滤光片项目作为企业战略的一环，旨在为企业开辟新的增长领域，巩固企业在行业中的地位。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滤光片项目的提出不仅仅是基于商业考量，还注重社会责任。通过推出环保、社会责任等方面的滤光片项目，滤光片企业可以在社会中树立积极形象，为社会做出积极贡献，实现经济效益和社会效益的双赢。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滤光片项目的提出反映了对利益相关者期望的关注。包括客户、员工、投资者等利益相关者在企业发展中都有着各自的期望，滤光片项目力求在满足这些期望的同时，取得更大的共赢。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077"/>
      <w:r>
        <w:rPr>
          <w:rFonts w:ascii="仿宋" w:eastAsia="仿宋" w:hAnsi="仿宋" w:cs="仿宋" w:hint="eastAsia"/>
          <w:sz w:val="28"/>
          <w:lang w:eastAsia="zh-CN"/>
        </w:rPr>
        <w:t>(四)、滤光片项目意义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在实施滤光片项目的过程中，我们不仅仅是在追逐商业成功，更是为企业和社会的多个层面创造了深远的意义。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首要意义在于提升企业的市场竞争力。通过持续的创新和对产品质量的高标准要求，滤光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光片项目的推进将促使行业技术水平的提升。通过引入先进技术和创新性解决方案，滤光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在社会层面，滤光片项目不仅创造了大量就业机会，提高了就业水平，还注重社会责任和环保。通过参与社会公益事业和推动环保滤光片项目，滤光片项目为社会贡献了一份力量，体现了企业对社会的积极回馈。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综合而言，滤光片项目意义重大，不仅推动了企业的发展，也为行业和社会的进步贡献了积极力量。这是一个全面而深刻的影响，将在未来产生可持续的正面效应。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0639"/>
      <w:r>
        <w:rPr>
          <w:rFonts w:ascii="仿宋" w:eastAsia="仿宋" w:hAnsi="仿宋" w:cs="仿宋" w:hint="eastAsia"/>
          <w:sz w:val="28"/>
          <w:lang w:eastAsia="zh-CN"/>
        </w:rPr>
        <w:t>(五)、滤光片项目背景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在当今迅猛发展的商业环境中，滤光片项目的动因根植于对多方面因素的审慎考量。这个滤光片项目的提出并非孤立的决策，而是对企业所处背景深入思考的产物。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市场的不断演变是滤光片项目背后的首要原因。科技的迅速发展和全球市场的快速变化使得企业必须灵活应对。滤光片项目应运而生，旨在通过创新性的解决方案迎合市场的多变需求，赢得竞争中的先机。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竞争的激烈程度也是滤光片项目背景中不可忽视的一环。企业需要在激烈竞争中脱颖而出，为此，滤光片项目致力于打破常规，提供独特的价值主张，以吸引客户并确保市场份额的增长。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技术的迅速发展为企业带来了机遇与挑战。作为滤光片项目启动的背景之一，对新兴技术的应用将有助于提升企业的技术水平，使其在不断演进的商业环境中保持竞争优势。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此外，社会对企业责任的期望也在逐渐升高。滤光片项目充分融入了社会责任的理念，通过可持续经营和社会公益滤光片项目，企图为社会贡献一份力量，在商业成功的同时关注社会价值。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61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561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滤光片项目的主要产品是XXXX，预计年产值为XXX万元。这一产品在市场中占据着重要的地位，其广泛的应用范围使得该滤光片项目的市场前景非常广阔。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滤光片项目的xxx产品作为重要的原材料之一，将在多个领域发挥关键作用。其在建筑、交通、能源等方面的广泛应用将为整个产业链提供强大的支持，形成产业协同效应。滤光片项目的年产值XXX万XXX万XXX万万元不仅反映了其在市场上的巨大潜力，更预示着它对国民经济的积极贡献。这种关联度高、涉及面广的产业关系，使得该滤光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530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总征地面积为XXXX平方米，相当于约XX.XX亩，其中净用地面积为XXXX平方米，红线范围内相当于约XX.XX亩。这一用地规模充分考虑了滤光片项目的建设需求，保障了滤光片项目在合适的空间内得以充分发展。滤光片项目规划的总建筑面积为XXXX平方米，其中主体工程建设占XXXX平方米，计容建筑面积达XXXX平方米。预计建筑工程的投资将达到XXXX万元，为滤光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购置的设备共计XXXX台（套），设备购置费用为XXXX万元。这一设备购置计划充分考虑到滤光片项目的生产需求和技术要求，确保了滤光片项目在生产运营中具备先进的技术装备和高效的生产能力。设备的合理配置将为滤光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总投资为XXXX万元，预计年实现营业收入为XXXX万元。这一产能规模的设定旨在确保滤光片项目能够在投资与回报之间取得平衡，实现长期可持续的发展。滤光片项目的总投资充分考虑到各个方面的需求，包括用地建设、设备购置等多个环节，以确保滤光片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https://d.book118.com/526004000200010100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C18BE"/>
    <w:rsid w:val="12AC1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0400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2024-03-04T08:21:00Z</dcterms:created>
  <dcterms:modified xsi:type="dcterms:W3CDTF">2024-03-04T08:21:58Z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24544DBBEA2B4008A8FCEB812D4CCCC8_11</vt:lpwstr>
  </property>
  <property fmtid="{D5CDD505-2E9C-101B-9397-08002B2CF9AE}" pid="3" name="KSOProductBuildVer">
    <vt:lpwstr>2052-12.1.0.16388</vt:lpwstr>
  </property>
</Properties>
</file>