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有机食品项目计划设计方案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880" w:history="1">
        <w:r>
          <w:rPr>
            <w:rFonts w:ascii="仿宋" w:eastAsia="仿宋" w:hAnsi="仿宋" w:cs="仿宋" w:hint="eastAsia"/>
            <w:lang w:eastAsia="zh-CN"/>
          </w:rPr>
          <w:t>序言</w:t>
        </w:r>
        <w:r>
          <w:tab/>
        </w:r>
        <w:r>
          <w:fldChar w:fldCharType="begin"/>
        </w:r>
        <w:r>
          <w:instrText xml:space="preserve"> PAGEREF _Toc29880 \h </w:instrText>
        </w:r>
        <w:r>
          <w:fldChar w:fldCharType="separate"/>
        </w:r>
        <w:r>
          <w:t>3</w:t>
        </w:r>
        <w:r>
          <w:fldChar w:fldCharType="end"/>
        </w:r>
      </w:hyperlink>
    </w:p>
    <w:p>
      <w:pPr>
        <w:pStyle w:val="TOC1"/>
        <w:tabs>
          <w:tab w:val="right" w:leader="dot" w:pos="8306"/>
        </w:tabs>
      </w:pPr>
      <w:hyperlink w:anchor="_Toc9144" w:history="1">
        <w:r>
          <w:rPr>
            <w:rFonts w:ascii="仿宋" w:eastAsia="仿宋" w:hAnsi="仿宋" w:cs="仿宋" w:hint="eastAsia"/>
            <w:lang w:eastAsia="zh-CN"/>
          </w:rPr>
          <w:t>一、有机食品项目绩效评估</w:t>
        </w:r>
        <w:r>
          <w:tab/>
        </w:r>
        <w:r>
          <w:fldChar w:fldCharType="begin"/>
        </w:r>
        <w:r>
          <w:instrText xml:space="preserve"> PAGEREF _Toc9144 \h </w:instrText>
        </w:r>
        <w:r>
          <w:fldChar w:fldCharType="separate"/>
        </w:r>
        <w:r>
          <w:t>3</w:t>
        </w:r>
        <w:r>
          <w:fldChar w:fldCharType="end"/>
        </w:r>
      </w:hyperlink>
    </w:p>
    <w:p>
      <w:pPr>
        <w:pStyle w:val="TOC2"/>
        <w:tabs>
          <w:tab w:val="right" w:leader="dot" w:pos="8306"/>
        </w:tabs>
      </w:pPr>
      <w:hyperlink w:anchor="_Toc23133" w:history="1">
        <w:r>
          <w:rPr>
            <w:rFonts w:ascii="仿宋" w:eastAsia="仿宋" w:hAnsi="仿宋" w:cs="仿宋" w:hint="eastAsia"/>
            <w:lang w:eastAsia="zh-CN"/>
          </w:rPr>
          <w:t>(一)、绩效评估指标</w:t>
        </w:r>
        <w:r>
          <w:tab/>
        </w:r>
        <w:r>
          <w:fldChar w:fldCharType="begin"/>
        </w:r>
        <w:r>
          <w:instrText xml:space="preserve"> PAGEREF _Toc23133 \h </w:instrText>
        </w:r>
        <w:r>
          <w:fldChar w:fldCharType="separate"/>
        </w:r>
        <w:r>
          <w:t>3</w:t>
        </w:r>
        <w:r>
          <w:fldChar w:fldCharType="end"/>
        </w:r>
      </w:hyperlink>
    </w:p>
    <w:p>
      <w:pPr>
        <w:pStyle w:val="TOC2"/>
        <w:tabs>
          <w:tab w:val="right" w:leader="dot" w:pos="8306"/>
        </w:tabs>
      </w:pPr>
      <w:hyperlink w:anchor="_Toc9526" w:history="1">
        <w:r>
          <w:rPr>
            <w:rFonts w:ascii="仿宋" w:eastAsia="仿宋" w:hAnsi="仿宋" w:cs="仿宋" w:hint="eastAsia"/>
            <w:lang w:eastAsia="zh-CN"/>
          </w:rPr>
          <w:t>(二)、绩效评估方法</w:t>
        </w:r>
        <w:r>
          <w:tab/>
        </w:r>
        <w:r>
          <w:fldChar w:fldCharType="begin"/>
        </w:r>
        <w:r>
          <w:instrText xml:space="preserve"> PAGEREF _Toc9526 \h </w:instrText>
        </w:r>
        <w:r>
          <w:fldChar w:fldCharType="separate"/>
        </w:r>
        <w:r>
          <w:t>4</w:t>
        </w:r>
        <w:r>
          <w:fldChar w:fldCharType="end"/>
        </w:r>
      </w:hyperlink>
    </w:p>
    <w:p>
      <w:pPr>
        <w:pStyle w:val="TOC2"/>
        <w:tabs>
          <w:tab w:val="right" w:leader="dot" w:pos="8306"/>
        </w:tabs>
      </w:pPr>
      <w:hyperlink w:anchor="_Toc2881" w:history="1">
        <w:r>
          <w:rPr>
            <w:rFonts w:ascii="仿宋" w:eastAsia="仿宋" w:hAnsi="仿宋" w:cs="仿宋" w:hint="eastAsia"/>
            <w:lang w:eastAsia="zh-CN"/>
          </w:rPr>
          <w:t>(三)、绩效评估周期</w:t>
        </w:r>
        <w:r>
          <w:tab/>
        </w:r>
        <w:r>
          <w:fldChar w:fldCharType="begin"/>
        </w:r>
        <w:r>
          <w:instrText xml:space="preserve"> PAGEREF _Toc2881 \h </w:instrText>
        </w:r>
        <w:r>
          <w:fldChar w:fldCharType="separate"/>
        </w:r>
        <w:r>
          <w:t>5</w:t>
        </w:r>
        <w:r>
          <w:fldChar w:fldCharType="end"/>
        </w:r>
      </w:hyperlink>
    </w:p>
    <w:p>
      <w:pPr>
        <w:pStyle w:val="TOC1"/>
        <w:tabs>
          <w:tab w:val="right" w:leader="dot" w:pos="8306"/>
        </w:tabs>
      </w:pPr>
      <w:hyperlink w:anchor="_Toc3209" w:history="1">
        <w:r>
          <w:rPr>
            <w:rFonts w:ascii="仿宋" w:eastAsia="仿宋" w:hAnsi="仿宋" w:cs="仿宋" w:hint="eastAsia"/>
            <w:lang w:eastAsia="zh-CN"/>
          </w:rPr>
          <w:t>二、有机食品项目概论</w:t>
        </w:r>
        <w:r>
          <w:tab/>
        </w:r>
        <w:r>
          <w:fldChar w:fldCharType="begin"/>
        </w:r>
        <w:r>
          <w:instrText xml:space="preserve"> PAGEREF _Toc3209 \h </w:instrText>
        </w:r>
        <w:r>
          <w:fldChar w:fldCharType="separate"/>
        </w:r>
        <w:r>
          <w:t>6</w:t>
        </w:r>
        <w:r>
          <w:fldChar w:fldCharType="end"/>
        </w:r>
      </w:hyperlink>
    </w:p>
    <w:p>
      <w:pPr>
        <w:pStyle w:val="TOC2"/>
        <w:tabs>
          <w:tab w:val="right" w:leader="dot" w:pos="8306"/>
        </w:tabs>
      </w:pPr>
      <w:hyperlink w:anchor="_Toc6377" w:history="1">
        <w:r>
          <w:rPr>
            <w:rFonts w:ascii="仿宋" w:eastAsia="仿宋" w:hAnsi="仿宋" w:cs="仿宋" w:hint="eastAsia"/>
            <w:lang w:eastAsia="zh-CN"/>
          </w:rPr>
          <w:t>(一)、有机食品项目概况</w:t>
        </w:r>
        <w:r>
          <w:tab/>
        </w:r>
        <w:r>
          <w:fldChar w:fldCharType="begin"/>
        </w:r>
        <w:r>
          <w:instrText xml:space="preserve"> PAGEREF _Toc6377 \h </w:instrText>
        </w:r>
        <w:r>
          <w:fldChar w:fldCharType="separate"/>
        </w:r>
        <w:r>
          <w:t>6</w:t>
        </w:r>
        <w:r>
          <w:fldChar w:fldCharType="end"/>
        </w:r>
      </w:hyperlink>
    </w:p>
    <w:p>
      <w:pPr>
        <w:pStyle w:val="TOC2"/>
        <w:tabs>
          <w:tab w:val="right" w:leader="dot" w:pos="8306"/>
        </w:tabs>
      </w:pPr>
      <w:hyperlink w:anchor="_Toc975" w:history="1">
        <w:r>
          <w:rPr>
            <w:rFonts w:ascii="仿宋" w:eastAsia="仿宋" w:hAnsi="仿宋" w:cs="仿宋" w:hint="eastAsia"/>
            <w:lang w:eastAsia="zh-CN"/>
          </w:rPr>
          <w:t>(二)、有机食品项目目标</w:t>
        </w:r>
        <w:r>
          <w:tab/>
        </w:r>
        <w:r>
          <w:fldChar w:fldCharType="begin"/>
        </w:r>
        <w:r>
          <w:instrText xml:space="preserve"> PAGEREF _Toc975 \h </w:instrText>
        </w:r>
        <w:r>
          <w:fldChar w:fldCharType="separate"/>
        </w:r>
        <w:r>
          <w:t>8</w:t>
        </w:r>
        <w:r>
          <w:fldChar w:fldCharType="end"/>
        </w:r>
      </w:hyperlink>
    </w:p>
    <w:p>
      <w:pPr>
        <w:pStyle w:val="TOC2"/>
        <w:tabs>
          <w:tab w:val="right" w:leader="dot" w:pos="8306"/>
        </w:tabs>
      </w:pPr>
      <w:hyperlink w:anchor="_Toc4347" w:history="1">
        <w:r>
          <w:rPr>
            <w:rFonts w:ascii="仿宋" w:eastAsia="仿宋" w:hAnsi="仿宋" w:cs="仿宋" w:hint="eastAsia"/>
            <w:lang w:eastAsia="zh-CN"/>
          </w:rPr>
          <w:t>(三)、有机食品项目提出的理由</w:t>
        </w:r>
        <w:r>
          <w:tab/>
        </w:r>
        <w:r>
          <w:fldChar w:fldCharType="begin"/>
        </w:r>
        <w:r>
          <w:instrText xml:space="preserve"> PAGEREF _Toc4347 \h </w:instrText>
        </w:r>
        <w:r>
          <w:fldChar w:fldCharType="separate"/>
        </w:r>
        <w:r>
          <w:t>9</w:t>
        </w:r>
        <w:r>
          <w:fldChar w:fldCharType="end"/>
        </w:r>
      </w:hyperlink>
    </w:p>
    <w:p>
      <w:pPr>
        <w:pStyle w:val="TOC2"/>
        <w:tabs>
          <w:tab w:val="right" w:leader="dot" w:pos="8306"/>
        </w:tabs>
      </w:pPr>
      <w:hyperlink w:anchor="_Toc17940" w:history="1">
        <w:r>
          <w:rPr>
            <w:rFonts w:ascii="仿宋" w:eastAsia="仿宋" w:hAnsi="仿宋" w:cs="仿宋" w:hint="eastAsia"/>
            <w:lang w:eastAsia="zh-CN"/>
          </w:rPr>
          <w:t>(四)、有机食品项目意义</w:t>
        </w:r>
        <w:r>
          <w:tab/>
        </w:r>
        <w:r>
          <w:fldChar w:fldCharType="begin"/>
        </w:r>
        <w:r>
          <w:instrText xml:space="preserve"> PAGEREF _Toc17940 \h </w:instrText>
        </w:r>
        <w:r>
          <w:fldChar w:fldCharType="separate"/>
        </w:r>
        <w:r>
          <w:t>11</w:t>
        </w:r>
        <w:r>
          <w:fldChar w:fldCharType="end"/>
        </w:r>
      </w:hyperlink>
    </w:p>
    <w:p>
      <w:pPr>
        <w:pStyle w:val="TOC2"/>
        <w:tabs>
          <w:tab w:val="right" w:leader="dot" w:pos="8306"/>
        </w:tabs>
      </w:pPr>
      <w:hyperlink w:anchor="_Toc32355" w:history="1">
        <w:r>
          <w:rPr>
            <w:rFonts w:ascii="仿宋" w:eastAsia="仿宋" w:hAnsi="仿宋" w:cs="仿宋" w:hint="eastAsia"/>
            <w:lang w:eastAsia="zh-CN"/>
          </w:rPr>
          <w:t>(五)、有机食品项目背景</w:t>
        </w:r>
        <w:r>
          <w:tab/>
        </w:r>
        <w:r>
          <w:fldChar w:fldCharType="begin"/>
        </w:r>
        <w:r>
          <w:instrText xml:space="preserve"> PAGEREF _Toc32355 \h </w:instrText>
        </w:r>
        <w:r>
          <w:fldChar w:fldCharType="separate"/>
        </w:r>
        <w:r>
          <w:t>12</w:t>
        </w:r>
        <w:r>
          <w:fldChar w:fldCharType="end"/>
        </w:r>
      </w:hyperlink>
    </w:p>
    <w:p>
      <w:pPr>
        <w:pStyle w:val="TOC1"/>
        <w:tabs>
          <w:tab w:val="right" w:leader="dot" w:pos="8306"/>
        </w:tabs>
      </w:pPr>
      <w:hyperlink w:anchor="_Toc18006" w:history="1">
        <w:r>
          <w:rPr>
            <w:rFonts w:ascii="仿宋" w:eastAsia="仿宋" w:hAnsi="仿宋" w:cs="仿宋" w:hint="eastAsia"/>
            <w:lang w:eastAsia="zh-CN"/>
          </w:rPr>
          <w:t>三、有机食品项目土建工程</w:t>
        </w:r>
        <w:r>
          <w:tab/>
        </w:r>
        <w:r>
          <w:fldChar w:fldCharType="begin"/>
        </w:r>
        <w:r>
          <w:instrText xml:space="preserve"> PAGEREF _Toc18006 \h </w:instrText>
        </w:r>
        <w:r>
          <w:fldChar w:fldCharType="separate"/>
        </w:r>
        <w:r>
          <w:t>12</w:t>
        </w:r>
        <w:r>
          <w:fldChar w:fldCharType="end"/>
        </w:r>
      </w:hyperlink>
    </w:p>
    <w:p>
      <w:pPr>
        <w:pStyle w:val="TOC2"/>
        <w:tabs>
          <w:tab w:val="right" w:leader="dot" w:pos="8306"/>
        </w:tabs>
      </w:pPr>
      <w:hyperlink w:anchor="_Toc29896" w:history="1">
        <w:r>
          <w:rPr>
            <w:rFonts w:ascii="仿宋" w:eastAsia="仿宋" w:hAnsi="仿宋" w:cs="仿宋" w:hint="eastAsia"/>
            <w:lang w:eastAsia="zh-CN"/>
          </w:rPr>
          <w:t>(一)、建筑工程设计原则</w:t>
        </w:r>
        <w:r>
          <w:tab/>
        </w:r>
        <w:r>
          <w:fldChar w:fldCharType="begin"/>
        </w:r>
        <w:r>
          <w:instrText xml:space="preserve"> PAGEREF _Toc29896 \h </w:instrText>
        </w:r>
        <w:r>
          <w:fldChar w:fldCharType="separate"/>
        </w:r>
        <w:r>
          <w:t>12</w:t>
        </w:r>
        <w:r>
          <w:fldChar w:fldCharType="end"/>
        </w:r>
      </w:hyperlink>
    </w:p>
    <w:p>
      <w:pPr>
        <w:pStyle w:val="TOC2"/>
        <w:tabs>
          <w:tab w:val="right" w:leader="dot" w:pos="8306"/>
        </w:tabs>
      </w:pPr>
      <w:hyperlink w:anchor="_Toc3007" w:history="1">
        <w:r>
          <w:rPr>
            <w:rFonts w:ascii="仿宋" w:eastAsia="仿宋" w:hAnsi="仿宋" w:cs="仿宋" w:hint="eastAsia"/>
            <w:lang w:eastAsia="zh-CN"/>
          </w:rPr>
          <w:t>(二)、土建工程设计年限及安全等级</w:t>
        </w:r>
        <w:r>
          <w:tab/>
        </w:r>
        <w:r>
          <w:fldChar w:fldCharType="begin"/>
        </w:r>
        <w:r>
          <w:instrText xml:space="preserve"> PAGEREF _Toc3007 \h </w:instrText>
        </w:r>
        <w:r>
          <w:fldChar w:fldCharType="separate"/>
        </w:r>
        <w:r>
          <w:t>14</w:t>
        </w:r>
        <w:r>
          <w:fldChar w:fldCharType="end"/>
        </w:r>
      </w:hyperlink>
    </w:p>
    <w:p>
      <w:pPr>
        <w:pStyle w:val="TOC2"/>
        <w:tabs>
          <w:tab w:val="right" w:leader="dot" w:pos="8306"/>
        </w:tabs>
      </w:pPr>
      <w:hyperlink w:anchor="_Toc98" w:history="1">
        <w:r>
          <w:rPr>
            <w:rFonts w:ascii="仿宋" w:eastAsia="仿宋" w:hAnsi="仿宋" w:cs="仿宋" w:hint="eastAsia"/>
            <w:lang w:eastAsia="zh-CN"/>
          </w:rPr>
          <w:t>(三)、建筑工程设计总体要求</w:t>
        </w:r>
        <w:r>
          <w:tab/>
        </w:r>
        <w:r>
          <w:fldChar w:fldCharType="begin"/>
        </w:r>
        <w:r>
          <w:instrText xml:space="preserve"> PAGEREF _Toc98 \h </w:instrText>
        </w:r>
        <w:r>
          <w:fldChar w:fldCharType="separate"/>
        </w:r>
        <w:r>
          <w:t>15</w:t>
        </w:r>
        <w:r>
          <w:fldChar w:fldCharType="end"/>
        </w:r>
      </w:hyperlink>
    </w:p>
    <w:p>
      <w:pPr>
        <w:pStyle w:val="TOC2"/>
        <w:tabs>
          <w:tab w:val="right" w:leader="dot" w:pos="8306"/>
        </w:tabs>
      </w:pPr>
      <w:hyperlink w:anchor="_Toc21650" w:history="1">
        <w:r>
          <w:rPr>
            <w:rFonts w:ascii="仿宋" w:eastAsia="仿宋" w:hAnsi="仿宋" w:cs="仿宋" w:hint="eastAsia"/>
            <w:lang w:eastAsia="zh-CN"/>
          </w:rPr>
          <w:t>(四)、土建工程建设指标</w:t>
        </w:r>
        <w:r>
          <w:tab/>
        </w:r>
        <w:r>
          <w:fldChar w:fldCharType="begin"/>
        </w:r>
        <w:r>
          <w:instrText xml:space="preserve"> PAGEREF _Toc21650 \h </w:instrText>
        </w:r>
        <w:r>
          <w:fldChar w:fldCharType="separate"/>
        </w:r>
        <w:r>
          <w:t>15</w:t>
        </w:r>
        <w:r>
          <w:fldChar w:fldCharType="end"/>
        </w:r>
      </w:hyperlink>
    </w:p>
    <w:p>
      <w:pPr>
        <w:pStyle w:val="TOC1"/>
        <w:tabs>
          <w:tab w:val="right" w:leader="dot" w:pos="8306"/>
        </w:tabs>
      </w:pPr>
      <w:hyperlink w:anchor="_Toc26026" w:history="1">
        <w:r>
          <w:rPr>
            <w:rFonts w:ascii="仿宋" w:eastAsia="仿宋" w:hAnsi="仿宋" w:cs="仿宋" w:hint="eastAsia"/>
            <w:lang w:eastAsia="zh-CN"/>
          </w:rPr>
          <w:t>四、有机食品项目可持续发展</w:t>
        </w:r>
        <w:r>
          <w:tab/>
        </w:r>
        <w:r>
          <w:fldChar w:fldCharType="begin"/>
        </w:r>
        <w:r>
          <w:instrText xml:space="preserve"> PAGEREF _Toc26026 \h </w:instrText>
        </w:r>
        <w:r>
          <w:fldChar w:fldCharType="separate"/>
        </w:r>
        <w:r>
          <w:t>16</w:t>
        </w:r>
        <w:r>
          <w:fldChar w:fldCharType="end"/>
        </w:r>
      </w:hyperlink>
    </w:p>
    <w:p>
      <w:pPr>
        <w:pStyle w:val="TOC2"/>
        <w:tabs>
          <w:tab w:val="right" w:leader="dot" w:pos="8306"/>
        </w:tabs>
      </w:pPr>
      <w:hyperlink w:anchor="_Toc23964" w:history="1">
        <w:r>
          <w:rPr>
            <w:rFonts w:ascii="仿宋" w:eastAsia="仿宋" w:hAnsi="仿宋" w:cs="仿宋" w:hint="eastAsia"/>
            <w:lang w:eastAsia="zh-CN"/>
          </w:rPr>
          <w:t>(一)、可持续战略与实践</w:t>
        </w:r>
        <w:r>
          <w:tab/>
        </w:r>
        <w:r>
          <w:fldChar w:fldCharType="begin"/>
        </w:r>
        <w:r>
          <w:instrText xml:space="preserve"> PAGEREF _Toc23964 \h </w:instrText>
        </w:r>
        <w:r>
          <w:fldChar w:fldCharType="separate"/>
        </w:r>
        <w:r>
          <w:t>16</w:t>
        </w:r>
        <w:r>
          <w:fldChar w:fldCharType="end"/>
        </w:r>
      </w:hyperlink>
    </w:p>
    <w:p>
      <w:pPr>
        <w:pStyle w:val="TOC2"/>
        <w:tabs>
          <w:tab w:val="right" w:leader="dot" w:pos="8306"/>
        </w:tabs>
      </w:pPr>
      <w:hyperlink w:anchor="_Toc14215" w:history="1">
        <w:r>
          <w:rPr>
            <w:rFonts w:ascii="仿宋" w:eastAsia="仿宋" w:hAnsi="仿宋" w:cs="仿宋" w:hint="eastAsia"/>
            <w:lang w:eastAsia="zh-CN"/>
          </w:rPr>
          <w:t>(二)、环保与社会责任</w:t>
        </w:r>
        <w:r>
          <w:tab/>
        </w:r>
        <w:r>
          <w:fldChar w:fldCharType="begin"/>
        </w:r>
        <w:r>
          <w:instrText xml:space="preserve"> PAGEREF _Toc14215 \h </w:instrText>
        </w:r>
        <w:r>
          <w:fldChar w:fldCharType="separate"/>
        </w:r>
        <w:r>
          <w:t>16</w:t>
        </w:r>
        <w:r>
          <w:fldChar w:fldCharType="end"/>
        </w:r>
      </w:hyperlink>
    </w:p>
    <w:p>
      <w:pPr>
        <w:pStyle w:val="TOC1"/>
        <w:tabs>
          <w:tab w:val="right" w:leader="dot" w:pos="8306"/>
        </w:tabs>
      </w:pPr>
      <w:hyperlink w:anchor="_Toc23090" w:history="1">
        <w:r>
          <w:rPr>
            <w:rFonts w:ascii="仿宋" w:eastAsia="仿宋" w:hAnsi="仿宋" w:cs="仿宋" w:hint="eastAsia"/>
            <w:lang w:eastAsia="zh-CN"/>
          </w:rPr>
          <w:t>五、工艺说明</w:t>
        </w:r>
        <w:r>
          <w:tab/>
        </w:r>
        <w:r>
          <w:fldChar w:fldCharType="begin"/>
        </w:r>
        <w:r>
          <w:instrText xml:space="preserve"> PAGEREF _Toc23090 \h </w:instrText>
        </w:r>
        <w:r>
          <w:fldChar w:fldCharType="separate"/>
        </w:r>
        <w:r>
          <w:t>17</w:t>
        </w:r>
        <w:r>
          <w:fldChar w:fldCharType="end"/>
        </w:r>
      </w:hyperlink>
    </w:p>
    <w:p>
      <w:pPr>
        <w:pStyle w:val="TOC2"/>
        <w:tabs>
          <w:tab w:val="right" w:leader="dot" w:pos="8306"/>
        </w:tabs>
      </w:pPr>
      <w:hyperlink w:anchor="_Toc16353" w:history="1">
        <w:r>
          <w:rPr>
            <w:rFonts w:ascii="仿宋" w:eastAsia="仿宋" w:hAnsi="仿宋" w:cs="仿宋" w:hint="eastAsia"/>
            <w:lang w:eastAsia="zh-CN"/>
          </w:rPr>
          <w:t>(一)、技术管理特点</w:t>
        </w:r>
        <w:r>
          <w:tab/>
        </w:r>
        <w:r>
          <w:fldChar w:fldCharType="begin"/>
        </w:r>
        <w:r>
          <w:instrText xml:space="preserve"> PAGEREF _Toc16353 \h </w:instrText>
        </w:r>
        <w:r>
          <w:fldChar w:fldCharType="separate"/>
        </w:r>
        <w:r>
          <w:t>17</w:t>
        </w:r>
        <w:r>
          <w:fldChar w:fldCharType="end"/>
        </w:r>
      </w:hyperlink>
    </w:p>
    <w:p>
      <w:pPr>
        <w:pStyle w:val="TOC2"/>
        <w:tabs>
          <w:tab w:val="right" w:leader="dot" w:pos="8306"/>
        </w:tabs>
      </w:pPr>
      <w:hyperlink w:anchor="_Toc18678" w:history="1">
        <w:r>
          <w:rPr>
            <w:rFonts w:ascii="仿宋" w:eastAsia="仿宋" w:hAnsi="仿宋" w:cs="仿宋" w:hint="eastAsia"/>
            <w:lang w:eastAsia="zh-CN"/>
          </w:rPr>
          <w:t>(二)、有机食品项目工艺技术设计方案</w:t>
        </w:r>
        <w:r>
          <w:tab/>
        </w:r>
        <w:r>
          <w:fldChar w:fldCharType="begin"/>
        </w:r>
        <w:r>
          <w:instrText xml:space="preserve"> PAGEREF _Toc18678 \h </w:instrText>
        </w:r>
        <w:r>
          <w:fldChar w:fldCharType="separate"/>
        </w:r>
        <w:r>
          <w:t>18</w:t>
        </w:r>
        <w:r>
          <w:fldChar w:fldCharType="end"/>
        </w:r>
      </w:hyperlink>
    </w:p>
    <w:p>
      <w:pPr>
        <w:pStyle w:val="TOC2"/>
        <w:tabs>
          <w:tab w:val="right" w:leader="dot" w:pos="8306"/>
        </w:tabs>
      </w:pPr>
      <w:hyperlink w:anchor="_Toc21949" w:history="1">
        <w:r>
          <w:rPr>
            <w:rFonts w:ascii="仿宋" w:eastAsia="仿宋" w:hAnsi="仿宋" w:cs="仿宋" w:hint="eastAsia"/>
            <w:lang w:eastAsia="zh-CN"/>
          </w:rPr>
          <w:t>(三)、设备选型方案</w:t>
        </w:r>
        <w:r>
          <w:tab/>
        </w:r>
        <w:r>
          <w:fldChar w:fldCharType="begin"/>
        </w:r>
        <w:r>
          <w:instrText xml:space="preserve"> PAGEREF _Toc21949 \h </w:instrText>
        </w:r>
        <w:r>
          <w:fldChar w:fldCharType="separate"/>
        </w:r>
        <w:r>
          <w:t>20</w:t>
        </w:r>
        <w:r>
          <w:fldChar w:fldCharType="end"/>
        </w:r>
      </w:hyperlink>
    </w:p>
    <w:p>
      <w:pPr>
        <w:pStyle w:val="TOC1"/>
        <w:tabs>
          <w:tab w:val="right" w:leader="dot" w:pos="8306"/>
        </w:tabs>
      </w:pPr>
      <w:hyperlink w:anchor="_Toc29699" w:history="1">
        <w:r>
          <w:rPr>
            <w:rFonts w:ascii="仿宋" w:eastAsia="仿宋" w:hAnsi="仿宋" w:cs="仿宋" w:hint="eastAsia"/>
            <w:lang w:eastAsia="zh-CN"/>
          </w:rPr>
          <w:t>六、有机食品项目建设单位说明</w:t>
        </w:r>
        <w:r>
          <w:tab/>
        </w:r>
        <w:r>
          <w:fldChar w:fldCharType="begin"/>
        </w:r>
        <w:r>
          <w:instrText xml:space="preserve"> PAGEREF _Toc29699 \h </w:instrText>
        </w:r>
        <w:r>
          <w:fldChar w:fldCharType="separate"/>
        </w:r>
        <w:r>
          <w:t>21</w:t>
        </w:r>
        <w:r>
          <w:fldChar w:fldCharType="end"/>
        </w:r>
      </w:hyperlink>
    </w:p>
    <w:p>
      <w:pPr>
        <w:pStyle w:val="TOC2"/>
        <w:tabs>
          <w:tab w:val="right" w:leader="dot" w:pos="8306"/>
        </w:tabs>
      </w:pPr>
      <w:hyperlink w:anchor="_Toc21843" w:history="1">
        <w:r>
          <w:rPr>
            <w:rFonts w:ascii="仿宋" w:eastAsia="仿宋" w:hAnsi="仿宋" w:cs="仿宋" w:hint="eastAsia"/>
            <w:lang w:eastAsia="zh-CN"/>
          </w:rPr>
          <w:t>(一)、有机食品项目承办单位基本情况</w:t>
        </w:r>
        <w:r>
          <w:tab/>
        </w:r>
        <w:r>
          <w:fldChar w:fldCharType="begin"/>
        </w:r>
        <w:r>
          <w:instrText xml:space="preserve"> PAGEREF _Toc21843 \h </w:instrText>
        </w:r>
        <w:r>
          <w:fldChar w:fldCharType="separate"/>
        </w:r>
        <w:r>
          <w:t>21</w:t>
        </w:r>
        <w:r>
          <w:fldChar w:fldCharType="end"/>
        </w:r>
      </w:hyperlink>
    </w:p>
    <w:p>
      <w:pPr>
        <w:pStyle w:val="TOC2"/>
        <w:tabs>
          <w:tab w:val="right" w:leader="dot" w:pos="8306"/>
        </w:tabs>
      </w:pPr>
      <w:hyperlink w:anchor="_Toc7978" w:history="1">
        <w:r>
          <w:rPr>
            <w:rFonts w:ascii="仿宋" w:eastAsia="仿宋" w:hAnsi="仿宋" w:cs="仿宋" w:hint="eastAsia"/>
            <w:lang w:eastAsia="zh-CN"/>
          </w:rPr>
          <w:t>(二)、公司经济效益分析</w:t>
        </w:r>
        <w:r>
          <w:tab/>
        </w:r>
        <w:r>
          <w:fldChar w:fldCharType="begin"/>
        </w:r>
        <w:r>
          <w:instrText xml:space="preserve"> PAGEREF _Toc7978 \h </w:instrText>
        </w:r>
        <w:r>
          <w:fldChar w:fldCharType="separate"/>
        </w:r>
        <w:r>
          <w:t>22</w:t>
        </w:r>
        <w:r>
          <w:fldChar w:fldCharType="end"/>
        </w:r>
      </w:hyperlink>
    </w:p>
    <w:p>
      <w:pPr>
        <w:pStyle w:val="TOC1"/>
        <w:tabs>
          <w:tab w:val="right" w:leader="dot" w:pos="8306"/>
        </w:tabs>
      </w:pPr>
      <w:hyperlink w:anchor="_Toc20926" w:history="1">
        <w:r>
          <w:rPr>
            <w:rFonts w:ascii="仿宋" w:eastAsia="仿宋" w:hAnsi="仿宋" w:cs="仿宋" w:hint="eastAsia"/>
            <w:lang w:eastAsia="zh-CN"/>
          </w:rPr>
          <w:t>七、有机食品项目投资规划</w:t>
        </w:r>
        <w:r>
          <w:tab/>
        </w:r>
        <w:r>
          <w:fldChar w:fldCharType="begin"/>
        </w:r>
        <w:r>
          <w:instrText xml:space="preserve"> PAGEREF _Toc20926 \h </w:instrText>
        </w:r>
        <w:r>
          <w:fldChar w:fldCharType="separate"/>
        </w:r>
        <w:r>
          <w:t>23</w:t>
        </w:r>
        <w:r>
          <w:fldChar w:fldCharType="end"/>
        </w:r>
      </w:hyperlink>
    </w:p>
    <w:p>
      <w:pPr>
        <w:pStyle w:val="TOC2"/>
        <w:tabs>
          <w:tab w:val="right" w:leader="dot" w:pos="8306"/>
        </w:tabs>
      </w:pPr>
      <w:hyperlink w:anchor="_Toc15718" w:history="1">
        <w:r>
          <w:rPr>
            <w:rFonts w:ascii="仿宋" w:eastAsia="仿宋" w:hAnsi="仿宋" w:cs="仿宋" w:hint="eastAsia"/>
            <w:lang w:eastAsia="zh-CN"/>
          </w:rPr>
          <w:t>(一)、有机食品项目总投资估算</w:t>
        </w:r>
        <w:r>
          <w:tab/>
        </w:r>
        <w:r>
          <w:fldChar w:fldCharType="begin"/>
        </w:r>
        <w:r>
          <w:instrText xml:space="preserve"> PAGEREF _Toc15718 \h </w:instrText>
        </w:r>
        <w:r>
          <w:fldChar w:fldCharType="separate"/>
        </w:r>
        <w:r>
          <w:t>23</w:t>
        </w:r>
        <w:r>
          <w:fldChar w:fldCharType="end"/>
        </w:r>
      </w:hyperlink>
    </w:p>
    <w:p>
      <w:pPr>
        <w:pStyle w:val="TOC2"/>
        <w:tabs>
          <w:tab w:val="right" w:leader="dot" w:pos="8306"/>
        </w:tabs>
      </w:pPr>
      <w:hyperlink w:anchor="_Toc5425" w:history="1">
        <w:r>
          <w:rPr>
            <w:rFonts w:ascii="仿宋" w:eastAsia="仿宋" w:hAnsi="仿宋" w:cs="仿宋" w:hint="eastAsia"/>
            <w:lang w:eastAsia="zh-CN"/>
          </w:rPr>
          <w:t>(二)、资金筹措</w:t>
        </w:r>
        <w:r>
          <w:tab/>
        </w:r>
        <w:r>
          <w:fldChar w:fldCharType="begin"/>
        </w:r>
        <w:r>
          <w:instrText xml:space="preserve"> PAGEREF _Toc5425 \h </w:instrText>
        </w:r>
        <w:r>
          <w:fldChar w:fldCharType="separate"/>
        </w:r>
        <w:r>
          <w:t>24</w:t>
        </w:r>
        <w:r>
          <w:fldChar w:fldCharType="end"/>
        </w:r>
      </w:hyperlink>
    </w:p>
    <w:p>
      <w:pPr>
        <w:pStyle w:val="TOC1"/>
        <w:tabs>
          <w:tab w:val="right" w:leader="dot" w:pos="8306"/>
        </w:tabs>
      </w:pPr>
      <w:hyperlink w:anchor="_Toc3768" w:history="1">
        <w:r>
          <w:rPr>
            <w:rFonts w:ascii="仿宋" w:eastAsia="仿宋" w:hAnsi="仿宋" w:cs="仿宋" w:hint="eastAsia"/>
            <w:lang w:eastAsia="zh-CN"/>
          </w:rPr>
          <w:t>八、有机食品项目人力资源培养与发展</w:t>
        </w:r>
        <w:r>
          <w:tab/>
        </w:r>
        <w:r>
          <w:fldChar w:fldCharType="begin"/>
        </w:r>
        <w:r>
          <w:instrText xml:space="preserve"> PAGEREF _Toc3768 \h </w:instrText>
        </w:r>
        <w:r>
          <w:fldChar w:fldCharType="separate"/>
        </w:r>
        <w:r>
          <w:t>25</w:t>
        </w:r>
        <w:r>
          <w:fldChar w:fldCharType="end"/>
        </w:r>
      </w:hyperlink>
    </w:p>
    <w:p>
      <w:pPr>
        <w:pStyle w:val="TOC2"/>
        <w:tabs>
          <w:tab w:val="right" w:leader="dot" w:pos="8306"/>
        </w:tabs>
      </w:pPr>
      <w:hyperlink w:anchor="_Toc27610" w:history="1">
        <w:r>
          <w:rPr>
            <w:rFonts w:ascii="仿宋" w:eastAsia="仿宋" w:hAnsi="仿宋" w:cs="仿宋" w:hint="eastAsia"/>
            <w:lang w:eastAsia="zh-CN"/>
          </w:rPr>
          <w:t>(一)、人才需求与规划</w:t>
        </w:r>
        <w:r>
          <w:tab/>
        </w:r>
        <w:r>
          <w:fldChar w:fldCharType="begin"/>
        </w:r>
        <w:r>
          <w:instrText xml:space="preserve"> PAGEREF _Toc27610 \h </w:instrText>
        </w:r>
        <w:r>
          <w:fldChar w:fldCharType="separate"/>
        </w:r>
        <w:r>
          <w:t>25</w:t>
        </w:r>
        <w:r>
          <w:fldChar w:fldCharType="end"/>
        </w:r>
      </w:hyperlink>
    </w:p>
    <w:p>
      <w:pPr>
        <w:pStyle w:val="TOC2"/>
        <w:tabs>
          <w:tab w:val="right" w:leader="dot" w:pos="8306"/>
        </w:tabs>
      </w:pPr>
      <w:hyperlink w:anchor="_Toc20994" w:history="1">
        <w:r>
          <w:rPr>
            <w:rFonts w:ascii="仿宋" w:eastAsia="仿宋" w:hAnsi="仿宋" w:cs="仿宋" w:hint="eastAsia"/>
            <w:lang w:eastAsia="zh-CN"/>
          </w:rPr>
          <w:t>(二)、培训与发展计划</w:t>
        </w:r>
        <w:r>
          <w:tab/>
        </w:r>
        <w:r>
          <w:fldChar w:fldCharType="begin"/>
        </w:r>
        <w:r>
          <w:instrText xml:space="preserve"> PAGEREF _Toc20994 \h </w:instrText>
        </w:r>
        <w:r>
          <w:fldChar w:fldCharType="separate"/>
        </w:r>
        <w:r>
          <w:t>25</w:t>
        </w:r>
        <w:r>
          <w:fldChar w:fldCharType="end"/>
        </w:r>
      </w:hyperlink>
    </w:p>
    <w:p>
      <w:pPr>
        <w:pStyle w:val="TOC1"/>
        <w:tabs>
          <w:tab w:val="right" w:leader="dot" w:pos="8306"/>
        </w:tabs>
      </w:pPr>
      <w:hyperlink w:anchor="_Toc22232" w:history="1">
        <w:r>
          <w:rPr>
            <w:rFonts w:ascii="仿宋" w:eastAsia="仿宋" w:hAnsi="仿宋" w:cs="仿宋" w:hint="eastAsia"/>
            <w:lang w:eastAsia="zh-CN"/>
          </w:rPr>
          <w:t>九、有机食品项目风险管理</w:t>
        </w:r>
        <w:r>
          <w:tab/>
        </w:r>
        <w:r>
          <w:fldChar w:fldCharType="begin"/>
        </w:r>
        <w:r>
          <w:instrText xml:space="preserve"> PAGEREF _Toc22232 \h </w:instrText>
        </w:r>
        <w:r>
          <w:fldChar w:fldCharType="separate"/>
        </w:r>
        <w:r>
          <w:t>26</w:t>
        </w:r>
        <w:r>
          <w:fldChar w:fldCharType="end"/>
        </w:r>
      </w:hyperlink>
    </w:p>
    <w:p>
      <w:pPr>
        <w:pStyle w:val="TOC2"/>
        <w:tabs>
          <w:tab w:val="right" w:leader="dot" w:pos="8306"/>
        </w:tabs>
      </w:pPr>
      <w:hyperlink w:anchor="_Toc21146" w:history="1">
        <w:r>
          <w:rPr>
            <w:rFonts w:ascii="仿宋" w:eastAsia="仿宋" w:hAnsi="仿宋" w:cs="仿宋" w:hint="eastAsia"/>
            <w:lang w:eastAsia="zh-CN"/>
          </w:rPr>
          <w:t>(一)、风险识别与评估</w:t>
        </w:r>
        <w:r>
          <w:tab/>
        </w:r>
        <w:r>
          <w:fldChar w:fldCharType="begin"/>
        </w:r>
        <w:r>
          <w:instrText xml:space="preserve"> PAGEREF _Toc21146 \h </w:instrText>
        </w:r>
        <w:r>
          <w:fldChar w:fldCharType="separate"/>
        </w:r>
        <w:r>
          <w:t>26</w:t>
        </w:r>
        <w:r>
          <w:fldChar w:fldCharType="end"/>
        </w:r>
      </w:hyperlink>
    </w:p>
    <w:p>
      <w:pPr>
        <w:pStyle w:val="TOC2"/>
        <w:tabs>
          <w:tab w:val="right" w:leader="dot" w:pos="8306"/>
        </w:tabs>
      </w:pPr>
      <w:hyperlink w:anchor="_Toc28660" w:history="1">
        <w:r>
          <w:rPr>
            <w:rFonts w:ascii="仿宋" w:eastAsia="仿宋" w:hAnsi="仿宋" w:cs="仿宋" w:hint="eastAsia"/>
            <w:lang w:eastAsia="zh-CN"/>
          </w:rPr>
          <w:t>(二)、风险应对策略</w:t>
        </w:r>
        <w:r>
          <w:tab/>
        </w:r>
        <w:r>
          <w:fldChar w:fldCharType="begin"/>
        </w:r>
        <w:r>
          <w:instrText xml:space="preserve"> PAGEREF _Toc28660 \h </w:instrText>
        </w:r>
        <w:r>
          <w:fldChar w:fldCharType="separate"/>
        </w:r>
        <w:r>
          <w:t>27</w:t>
        </w:r>
        <w:r>
          <w:fldChar w:fldCharType="end"/>
        </w:r>
      </w:hyperlink>
    </w:p>
    <w:p>
      <w:pPr>
        <w:pStyle w:val="TOC2"/>
        <w:tabs>
          <w:tab w:val="right" w:leader="dot" w:pos="8306"/>
        </w:tabs>
      </w:pPr>
      <w:hyperlink w:anchor="_Toc6070" w:history="1">
        <w:r>
          <w:rPr>
            <w:rFonts w:ascii="仿宋" w:eastAsia="仿宋" w:hAnsi="仿宋" w:cs="仿宋" w:hint="eastAsia"/>
            <w:lang w:eastAsia="zh-CN"/>
          </w:rPr>
          <w:t>(三)、风险监控与控制</w:t>
        </w:r>
        <w:r>
          <w:tab/>
        </w:r>
        <w:r>
          <w:fldChar w:fldCharType="begin"/>
        </w:r>
        <w:r>
          <w:instrText xml:space="preserve"> PAGEREF _Toc6070 \h </w:instrText>
        </w:r>
        <w:r>
          <w:fldChar w:fldCharType="separate"/>
        </w:r>
        <w:r>
          <w:t>29</w:t>
        </w:r>
        <w:r>
          <w:fldChar w:fldCharType="end"/>
        </w:r>
      </w:hyperlink>
    </w:p>
    <w:p>
      <w:pPr>
        <w:pStyle w:val="TOC1"/>
        <w:tabs>
          <w:tab w:val="right" w:leader="dot" w:pos="8306"/>
        </w:tabs>
      </w:pPr>
      <w:hyperlink w:anchor="_Toc19445" w:history="1">
        <w:r>
          <w:rPr>
            <w:rFonts w:ascii="仿宋" w:eastAsia="仿宋" w:hAnsi="仿宋" w:cs="仿宋" w:hint="eastAsia"/>
            <w:lang w:eastAsia="zh-CN"/>
          </w:rPr>
          <w:t>十、有机食品项目创新与研发</w:t>
        </w:r>
        <w:r>
          <w:tab/>
        </w:r>
        <w:r>
          <w:fldChar w:fldCharType="begin"/>
        </w:r>
        <w:r>
          <w:instrText xml:space="preserve"> PAGEREF _Toc19445 \h </w:instrText>
        </w:r>
        <w:r>
          <w:fldChar w:fldCharType="separate"/>
        </w:r>
        <w:r>
          <w:t>30</w:t>
        </w:r>
        <w:r>
          <w:fldChar w:fldCharType="end"/>
        </w:r>
      </w:hyperlink>
    </w:p>
    <w:p>
      <w:pPr>
        <w:pStyle w:val="TOC2"/>
        <w:tabs>
          <w:tab w:val="right" w:leader="dot" w:pos="8306"/>
        </w:tabs>
      </w:pPr>
      <w:hyperlink w:anchor="_Toc27605" w:history="1">
        <w:r>
          <w:rPr>
            <w:rFonts w:ascii="仿宋" w:eastAsia="仿宋" w:hAnsi="仿宋" w:cs="仿宋" w:hint="eastAsia"/>
            <w:lang w:eastAsia="zh-CN"/>
          </w:rPr>
          <w:t>(一)、创新策略与方向</w:t>
        </w:r>
        <w:r>
          <w:tab/>
        </w:r>
        <w:r>
          <w:fldChar w:fldCharType="begin"/>
        </w:r>
        <w:r>
          <w:instrText xml:space="preserve"> PAGEREF _Toc27605 \h </w:instrText>
        </w:r>
        <w:r>
          <w:fldChar w:fldCharType="separate"/>
        </w:r>
        <w:r>
          <w:t>30</w:t>
        </w:r>
        <w:r>
          <w:fldChar w:fldCharType="end"/>
        </w:r>
      </w:hyperlink>
    </w:p>
    <w:p>
      <w:pPr>
        <w:pStyle w:val="TOC2"/>
        <w:tabs>
          <w:tab w:val="right" w:leader="dot" w:pos="8306"/>
        </w:tabs>
      </w:pPr>
      <w:hyperlink w:anchor="_Toc22733" w:history="1">
        <w:r>
          <w:rPr>
            <w:rFonts w:ascii="仿宋" w:eastAsia="仿宋" w:hAnsi="仿宋" w:cs="仿宋" w:hint="eastAsia"/>
            <w:lang w:eastAsia="zh-CN"/>
          </w:rPr>
          <w:t>(二)、研发规划与投入</w:t>
        </w:r>
        <w:r>
          <w:tab/>
        </w:r>
        <w:r>
          <w:fldChar w:fldCharType="begin"/>
        </w:r>
        <w:r>
          <w:instrText xml:space="preserve"> PAGEREF _Toc22733 \h </w:instrText>
        </w:r>
        <w:r>
          <w:fldChar w:fldCharType="separate"/>
        </w:r>
        <w:r>
          <w:t>31</w:t>
        </w:r>
        <w:r>
          <w:fldChar w:fldCharType="end"/>
        </w:r>
      </w:hyperlink>
    </w:p>
    <w:p>
      <w:pPr>
        <w:pStyle w:val="TOC1"/>
        <w:tabs>
          <w:tab w:val="right" w:leader="dot" w:pos="8306"/>
        </w:tabs>
      </w:pPr>
      <w:hyperlink w:anchor="_Toc25809" w:history="1">
        <w:r>
          <w:rPr>
            <w:rFonts w:ascii="仿宋" w:eastAsia="仿宋" w:hAnsi="仿宋" w:cs="仿宋" w:hint="eastAsia"/>
            <w:lang w:eastAsia="zh-CN"/>
          </w:rPr>
          <w:t>十一、生产安全保护</w:t>
        </w:r>
        <w:r>
          <w:tab/>
        </w:r>
        <w:r>
          <w:fldChar w:fldCharType="begin"/>
        </w:r>
        <w:r>
          <w:instrText xml:space="preserve"> PAGEREF _Toc25809 \h </w:instrText>
        </w:r>
        <w:r>
          <w:fldChar w:fldCharType="separate"/>
        </w:r>
        <w:r>
          <w:t>33</w:t>
        </w:r>
        <w:r>
          <w:fldChar w:fldCharType="end"/>
        </w:r>
      </w:hyperlink>
    </w:p>
    <w:p>
      <w:pPr>
        <w:pStyle w:val="TOC2"/>
        <w:tabs>
          <w:tab w:val="right" w:leader="dot" w:pos="8306"/>
        </w:tabs>
      </w:pPr>
      <w:hyperlink w:anchor="_Toc24045" w:history="1">
        <w:r>
          <w:rPr>
            <w:rFonts w:ascii="仿宋" w:eastAsia="仿宋" w:hAnsi="仿宋" w:cs="仿宋" w:hint="eastAsia"/>
            <w:lang w:eastAsia="zh-CN"/>
          </w:rPr>
          <w:t>(一)、消防安全</w:t>
        </w:r>
        <w:r>
          <w:tab/>
        </w:r>
        <w:r>
          <w:fldChar w:fldCharType="begin"/>
        </w:r>
        <w:r>
          <w:instrText xml:space="preserve"> PAGEREF _Toc24045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477" w:history="1">
        <w:r>
          <w:rPr>
            <w:rFonts w:ascii="仿宋" w:eastAsia="仿宋" w:hAnsi="仿宋" w:cs="仿宋" w:hint="eastAsia"/>
            <w:lang w:eastAsia="zh-CN"/>
          </w:rPr>
          <w:t>(二)、防火防爆总图布置措施</w:t>
        </w:r>
        <w:r>
          <w:tab/>
        </w:r>
        <w:r>
          <w:fldChar w:fldCharType="begin"/>
        </w:r>
        <w:r>
          <w:instrText xml:space="preserve"> PAGEREF _Toc6477 \h </w:instrText>
        </w:r>
        <w:r>
          <w:fldChar w:fldCharType="separate"/>
        </w:r>
        <w:r>
          <w:t>34</w:t>
        </w:r>
        <w:r>
          <w:fldChar w:fldCharType="end"/>
        </w:r>
      </w:hyperlink>
    </w:p>
    <w:p>
      <w:pPr>
        <w:pStyle w:val="TOC2"/>
        <w:tabs>
          <w:tab w:val="right" w:leader="dot" w:pos="8306"/>
        </w:tabs>
      </w:pPr>
      <w:hyperlink w:anchor="_Toc14469" w:history="1">
        <w:r>
          <w:rPr>
            <w:rFonts w:ascii="仿宋" w:eastAsia="仿宋" w:hAnsi="仿宋" w:cs="仿宋" w:hint="eastAsia"/>
            <w:lang w:eastAsia="zh-CN"/>
          </w:rPr>
          <w:t>(三)、自然灾害防范措施</w:t>
        </w:r>
        <w:r>
          <w:tab/>
        </w:r>
        <w:r>
          <w:fldChar w:fldCharType="begin"/>
        </w:r>
        <w:r>
          <w:instrText xml:space="preserve"> PAGEREF _Toc14469 \h </w:instrText>
        </w:r>
        <w:r>
          <w:fldChar w:fldCharType="separate"/>
        </w:r>
        <w:r>
          <w:t>35</w:t>
        </w:r>
        <w:r>
          <w:fldChar w:fldCharType="end"/>
        </w:r>
      </w:hyperlink>
    </w:p>
    <w:p>
      <w:pPr>
        <w:pStyle w:val="TOC2"/>
        <w:tabs>
          <w:tab w:val="right" w:leader="dot" w:pos="8306"/>
        </w:tabs>
      </w:pPr>
      <w:hyperlink w:anchor="_Toc22150" w:history="1">
        <w:r>
          <w:rPr>
            <w:rFonts w:ascii="仿宋" w:eastAsia="仿宋" w:hAnsi="仿宋" w:cs="仿宋" w:hint="eastAsia"/>
            <w:lang w:eastAsia="zh-CN"/>
          </w:rPr>
          <w:t>(四)、安全色及安全标志使用要求</w:t>
        </w:r>
        <w:r>
          <w:tab/>
        </w:r>
        <w:r>
          <w:fldChar w:fldCharType="begin"/>
        </w:r>
        <w:r>
          <w:instrText xml:space="preserve"> PAGEREF _Toc22150 \h </w:instrText>
        </w:r>
        <w:r>
          <w:fldChar w:fldCharType="separate"/>
        </w:r>
        <w:r>
          <w:t>36</w:t>
        </w:r>
        <w:r>
          <w:fldChar w:fldCharType="end"/>
        </w:r>
      </w:hyperlink>
    </w:p>
    <w:p>
      <w:pPr>
        <w:pStyle w:val="TOC2"/>
        <w:tabs>
          <w:tab w:val="right" w:leader="dot" w:pos="8306"/>
        </w:tabs>
      </w:pPr>
      <w:hyperlink w:anchor="_Toc31356" w:history="1">
        <w:r>
          <w:rPr>
            <w:rFonts w:ascii="仿宋" w:eastAsia="仿宋" w:hAnsi="仿宋" w:cs="仿宋" w:hint="eastAsia"/>
            <w:lang w:eastAsia="zh-CN"/>
          </w:rPr>
          <w:t>(五)、防尘防毒措施</w:t>
        </w:r>
        <w:r>
          <w:tab/>
        </w:r>
        <w:r>
          <w:fldChar w:fldCharType="begin"/>
        </w:r>
        <w:r>
          <w:instrText xml:space="preserve"> PAGEREF _Toc31356 \h </w:instrText>
        </w:r>
        <w:r>
          <w:fldChar w:fldCharType="separate"/>
        </w:r>
        <w:r>
          <w:t>37</w:t>
        </w:r>
        <w:r>
          <w:fldChar w:fldCharType="end"/>
        </w:r>
      </w:hyperlink>
    </w:p>
    <w:p>
      <w:pPr>
        <w:pStyle w:val="TOC2"/>
        <w:tabs>
          <w:tab w:val="right" w:leader="dot" w:pos="8306"/>
        </w:tabs>
      </w:pPr>
      <w:hyperlink w:anchor="_Toc477" w:history="1">
        <w:r>
          <w:rPr>
            <w:rFonts w:ascii="仿宋" w:eastAsia="仿宋" w:hAnsi="仿宋" w:cs="仿宋" w:hint="eastAsia"/>
            <w:lang w:eastAsia="zh-CN"/>
          </w:rPr>
          <w:t>(六)、防静电、触电防护及防雷措施</w:t>
        </w:r>
        <w:r>
          <w:tab/>
        </w:r>
        <w:r>
          <w:fldChar w:fldCharType="begin"/>
        </w:r>
        <w:r>
          <w:instrText xml:space="preserve"> PAGEREF _Toc477 \h </w:instrText>
        </w:r>
        <w:r>
          <w:fldChar w:fldCharType="separate"/>
        </w:r>
        <w:r>
          <w:t>38</w:t>
        </w:r>
        <w:r>
          <w:fldChar w:fldCharType="end"/>
        </w:r>
      </w:hyperlink>
    </w:p>
    <w:p>
      <w:pPr>
        <w:pStyle w:val="TOC2"/>
        <w:tabs>
          <w:tab w:val="right" w:leader="dot" w:pos="8306"/>
        </w:tabs>
      </w:pPr>
      <w:hyperlink w:anchor="_Toc2654" w:history="1">
        <w:r>
          <w:rPr>
            <w:rFonts w:ascii="仿宋" w:eastAsia="仿宋" w:hAnsi="仿宋" w:cs="仿宋" w:hint="eastAsia"/>
            <w:lang w:eastAsia="zh-CN"/>
          </w:rPr>
          <w:t>(七)、机械设备安全保障措施</w:t>
        </w:r>
        <w:r>
          <w:tab/>
        </w:r>
        <w:r>
          <w:fldChar w:fldCharType="begin"/>
        </w:r>
        <w:r>
          <w:instrText xml:space="preserve"> PAGEREF _Toc2654 \h </w:instrText>
        </w:r>
        <w:r>
          <w:fldChar w:fldCharType="separate"/>
        </w:r>
        <w:r>
          <w:t>39</w:t>
        </w:r>
        <w:r>
          <w:fldChar w:fldCharType="end"/>
        </w:r>
      </w:hyperlink>
    </w:p>
    <w:p>
      <w:pPr>
        <w:pStyle w:val="TOC1"/>
        <w:tabs>
          <w:tab w:val="right" w:leader="dot" w:pos="8306"/>
        </w:tabs>
      </w:pPr>
      <w:hyperlink w:anchor="_Toc27546" w:history="1">
        <w:r>
          <w:rPr>
            <w:rFonts w:ascii="仿宋" w:eastAsia="仿宋" w:hAnsi="仿宋" w:cs="仿宋" w:hint="eastAsia"/>
            <w:lang w:eastAsia="zh-CN"/>
          </w:rPr>
          <w:t>十二、有机食品项目人力资源管理</w:t>
        </w:r>
        <w:r>
          <w:tab/>
        </w:r>
        <w:r>
          <w:fldChar w:fldCharType="begin"/>
        </w:r>
        <w:r>
          <w:instrText xml:space="preserve"> PAGEREF _Toc27546 \h </w:instrText>
        </w:r>
        <w:r>
          <w:fldChar w:fldCharType="separate"/>
        </w:r>
        <w:r>
          <w:t>41</w:t>
        </w:r>
        <w:r>
          <w:fldChar w:fldCharType="end"/>
        </w:r>
      </w:hyperlink>
    </w:p>
    <w:p>
      <w:pPr>
        <w:pStyle w:val="TOC2"/>
        <w:tabs>
          <w:tab w:val="right" w:leader="dot" w:pos="8306"/>
        </w:tabs>
      </w:pPr>
      <w:hyperlink w:anchor="_Toc5020" w:history="1">
        <w:r>
          <w:rPr>
            <w:rFonts w:ascii="仿宋" w:eastAsia="仿宋" w:hAnsi="仿宋" w:cs="仿宋" w:hint="eastAsia"/>
            <w:lang w:eastAsia="zh-CN"/>
          </w:rPr>
          <w:t>(一)、建立健全的预算管理制度</w:t>
        </w:r>
        <w:r>
          <w:tab/>
        </w:r>
        <w:r>
          <w:fldChar w:fldCharType="begin"/>
        </w:r>
        <w:r>
          <w:instrText xml:space="preserve"> PAGEREF _Toc5020 \h </w:instrText>
        </w:r>
        <w:r>
          <w:fldChar w:fldCharType="separate"/>
        </w:r>
        <w:r>
          <w:t>41</w:t>
        </w:r>
        <w:r>
          <w:fldChar w:fldCharType="end"/>
        </w:r>
      </w:hyperlink>
    </w:p>
    <w:p>
      <w:pPr>
        <w:pStyle w:val="TOC2"/>
        <w:tabs>
          <w:tab w:val="right" w:leader="dot" w:pos="8306"/>
        </w:tabs>
      </w:pPr>
      <w:hyperlink w:anchor="_Toc17575" w:history="1">
        <w:r>
          <w:rPr>
            <w:rFonts w:ascii="仿宋" w:eastAsia="仿宋" w:hAnsi="仿宋" w:cs="仿宋" w:hint="eastAsia"/>
            <w:lang w:eastAsia="zh-CN"/>
          </w:rPr>
          <w:t>(二)、加强资金流动监控</w:t>
        </w:r>
        <w:r>
          <w:tab/>
        </w:r>
        <w:r>
          <w:fldChar w:fldCharType="begin"/>
        </w:r>
        <w:r>
          <w:instrText xml:space="preserve"> PAGEREF _Toc17575 \h </w:instrText>
        </w:r>
        <w:r>
          <w:fldChar w:fldCharType="separate"/>
        </w:r>
        <w:r>
          <w:t>42</w:t>
        </w:r>
        <w:r>
          <w:fldChar w:fldCharType="end"/>
        </w:r>
      </w:hyperlink>
    </w:p>
    <w:p>
      <w:pPr>
        <w:pStyle w:val="TOC2"/>
        <w:tabs>
          <w:tab w:val="right" w:leader="dot" w:pos="8306"/>
        </w:tabs>
      </w:pPr>
      <w:hyperlink w:anchor="_Toc20932" w:history="1">
        <w:r>
          <w:rPr>
            <w:rFonts w:ascii="仿宋" w:eastAsia="仿宋" w:hAnsi="仿宋" w:cs="仿宋" w:hint="eastAsia"/>
            <w:lang w:eastAsia="zh-CN"/>
          </w:rPr>
          <w:t>(三)、制定完善的风险控制机制</w:t>
        </w:r>
        <w:r>
          <w:tab/>
        </w:r>
        <w:r>
          <w:fldChar w:fldCharType="begin"/>
        </w:r>
        <w:r>
          <w:instrText xml:space="preserve"> PAGEREF _Toc20932 \h </w:instrText>
        </w:r>
        <w:r>
          <w:fldChar w:fldCharType="separate"/>
        </w:r>
        <w:r>
          <w:t>43</w:t>
        </w:r>
        <w:r>
          <w:fldChar w:fldCharType="end"/>
        </w:r>
      </w:hyperlink>
    </w:p>
    <w:p>
      <w:pPr>
        <w:pStyle w:val="TOC2"/>
        <w:tabs>
          <w:tab w:val="right" w:leader="dot" w:pos="8306"/>
        </w:tabs>
      </w:pPr>
      <w:hyperlink w:anchor="_Toc14176" w:history="1">
        <w:r>
          <w:rPr>
            <w:rFonts w:ascii="仿宋" w:eastAsia="仿宋" w:hAnsi="仿宋" w:cs="仿宋" w:hint="eastAsia"/>
            <w:lang w:eastAsia="zh-CN"/>
          </w:rPr>
          <w:t>(四)、优化成本管理</w:t>
        </w:r>
        <w:r>
          <w:tab/>
        </w:r>
        <w:r>
          <w:fldChar w:fldCharType="begin"/>
        </w:r>
        <w:r>
          <w:instrText xml:space="preserve"> PAGEREF _Toc14176 \h </w:instrText>
        </w:r>
        <w:r>
          <w:fldChar w:fldCharType="separate"/>
        </w:r>
        <w:r>
          <w:t>45</w:t>
        </w:r>
        <w:r>
          <w:fldChar w:fldCharType="end"/>
        </w:r>
      </w:hyperlink>
    </w:p>
    <w:p>
      <w:pPr>
        <w:pStyle w:val="TOC1"/>
        <w:tabs>
          <w:tab w:val="right" w:leader="dot" w:pos="8306"/>
        </w:tabs>
      </w:pPr>
      <w:hyperlink w:anchor="_Toc22184" w:history="1">
        <w:r>
          <w:rPr>
            <w:rFonts w:ascii="仿宋" w:eastAsia="仿宋" w:hAnsi="仿宋" w:cs="仿宋" w:hint="eastAsia"/>
            <w:lang w:eastAsia="zh-CN"/>
          </w:rPr>
          <w:t>十三、有机食品项目工程方案分析</w:t>
        </w:r>
        <w:r>
          <w:tab/>
        </w:r>
        <w:r>
          <w:fldChar w:fldCharType="begin"/>
        </w:r>
        <w:r>
          <w:instrText xml:space="preserve"> PAGEREF _Toc22184 \h </w:instrText>
        </w:r>
        <w:r>
          <w:fldChar w:fldCharType="separate"/>
        </w:r>
        <w:r>
          <w:t>46</w:t>
        </w:r>
        <w:r>
          <w:fldChar w:fldCharType="end"/>
        </w:r>
      </w:hyperlink>
    </w:p>
    <w:p>
      <w:pPr>
        <w:pStyle w:val="TOC2"/>
        <w:tabs>
          <w:tab w:val="right" w:leader="dot" w:pos="8306"/>
        </w:tabs>
      </w:pPr>
      <w:hyperlink w:anchor="_Toc25513" w:history="1">
        <w:r>
          <w:rPr>
            <w:rFonts w:ascii="仿宋" w:eastAsia="仿宋" w:hAnsi="仿宋" w:cs="仿宋" w:hint="eastAsia"/>
            <w:lang w:eastAsia="zh-CN"/>
          </w:rPr>
          <w:t>(一)、建筑工程设计原则</w:t>
        </w:r>
        <w:r>
          <w:tab/>
        </w:r>
        <w:r>
          <w:fldChar w:fldCharType="begin"/>
        </w:r>
        <w:r>
          <w:instrText xml:space="preserve"> PAGEREF _Toc25513 \h </w:instrText>
        </w:r>
        <w:r>
          <w:fldChar w:fldCharType="separate"/>
        </w:r>
        <w:r>
          <w:t>46</w:t>
        </w:r>
        <w:r>
          <w:fldChar w:fldCharType="end"/>
        </w:r>
      </w:hyperlink>
    </w:p>
    <w:p>
      <w:pPr>
        <w:pStyle w:val="TOC2"/>
        <w:tabs>
          <w:tab w:val="right" w:leader="dot" w:pos="8306"/>
        </w:tabs>
      </w:pPr>
      <w:hyperlink w:anchor="_Toc10890" w:history="1">
        <w:r>
          <w:rPr>
            <w:rFonts w:ascii="仿宋" w:eastAsia="仿宋" w:hAnsi="仿宋" w:cs="仿宋" w:hint="eastAsia"/>
            <w:lang w:eastAsia="zh-CN"/>
          </w:rPr>
          <w:t>(二)、土建工程建设指标</w:t>
        </w:r>
        <w:r>
          <w:tab/>
        </w:r>
        <w:r>
          <w:fldChar w:fldCharType="begin"/>
        </w:r>
        <w:r>
          <w:instrText xml:space="preserve"> PAGEREF _Toc10890 \h </w:instrText>
        </w:r>
        <w:r>
          <w:fldChar w:fldCharType="separate"/>
        </w:r>
        <w:r>
          <w:t>49</w:t>
        </w:r>
        <w:r>
          <w:fldChar w:fldCharType="end"/>
        </w:r>
      </w:hyperlink>
    </w:p>
    <w:p>
      <w:pPr>
        <w:pStyle w:val="TOC1"/>
        <w:tabs>
          <w:tab w:val="right" w:leader="dot" w:pos="8306"/>
        </w:tabs>
      </w:pPr>
      <w:hyperlink w:anchor="_Toc16615" w:history="1">
        <w:r>
          <w:rPr>
            <w:rFonts w:ascii="仿宋" w:eastAsia="仿宋" w:hAnsi="仿宋" w:cs="仿宋" w:hint="eastAsia"/>
            <w:lang w:eastAsia="zh-CN"/>
          </w:rPr>
          <w:t>十四、有机食品项目实施保障措施</w:t>
        </w:r>
        <w:r>
          <w:tab/>
        </w:r>
        <w:r>
          <w:fldChar w:fldCharType="begin"/>
        </w:r>
        <w:r>
          <w:instrText xml:space="preserve"> PAGEREF _Toc16615 \h </w:instrText>
        </w:r>
        <w:r>
          <w:fldChar w:fldCharType="separate"/>
        </w:r>
        <w:r>
          <w:t>51</w:t>
        </w:r>
        <w:r>
          <w:fldChar w:fldCharType="end"/>
        </w:r>
      </w:hyperlink>
    </w:p>
    <w:p>
      <w:pPr>
        <w:pStyle w:val="TOC2"/>
        <w:tabs>
          <w:tab w:val="right" w:leader="dot" w:pos="8306"/>
        </w:tabs>
      </w:pPr>
      <w:hyperlink w:anchor="_Toc24257" w:history="1">
        <w:r>
          <w:rPr>
            <w:rFonts w:ascii="仿宋" w:eastAsia="仿宋" w:hAnsi="仿宋" w:cs="仿宋" w:hint="eastAsia"/>
            <w:lang w:eastAsia="zh-CN"/>
          </w:rPr>
          <w:t>(一)、有机食品项目实施保障机制</w:t>
        </w:r>
        <w:r>
          <w:tab/>
        </w:r>
        <w:r>
          <w:fldChar w:fldCharType="begin"/>
        </w:r>
        <w:r>
          <w:instrText xml:space="preserve"> PAGEREF _Toc24257 \h </w:instrText>
        </w:r>
        <w:r>
          <w:fldChar w:fldCharType="separate"/>
        </w:r>
        <w:r>
          <w:t>51</w:t>
        </w:r>
        <w:r>
          <w:fldChar w:fldCharType="end"/>
        </w:r>
      </w:hyperlink>
    </w:p>
    <w:p>
      <w:pPr>
        <w:pStyle w:val="TOC2"/>
        <w:tabs>
          <w:tab w:val="right" w:leader="dot" w:pos="8306"/>
        </w:tabs>
      </w:pPr>
      <w:hyperlink w:anchor="_Toc15506" w:history="1">
        <w:r>
          <w:rPr>
            <w:rFonts w:ascii="仿宋" w:eastAsia="仿宋" w:hAnsi="仿宋" w:cs="仿宋" w:hint="eastAsia"/>
            <w:lang w:eastAsia="zh-CN"/>
          </w:rPr>
          <w:t>(二)、有机食品项目法律合规要求</w:t>
        </w:r>
        <w:r>
          <w:tab/>
        </w:r>
        <w:r>
          <w:fldChar w:fldCharType="begin"/>
        </w:r>
        <w:r>
          <w:instrText xml:space="preserve"> PAGEREF _Toc15506 \h </w:instrText>
        </w:r>
        <w:r>
          <w:fldChar w:fldCharType="separate"/>
        </w:r>
        <w:r>
          <w:t>54</w:t>
        </w:r>
        <w:r>
          <w:fldChar w:fldCharType="end"/>
        </w:r>
      </w:hyperlink>
    </w:p>
    <w:p>
      <w:pPr>
        <w:pStyle w:val="TOC2"/>
        <w:tabs>
          <w:tab w:val="right" w:leader="dot" w:pos="8306"/>
        </w:tabs>
      </w:pPr>
      <w:hyperlink w:anchor="_Toc11895" w:history="1">
        <w:r>
          <w:rPr>
            <w:rFonts w:ascii="仿宋" w:eastAsia="仿宋" w:hAnsi="仿宋" w:cs="仿宋" w:hint="eastAsia"/>
            <w:lang w:eastAsia="zh-CN"/>
          </w:rPr>
          <w:t>(三)、有机食品项目合同管理与法律事务</w:t>
        </w:r>
        <w:r>
          <w:tab/>
        </w:r>
        <w:r>
          <w:fldChar w:fldCharType="begin"/>
        </w:r>
        <w:r>
          <w:instrText xml:space="preserve"> PAGEREF _Toc11895 \h </w:instrText>
        </w:r>
        <w:r>
          <w:fldChar w:fldCharType="separate"/>
        </w:r>
        <w:r>
          <w:t>59</w:t>
        </w:r>
        <w:r>
          <w:fldChar w:fldCharType="end"/>
        </w:r>
      </w:hyperlink>
    </w:p>
    <w:p>
      <w:pPr>
        <w:pStyle w:val="TOC2"/>
        <w:tabs>
          <w:tab w:val="right" w:leader="dot" w:pos="8306"/>
        </w:tabs>
      </w:pPr>
      <w:hyperlink w:anchor="_Toc25202" w:history="1">
        <w:r>
          <w:rPr>
            <w:rFonts w:ascii="仿宋" w:eastAsia="仿宋" w:hAnsi="仿宋" w:cs="仿宋" w:hint="eastAsia"/>
            <w:lang w:eastAsia="zh-CN"/>
          </w:rPr>
          <w:t>(四)、有机食品项目知识产权保护策略</w:t>
        </w:r>
        <w:r>
          <w:tab/>
        </w:r>
        <w:r>
          <w:fldChar w:fldCharType="begin"/>
        </w:r>
        <w:r>
          <w:instrText xml:space="preserve"> PAGEREF _Toc25202 \h </w:instrText>
        </w:r>
        <w:r>
          <w:fldChar w:fldCharType="separate"/>
        </w:r>
        <w:r>
          <w:t>65</w:t>
        </w:r>
        <w:r>
          <w:fldChar w:fldCharType="end"/>
        </w:r>
      </w:hyperlink>
    </w:p>
    <w:p>
      <w:pPr>
        <w:pStyle w:val="TOC1"/>
        <w:tabs>
          <w:tab w:val="right" w:leader="dot" w:pos="8306"/>
        </w:tabs>
      </w:pPr>
      <w:hyperlink w:anchor="_Toc26225" w:history="1">
        <w:r>
          <w:rPr>
            <w:rFonts w:ascii="仿宋" w:eastAsia="仿宋" w:hAnsi="仿宋" w:cs="仿宋" w:hint="eastAsia"/>
            <w:lang w:eastAsia="zh-CN"/>
          </w:rPr>
          <w:t>十五、有机食品项目变更管理</w:t>
        </w:r>
        <w:r>
          <w:tab/>
        </w:r>
        <w:r>
          <w:fldChar w:fldCharType="begin"/>
        </w:r>
        <w:r>
          <w:instrText xml:space="preserve"> PAGEREF _Toc26225 \h </w:instrText>
        </w:r>
        <w:r>
          <w:fldChar w:fldCharType="separate"/>
        </w:r>
        <w:r>
          <w:t>67</w:t>
        </w:r>
        <w:r>
          <w:fldChar w:fldCharType="end"/>
        </w:r>
      </w:hyperlink>
    </w:p>
    <w:p>
      <w:pPr>
        <w:pStyle w:val="TOC2"/>
        <w:tabs>
          <w:tab w:val="right" w:leader="dot" w:pos="8306"/>
        </w:tabs>
      </w:pPr>
      <w:hyperlink w:anchor="_Toc979" w:history="1">
        <w:r>
          <w:rPr>
            <w:rFonts w:ascii="仿宋" w:eastAsia="仿宋" w:hAnsi="仿宋" w:cs="仿宋" w:hint="eastAsia"/>
            <w:lang w:eastAsia="zh-CN"/>
          </w:rPr>
          <w:t>(一)、变更申请与评估</w:t>
        </w:r>
        <w:r>
          <w:tab/>
        </w:r>
        <w:r>
          <w:fldChar w:fldCharType="begin"/>
        </w:r>
        <w:r>
          <w:instrText xml:space="preserve"> PAGEREF _Toc979 \h </w:instrText>
        </w:r>
        <w:r>
          <w:fldChar w:fldCharType="separate"/>
        </w:r>
        <w:r>
          <w:t>67</w:t>
        </w:r>
        <w:r>
          <w:fldChar w:fldCharType="end"/>
        </w:r>
      </w:hyperlink>
    </w:p>
    <w:p>
      <w:pPr>
        <w:pStyle w:val="TOC2"/>
        <w:tabs>
          <w:tab w:val="right" w:leader="dot" w:pos="8306"/>
        </w:tabs>
      </w:pPr>
      <w:hyperlink w:anchor="_Toc21505" w:history="1">
        <w:r>
          <w:rPr>
            <w:rFonts w:ascii="仿宋" w:eastAsia="仿宋" w:hAnsi="仿宋" w:cs="仿宋" w:hint="eastAsia"/>
            <w:lang w:eastAsia="zh-CN"/>
          </w:rPr>
          <w:t>(二)、变更实施与控制</w:t>
        </w:r>
        <w:r>
          <w:tab/>
        </w:r>
        <w:r>
          <w:fldChar w:fldCharType="begin"/>
        </w:r>
        <w:r>
          <w:instrText xml:space="preserve"> PAGEREF _Toc21505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88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9144"/>
      <w:r>
        <w:rPr>
          <w:rFonts w:ascii="仿宋" w:eastAsia="仿宋" w:hAnsi="仿宋" w:cs="仿宋" w:hint="eastAsia"/>
          <w:sz w:val="28"/>
          <w:lang w:eastAsia="zh-CN"/>
        </w:rPr>
        <w:t>一、有机食品项目绩效评估</w:t>
      </w:r>
      <w:bookmarkEnd w:id="2"/>
    </w:p>
    <w:p>
      <w:pPr>
        <w:pStyle w:val="Heading2"/>
        <w:rPr>
          <w:rFonts w:ascii="仿宋" w:eastAsia="仿宋" w:hAnsi="仿宋" w:cs="仿宋" w:hint="eastAsia"/>
          <w:lang w:eastAsia="zh-CN"/>
        </w:rPr>
      </w:pPr>
      <w:bookmarkStart w:id="3" w:name="_Toc23133"/>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有机食品项目中，我们设计了一套全面的绩效评估指标，以确保有机食品项目的可控和成功交付。这些指标跨足有机食品项目目标、成本、进度和质量等多个维度，为我们提供了全面洞察有机食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目标达成率是我们关注的首要指标。我们设定了明确的目标，并通过定期监测和评估，迅速发现并应对潜在的目标偏差。这为有机食品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成本绩效是另一个核心关注点。通过实际成本与预算成本的对比分析，我们深入了解成本差异的原因，及时调整资源分配，保持有机食品项目在经济效益方面的合理水平。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进度作为关键的绩效指标之一，得到了精心的关注。我们制定了详细的有机食品项目进度计划，并设立了进度符合度指标，确保实际进度与计划进度保持一致。这使我们能够快速发现和解决潜在的进度问题，保持有机食品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有机食品项目绩效的不可或缺的一环。我们引入了一系列的质量标准和客户满意度指标，以确保有机食品项目交付的成果在质量上达到或超越预期水平。通过持续监测这些指标，我们努力提升有机食品项目整体质量水平，为有机食品项目的成功交付提供有力保障。通过这些科学且全面的绩效评估，我们能够更好地引导有机食品项目的持续改进，确保有机食品项目目标的顺利达成。</w:t>
      </w:r>
    </w:p>
    <w:p>
      <w:pPr>
        <w:pStyle w:val="Heading2"/>
        <w:ind w:firstLine="560" w:firstLineChars="200"/>
        <w:rPr>
          <w:rFonts w:ascii="仿宋" w:eastAsia="仿宋" w:hAnsi="仿宋" w:cs="仿宋" w:hint="eastAsia"/>
          <w:sz w:val="28"/>
          <w:lang w:eastAsia="zh-CN"/>
        </w:rPr>
      </w:pPr>
      <w:bookmarkStart w:id="4" w:name="_Toc9526"/>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绩效评估是有机食品项目中的关键环节，为确保有机食品项目达到预期目标，我们采用了多层次、多维度的绩效评估方法。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有机食品项目的战略目标对齐，确保每个决策和行动都与有机食品项目整体目标保持一致。团队会定期召开战略对齐会议，审视当前工作与有机食品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有机食品项目进度、质量、成本和风险等方面。这些指标通过数据收集和分析，为有机食品项目管理团队提供了客观的评估依据。例如，我们通过有机食品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绩效评估不仅仅停留在有机食品项目内部，还考虑了有机食品项目对外部环境的影响。我们定期进行干系人满意度调查，以了解各利益相关方对有机食品项目的期望和满意度，并及时做出调整。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这种多层次、多角度的绩效评估方法，使得我们能够全面了解有机食品项目的运行状态，及时做出调整，确保有机食品项目在不断变化的环境中保持稳健前行。</w:t>
      </w:r>
    </w:p>
    <w:p>
      <w:pPr>
        <w:pStyle w:val="Heading2"/>
        <w:ind w:firstLine="560" w:firstLineChars="200"/>
        <w:rPr>
          <w:rFonts w:ascii="仿宋" w:eastAsia="仿宋" w:hAnsi="仿宋" w:cs="仿宋" w:hint="eastAsia"/>
          <w:sz w:val="28"/>
          <w:lang w:eastAsia="zh-CN"/>
        </w:rPr>
      </w:pPr>
      <w:bookmarkStart w:id="5" w:name="_Toc2881"/>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为了确保有机食品项目的有效管理和不断优化，我们采用了精心设计的绩效评估周期。这个周期旨在实现灵活、实时和全面的评估，以适应有机食品项目执行中的各种挑战。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有机食品项目的不同需求，分为短期、中期和长期。短期评估关注每个迭代或工作周期，以及时发现和解决当前任务中的问题。中期评估涵盖几个迭代，深入了解整体有机食品项目的趋势和性能。长期评估则着眼于整个有机食品项目阶段，确保有机食品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有机食品项目管理工具和协作平台，团队成员能够随时更新和分享有机食品项目数据。这种实时性的反馈机制使我们能够及时察觉潜在问题，快速调整，保持有机食品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有机食品项目的决策制定密不可分。每个周期的有机食品项目回顾会议成为集体总结经验、识别问题深层次原因并找到创新解决方案的平台。这种定期的反思与调整机制使有机食品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3209"/>
      <w:r>
        <w:rPr>
          <w:rFonts w:ascii="仿宋" w:eastAsia="仿宋" w:hAnsi="仿宋" w:cs="仿宋" w:hint="eastAsia"/>
          <w:sz w:val="28"/>
          <w:lang w:eastAsia="zh-CN"/>
        </w:rPr>
        <w:t>二、有机食品项目概论</w:t>
      </w:r>
      <w:bookmarkEnd w:id="6"/>
    </w:p>
    <w:p>
      <w:pPr>
        <w:pStyle w:val="Heading2"/>
        <w:rPr>
          <w:rFonts w:ascii="仿宋" w:eastAsia="仿宋" w:hAnsi="仿宋" w:cs="仿宋" w:hint="eastAsia"/>
          <w:lang w:eastAsia="zh-CN"/>
        </w:rPr>
      </w:pPr>
      <w:bookmarkStart w:id="7" w:name="_Toc6377"/>
      <w:r>
        <w:rPr>
          <w:rFonts w:ascii="仿宋" w:eastAsia="仿宋" w:hAnsi="仿宋" w:cs="仿宋" w:hint="eastAsia"/>
          <w:lang w:eastAsia="zh-CN"/>
        </w:rPr>
        <w:t>(一)、有机食品项目概况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的起源追溯至对市场的深入洞察。市场的不断演变与变革为有机食品项目提供了难得的机遇。当前市场存在的需求缺口和变革的大环境共同构成了有机食品项目的背景。这个有机食品项目旨在充分利用市场机遇，填补行业中尚未满足的需求，为客户提供全新的解决方案。市场的变革和需求的增长使得这个有机食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有机食品项目名称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正式命名为有机食品。这个名称不仅仅是一个标识，更代表了有机食品项目的核心理念和愿景。它蕴含着有机食品项目所要解决问题的关键字，具有强烈的表达和辨识度，为有机食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有机食品项目目标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的核心目标是提供一种全新、高效的解决方案，满足客户日益增长的需求。有机食品项目追求的不仅仅是满足市场需求，更是在市场中获得卓越的竞争优势。通过不断提升产品或服务的质量和创新水平，有机食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有机食品项目范围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全面涵盖了产品研发、制造、市场推广和售后服务，确保从产品设计到最终用户体验的全方位关注。这一全面的有机食品项目范围是为了确保有机食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有机食品项目时间表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有机食品项目计划在未来18个月内完成，包括研发、测试、市场试点和正式推出等不同阶段。这个时间表的合理设计是为了确保有机食品项目各个阶段的顺利推进，以便按时交付高质量的成果。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有机食品项目预算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有机食品项目总预算估算为XX百万美元，主要分配在研发、市场推广、人员培训和运营等方面。这一充足的预算为有机食品项目提供了充足的资源，确保有机食品项目在各个方面都能取得优异的表现。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有机食品项目风险</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有机食品项目可能面临的风险包括市场接受度低、技术难题、竞争激烈等。有机食品项目团队已经制定了相应的风险应对计划，通过前瞻性的风险管理，确保有机食品项目在面对不确定性时能够迅速做出应对。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有机食品项目团队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有机食品项目汇聚了一支经验丰富、多领域专业素养的核心团队，确保有机食品项目在各个方面都能拥有高水平的执行力。团队的协同作战是有机食品项目成功的关键因素之一。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有机食品项目背景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有机食品项目的背景根植于市场对更高效、创新产品的渴望，同时也受到科技发展对行业格局的深刻改变的影响。这为有机食品项目提供了广阔的发展空间和市场需求。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有机食品项目现状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截至目前，有机食品项目已完成市场调研和技术验证，取得了初步的成功。这为有机食品项目在未来的发展奠定了坚实的基础，为更远大的目标打下了坚实的基石。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975"/>
      <w:r>
        <w:rPr>
          <w:rFonts w:ascii="仿宋" w:eastAsia="仿宋" w:hAnsi="仿宋" w:cs="仿宋" w:hint="eastAsia"/>
          <w:sz w:val="28"/>
          <w:lang w:eastAsia="zh-CN"/>
        </w:rPr>
        <w:t>(二)、有机食品项目目标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keyword》有机食品项目首要业务目标是在市场中占据有利地位，实现产品/服务的成功推广和销售。通过不断提升产品质量、创新性，有机食品项目追求成为行业中的领导者，赢得更多客户的青睐。</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在科技迅速发展的时代，有机食品项目着眼于技术创新。通过持续的研发和技术升级，有机食品项目旨在推出更具创新性的产品或服务，以满足市场对新鲜、先进解决方案的需求。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为了建立可持续的客户关系，有机食品项目设定了客户满意度目标。通过提供卓越的产品质量和优质的客户服务，有机食品项目追求赢得客户的信任和忠诚度，确保他们的满意度达到行业领先水平。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有机食品项目注重社会责任和可持续发展。通过实施环保、社会责任有机食品项目，有机食品项目致力于在经济发展的同时保护环境，促进社会公平，实现可持续经营。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有机食品项目的团队是实现目标的核心驱动力。因此，有机食品项目设定了团队发展目标，包括提升团队成员的专业技能、培养领导力，以及搭建协同高效的团队工作氛围。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4347"/>
      <w:r>
        <w:rPr>
          <w:rFonts w:ascii="仿宋" w:eastAsia="仿宋" w:hAnsi="仿宋" w:cs="仿宋" w:hint="eastAsia"/>
          <w:sz w:val="28"/>
          <w:lang w:eastAsia="zh-CN"/>
        </w:rPr>
        <w:t>(三)、有机食品项目提出的理由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有机食品项目提出的理由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的提出源于对市场机遇的深刻洞察。当前市场中存在的需求缺口和行业发展趋势表明，有巨大的商业机会等待被开发。通过准确捕捉市场机遇，有机食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有机食品项目的理念基于对技术创新的信仰。通过持续的研发和技术投入，有机食品项目有望推出更具创新性的产品或服务。在科技飞速发展的当下，有机食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的提出是为了增强企业的行业竞争力。通过提升产品或服务的质量和独特性，有机食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响应了消费者需求的变化。随着社会和科技的不断发展，消费者对产品和服务的需求也在发生变化。通过深入了解并及时回应消费者的新需求，有机食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有机食品项目的提出是企业战略发展规划的一部分。在面对日益激烈的市场竞争和不断变化的商业环境中，有机食品项目作为企业战略的一环，旨在为企业开辟新的增长领域，巩固企业在行业中的地位。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的提出不仅仅是基于商业考量，还注重社会责任。通过推出环保、社会责任等方面的有机食品项目，有机食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有机食品项目的提出反映了对利益相关者期望的关注。包括客户、员工、投资者等利益相关者在企业发展中都有着各自的期望，有机食品项目力求在满足这些期望的同时，取得更大的共赢。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17940"/>
      <w:r>
        <w:rPr>
          <w:rFonts w:ascii="仿宋" w:eastAsia="仿宋" w:hAnsi="仿宋" w:cs="仿宋" w:hint="eastAsia"/>
          <w:sz w:val="28"/>
          <w:lang w:eastAsia="zh-CN"/>
        </w:rPr>
        <w:t>(四)、有机食品项目意义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在实施有机食品项目的过程中，我们不仅仅是在追逐商业成功，更是为企业和社会的多个层面创造了深远的意义。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的首要意义在于提升企业的市场竞争力。通过持续的创新和对产品质量的高标准要求，有机食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有机食品项目的推进将促使行业技术水平的提升。通过引入先进技术和创新性解决方案，有机食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有机食品项目不仅创造了大量就业机会，提高了就业水平，还注重社会责任和环保。通过参与社会公益事业和推动环保有机食品项目，有机食品项目为社会贡献了一份力量，体现了企业对社会的积极回馈。</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综合而言，有机食品项目意义重大，不仅推动了企业的发展，也为行业和社会的进步贡献了积极力量。这是一个全面而深刻的影响，将在未来产生可持续的正面效应。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32355"/>
      <w:r>
        <w:rPr>
          <w:rFonts w:ascii="仿宋" w:eastAsia="仿宋" w:hAnsi="仿宋" w:cs="仿宋" w:hint="eastAsia"/>
          <w:sz w:val="28"/>
          <w:lang w:eastAsia="zh-CN"/>
        </w:rPr>
        <w:t>(五)、有机食品项目背景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在当今迅猛发展的商业环境中，有机食品项目的动因根植于对多方面因素的审慎考量。这个有机食品项目的提出并非孤立的决策，而是对企业所处背景深入思考的产物。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市场的不断演变是有机食品项目背后的首要原因。科技的迅速发展和全球市场的快速变化使得企业必须灵活应对。有机食品项目应运而生，旨在通过创新性的解决方案迎合市场的多变需求，赢得竞争中的先机。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竞争的激烈程度也是有机食品项目背景中不可忽视的一环。企业需要在激烈竞争中脱颖而出，为此，有机食品项目致力于打破常规，提供独特的价值主张，以吸引客户并确保市场份额的增长。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技术的迅速发展为企业带来了机遇与挑战。作为有机食品项目启动的背景之一，对新兴技术的应用将有助于提升企业的技术水平，使其在不断演进的商业环境中保持竞争优势。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此外，社会对企业责任的期望也在逐渐升高。有机食品项目充分融入了社会责任的理念，通过可持续经营和社会公益有机食品项目，企图为社会贡献一份力量，在商业成功的同时关注社会价值。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18006"/>
      <w:r>
        <w:rPr>
          <w:rFonts w:ascii="仿宋" w:eastAsia="仿宋" w:hAnsi="仿宋" w:cs="仿宋" w:hint="eastAsia"/>
          <w:sz w:val="28"/>
          <w:lang w:eastAsia="zh-CN"/>
        </w:rPr>
        <w:t>三、有机食品项目土建工程</w:t>
      </w:r>
      <w:bookmarkEnd w:id="12"/>
    </w:p>
    <w:p>
      <w:pPr>
        <w:pStyle w:val="Heading2"/>
        <w:rPr>
          <w:rFonts w:ascii="仿宋" w:eastAsia="仿宋" w:hAnsi="仿宋" w:cs="仿宋" w:hint="eastAsia"/>
          <w:lang w:eastAsia="zh-CN"/>
        </w:rPr>
      </w:pPr>
      <w:bookmarkStart w:id="13" w:name="_Toc29896"/>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在有机食品项目的建筑工程设计中，我们将秉承一系列重要的设计原则，以确保有机食品项目建筑在功能、美观、可持续性等方面达到最佳效果。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首要原则是确保建筑的功能性得到最大化的发挥。我们将充分理解有机食品项目的实际需求，合理布局各个功能区域，保证建筑在满足业务需求的同时，提供高效的工作环境。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在建筑设计中，我们将综合考虑建设和运营成本。通过精细的经济效益分析，确保设计方案在高效利用资源的同时，对有机食品项目的长期盈利能力有积极的贡献。</w:t>
      </w:r>
    </w:p>
    <w:p>
      <w:pPr>
        <w:pStyle w:val="Heading2"/>
        <w:ind w:firstLine="560" w:firstLineChars="200"/>
        <w:rPr>
          <w:rFonts w:ascii="仿宋" w:eastAsia="仿宋" w:hAnsi="仿宋" w:cs="仿宋" w:hint="eastAsia"/>
          <w:sz w:val="28"/>
          <w:lang w:eastAsia="zh-CN"/>
        </w:rPr>
      </w:pPr>
      <w:bookmarkStart w:id="14" w:name="_Toc3007"/>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有机食品项目的土建工程设计中，我们将精准设定设计年限，结合有机食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有机食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98"/>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有机食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有机食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有机食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21650"/>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本期工程有机食品项目预计总建筑面积XXX平方米，其中：计容建筑面积XXX平方米，计划建筑工程投资XX万元，占有机食品项目总投资的XX%。</w:t>
      </w:r>
    </w:p>
    <w:p>
      <w:pPr>
        <w:pStyle w:val="Heading1"/>
        <w:ind w:firstLine="560" w:firstLineChars="200"/>
        <w:rPr>
          <w:rFonts w:ascii="仿宋" w:eastAsia="仿宋" w:hAnsi="仿宋" w:cs="仿宋" w:hint="eastAsia"/>
          <w:sz w:val="28"/>
          <w:lang w:eastAsia="zh-CN"/>
        </w:rPr>
      </w:pPr>
      <w:bookmarkStart w:id="17" w:name="_Toc26026"/>
      <w:r>
        <w:rPr>
          <w:rFonts w:ascii="仿宋" w:eastAsia="仿宋" w:hAnsi="仿宋" w:cs="仿宋" w:hint="eastAsia"/>
          <w:sz w:val="28"/>
          <w:lang w:eastAsia="zh-CN"/>
        </w:rPr>
        <w:t>四、有机食品项目可持续发展</w:t>
      </w:r>
      <w:bookmarkEnd w:id="17"/>
    </w:p>
    <w:p>
      <w:pPr>
        <w:pStyle w:val="Heading2"/>
        <w:rPr>
          <w:rFonts w:ascii="仿宋" w:eastAsia="仿宋" w:hAnsi="仿宋" w:cs="仿宋" w:hint="eastAsia"/>
          <w:lang w:eastAsia="zh-CN"/>
        </w:rPr>
      </w:pPr>
      <w:bookmarkStart w:id="18" w:name="_Toc23964"/>
      <w:r>
        <w:rPr>
          <w:rFonts w:ascii="仿宋" w:eastAsia="仿宋" w:hAnsi="仿宋" w:cs="仿宋" w:hint="eastAsia"/>
          <w:lang w:eastAsia="zh-CN"/>
        </w:rPr>
        <w:t>(一)、可持续战略与实践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有机食品项目中，有机食品项目团队着眼于未来，明确了可持续发展的战略方向。制定的具体可持续发展目标包括降低资源使用、采用环保技术、最大化社会效益等。这一步骤不仅有助于有机食品项目在环保和社会责任方面达到最高标准，也为未来提供了明确的指引，确保有机食品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可持续实践的融入有机食品项目管理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有机食品项目管理周期。从有机食品项目规划开始，有机食品项目团队就考虑了环境和社会的因素。在执行阶段，有机食品项目团队积极推动绿色技术的应用，优化资源利用。此外，关注员工的社会责任，通过培训和沟通活动提高员工对可持续发展的认知，使他们能够在日常工作中践行可持续实践。这些举措不仅为有机食品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9" w:name="_Toc14215"/>
      <w:r>
        <w:rPr>
          <w:rFonts w:ascii="仿宋" w:eastAsia="仿宋" w:hAnsi="仿宋" w:cs="仿宋" w:hint="eastAsia"/>
          <w:sz w:val="28"/>
          <w:lang w:eastAsia="zh-CN"/>
        </w:rPr>
        <w:t>(二)、环保与社会责任</w:t>
      </w:r>
      <w:bookmarkEnd w:id="19"/>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https://d.book118.com/526010214033010044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4C0AAD"/>
    <w:rsid w:val="164C0AA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26010214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2024-02-03T15:31:00Z</dcterms:created>
  <dcterms:modified xsi:type="dcterms:W3CDTF">2024-02-03T15:32:12Z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CBAFCE2A8D3E4F46B49FDEAF2F8DF0D1_11</vt:lpwstr>
  </property>
  <property fmtid="{D5CDD505-2E9C-101B-9397-08002B2CF9AE}" pid="3" name="KSOProductBuildVer">
    <vt:lpwstr>2052-12.1.0.16250</vt:lpwstr>
  </property>
</Properties>
</file>