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2E708D">
      <w:pPr>
        <w:widowControl/>
        <w:jc w:val="left"/>
        <w:rPr>
          <w:rFonts w:ascii="仿宋" w:eastAsia="仿宋" w:hAnsi="仿宋"/>
          <w:b/>
          <w:sz w:val="40"/>
        </w:rPr>
      </w:pPr>
      <w:bookmarkStart w:id="0" w:name="_GoBack"/>
      <w:bookmarkEnd w:id="0"/>
    </w:p>
    <w:p w:rsidR="002E708D">
      <w:pPr>
        <w:widowControl/>
        <w:jc w:val="left"/>
        <w:rPr>
          <w:rFonts w:ascii="仿宋" w:eastAsia="仿宋" w:hAnsi="仿宋"/>
          <w:b/>
          <w:sz w:val="40"/>
        </w:rPr>
      </w:pPr>
    </w:p>
    <w:p w:rsidR="002E708D">
      <w:pPr>
        <w:widowControl/>
        <w:jc w:val="left"/>
        <w:rPr>
          <w:rFonts w:ascii="仿宋" w:eastAsia="仿宋" w:hAnsi="仿宋"/>
          <w:b/>
          <w:sz w:val="40"/>
        </w:rPr>
      </w:pPr>
    </w:p>
    <w:p w:rsidR="002E708D" w:rsidRPr="002E708D" w:rsidP="002E708D">
      <w:pPr>
        <w:widowControl/>
        <w:jc w:val="center"/>
        <w:rPr>
          <w:rFonts w:ascii="宋体" w:eastAsia="宋体" w:hAnsi="宋体"/>
          <w:b/>
          <w:sz w:val="60"/>
        </w:rPr>
        <w:sectPr>
          <w:pgSz w:w="11906" w:h="16838"/>
          <w:pgMar w:top="1440" w:right="1800" w:bottom="1440" w:left="1800" w:header="851" w:footer="992" w:gutter="0"/>
          <w:cols w:space="425"/>
          <w:docGrid w:type="lines" w:linePitch="312"/>
        </w:sectPr>
      </w:pPr>
      <w:r w:rsidRPr="002E708D">
        <w:rPr>
          <w:rFonts w:ascii="宋体" w:eastAsia="宋体" w:hAnsi="宋体" w:hint="eastAsia"/>
          <w:b/>
          <w:sz w:val="60"/>
        </w:rPr>
        <w:t>脉冲反应堆及配套产品</w:t>
      </w:r>
      <w:r w:rsidRPr="002E708D">
        <w:rPr>
          <w:rFonts w:ascii="宋体" w:eastAsia="宋体" w:hAnsi="宋体" w:hint="eastAsia"/>
          <w:b/>
          <w:sz w:val="60"/>
        </w:rPr>
        <w:t>项目深度研究分析报告</w:t>
      </w:r>
    </w:p>
    <w:p w:rsidR="002E708D" w:rsidP="002E708D">
      <w:pPr>
        <w:widowControl/>
        <w:jc w:val="center"/>
        <w:rPr>
          <w:rFonts w:ascii="仿宋" w:eastAsia="仿宋" w:hAnsi="仿宋" w:hint="eastAsia"/>
          <w:b/>
          <w:sz w:val="40"/>
        </w:rPr>
      </w:pPr>
      <w:r w:rsidRPr="002E708D">
        <w:rPr>
          <w:rFonts w:ascii="仿宋" w:eastAsia="仿宋" w:hAnsi="仿宋" w:hint="eastAsia"/>
          <w:b/>
          <w:sz w:val="40"/>
        </w:rPr>
        <w:t>目录</w:t>
      </w:r>
    </w:p>
    <w:p w:rsidR="002E708D">
      <w:pPr>
        <w:pStyle w:val="TOC1"/>
        <w:tabs>
          <w:tab w:val="right" w:leader="dot" w:pos="8296"/>
        </w:tabs>
        <w:rPr>
          <w:noProof/>
        </w:rPr>
      </w:pPr>
      <w:r>
        <w:fldChar w:fldCharType="begin"/>
      </w:r>
      <w:r>
        <w:instrText xml:space="preserve"> TOC \o "1-9" </w:instrText>
      </w:r>
      <w:r>
        <w:fldChar w:fldCharType="separate"/>
      </w:r>
      <w:r>
        <w:rPr>
          <w:rFonts w:hint="eastAsia"/>
          <w:noProof/>
        </w:rPr>
        <w:t>序言</w:t>
      </w:r>
      <w:r>
        <w:rPr>
          <w:noProof/>
        </w:rPr>
        <w:tab/>
      </w:r>
      <w:r>
        <w:rPr>
          <w:noProof/>
        </w:rPr>
        <w:fldChar w:fldCharType="begin"/>
      </w:r>
      <w:r>
        <w:rPr>
          <w:noProof/>
        </w:rPr>
        <w:instrText xml:space="preserve"> PAGEREF _Toc153003388 \h </w:instrText>
      </w:r>
      <w:r>
        <w:rPr>
          <w:noProof/>
        </w:rPr>
        <w:fldChar w:fldCharType="separate"/>
      </w:r>
      <w:r>
        <w:rPr>
          <w:noProof/>
        </w:rPr>
        <w:t>3</w:t>
      </w:r>
      <w:r>
        <w:rPr>
          <w:noProof/>
        </w:rPr>
        <w:fldChar w:fldCharType="end"/>
      </w:r>
    </w:p>
    <w:p w:rsidR="002E708D">
      <w:pPr>
        <w:pStyle w:val="TOC1"/>
        <w:tabs>
          <w:tab w:val="right" w:leader="dot" w:pos="8296"/>
        </w:tabs>
        <w:rPr>
          <w:noProof/>
        </w:rPr>
      </w:pPr>
      <w:r>
        <w:rPr>
          <w:rFonts w:hint="eastAsia"/>
          <w:noProof/>
        </w:rPr>
        <w:t>一、市场分析</w:t>
      </w:r>
      <w:r>
        <w:rPr>
          <w:noProof/>
        </w:rPr>
        <w:tab/>
      </w:r>
      <w:r>
        <w:rPr>
          <w:noProof/>
        </w:rPr>
        <w:fldChar w:fldCharType="begin"/>
      </w:r>
      <w:r>
        <w:rPr>
          <w:noProof/>
        </w:rPr>
        <w:instrText xml:space="preserve"> PAGEREF _Toc153003389 \h </w:instrText>
      </w:r>
      <w:r>
        <w:rPr>
          <w:noProof/>
        </w:rPr>
        <w:fldChar w:fldCharType="separate"/>
      </w:r>
      <w:r>
        <w:rPr>
          <w:noProof/>
        </w:rPr>
        <w:t>3</w:t>
      </w:r>
      <w:r>
        <w:rPr>
          <w:noProof/>
        </w:rPr>
        <w:fldChar w:fldCharType="end"/>
      </w:r>
    </w:p>
    <w:p w:rsidR="002E708D">
      <w:pPr>
        <w:pStyle w:val="TOC2"/>
        <w:tabs>
          <w:tab w:val="right" w:leader="dot" w:pos="8296"/>
        </w:tabs>
        <w:rPr>
          <w:noProof/>
        </w:rPr>
      </w:pPr>
      <w:r>
        <w:rPr>
          <w:noProof/>
        </w:rPr>
        <w:t>(</w:t>
      </w:r>
      <w:r>
        <w:rPr>
          <w:rFonts w:hint="eastAsia"/>
          <w:noProof/>
        </w:rPr>
        <w:t>一</w:t>
      </w:r>
      <w:r>
        <w:rPr>
          <w:noProof/>
        </w:rPr>
        <w:t>)</w:t>
      </w:r>
      <w:r>
        <w:rPr>
          <w:rFonts w:hint="eastAsia"/>
          <w:noProof/>
        </w:rPr>
        <w:t>、行业基本情况</w:t>
      </w:r>
      <w:r>
        <w:rPr>
          <w:noProof/>
        </w:rPr>
        <w:tab/>
      </w:r>
      <w:r>
        <w:rPr>
          <w:noProof/>
        </w:rPr>
        <w:fldChar w:fldCharType="begin"/>
      </w:r>
      <w:r>
        <w:rPr>
          <w:noProof/>
        </w:rPr>
        <w:instrText xml:space="preserve"> PAGEREF _Toc153003390 \h </w:instrText>
      </w:r>
      <w:r>
        <w:rPr>
          <w:noProof/>
        </w:rPr>
        <w:fldChar w:fldCharType="separate"/>
      </w:r>
      <w:r>
        <w:rPr>
          <w:noProof/>
        </w:rPr>
        <w:t>3</w:t>
      </w:r>
      <w:r>
        <w:rPr>
          <w:noProof/>
        </w:rPr>
        <w:fldChar w:fldCharType="end"/>
      </w:r>
    </w:p>
    <w:p w:rsidR="002E708D">
      <w:pPr>
        <w:pStyle w:val="TOC2"/>
        <w:tabs>
          <w:tab w:val="right" w:leader="dot" w:pos="8296"/>
        </w:tabs>
        <w:rPr>
          <w:noProof/>
        </w:rPr>
      </w:pPr>
      <w:r>
        <w:rPr>
          <w:noProof/>
        </w:rPr>
        <w:t>(</w:t>
      </w:r>
      <w:r>
        <w:rPr>
          <w:rFonts w:hint="eastAsia"/>
          <w:noProof/>
        </w:rPr>
        <w:t>二</w:t>
      </w:r>
      <w:r>
        <w:rPr>
          <w:noProof/>
        </w:rPr>
        <w:t>)</w:t>
      </w:r>
      <w:r>
        <w:rPr>
          <w:rFonts w:hint="eastAsia"/>
          <w:noProof/>
        </w:rPr>
        <w:t>、市场分析</w:t>
      </w:r>
      <w:r>
        <w:rPr>
          <w:noProof/>
        </w:rPr>
        <w:tab/>
      </w:r>
      <w:r>
        <w:rPr>
          <w:noProof/>
        </w:rPr>
        <w:fldChar w:fldCharType="begin"/>
      </w:r>
      <w:r>
        <w:rPr>
          <w:noProof/>
        </w:rPr>
        <w:instrText xml:space="preserve"> PAGEREF _Toc153003391 \h </w:instrText>
      </w:r>
      <w:r>
        <w:rPr>
          <w:noProof/>
        </w:rPr>
        <w:fldChar w:fldCharType="separate"/>
      </w:r>
      <w:r>
        <w:rPr>
          <w:noProof/>
        </w:rPr>
        <w:t>4</w:t>
      </w:r>
      <w:r>
        <w:rPr>
          <w:noProof/>
        </w:rPr>
        <w:fldChar w:fldCharType="end"/>
      </w:r>
    </w:p>
    <w:p w:rsidR="002E708D">
      <w:pPr>
        <w:pStyle w:val="TOC1"/>
        <w:tabs>
          <w:tab w:val="right" w:leader="dot" w:pos="8296"/>
        </w:tabs>
        <w:rPr>
          <w:noProof/>
        </w:rPr>
      </w:pPr>
      <w:r>
        <w:rPr>
          <w:rFonts w:hint="eastAsia"/>
          <w:noProof/>
        </w:rPr>
        <w:t>二、脉冲反应堆及配套产品项目选址说明</w:t>
      </w:r>
      <w:r>
        <w:rPr>
          <w:noProof/>
        </w:rPr>
        <w:tab/>
      </w:r>
      <w:r>
        <w:rPr>
          <w:noProof/>
        </w:rPr>
        <w:fldChar w:fldCharType="begin"/>
      </w:r>
      <w:r>
        <w:rPr>
          <w:noProof/>
        </w:rPr>
        <w:instrText xml:space="preserve"> PAGEREF _Toc153003392 \h </w:instrText>
      </w:r>
      <w:r>
        <w:rPr>
          <w:noProof/>
        </w:rPr>
        <w:fldChar w:fldCharType="separate"/>
      </w:r>
      <w:r>
        <w:rPr>
          <w:noProof/>
        </w:rPr>
        <w:t>5</w:t>
      </w:r>
      <w:r>
        <w:rPr>
          <w:noProof/>
        </w:rPr>
        <w:fldChar w:fldCharType="end"/>
      </w:r>
    </w:p>
    <w:p w:rsidR="002E708D">
      <w:pPr>
        <w:pStyle w:val="TOC2"/>
        <w:tabs>
          <w:tab w:val="right" w:leader="dot" w:pos="8296"/>
        </w:tabs>
        <w:rPr>
          <w:noProof/>
        </w:rPr>
      </w:pPr>
      <w:r>
        <w:rPr>
          <w:noProof/>
        </w:rPr>
        <w:t>(</w:t>
      </w:r>
      <w:r>
        <w:rPr>
          <w:rFonts w:hint="eastAsia"/>
          <w:noProof/>
        </w:rPr>
        <w:t>一</w:t>
      </w:r>
      <w:r>
        <w:rPr>
          <w:noProof/>
        </w:rPr>
        <w:t>)</w:t>
      </w:r>
      <w:r>
        <w:rPr>
          <w:rFonts w:hint="eastAsia"/>
          <w:noProof/>
        </w:rPr>
        <w:t>、脉冲反应堆及配套产品项目选址原则</w:t>
      </w:r>
      <w:r>
        <w:rPr>
          <w:noProof/>
        </w:rPr>
        <w:tab/>
      </w:r>
      <w:r>
        <w:rPr>
          <w:noProof/>
        </w:rPr>
        <w:fldChar w:fldCharType="begin"/>
      </w:r>
      <w:r>
        <w:rPr>
          <w:noProof/>
        </w:rPr>
        <w:instrText xml:space="preserve"> PAGEREF _Toc153003393 \h </w:instrText>
      </w:r>
      <w:r>
        <w:rPr>
          <w:noProof/>
        </w:rPr>
        <w:fldChar w:fldCharType="separate"/>
      </w:r>
      <w:r>
        <w:rPr>
          <w:noProof/>
        </w:rPr>
        <w:t>5</w:t>
      </w:r>
      <w:r>
        <w:rPr>
          <w:noProof/>
        </w:rPr>
        <w:fldChar w:fldCharType="end"/>
      </w:r>
    </w:p>
    <w:p w:rsidR="002E708D">
      <w:pPr>
        <w:pStyle w:val="TOC2"/>
        <w:tabs>
          <w:tab w:val="right" w:leader="dot" w:pos="8296"/>
        </w:tabs>
        <w:rPr>
          <w:noProof/>
        </w:rPr>
      </w:pPr>
      <w:r>
        <w:rPr>
          <w:noProof/>
        </w:rPr>
        <w:t>(</w:t>
      </w:r>
      <w:r>
        <w:rPr>
          <w:rFonts w:hint="eastAsia"/>
          <w:noProof/>
        </w:rPr>
        <w:t>二</w:t>
      </w:r>
      <w:r>
        <w:rPr>
          <w:noProof/>
        </w:rPr>
        <w:t>)</w:t>
      </w:r>
      <w:r>
        <w:rPr>
          <w:rFonts w:hint="eastAsia"/>
          <w:noProof/>
        </w:rPr>
        <w:t>、脉冲反应堆及配套产品项目选址</w:t>
      </w:r>
      <w:r>
        <w:rPr>
          <w:noProof/>
        </w:rPr>
        <w:tab/>
      </w:r>
      <w:r>
        <w:rPr>
          <w:noProof/>
        </w:rPr>
        <w:fldChar w:fldCharType="begin"/>
      </w:r>
      <w:r>
        <w:rPr>
          <w:noProof/>
        </w:rPr>
        <w:instrText xml:space="preserve"> PAGEREF _Toc153003394 \h </w:instrText>
      </w:r>
      <w:r>
        <w:rPr>
          <w:noProof/>
        </w:rPr>
        <w:fldChar w:fldCharType="separate"/>
      </w:r>
      <w:r>
        <w:rPr>
          <w:noProof/>
        </w:rPr>
        <w:t>7</w:t>
      </w:r>
      <w:r>
        <w:rPr>
          <w:noProof/>
        </w:rPr>
        <w:fldChar w:fldCharType="end"/>
      </w:r>
    </w:p>
    <w:p w:rsidR="002E708D">
      <w:pPr>
        <w:pStyle w:val="TOC2"/>
        <w:tabs>
          <w:tab w:val="right" w:leader="dot" w:pos="8296"/>
        </w:tabs>
        <w:rPr>
          <w:noProof/>
        </w:rPr>
      </w:pPr>
      <w:r>
        <w:rPr>
          <w:noProof/>
        </w:rPr>
        <w:t>(</w:t>
      </w:r>
      <w:r>
        <w:rPr>
          <w:rFonts w:hint="eastAsia"/>
          <w:noProof/>
        </w:rPr>
        <w:t>三</w:t>
      </w:r>
      <w:r>
        <w:rPr>
          <w:noProof/>
        </w:rPr>
        <w:t>)</w:t>
      </w:r>
      <w:r>
        <w:rPr>
          <w:rFonts w:hint="eastAsia"/>
          <w:noProof/>
        </w:rPr>
        <w:t>、建设条件分析</w:t>
      </w:r>
      <w:r>
        <w:rPr>
          <w:noProof/>
        </w:rPr>
        <w:tab/>
      </w:r>
      <w:r>
        <w:rPr>
          <w:noProof/>
        </w:rPr>
        <w:fldChar w:fldCharType="begin"/>
      </w:r>
      <w:r>
        <w:rPr>
          <w:noProof/>
        </w:rPr>
        <w:instrText xml:space="preserve"> PAGEREF _Toc153003395 \h </w:instrText>
      </w:r>
      <w:r>
        <w:rPr>
          <w:noProof/>
        </w:rPr>
        <w:fldChar w:fldCharType="separate"/>
      </w:r>
      <w:r>
        <w:rPr>
          <w:noProof/>
        </w:rPr>
        <w:t>8</w:t>
      </w:r>
      <w:r>
        <w:rPr>
          <w:noProof/>
        </w:rPr>
        <w:fldChar w:fldCharType="end"/>
      </w:r>
    </w:p>
    <w:p w:rsidR="002E708D">
      <w:pPr>
        <w:pStyle w:val="TOC2"/>
        <w:tabs>
          <w:tab w:val="right" w:leader="dot" w:pos="8296"/>
        </w:tabs>
        <w:rPr>
          <w:noProof/>
        </w:rPr>
      </w:pPr>
      <w:r>
        <w:rPr>
          <w:noProof/>
        </w:rPr>
        <w:t>(</w:t>
      </w:r>
      <w:r>
        <w:rPr>
          <w:rFonts w:hint="eastAsia"/>
          <w:noProof/>
        </w:rPr>
        <w:t>四</w:t>
      </w:r>
      <w:r>
        <w:rPr>
          <w:noProof/>
        </w:rPr>
        <w:t>)</w:t>
      </w:r>
      <w:r>
        <w:rPr>
          <w:rFonts w:hint="eastAsia"/>
          <w:noProof/>
        </w:rPr>
        <w:t>、用地控制指标</w:t>
      </w:r>
      <w:r>
        <w:rPr>
          <w:noProof/>
        </w:rPr>
        <w:tab/>
      </w:r>
      <w:r>
        <w:rPr>
          <w:noProof/>
        </w:rPr>
        <w:fldChar w:fldCharType="begin"/>
      </w:r>
      <w:r>
        <w:rPr>
          <w:noProof/>
        </w:rPr>
        <w:instrText xml:space="preserve"> PAGEREF _Toc153003396 \h </w:instrText>
      </w:r>
      <w:r>
        <w:rPr>
          <w:noProof/>
        </w:rPr>
        <w:fldChar w:fldCharType="separate"/>
      </w:r>
      <w:r>
        <w:rPr>
          <w:noProof/>
        </w:rPr>
        <w:t>9</w:t>
      </w:r>
      <w:r>
        <w:rPr>
          <w:noProof/>
        </w:rPr>
        <w:fldChar w:fldCharType="end"/>
      </w:r>
    </w:p>
    <w:p w:rsidR="002E708D">
      <w:pPr>
        <w:pStyle w:val="TOC2"/>
        <w:tabs>
          <w:tab w:val="right" w:leader="dot" w:pos="8296"/>
        </w:tabs>
        <w:rPr>
          <w:noProof/>
        </w:rPr>
      </w:pPr>
      <w:r>
        <w:rPr>
          <w:noProof/>
        </w:rPr>
        <w:t>(</w:t>
      </w:r>
      <w:r>
        <w:rPr>
          <w:rFonts w:hint="eastAsia"/>
          <w:noProof/>
        </w:rPr>
        <w:t>五</w:t>
      </w:r>
      <w:r>
        <w:rPr>
          <w:noProof/>
        </w:rPr>
        <w:t>)</w:t>
      </w:r>
      <w:r>
        <w:rPr>
          <w:rFonts w:hint="eastAsia"/>
          <w:noProof/>
        </w:rPr>
        <w:t>、地总体要求</w:t>
      </w:r>
      <w:r>
        <w:rPr>
          <w:noProof/>
        </w:rPr>
        <w:tab/>
      </w:r>
      <w:r>
        <w:rPr>
          <w:noProof/>
        </w:rPr>
        <w:fldChar w:fldCharType="begin"/>
      </w:r>
      <w:r>
        <w:rPr>
          <w:noProof/>
        </w:rPr>
        <w:instrText xml:space="preserve"> PAGEREF _Toc153003397 \h </w:instrText>
      </w:r>
      <w:r>
        <w:rPr>
          <w:noProof/>
        </w:rPr>
        <w:fldChar w:fldCharType="separate"/>
      </w:r>
      <w:r>
        <w:rPr>
          <w:noProof/>
        </w:rPr>
        <w:t>11</w:t>
      </w:r>
      <w:r>
        <w:rPr>
          <w:noProof/>
        </w:rPr>
        <w:fldChar w:fldCharType="end"/>
      </w:r>
    </w:p>
    <w:p w:rsidR="002E708D">
      <w:pPr>
        <w:pStyle w:val="TOC2"/>
        <w:tabs>
          <w:tab w:val="right" w:leader="dot" w:pos="8296"/>
        </w:tabs>
        <w:rPr>
          <w:noProof/>
        </w:rPr>
      </w:pPr>
      <w:r>
        <w:rPr>
          <w:noProof/>
        </w:rPr>
        <w:t>(</w:t>
      </w:r>
      <w:r>
        <w:rPr>
          <w:rFonts w:hint="eastAsia"/>
          <w:noProof/>
        </w:rPr>
        <w:t>六</w:t>
      </w:r>
      <w:r>
        <w:rPr>
          <w:noProof/>
        </w:rPr>
        <w:t>)</w:t>
      </w:r>
      <w:r>
        <w:rPr>
          <w:rFonts w:hint="eastAsia"/>
          <w:noProof/>
        </w:rPr>
        <w:t>、节约用地措施</w:t>
      </w:r>
      <w:r>
        <w:rPr>
          <w:noProof/>
        </w:rPr>
        <w:tab/>
      </w:r>
      <w:r>
        <w:rPr>
          <w:noProof/>
        </w:rPr>
        <w:fldChar w:fldCharType="begin"/>
      </w:r>
      <w:r>
        <w:rPr>
          <w:noProof/>
        </w:rPr>
        <w:instrText xml:space="preserve"> PAGEREF _Toc153003398 \h </w:instrText>
      </w:r>
      <w:r>
        <w:rPr>
          <w:noProof/>
        </w:rPr>
        <w:fldChar w:fldCharType="separate"/>
      </w:r>
      <w:r>
        <w:rPr>
          <w:noProof/>
        </w:rPr>
        <w:t>12</w:t>
      </w:r>
      <w:r>
        <w:rPr>
          <w:noProof/>
        </w:rPr>
        <w:fldChar w:fldCharType="end"/>
      </w:r>
    </w:p>
    <w:p w:rsidR="002E708D">
      <w:pPr>
        <w:pStyle w:val="TOC2"/>
        <w:tabs>
          <w:tab w:val="right" w:leader="dot" w:pos="8296"/>
        </w:tabs>
        <w:rPr>
          <w:noProof/>
        </w:rPr>
      </w:pPr>
      <w:r>
        <w:rPr>
          <w:noProof/>
        </w:rPr>
        <w:t>(</w:t>
      </w:r>
      <w:r>
        <w:rPr>
          <w:rFonts w:hint="eastAsia"/>
          <w:noProof/>
        </w:rPr>
        <w:t>七</w:t>
      </w:r>
      <w:r>
        <w:rPr>
          <w:noProof/>
        </w:rPr>
        <w:t>)</w:t>
      </w:r>
      <w:r>
        <w:rPr>
          <w:rFonts w:hint="eastAsia"/>
          <w:noProof/>
        </w:rPr>
        <w:t>、总图布置方案</w:t>
      </w:r>
      <w:r>
        <w:rPr>
          <w:noProof/>
        </w:rPr>
        <w:tab/>
      </w:r>
      <w:r>
        <w:rPr>
          <w:noProof/>
        </w:rPr>
        <w:fldChar w:fldCharType="begin"/>
      </w:r>
      <w:r>
        <w:rPr>
          <w:noProof/>
        </w:rPr>
        <w:instrText xml:space="preserve"> PAGEREF _Toc153003399 \h </w:instrText>
      </w:r>
      <w:r>
        <w:rPr>
          <w:noProof/>
        </w:rPr>
        <w:fldChar w:fldCharType="separate"/>
      </w:r>
      <w:r>
        <w:rPr>
          <w:noProof/>
        </w:rPr>
        <w:t>13</w:t>
      </w:r>
      <w:r>
        <w:rPr>
          <w:noProof/>
        </w:rPr>
        <w:fldChar w:fldCharType="end"/>
      </w:r>
    </w:p>
    <w:p w:rsidR="002E708D">
      <w:pPr>
        <w:pStyle w:val="TOC2"/>
        <w:tabs>
          <w:tab w:val="right" w:leader="dot" w:pos="8296"/>
        </w:tabs>
        <w:rPr>
          <w:noProof/>
        </w:rPr>
      </w:pPr>
      <w:r>
        <w:rPr>
          <w:noProof/>
        </w:rPr>
        <w:t>(</w:t>
      </w:r>
      <w:r>
        <w:rPr>
          <w:rFonts w:hint="eastAsia"/>
          <w:noProof/>
        </w:rPr>
        <w:t>八</w:t>
      </w:r>
      <w:r>
        <w:rPr>
          <w:noProof/>
        </w:rPr>
        <w:t>)</w:t>
      </w:r>
      <w:r>
        <w:rPr>
          <w:rFonts w:hint="eastAsia"/>
          <w:noProof/>
        </w:rPr>
        <w:t>、选址综合评价</w:t>
      </w:r>
      <w:r>
        <w:rPr>
          <w:noProof/>
        </w:rPr>
        <w:tab/>
      </w:r>
      <w:r>
        <w:rPr>
          <w:noProof/>
        </w:rPr>
        <w:fldChar w:fldCharType="begin"/>
      </w:r>
      <w:r>
        <w:rPr>
          <w:noProof/>
        </w:rPr>
        <w:instrText xml:space="preserve"> PAGEREF _Toc153003400 \h </w:instrText>
      </w:r>
      <w:r>
        <w:rPr>
          <w:noProof/>
        </w:rPr>
        <w:fldChar w:fldCharType="separate"/>
      </w:r>
      <w:r>
        <w:rPr>
          <w:noProof/>
        </w:rPr>
        <w:t>15</w:t>
      </w:r>
      <w:r>
        <w:rPr>
          <w:noProof/>
        </w:rPr>
        <w:fldChar w:fldCharType="end"/>
      </w:r>
    </w:p>
    <w:p w:rsidR="002E708D">
      <w:pPr>
        <w:pStyle w:val="TOC1"/>
        <w:tabs>
          <w:tab w:val="right" w:leader="dot" w:pos="8296"/>
        </w:tabs>
        <w:rPr>
          <w:noProof/>
        </w:rPr>
      </w:pPr>
      <w:r>
        <w:rPr>
          <w:rFonts w:hint="eastAsia"/>
          <w:noProof/>
        </w:rPr>
        <w:t>三、脉冲反应堆及配套产品项目建设背景及必要性分析</w:t>
      </w:r>
      <w:r>
        <w:rPr>
          <w:noProof/>
        </w:rPr>
        <w:tab/>
      </w:r>
      <w:r>
        <w:rPr>
          <w:noProof/>
        </w:rPr>
        <w:fldChar w:fldCharType="begin"/>
      </w:r>
      <w:r>
        <w:rPr>
          <w:noProof/>
        </w:rPr>
        <w:instrText xml:space="preserve"> PAGEREF _Toc153003401 \h </w:instrText>
      </w:r>
      <w:r>
        <w:rPr>
          <w:noProof/>
        </w:rPr>
        <w:fldChar w:fldCharType="separate"/>
      </w:r>
      <w:r>
        <w:rPr>
          <w:noProof/>
        </w:rPr>
        <w:t>17</w:t>
      </w:r>
      <w:r>
        <w:rPr>
          <w:noProof/>
        </w:rPr>
        <w:fldChar w:fldCharType="end"/>
      </w:r>
    </w:p>
    <w:p w:rsidR="002E708D">
      <w:pPr>
        <w:pStyle w:val="TOC2"/>
        <w:tabs>
          <w:tab w:val="right" w:leader="dot" w:pos="8296"/>
        </w:tabs>
        <w:rPr>
          <w:noProof/>
        </w:rPr>
      </w:pPr>
      <w:r>
        <w:rPr>
          <w:noProof/>
        </w:rPr>
        <w:t>(</w:t>
      </w:r>
      <w:r>
        <w:rPr>
          <w:rFonts w:hint="eastAsia"/>
          <w:noProof/>
        </w:rPr>
        <w:t>一</w:t>
      </w:r>
      <w:r>
        <w:rPr>
          <w:noProof/>
        </w:rPr>
        <w:t>)</w:t>
      </w:r>
      <w:r>
        <w:rPr>
          <w:rFonts w:hint="eastAsia"/>
          <w:noProof/>
        </w:rPr>
        <w:t>、行业背景分析</w:t>
      </w:r>
      <w:r>
        <w:rPr>
          <w:noProof/>
        </w:rPr>
        <w:tab/>
      </w:r>
      <w:r>
        <w:rPr>
          <w:noProof/>
        </w:rPr>
        <w:fldChar w:fldCharType="begin"/>
      </w:r>
      <w:r>
        <w:rPr>
          <w:noProof/>
        </w:rPr>
        <w:instrText xml:space="preserve"> PAGEREF _Toc153003402 \h </w:instrText>
      </w:r>
      <w:r>
        <w:rPr>
          <w:noProof/>
        </w:rPr>
        <w:fldChar w:fldCharType="separate"/>
      </w:r>
      <w:r>
        <w:rPr>
          <w:noProof/>
        </w:rPr>
        <w:t>17</w:t>
      </w:r>
      <w:r>
        <w:rPr>
          <w:noProof/>
        </w:rPr>
        <w:fldChar w:fldCharType="end"/>
      </w:r>
    </w:p>
    <w:p w:rsidR="002E708D">
      <w:pPr>
        <w:pStyle w:val="TOC2"/>
        <w:tabs>
          <w:tab w:val="right" w:leader="dot" w:pos="8296"/>
        </w:tabs>
        <w:rPr>
          <w:noProof/>
        </w:rPr>
      </w:pPr>
      <w:r>
        <w:rPr>
          <w:noProof/>
        </w:rPr>
        <w:t>(</w:t>
      </w:r>
      <w:r>
        <w:rPr>
          <w:rFonts w:hint="eastAsia"/>
          <w:noProof/>
        </w:rPr>
        <w:t>二</w:t>
      </w:r>
      <w:r>
        <w:rPr>
          <w:noProof/>
        </w:rPr>
        <w:t>)</w:t>
      </w:r>
      <w:r>
        <w:rPr>
          <w:rFonts w:hint="eastAsia"/>
          <w:noProof/>
        </w:rPr>
        <w:t>、产业发展分析</w:t>
      </w:r>
      <w:r>
        <w:rPr>
          <w:noProof/>
        </w:rPr>
        <w:tab/>
      </w:r>
      <w:r>
        <w:rPr>
          <w:noProof/>
        </w:rPr>
        <w:fldChar w:fldCharType="begin"/>
      </w:r>
      <w:r>
        <w:rPr>
          <w:noProof/>
        </w:rPr>
        <w:instrText xml:space="preserve"> PAGEREF _Toc153003403 \h </w:instrText>
      </w:r>
      <w:r>
        <w:rPr>
          <w:noProof/>
        </w:rPr>
        <w:fldChar w:fldCharType="separate"/>
      </w:r>
      <w:r>
        <w:rPr>
          <w:noProof/>
        </w:rPr>
        <w:t>18</w:t>
      </w:r>
      <w:r>
        <w:rPr>
          <w:noProof/>
        </w:rPr>
        <w:fldChar w:fldCharType="end"/>
      </w:r>
    </w:p>
    <w:p w:rsidR="002E708D">
      <w:pPr>
        <w:pStyle w:val="TOC1"/>
        <w:tabs>
          <w:tab w:val="right" w:leader="dot" w:pos="8296"/>
        </w:tabs>
        <w:rPr>
          <w:noProof/>
        </w:rPr>
      </w:pPr>
      <w:r>
        <w:rPr>
          <w:rFonts w:hint="eastAsia"/>
          <w:noProof/>
        </w:rPr>
        <w:t>四、原辅材料供应</w:t>
      </w:r>
      <w:r>
        <w:rPr>
          <w:noProof/>
        </w:rPr>
        <w:tab/>
      </w:r>
      <w:r>
        <w:rPr>
          <w:noProof/>
        </w:rPr>
        <w:fldChar w:fldCharType="begin"/>
      </w:r>
      <w:r>
        <w:rPr>
          <w:noProof/>
        </w:rPr>
        <w:instrText xml:space="preserve"> PAGEREF _Toc153003404 \h </w:instrText>
      </w:r>
      <w:r>
        <w:rPr>
          <w:noProof/>
        </w:rPr>
        <w:fldChar w:fldCharType="separate"/>
      </w:r>
      <w:r>
        <w:rPr>
          <w:noProof/>
        </w:rPr>
        <w:t>19</w:t>
      </w:r>
      <w:r>
        <w:rPr>
          <w:noProof/>
        </w:rPr>
        <w:fldChar w:fldCharType="end"/>
      </w:r>
    </w:p>
    <w:p w:rsidR="002E708D">
      <w:pPr>
        <w:pStyle w:val="TOC2"/>
        <w:tabs>
          <w:tab w:val="right" w:leader="dot" w:pos="8296"/>
        </w:tabs>
        <w:rPr>
          <w:noProof/>
        </w:rPr>
      </w:pPr>
      <w:r>
        <w:rPr>
          <w:noProof/>
        </w:rPr>
        <w:t>(</w:t>
      </w:r>
      <w:r>
        <w:rPr>
          <w:rFonts w:hint="eastAsia"/>
          <w:noProof/>
        </w:rPr>
        <w:t>一</w:t>
      </w:r>
      <w:r>
        <w:rPr>
          <w:noProof/>
        </w:rPr>
        <w:t>)</w:t>
      </w:r>
      <w:r>
        <w:rPr>
          <w:rFonts w:hint="eastAsia"/>
          <w:noProof/>
        </w:rPr>
        <w:t>、脉冲反应堆及配套产品项目建设期原辅材料供应情况</w:t>
      </w:r>
      <w:r>
        <w:rPr>
          <w:noProof/>
        </w:rPr>
        <w:tab/>
      </w:r>
      <w:r>
        <w:rPr>
          <w:noProof/>
        </w:rPr>
        <w:fldChar w:fldCharType="begin"/>
      </w:r>
      <w:r>
        <w:rPr>
          <w:noProof/>
        </w:rPr>
        <w:instrText xml:space="preserve"> PAGEREF _Toc153003405 \h </w:instrText>
      </w:r>
      <w:r>
        <w:rPr>
          <w:noProof/>
        </w:rPr>
        <w:fldChar w:fldCharType="separate"/>
      </w:r>
      <w:r>
        <w:rPr>
          <w:noProof/>
        </w:rPr>
        <w:t>19</w:t>
      </w:r>
      <w:r>
        <w:rPr>
          <w:noProof/>
        </w:rPr>
        <w:fldChar w:fldCharType="end"/>
      </w:r>
    </w:p>
    <w:p w:rsidR="002E708D">
      <w:pPr>
        <w:pStyle w:val="TOC2"/>
        <w:tabs>
          <w:tab w:val="right" w:leader="dot" w:pos="8296"/>
        </w:tabs>
        <w:rPr>
          <w:noProof/>
        </w:rPr>
      </w:pPr>
      <w:r>
        <w:rPr>
          <w:noProof/>
        </w:rPr>
        <w:t>(</w:t>
      </w:r>
      <w:r>
        <w:rPr>
          <w:rFonts w:hint="eastAsia"/>
          <w:noProof/>
        </w:rPr>
        <w:t>二</w:t>
      </w:r>
      <w:r>
        <w:rPr>
          <w:noProof/>
        </w:rPr>
        <w:t>)</w:t>
      </w:r>
      <w:r>
        <w:rPr>
          <w:rFonts w:hint="eastAsia"/>
          <w:noProof/>
        </w:rPr>
        <w:t>、脉冲反应堆及配套产品项目运营期原辅材料供应及质量管理</w:t>
      </w:r>
      <w:r>
        <w:rPr>
          <w:noProof/>
        </w:rPr>
        <w:tab/>
      </w:r>
      <w:r>
        <w:rPr>
          <w:noProof/>
        </w:rPr>
        <w:fldChar w:fldCharType="begin"/>
      </w:r>
      <w:r>
        <w:rPr>
          <w:noProof/>
        </w:rPr>
        <w:instrText xml:space="preserve"> PAGEREF _Toc153003406 \h </w:instrText>
      </w:r>
      <w:r>
        <w:rPr>
          <w:noProof/>
        </w:rPr>
        <w:fldChar w:fldCharType="separate"/>
      </w:r>
      <w:r>
        <w:rPr>
          <w:noProof/>
        </w:rPr>
        <w:t>20</w:t>
      </w:r>
      <w:r>
        <w:rPr>
          <w:noProof/>
        </w:rPr>
        <w:fldChar w:fldCharType="end"/>
      </w:r>
    </w:p>
    <w:p w:rsidR="002E708D">
      <w:pPr>
        <w:pStyle w:val="TOC1"/>
        <w:tabs>
          <w:tab w:val="right" w:leader="dot" w:pos="8296"/>
        </w:tabs>
        <w:rPr>
          <w:noProof/>
        </w:rPr>
      </w:pPr>
      <w:r>
        <w:rPr>
          <w:rFonts w:hint="eastAsia"/>
          <w:noProof/>
        </w:rPr>
        <w:t>五、土建工程方案</w:t>
      </w:r>
      <w:r>
        <w:rPr>
          <w:noProof/>
        </w:rPr>
        <w:tab/>
      </w:r>
      <w:r>
        <w:rPr>
          <w:noProof/>
        </w:rPr>
        <w:fldChar w:fldCharType="begin"/>
      </w:r>
      <w:r>
        <w:rPr>
          <w:noProof/>
        </w:rPr>
        <w:instrText xml:space="preserve"> PAGEREF _Toc153003407 \h </w:instrText>
      </w:r>
      <w:r>
        <w:rPr>
          <w:noProof/>
        </w:rPr>
        <w:fldChar w:fldCharType="separate"/>
      </w:r>
      <w:r>
        <w:rPr>
          <w:noProof/>
        </w:rPr>
        <w:t>21</w:t>
      </w:r>
      <w:r>
        <w:rPr>
          <w:noProof/>
        </w:rPr>
        <w:fldChar w:fldCharType="end"/>
      </w:r>
    </w:p>
    <w:p w:rsidR="002E708D">
      <w:pPr>
        <w:pStyle w:val="TOC2"/>
        <w:tabs>
          <w:tab w:val="right" w:leader="dot" w:pos="8296"/>
        </w:tabs>
        <w:rPr>
          <w:noProof/>
        </w:rPr>
      </w:pPr>
      <w:r>
        <w:rPr>
          <w:noProof/>
        </w:rPr>
        <w:t>(</w:t>
      </w:r>
      <w:r>
        <w:rPr>
          <w:rFonts w:hint="eastAsia"/>
          <w:noProof/>
        </w:rPr>
        <w:t>一</w:t>
      </w:r>
      <w:r>
        <w:rPr>
          <w:noProof/>
        </w:rPr>
        <w:t>)</w:t>
      </w:r>
      <w:r>
        <w:rPr>
          <w:rFonts w:hint="eastAsia"/>
          <w:noProof/>
        </w:rPr>
        <w:t>、建筑工程设计原则</w:t>
      </w:r>
      <w:r>
        <w:rPr>
          <w:noProof/>
        </w:rPr>
        <w:tab/>
      </w:r>
      <w:r>
        <w:rPr>
          <w:noProof/>
        </w:rPr>
        <w:fldChar w:fldCharType="begin"/>
      </w:r>
      <w:r>
        <w:rPr>
          <w:noProof/>
        </w:rPr>
        <w:instrText xml:space="preserve"> PAGEREF _Toc153003408 \h </w:instrText>
      </w:r>
      <w:r>
        <w:rPr>
          <w:noProof/>
        </w:rPr>
        <w:fldChar w:fldCharType="separate"/>
      </w:r>
      <w:r>
        <w:rPr>
          <w:noProof/>
        </w:rPr>
        <w:t>21</w:t>
      </w:r>
      <w:r>
        <w:rPr>
          <w:noProof/>
        </w:rPr>
        <w:fldChar w:fldCharType="end"/>
      </w:r>
    </w:p>
    <w:p w:rsidR="002E708D">
      <w:pPr>
        <w:pStyle w:val="TOC2"/>
        <w:tabs>
          <w:tab w:val="right" w:leader="dot" w:pos="8296"/>
        </w:tabs>
        <w:rPr>
          <w:noProof/>
        </w:rPr>
      </w:pPr>
      <w:r>
        <w:rPr>
          <w:noProof/>
        </w:rPr>
        <w:t>(</w:t>
      </w:r>
      <w:r>
        <w:rPr>
          <w:rFonts w:hint="eastAsia"/>
          <w:noProof/>
        </w:rPr>
        <w:t>二</w:t>
      </w:r>
      <w:r>
        <w:rPr>
          <w:noProof/>
        </w:rPr>
        <w:t>)</w:t>
      </w:r>
      <w:r>
        <w:rPr>
          <w:rFonts w:hint="eastAsia"/>
          <w:noProof/>
        </w:rPr>
        <w:t>、脉冲反应堆及配套产品项目总平面设计要求</w:t>
      </w:r>
      <w:r>
        <w:rPr>
          <w:noProof/>
        </w:rPr>
        <w:tab/>
      </w:r>
      <w:r>
        <w:rPr>
          <w:noProof/>
        </w:rPr>
        <w:fldChar w:fldCharType="begin"/>
      </w:r>
      <w:r>
        <w:rPr>
          <w:noProof/>
        </w:rPr>
        <w:instrText xml:space="preserve"> PAGEREF _Toc153003409 \h </w:instrText>
      </w:r>
      <w:r>
        <w:rPr>
          <w:noProof/>
        </w:rPr>
        <w:fldChar w:fldCharType="separate"/>
      </w:r>
      <w:r>
        <w:rPr>
          <w:noProof/>
        </w:rPr>
        <w:t>22</w:t>
      </w:r>
      <w:r>
        <w:rPr>
          <w:noProof/>
        </w:rPr>
        <w:fldChar w:fldCharType="end"/>
      </w:r>
    </w:p>
    <w:p w:rsidR="002E708D">
      <w:pPr>
        <w:pStyle w:val="TOC2"/>
        <w:tabs>
          <w:tab w:val="right" w:leader="dot" w:pos="8296"/>
        </w:tabs>
        <w:rPr>
          <w:noProof/>
        </w:rPr>
      </w:pPr>
      <w:r>
        <w:rPr>
          <w:noProof/>
        </w:rPr>
        <w:t>(</w:t>
      </w:r>
      <w:r>
        <w:rPr>
          <w:rFonts w:hint="eastAsia"/>
          <w:noProof/>
        </w:rPr>
        <w:t>三</w:t>
      </w:r>
      <w:r>
        <w:rPr>
          <w:noProof/>
        </w:rPr>
        <w:t>)</w:t>
      </w:r>
      <w:r>
        <w:rPr>
          <w:rFonts w:hint="eastAsia"/>
          <w:noProof/>
        </w:rPr>
        <w:t>、土建工程设计年限及安全等级</w:t>
      </w:r>
      <w:r>
        <w:rPr>
          <w:noProof/>
        </w:rPr>
        <w:tab/>
      </w:r>
      <w:r>
        <w:rPr>
          <w:noProof/>
        </w:rPr>
        <w:fldChar w:fldCharType="begin"/>
      </w:r>
      <w:r>
        <w:rPr>
          <w:noProof/>
        </w:rPr>
        <w:instrText xml:space="preserve"> PAGEREF _Toc153003410 \h </w:instrText>
      </w:r>
      <w:r>
        <w:rPr>
          <w:noProof/>
        </w:rPr>
        <w:fldChar w:fldCharType="separate"/>
      </w:r>
      <w:r>
        <w:rPr>
          <w:noProof/>
        </w:rPr>
        <w:t>23</w:t>
      </w:r>
      <w:r>
        <w:rPr>
          <w:noProof/>
        </w:rPr>
        <w:fldChar w:fldCharType="end"/>
      </w:r>
    </w:p>
    <w:p w:rsidR="002E708D">
      <w:pPr>
        <w:pStyle w:val="TOC2"/>
        <w:tabs>
          <w:tab w:val="right" w:leader="dot" w:pos="8296"/>
        </w:tabs>
        <w:rPr>
          <w:noProof/>
        </w:rPr>
      </w:pPr>
      <w:r>
        <w:rPr>
          <w:noProof/>
        </w:rPr>
        <w:t>(</w:t>
      </w:r>
      <w:r>
        <w:rPr>
          <w:rFonts w:hint="eastAsia"/>
          <w:noProof/>
        </w:rPr>
        <w:t>四</w:t>
      </w:r>
      <w:r>
        <w:rPr>
          <w:noProof/>
        </w:rPr>
        <w:t>)</w:t>
      </w:r>
      <w:r>
        <w:rPr>
          <w:rFonts w:hint="eastAsia"/>
          <w:noProof/>
        </w:rPr>
        <w:t>、建筑工程设计总体要求</w:t>
      </w:r>
      <w:r>
        <w:rPr>
          <w:noProof/>
        </w:rPr>
        <w:tab/>
      </w:r>
      <w:r>
        <w:rPr>
          <w:noProof/>
        </w:rPr>
        <w:fldChar w:fldCharType="begin"/>
      </w:r>
      <w:r>
        <w:rPr>
          <w:noProof/>
        </w:rPr>
        <w:instrText xml:space="preserve"> PAGEREF _Toc153003411 \h </w:instrText>
      </w:r>
      <w:r>
        <w:rPr>
          <w:noProof/>
        </w:rPr>
        <w:fldChar w:fldCharType="separate"/>
      </w:r>
      <w:r>
        <w:rPr>
          <w:noProof/>
        </w:rPr>
        <w:t>24</w:t>
      </w:r>
      <w:r>
        <w:rPr>
          <w:noProof/>
        </w:rPr>
        <w:fldChar w:fldCharType="end"/>
      </w:r>
    </w:p>
    <w:p w:rsidR="002E708D">
      <w:pPr>
        <w:pStyle w:val="TOC2"/>
        <w:tabs>
          <w:tab w:val="right" w:leader="dot" w:pos="8296"/>
        </w:tabs>
        <w:rPr>
          <w:noProof/>
        </w:rPr>
      </w:pPr>
      <w:r>
        <w:rPr>
          <w:noProof/>
        </w:rPr>
        <w:t>(</w:t>
      </w:r>
      <w:r>
        <w:rPr>
          <w:rFonts w:hint="eastAsia"/>
          <w:noProof/>
        </w:rPr>
        <w:t>五</w:t>
      </w:r>
      <w:r>
        <w:rPr>
          <w:noProof/>
        </w:rPr>
        <w:t>)</w:t>
      </w:r>
      <w:r>
        <w:rPr>
          <w:rFonts w:hint="eastAsia"/>
          <w:noProof/>
        </w:rPr>
        <w:t>、土建工程建设指标</w:t>
      </w:r>
      <w:r>
        <w:rPr>
          <w:noProof/>
        </w:rPr>
        <w:tab/>
      </w:r>
      <w:r>
        <w:rPr>
          <w:noProof/>
        </w:rPr>
        <w:fldChar w:fldCharType="begin"/>
      </w:r>
      <w:r>
        <w:rPr>
          <w:noProof/>
        </w:rPr>
        <w:instrText xml:space="preserve"> PAGEREF _Toc153003412 \h </w:instrText>
      </w:r>
      <w:r>
        <w:rPr>
          <w:noProof/>
        </w:rPr>
        <w:fldChar w:fldCharType="separate"/>
      </w:r>
      <w:r>
        <w:rPr>
          <w:noProof/>
        </w:rPr>
        <w:t>26</w:t>
      </w:r>
      <w:r>
        <w:rPr>
          <w:noProof/>
        </w:rPr>
        <w:fldChar w:fldCharType="end"/>
      </w:r>
    </w:p>
    <w:p w:rsidR="002E708D">
      <w:pPr>
        <w:pStyle w:val="TOC1"/>
        <w:tabs>
          <w:tab w:val="right" w:leader="dot" w:pos="8296"/>
        </w:tabs>
        <w:rPr>
          <w:noProof/>
        </w:rPr>
      </w:pPr>
      <w:r>
        <w:rPr>
          <w:rFonts w:hint="eastAsia"/>
          <w:noProof/>
        </w:rPr>
        <w:t>六、劳动安全生产分析</w:t>
      </w:r>
      <w:r>
        <w:rPr>
          <w:noProof/>
        </w:rPr>
        <w:tab/>
      </w:r>
      <w:r>
        <w:rPr>
          <w:noProof/>
        </w:rPr>
        <w:fldChar w:fldCharType="begin"/>
      </w:r>
      <w:r>
        <w:rPr>
          <w:noProof/>
        </w:rPr>
        <w:instrText xml:space="preserve"> PAGEREF _Toc153003413 \h </w:instrText>
      </w:r>
      <w:r>
        <w:rPr>
          <w:noProof/>
        </w:rPr>
        <w:fldChar w:fldCharType="separate"/>
      </w:r>
      <w:r>
        <w:rPr>
          <w:noProof/>
        </w:rPr>
        <w:t>28</w:t>
      </w:r>
      <w:r>
        <w:rPr>
          <w:noProof/>
        </w:rPr>
        <w:fldChar w:fldCharType="end"/>
      </w:r>
    </w:p>
    <w:p w:rsidR="002E708D">
      <w:pPr>
        <w:pStyle w:val="TOC2"/>
        <w:tabs>
          <w:tab w:val="right" w:leader="dot" w:pos="8296"/>
        </w:tabs>
        <w:rPr>
          <w:noProof/>
        </w:rPr>
      </w:pPr>
      <w:r>
        <w:rPr>
          <w:noProof/>
        </w:rPr>
        <w:t>(</w:t>
      </w:r>
      <w:r>
        <w:rPr>
          <w:rFonts w:hint="eastAsia"/>
          <w:noProof/>
        </w:rPr>
        <w:t>一</w:t>
      </w:r>
      <w:r>
        <w:rPr>
          <w:noProof/>
        </w:rPr>
        <w:t>)</w:t>
      </w:r>
      <w:r>
        <w:rPr>
          <w:rFonts w:hint="eastAsia"/>
          <w:noProof/>
        </w:rPr>
        <w:t>、设计依据</w:t>
      </w:r>
      <w:r>
        <w:rPr>
          <w:noProof/>
        </w:rPr>
        <w:tab/>
      </w:r>
      <w:r>
        <w:rPr>
          <w:noProof/>
        </w:rPr>
        <w:fldChar w:fldCharType="begin"/>
      </w:r>
      <w:r>
        <w:rPr>
          <w:noProof/>
        </w:rPr>
        <w:instrText xml:space="preserve"> PAGEREF _Toc153003414 \h </w:instrText>
      </w:r>
      <w:r>
        <w:rPr>
          <w:noProof/>
        </w:rPr>
        <w:fldChar w:fldCharType="separate"/>
      </w:r>
      <w:r>
        <w:rPr>
          <w:noProof/>
        </w:rPr>
        <w:t>28</w:t>
      </w:r>
      <w:r>
        <w:rPr>
          <w:noProof/>
        </w:rPr>
        <w:fldChar w:fldCharType="end"/>
      </w:r>
    </w:p>
    <w:p w:rsidR="002E708D">
      <w:pPr>
        <w:pStyle w:val="TOC2"/>
        <w:tabs>
          <w:tab w:val="right" w:leader="dot" w:pos="8296"/>
        </w:tabs>
        <w:rPr>
          <w:noProof/>
        </w:rPr>
      </w:pPr>
      <w:r>
        <w:rPr>
          <w:noProof/>
        </w:rPr>
        <w:t>(</w:t>
      </w:r>
      <w:r>
        <w:rPr>
          <w:rFonts w:hint="eastAsia"/>
          <w:noProof/>
        </w:rPr>
        <w:t>二</w:t>
      </w:r>
      <w:r>
        <w:rPr>
          <w:noProof/>
        </w:rPr>
        <w:t>)</w:t>
      </w:r>
      <w:r>
        <w:rPr>
          <w:rFonts w:hint="eastAsia"/>
          <w:noProof/>
        </w:rPr>
        <w:t>、主要防范措施</w:t>
      </w:r>
      <w:r>
        <w:rPr>
          <w:noProof/>
        </w:rPr>
        <w:tab/>
      </w:r>
      <w:r>
        <w:rPr>
          <w:noProof/>
        </w:rPr>
        <w:fldChar w:fldCharType="begin"/>
      </w:r>
      <w:r>
        <w:rPr>
          <w:noProof/>
        </w:rPr>
        <w:instrText xml:space="preserve"> PAGEREF _Toc153003415 \h </w:instrText>
      </w:r>
      <w:r>
        <w:rPr>
          <w:noProof/>
        </w:rPr>
        <w:fldChar w:fldCharType="separate"/>
      </w:r>
      <w:r>
        <w:rPr>
          <w:noProof/>
        </w:rPr>
        <w:t>29</w:t>
      </w:r>
      <w:r>
        <w:rPr>
          <w:noProof/>
        </w:rPr>
        <w:fldChar w:fldCharType="end"/>
      </w:r>
    </w:p>
    <w:p w:rsidR="002E708D">
      <w:pPr>
        <w:pStyle w:val="TOC2"/>
        <w:tabs>
          <w:tab w:val="right" w:leader="dot" w:pos="8296"/>
        </w:tabs>
        <w:rPr>
          <w:noProof/>
        </w:rPr>
      </w:pPr>
      <w:r>
        <w:rPr>
          <w:noProof/>
        </w:rPr>
        <w:t>(</w:t>
      </w:r>
      <w:r>
        <w:rPr>
          <w:rFonts w:hint="eastAsia"/>
          <w:noProof/>
        </w:rPr>
        <w:t>三</w:t>
      </w:r>
      <w:r>
        <w:rPr>
          <w:noProof/>
        </w:rPr>
        <w:t>)</w:t>
      </w:r>
      <w:r>
        <w:rPr>
          <w:rFonts w:hint="eastAsia"/>
          <w:noProof/>
        </w:rPr>
        <w:t>、劳动安全预期效果评价</w:t>
      </w:r>
      <w:r>
        <w:rPr>
          <w:noProof/>
        </w:rPr>
        <w:tab/>
      </w:r>
      <w:r>
        <w:rPr>
          <w:noProof/>
        </w:rPr>
        <w:fldChar w:fldCharType="begin"/>
      </w:r>
      <w:r>
        <w:rPr>
          <w:noProof/>
        </w:rPr>
        <w:instrText xml:space="preserve"> PAGEREF _Toc153003416 \h </w:instrText>
      </w:r>
      <w:r>
        <w:rPr>
          <w:noProof/>
        </w:rPr>
        <w:fldChar w:fldCharType="separate"/>
      </w:r>
      <w:r>
        <w:rPr>
          <w:noProof/>
        </w:rPr>
        <w:t>31</w:t>
      </w:r>
      <w:r>
        <w:rPr>
          <w:noProof/>
        </w:rPr>
        <w:fldChar w:fldCharType="end"/>
      </w:r>
    </w:p>
    <w:p w:rsidR="002E708D">
      <w:pPr>
        <w:pStyle w:val="TOC1"/>
        <w:tabs>
          <w:tab w:val="right" w:leader="dot" w:pos="8296"/>
        </w:tabs>
        <w:rPr>
          <w:noProof/>
        </w:rPr>
      </w:pPr>
      <w:r>
        <w:rPr>
          <w:rFonts w:hint="eastAsia"/>
          <w:noProof/>
        </w:rPr>
        <w:t>七、组织架构分析</w:t>
      </w:r>
      <w:r>
        <w:rPr>
          <w:noProof/>
        </w:rPr>
        <w:tab/>
      </w:r>
      <w:r>
        <w:rPr>
          <w:noProof/>
        </w:rPr>
        <w:fldChar w:fldCharType="begin"/>
      </w:r>
      <w:r>
        <w:rPr>
          <w:noProof/>
        </w:rPr>
        <w:instrText xml:space="preserve"> PAGEREF _Toc153003417 \h </w:instrText>
      </w:r>
      <w:r>
        <w:rPr>
          <w:noProof/>
        </w:rPr>
        <w:fldChar w:fldCharType="separate"/>
      </w:r>
      <w:r>
        <w:rPr>
          <w:noProof/>
        </w:rPr>
        <w:t>32</w:t>
      </w:r>
      <w:r>
        <w:rPr>
          <w:noProof/>
        </w:rPr>
        <w:fldChar w:fldCharType="end"/>
      </w:r>
    </w:p>
    <w:p w:rsidR="002E708D">
      <w:pPr>
        <w:pStyle w:val="TOC2"/>
        <w:tabs>
          <w:tab w:val="right" w:leader="dot" w:pos="8296"/>
        </w:tabs>
        <w:rPr>
          <w:noProof/>
        </w:rPr>
      </w:pPr>
      <w:r>
        <w:rPr>
          <w:noProof/>
        </w:rPr>
        <w:t>(</w:t>
      </w:r>
      <w:r>
        <w:rPr>
          <w:rFonts w:hint="eastAsia"/>
          <w:noProof/>
        </w:rPr>
        <w:t>一</w:t>
      </w:r>
      <w:r>
        <w:rPr>
          <w:noProof/>
        </w:rPr>
        <w:t>)</w:t>
      </w:r>
      <w:r>
        <w:rPr>
          <w:rFonts w:hint="eastAsia"/>
          <w:noProof/>
        </w:rPr>
        <w:t>、人力资源配置</w:t>
      </w:r>
      <w:r>
        <w:rPr>
          <w:noProof/>
        </w:rPr>
        <w:tab/>
      </w:r>
      <w:r>
        <w:rPr>
          <w:noProof/>
        </w:rPr>
        <w:fldChar w:fldCharType="begin"/>
      </w:r>
      <w:r>
        <w:rPr>
          <w:noProof/>
        </w:rPr>
        <w:instrText xml:space="preserve"> PAGEREF _Toc153003418 \h </w:instrText>
      </w:r>
      <w:r>
        <w:rPr>
          <w:noProof/>
        </w:rPr>
        <w:fldChar w:fldCharType="separate"/>
      </w:r>
      <w:r>
        <w:rPr>
          <w:noProof/>
        </w:rPr>
        <w:t>32</w:t>
      </w:r>
      <w:r>
        <w:rPr>
          <w:noProof/>
        </w:rPr>
        <w:fldChar w:fldCharType="end"/>
      </w:r>
    </w:p>
    <w:p w:rsidR="002E708D">
      <w:pPr>
        <w:pStyle w:val="TOC2"/>
        <w:tabs>
          <w:tab w:val="right" w:leader="dot" w:pos="8296"/>
        </w:tabs>
        <w:rPr>
          <w:noProof/>
        </w:rPr>
      </w:pPr>
      <w:r>
        <w:rPr>
          <w:noProof/>
        </w:rPr>
        <w:t>(</w:t>
      </w:r>
      <w:r>
        <w:rPr>
          <w:rFonts w:hint="eastAsia"/>
          <w:noProof/>
        </w:rPr>
        <w:t>二</w:t>
      </w:r>
      <w:r>
        <w:rPr>
          <w:noProof/>
        </w:rPr>
        <w:t>)</w:t>
      </w:r>
      <w:r>
        <w:rPr>
          <w:rFonts w:hint="eastAsia"/>
          <w:noProof/>
        </w:rPr>
        <w:t>、员工技能培训</w:t>
      </w:r>
      <w:r>
        <w:rPr>
          <w:noProof/>
        </w:rPr>
        <w:tab/>
      </w:r>
      <w:r>
        <w:rPr>
          <w:noProof/>
        </w:rPr>
        <w:fldChar w:fldCharType="begin"/>
      </w:r>
      <w:r>
        <w:rPr>
          <w:noProof/>
        </w:rPr>
        <w:instrText xml:space="preserve"> PAGEREF _Toc153003419 \h </w:instrText>
      </w:r>
      <w:r>
        <w:rPr>
          <w:noProof/>
        </w:rPr>
        <w:fldChar w:fldCharType="separate"/>
      </w:r>
      <w:r>
        <w:rPr>
          <w:noProof/>
        </w:rPr>
        <w:t>32</w:t>
      </w:r>
      <w:r>
        <w:rPr>
          <w:noProof/>
        </w:rPr>
        <w:fldChar w:fldCharType="end"/>
      </w:r>
    </w:p>
    <w:p w:rsidR="002E708D">
      <w:pPr>
        <w:pStyle w:val="TOC1"/>
        <w:tabs>
          <w:tab w:val="right" w:leader="dot" w:pos="8296"/>
        </w:tabs>
        <w:rPr>
          <w:noProof/>
        </w:rPr>
      </w:pPr>
      <w:r>
        <w:rPr>
          <w:rFonts w:hint="eastAsia"/>
          <w:noProof/>
        </w:rPr>
        <w:t>八、进度计划</w:t>
      </w:r>
      <w:r>
        <w:rPr>
          <w:noProof/>
        </w:rPr>
        <w:tab/>
      </w:r>
      <w:r>
        <w:rPr>
          <w:noProof/>
        </w:rPr>
        <w:fldChar w:fldCharType="begin"/>
      </w:r>
      <w:r>
        <w:rPr>
          <w:noProof/>
        </w:rPr>
        <w:instrText xml:space="preserve"> PAGEREF _Toc153003420 \h </w:instrText>
      </w:r>
      <w:r>
        <w:rPr>
          <w:noProof/>
        </w:rPr>
        <w:fldChar w:fldCharType="separate"/>
      </w:r>
      <w:r>
        <w:rPr>
          <w:noProof/>
        </w:rPr>
        <w:t>34</w:t>
      </w:r>
      <w:r>
        <w:rPr>
          <w:noProof/>
        </w:rPr>
        <w:fldChar w:fldCharType="end"/>
      </w:r>
    </w:p>
    <w:p w:rsidR="002E708D">
      <w:pPr>
        <w:pStyle w:val="TOC2"/>
        <w:tabs>
          <w:tab w:val="right" w:leader="dot" w:pos="8296"/>
        </w:tabs>
        <w:rPr>
          <w:noProof/>
        </w:rPr>
      </w:pPr>
      <w:r>
        <w:rPr>
          <w:noProof/>
        </w:rPr>
        <w:t>(</w:t>
      </w:r>
      <w:r>
        <w:rPr>
          <w:rFonts w:hint="eastAsia"/>
          <w:noProof/>
        </w:rPr>
        <w:t>一</w:t>
      </w:r>
      <w:r>
        <w:rPr>
          <w:noProof/>
        </w:rPr>
        <w:t>)</w:t>
      </w:r>
      <w:r>
        <w:rPr>
          <w:rFonts w:hint="eastAsia"/>
          <w:noProof/>
        </w:rPr>
        <w:t>、脉冲反应堆及配套产品项目进度安排</w:t>
      </w:r>
      <w:r>
        <w:rPr>
          <w:noProof/>
        </w:rPr>
        <w:tab/>
      </w:r>
      <w:r>
        <w:rPr>
          <w:noProof/>
        </w:rPr>
        <w:fldChar w:fldCharType="begin"/>
      </w:r>
      <w:r>
        <w:rPr>
          <w:noProof/>
        </w:rPr>
        <w:instrText xml:space="preserve"> PAGEREF _Toc153003421 \h </w:instrText>
      </w:r>
      <w:r>
        <w:rPr>
          <w:noProof/>
        </w:rPr>
        <w:fldChar w:fldCharType="separate"/>
      </w:r>
      <w:r>
        <w:rPr>
          <w:noProof/>
        </w:rPr>
        <w:t>34</w:t>
      </w:r>
      <w:r>
        <w:rPr>
          <w:noProof/>
        </w:rPr>
        <w:fldChar w:fldCharType="end"/>
      </w:r>
    </w:p>
    <w:p w:rsidR="002E708D">
      <w:pPr>
        <w:pStyle w:val="TOC2"/>
        <w:tabs>
          <w:tab w:val="right" w:leader="dot" w:pos="8296"/>
        </w:tabs>
        <w:rPr>
          <w:noProof/>
        </w:rPr>
      </w:pPr>
      <w:r>
        <w:rPr>
          <w:noProof/>
        </w:rPr>
        <w:t>(</w:t>
      </w:r>
      <w:r>
        <w:rPr>
          <w:rFonts w:hint="eastAsia"/>
          <w:noProof/>
        </w:rPr>
        <w:t>二</w:t>
      </w:r>
      <w:r>
        <w:rPr>
          <w:noProof/>
        </w:rPr>
        <w:t>)</w:t>
      </w:r>
      <w:r>
        <w:rPr>
          <w:rFonts w:hint="eastAsia"/>
          <w:noProof/>
        </w:rPr>
        <w:t>、脉冲反应堆及配套产品项目实施保障措施</w:t>
      </w:r>
      <w:r>
        <w:rPr>
          <w:noProof/>
        </w:rPr>
        <w:tab/>
      </w:r>
      <w:r>
        <w:rPr>
          <w:noProof/>
        </w:rPr>
        <w:fldChar w:fldCharType="begin"/>
      </w:r>
      <w:r>
        <w:rPr>
          <w:noProof/>
        </w:rPr>
        <w:instrText xml:space="preserve"> PAGEREF _Toc153003422 \h </w:instrText>
      </w:r>
      <w:r>
        <w:rPr>
          <w:noProof/>
        </w:rPr>
        <w:fldChar w:fldCharType="separate"/>
      </w:r>
      <w:r>
        <w:rPr>
          <w:noProof/>
        </w:rPr>
        <w:t>35</w:t>
      </w:r>
      <w:r>
        <w:rPr>
          <w:noProof/>
        </w:rPr>
        <w:fldChar w:fldCharType="end"/>
      </w:r>
    </w:p>
    <w:p w:rsidR="002E708D">
      <w:pPr>
        <w:pStyle w:val="TOC1"/>
        <w:tabs>
          <w:tab w:val="right" w:leader="dot" w:pos="8296"/>
        </w:tabs>
        <w:rPr>
          <w:noProof/>
        </w:rPr>
      </w:pPr>
      <w:r>
        <w:rPr>
          <w:rFonts w:hint="eastAsia"/>
          <w:noProof/>
        </w:rPr>
        <w:t>九、财务管理与资金运作</w:t>
      </w:r>
      <w:r>
        <w:rPr>
          <w:noProof/>
        </w:rPr>
        <w:tab/>
      </w:r>
      <w:r>
        <w:rPr>
          <w:noProof/>
        </w:rPr>
        <w:fldChar w:fldCharType="begin"/>
      </w:r>
      <w:r>
        <w:rPr>
          <w:noProof/>
        </w:rPr>
        <w:instrText xml:space="preserve"> PAGEREF _Toc153003423 \h </w:instrText>
      </w:r>
      <w:r>
        <w:rPr>
          <w:noProof/>
        </w:rPr>
        <w:fldChar w:fldCharType="separate"/>
      </w:r>
      <w:r>
        <w:rPr>
          <w:noProof/>
        </w:rPr>
        <w:t>37</w:t>
      </w:r>
      <w:r>
        <w:rPr>
          <w:noProof/>
        </w:rPr>
        <w:fldChar w:fldCharType="end"/>
      </w:r>
    </w:p>
    <w:p w:rsidR="002E708D">
      <w:pPr>
        <w:pStyle w:val="TOC2"/>
        <w:tabs>
          <w:tab w:val="right" w:leader="dot" w:pos="8296"/>
        </w:tabs>
        <w:rPr>
          <w:noProof/>
        </w:rPr>
      </w:pPr>
      <w:r>
        <w:rPr>
          <w:noProof/>
        </w:rPr>
        <w:t>(</w:t>
      </w:r>
      <w:r>
        <w:rPr>
          <w:rFonts w:hint="eastAsia"/>
          <w:noProof/>
        </w:rPr>
        <w:t>一</w:t>
      </w:r>
      <w:r>
        <w:rPr>
          <w:noProof/>
        </w:rPr>
        <w:t>)</w:t>
      </w:r>
      <w:r>
        <w:rPr>
          <w:rFonts w:hint="eastAsia"/>
          <w:noProof/>
        </w:rPr>
        <w:t>、财务战略规划</w:t>
      </w:r>
      <w:r>
        <w:rPr>
          <w:noProof/>
        </w:rPr>
        <w:tab/>
      </w:r>
      <w:r>
        <w:rPr>
          <w:noProof/>
        </w:rPr>
        <w:fldChar w:fldCharType="begin"/>
      </w:r>
      <w:r>
        <w:rPr>
          <w:noProof/>
        </w:rPr>
        <w:instrText xml:space="preserve"> PAGEREF _Toc153003424 \h </w:instrText>
      </w:r>
      <w:r>
        <w:rPr>
          <w:noProof/>
        </w:rPr>
        <w:fldChar w:fldCharType="separate"/>
      </w:r>
      <w:r>
        <w:rPr>
          <w:noProof/>
        </w:rPr>
        <w:t>37</w:t>
      </w:r>
      <w:r>
        <w:rPr>
          <w:noProof/>
        </w:rPr>
        <w:fldChar w:fldCharType="end"/>
      </w:r>
    </w:p>
    <w:p w:rsidR="002E708D">
      <w:pPr>
        <w:pStyle w:val="TOC2"/>
        <w:tabs>
          <w:tab w:val="right" w:leader="dot" w:pos="8296"/>
        </w:tabs>
        <w:rPr>
          <w:noProof/>
        </w:rPr>
      </w:pPr>
      <w:r>
        <w:rPr>
          <w:noProof/>
        </w:rPr>
        <w:t>(</w:t>
      </w:r>
      <w:r>
        <w:rPr>
          <w:rFonts w:hint="eastAsia"/>
          <w:noProof/>
        </w:rPr>
        <w:t>二</w:t>
      </w:r>
      <w:r>
        <w:rPr>
          <w:noProof/>
        </w:rPr>
        <w:t>)</w:t>
      </w:r>
      <w:r>
        <w:rPr>
          <w:rFonts w:hint="eastAsia"/>
          <w:noProof/>
        </w:rPr>
        <w:t>、资金需求与筹措</w:t>
      </w:r>
      <w:r>
        <w:rPr>
          <w:noProof/>
        </w:rPr>
        <w:tab/>
      </w:r>
      <w:r>
        <w:rPr>
          <w:noProof/>
        </w:rPr>
        <w:fldChar w:fldCharType="begin"/>
      </w:r>
      <w:r>
        <w:rPr>
          <w:noProof/>
        </w:rPr>
        <w:instrText xml:space="preserve"> PAGEREF _Toc153003425 \h </w:instrText>
      </w:r>
      <w:r>
        <w:rPr>
          <w:noProof/>
        </w:rPr>
        <w:fldChar w:fldCharType="separate"/>
      </w:r>
      <w:r>
        <w:rPr>
          <w:noProof/>
        </w:rPr>
        <w:t>37</w:t>
      </w:r>
      <w:r>
        <w:rPr>
          <w:noProof/>
        </w:rPr>
        <w:fldChar w:fldCharType="end"/>
      </w:r>
    </w:p>
    <w:p w:rsidR="002E708D">
      <w:pPr>
        <w:pStyle w:val="TOC2"/>
        <w:tabs>
          <w:tab w:val="right" w:leader="dot" w:pos="8296"/>
        </w:tabs>
        <w:rPr>
          <w:noProof/>
        </w:rPr>
      </w:pPr>
      <w:r>
        <w:rPr>
          <w:noProof/>
        </w:rPr>
        <w:t>(</w:t>
      </w:r>
      <w:r>
        <w:rPr>
          <w:rFonts w:hint="eastAsia"/>
          <w:noProof/>
        </w:rPr>
        <w:t>三</w:t>
      </w:r>
      <w:r>
        <w:rPr>
          <w:noProof/>
        </w:rPr>
        <w:t>)</w:t>
      </w:r>
      <w:r>
        <w:rPr>
          <w:rFonts w:hint="eastAsia"/>
          <w:noProof/>
        </w:rPr>
        <w:t>、成本与费用管理</w:t>
      </w:r>
      <w:r>
        <w:rPr>
          <w:noProof/>
        </w:rPr>
        <w:tab/>
      </w:r>
      <w:r>
        <w:rPr>
          <w:noProof/>
        </w:rPr>
        <w:fldChar w:fldCharType="begin"/>
      </w:r>
      <w:r>
        <w:rPr>
          <w:noProof/>
        </w:rPr>
        <w:instrText xml:space="preserve"> PAGEREF _Toc153003426 \h </w:instrText>
      </w:r>
      <w:r>
        <w:rPr>
          <w:noProof/>
        </w:rPr>
        <w:fldChar w:fldCharType="separate"/>
      </w:r>
      <w:r>
        <w:rPr>
          <w:noProof/>
        </w:rPr>
        <w:t>38</w:t>
      </w:r>
      <w:r>
        <w:rPr>
          <w:noProof/>
        </w:rPr>
        <w:fldChar w:fldCharType="end"/>
      </w:r>
    </w:p>
    <w:p w:rsidR="002E708D">
      <w:pPr>
        <w:pStyle w:val="TOC2"/>
        <w:tabs>
          <w:tab w:val="right" w:leader="dot" w:pos="8296"/>
        </w:tabs>
        <w:rPr>
          <w:noProof/>
        </w:rPr>
      </w:pPr>
      <w:r>
        <w:rPr>
          <w:noProof/>
        </w:rPr>
        <w:t>(</w:t>
      </w:r>
      <w:r>
        <w:rPr>
          <w:rFonts w:hint="eastAsia"/>
          <w:noProof/>
        </w:rPr>
        <w:t>四</w:t>
      </w:r>
      <w:r>
        <w:rPr>
          <w:noProof/>
        </w:rPr>
        <w:t>)</w:t>
      </w:r>
      <w:r>
        <w:rPr>
          <w:rFonts w:hint="eastAsia"/>
          <w:noProof/>
        </w:rPr>
        <w:t>、投资决策与财务风险防范</w:t>
      </w:r>
      <w:r>
        <w:rPr>
          <w:noProof/>
        </w:rPr>
        <w:tab/>
      </w:r>
      <w:r>
        <w:rPr>
          <w:noProof/>
        </w:rPr>
        <w:fldChar w:fldCharType="begin"/>
      </w:r>
      <w:r>
        <w:rPr>
          <w:noProof/>
        </w:rPr>
        <w:instrText xml:space="preserve"> PAGEREF _Toc153003427 \h </w:instrText>
      </w:r>
      <w:r>
        <w:rPr>
          <w:noProof/>
        </w:rPr>
        <w:fldChar w:fldCharType="separate"/>
      </w:r>
      <w:r>
        <w:rPr>
          <w:noProof/>
        </w:rPr>
        <w:t>39</w:t>
      </w:r>
      <w:r>
        <w:rPr>
          <w:noProof/>
        </w:rPr>
        <w:fldChar w:fldCharType="end"/>
      </w:r>
    </w:p>
    <w:p w:rsidR="002E708D">
      <w:pPr>
        <w:pStyle w:val="TOC1"/>
        <w:tabs>
          <w:tab w:val="right" w:leader="dot" w:pos="8296"/>
        </w:tabs>
        <w:rPr>
          <w:noProof/>
        </w:rPr>
      </w:pPr>
      <w:r>
        <w:rPr>
          <w:rFonts w:hint="eastAsia"/>
          <w:noProof/>
        </w:rPr>
        <w:t>十、人力资源管理</w:t>
      </w:r>
      <w:r>
        <w:rPr>
          <w:noProof/>
        </w:rPr>
        <w:tab/>
      </w:r>
      <w:r>
        <w:rPr>
          <w:noProof/>
        </w:rPr>
        <w:fldChar w:fldCharType="begin"/>
      </w:r>
      <w:r>
        <w:rPr>
          <w:noProof/>
        </w:rPr>
        <w:instrText xml:space="preserve"> PAGEREF _Toc153003428 \h </w:instrText>
      </w:r>
      <w:r>
        <w:rPr>
          <w:noProof/>
        </w:rPr>
        <w:fldChar w:fldCharType="separate"/>
      </w:r>
      <w:r>
        <w:rPr>
          <w:noProof/>
        </w:rPr>
        <w:t>40</w:t>
      </w:r>
      <w:r>
        <w:rPr>
          <w:noProof/>
        </w:rPr>
        <w:fldChar w:fldCharType="end"/>
      </w:r>
    </w:p>
    <w:p w:rsidR="002E708D">
      <w:pPr>
        <w:pStyle w:val="TOC2"/>
        <w:tabs>
          <w:tab w:val="right" w:leader="dot" w:pos="8296"/>
        </w:tabs>
        <w:rPr>
          <w:noProof/>
        </w:rPr>
        <w:sectPr>
          <w:type w:val="nextPage"/>
          <w:pgSz w:w="11906" w:h="16838"/>
          <w:pgMar w:top="1440" w:right="1800" w:bottom="1440" w:left="1800" w:header="851" w:footer="992" w:gutter="0"/>
          <w:pgNumType w:start="2"/>
          <w:cols w:space="425"/>
          <w:titlePg w:val="0"/>
          <w:docGrid w:type="lines" w:linePitch="312"/>
        </w:sectPr>
      </w:pPr>
      <w:r>
        <w:rPr>
          <w:noProof/>
        </w:rPr>
        <w:t>(</w:t>
      </w:r>
      <w:r>
        <w:rPr>
          <w:rFonts w:hint="eastAsia"/>
          <w:noProof/>
        </w:rPr>
        <w:t>一</w:t>
      </w:r>
      <w:r>
        <w:rPr>
          <w:noProof/>
        </w:rPr>
        <w:t>)</w:t>
      </w:r>
      <w:r>
        <w:rPr>
          <w:rFonts w:hint="eastAsia"/>
          <w:noProof/>
        </w:rPr>
        <w:t>、人力资源战略规划</w:t>
      </w:r>
      <w:r>
        <w:rPr>
          <w:noProof/>
        </w:rPr>
        <w:tab/>
      </w:r>
      <w:r>
        <w:rPr>
          <w:noProof/>
        </w:rPr>
        <w:fldChar w:fldCharType="begin"/>
      </w:r>
      <w:r>
        <w:rPr>
          <w:noProof/>
        </w:rPr>
        <w:instrText xml:space="preserve"> PAGEREF _Toc153003429 \h </w:instrText>
      </w:r>
      <w:r>
        <w:rPr>
          <w:noProof/>
        </w:rPr>
        <w:fldChar w:fldCharType="separate"/>
      </w:r>
      <w:r>
        <w:rPr>
          <w:noProof/>
        </w:rPr>
        <w:t>40</w:t>
      </w:r>
      <w:r>
        <w:rPr>
          <w:noProof/>
        </w:rPr>
        <w:fldChar w:fldCharType="end"/>
      </w:r>
    </w:p>
    <w:p w:rsidR="002E708D">
      <w:pPr>
        <w:pStyle w:val="TOC2"/>
        <w:tabs>
          <w:tab w:val="right" w:leader="dot" w:pos="8296"/>
        </w:tabs>
        <w:rPr>
          <w:noProof/>
        </w:rPr>
      </w:pPr>
      <w:r>
        <w:rPr>
          <w:noProof/>
        </w:rPr>
        <w:t>(</w:t>
      </w:r>
      <w:r>
        <w:rPr>
          <w:rFonts w:hint="eastAsia"/>
          <w:noProof/>
        </w:rPr>
        <w:t>二</w:t>
      </w:r>
      <w:r>
        <w:rPr>
          <w:noProof/>
        </w:rPr>
        <w:t>)</w:t>
      </w:r>
      <w:r>
        <w:rPr>
          <w:rFonts w:hint="eastAsia"/>
          <w:noProof/>
        </w:rPr>
        <w:t>、人员招聘与选拔</w:t>
      </w:r>
      <w:r>
        <w:rPr>
          <w:noProof/>
        </w:rPr>
        <w:tab/>
      </w:r>
      <w:r>
        <w:rPr>
          <w:noProof/>
        </w:rPr>
        <w:fldChar w:fldCharType="begin"/>
      </w:r>
      <w:r>
        <w:rPr>
          <w:noProof/>
        </w:rPr>
        <w:instrText xml:space="preserve"> PAGEREF _Toc153003430 \h </w:instrText>
      </w:r>
      <w:r>
        <w:rPr>
          <w:noProof/>
        </w:rPr>
        <w:fldChar w:fldCharType="separate"/>
      </w:r>
      <w:r>
        <w:rPr>
          <w:noProof/>
        </w:rPr>
        <w:t>42</w:t>
      </w:r>
      <w:r>
        <w:rPr>
          <w:noProof/>
        </w:rPr>
        <w:fldChar w:fldCharType="end"/>
      </w:r>
    </w:p>
    <w:p w:rsidR="002E708D">
      <w:pPr>
        <w:pStyle w:val="TOC2"/>
        <w:tabs>
          <w:tab w:val="right" w:leader="dot" w:pos="8296"/>
        </w:tabs>
        <w:rPr>
          <w:noProof/>
        </w:rPr>
      </w:pPr>
      <w:r>
        <w:rPr>
          <w:noProof/>
        </w:rPr>
        <w:t>(</w:t>
      </w:r>
      <w:r>
        <w:rPr>
          <w:rFonts w:hint="eastAsia"/>
          <w:noProof/>
        </w:rPr>
        <w:t>三</w:t>
      </w:r>
      <w:r>
        <w:rPr>
          <w:noProof/>
        </w:rPr>
        <w:t>)</w:t>
      </w:r>
      <w:r>
        <w:rPr>
          <w:rFonts w:hint="eastAsia"/>
          <w:noProof/>
        </w:rPr>
        <w:t>、员工培训与发展</w:t>
      </w:r>
      <w:r>
        <w:rPr>
          <w:noProof/>
        </w:rPr>
        <w:tab/>
      </w:r>
      <w:r>
        <w:rPr>
          <w:noProof/>
        </w:rPr>
        <w:fldChar w:fldCharType="begin"/>
      </w:r>
      <w:r>
        <w:rPr>
          <w:noProof/>
        </w:rPr>
        <w:instrText xml:space="preserve"> PAGEREF _Toc153003431 \h </w:instrText>
      </w:r>
      <w:r>
        <w:rPr>
          <w:noProof/>
        </w:rPr>
        <w:fldChar w:fldCharType="separate"/>
      </w:r>
      <w:r>
        <w:rPr>
          <w:noProof/>
        </w:rPr>
        <w:t>43</w:t>
      </w:r>
      <w:r>
        <w:rPr>
          <w:noProof/>
        </w:rPr>
        <w:fldChar w:fldCharType="end"/>
      </w:r>
    </w:p>
    <w:p w:rsidR="002E708D">
      <w:pPr>
        <w:pStyle w:val="TOC2"/>
        <w:tabs>
          <w:tab w:val="right" w:leader="dot" w:pos="8296"/>
        </w:tabs>
        <w:rPr>
          <w:noProof/>
        </w:rPr>
      </w:pPr>
      <w:r>
        <w:rPr>
          <w:noProof/>
        </w:rPr>
        <w:t>(</w:t>
      </w:r>
      <w:r>
        <w:rPr>
          <w:rFonts w:hint="eastAsia"/>
          <w:noProof/>
        </w:rPr>
        <w:t>四</w:t>
      </w:r>
      <w:r>
        <w:rPr>
          <w:noProof/>
        </w:rPr>
        <w:t>)</w:t>
      </w:r>
      <w:r>
        <w:rPr>
          <w:rFonts w:hint="eastAsia"/>
          <w:noProof/>
        </w:rPr>
        <w:t>、绩效管理与激励</w:t>
      </w:r>
      <w:r>
        <w:rPr>
          <w:noProof/>
        </w:rPr>
        <w:tab/>
      </w:r>
      <w:r>
        <w:rPr>
          <w:noProof/>
        </w:rPr>
        <w:fldChar w:fldCharType="begin"/>
      </w:r>
      <w:r>
        <w:rPr>
          <w:noProof/>
        </w:rPr>
        <w:instrText xml:space="preserve"> PAGEREF _Toc153003432 \h </w:instrText>
      </w:r>
      <w:r>
        <w:rPr>
          <w:noProof/>
        </w:rPr>
        <w:fldChar w:fldCharType="separate"/>
      </w:r>
      <w:r>
        <w:rPr>
          <w:noProof/>
        </w:rPr>
        <w:t>44</w:t>
      </w:r>
      <w:r>
        <w:rPr>
          <w:noProof/>
        </w:rPr>
        <w:fldChar w:fldCharType="end"/>
      </w:r>
    </w:p>
    <w:p w:rsidR="002E708D">
      <w:pPr>
        <w:pStyle w:val="TOC2"/>
        <w:tabs>
          <w:tab w:val="right" w:leader="dot" w:pos="8296"/>
        </w:tabs>
        <w:rPr>
          <w:noProof/>
        </w:rPr>
      </w:pPr>
      <w:r>
        <w:rPr>
          <w:noProof/>
        </w:rPr>
        <w:t>(</w:t>
      </w:r>
      <w:r>
        <w:rPr>
          <w:rFonts w:hint="eastAsia"/>
          <w:noProof/>
        </w:rPr>
        <w:t>五</w:t>
      </w:r>
      <w:r>
        <w:rPr>
          <w:noProof/>
        </w:rPr>
        <w:t>)</w:t>
      </w:r>
      <w:r>
        <w:rPr>
          <w:rFonts w:hint="eastAsia"/>
          <w:noProof/>
        </w:rPr>
        <w:t>、职业规划与晋升</w:t>
      </w:r>
      <w:r>
        <w:rPr>
          <w:noProof/>
        </w:rPr>
        <w:tab/>
      </w:r>
      <w:r>
        <w:rPr>
          <w:noProof/>
        </w:rPr>
        <w:fldChar w:fldCharType="begin"/>
      </w:r>
      <w:r>
        <w:rPr>
          <w:noProof/>
        </w:rPr>
        <w:instrText xml:space="preserve"> PAGEREF _Toc153003433 \h </w:instrText>
      </w:r>
      <w:r>
        <w:rPr>
          <w:noProof/>
        </w:rPr>
        <w:fldChar w:fldCharType="separate"/>
      </w:r>
      <w:r>
        <w:rPr>
          <w:noProof/>
        </w:rPr>
        <w:t>44</w:t>
      </w:r>
      <w:r>
        <w:rPr>
          <w:noProof/>
        </w:rPr>
        <w:fldChar w:fldCharType="end"/>
      </w:r>
    </w:p>
    <w:p w:rsidR="002E708D">
      <w:pPr>
        <w:pStyle w:val="TOC2"/>
        <w:tabs>
          <w:tab w:val="right" w:leader="dot" w:pos="8296"/>
        </w:tabs>
        <w:rPr>
          <w:noProof/>
        </w:rPr>
      </w:pPr>
      <w:r>
        <w:rPr>
          <w:noProof/>
        </w:rPr>
        <w:t>(</w:t>
      </w:r>
      <w:r>
        <w:rPr>
          <w:rFonts w:hint="eastAsia"/>
          <w:noProof/>
        </w:rPr>
        <w:t>六</w:t>
      </w:r>
      <w:r>
        <w:rPr>
          <w:noProof/>
        </w:rPr>
        <w:t>)</w:t>
      </w:r>
      <w:r>
        <w:rPr>
          <w:rFonts w:hint="eastAsia"/>
          <w:noProof/>
        </w:rPr>
        <w:t>、员工关系与团队建设</w:t>
      </w:r>
      <w:r>
        <w:rPr>
          <w:noProof/>
        </w:rPr>
        <w:tab/>
      </w:r>
      <w:r>
        <w:rPr>
          <w:noProof/>
        </w:rPr>
        <w:fldChar w:fldCharType="begin"/>
      </w:r>
      <w:r>
        <w:rPr>
          <w:noProof/>
        </w:rPr>
        <w:instrText xml:space="preserve"> PAGEREF _Toc153003434 \h </w:instrText>
      </w:r>
      <w:r>
        <w:rPr>
          <w:noProof/>
        </w:rPr>
        <w:fldChar w:fldCharType="separate"/>
      </w:r>
      <w:r>
        <w:rPr>
          <w:noProof/>
        </w:rPr>
        <w:t>45</w:t>
      </w:r>
      <w:r>
        <w:rPr>
          <w:noProof/>
        </w:rPr>
        <w:fldChar w:fldCharType="end"/>
      </w:r>
    </w:p>
    <w:p w:rsidR="002E708D">
      <w:pPr>
        <w:pStyle w:val="TOC1"/>
        <w:tabs>
          <w:tab w:val="right" w:leader="dot" w:pos="8296"/>
        </w:tabs>
        <w:rPr>
          <w:noProof/>
        </w:rPr>
      </w:pPr>
      <w:r>
        <w:rPr>
          <w:rFonts w:hint="eastAsia"/>
          <w:noProof/>
        </w:rPr>
        <w:t>十一、团队建设与领导力发展</w:t>
      </w:r>
      <w:r>
        <w:rPr>
          <w:noProof/>
        </w:rPr>
        <w:tab/>
      </w:r>
      <w:r>
        <w:rPr>
          <w:noProof/>
        </w:rPr>
        <w:fldChar w:fldCharType="begin"/>
      </w:r>
      <w:r>
        <w:rPr>
          <w:noProof/>
        </w:rPr>
        <w:instrText xml:space="preserve"> PAGEREF _Toc153003435 \h </w:instrText>
      </w:r>
      <w:r>
        <w:rPr>
          <w:noProof/>
        </w:rPr>
        <w:fldChar w:fldCharType="separate"/>
      </w:r>
      <w:r>
        <w:rPr>
          <w:noProof/>
        </w:rPr>
        <w:t>48</w:t>
      </w:r>
      <w:r>
        <w:rPr>
          <w:noProof/>
        </w:rPr>
        <w:fldChar w:fldCharType="end"/>
      </w:r>
    </w:p>
    <w:p w:rsidR="002E708D">
      <w:pPr>
        <w:pStyle w:val="TOC2"/>
        <w:tabs>
          <w:tab w:val="right" w:leader="dot" w:pos="8296"/>
        </w:tabs>
        <w:rPr>
          <w:noProof/>
        </w:rPr>
      </w:pPr>
      <w:r>
        <w:rPr>
          <w:noProof/>
        </w:rPr>
        <w:t>(</w:t>
      </w:r>
      <w:r>
        <w:rPr>
          <w:rFonts w:hint="eastAsia"/>
          <w:noProof/>
        </w:rPr>
        <w:t>一</w:t>
      </w:r>
      <w:r>
        <w:rPr>
          <w:noProof/>
        </w:rPr>
        <w:t>)</w:t>
      </w:r>
      <w:r>
        <w:rPr>
          <w:rFonts w:hint="eastAsia"/>
          <w:noProof/>
        </w:rPr>
        <w:t>、高效团队建设原则</w:t>
      </w:r>
      <w:r>
        <w:rPr>
          <w:noProof/>
        </w:rPr>
        <w:tab/>
      </w:r>
      <w:r>
        <w:rPr>
          <w:noProof/>
        </w:rPr>
        <w:fldChar w:fldCharType="begin"/>
      </w:r>
      <w:r>
        <w:rPr>
          <w:noProof/>
        </w:rPr>
        <w:instrText xml:space="preserve"> PAGEREF _Toc153003436 \h </w:instrText>
      </w:r>
      <w:r>
        <w:rPr>
          <w:noProof/>
        </w:rPr>
        <w:fldChar w:fldCharType="separate"/>
      </w:r>
      <w:r>
        <w:rPr>
          <w:noProof/>
        </w:rPr>
        <w:t>48</w:t>
      </w:r>
      <w:r>
        <w:rPr>
          <w:noProof/>
        </w:rPr>
        <w:fldChar w:fldCharType="end"/>
      </w:r>
    </w:p>
    <w:p w:rsidR="002E708D">
      <w:pPr>
        <w:pStyle w:val="TOC2"/>
        <w:tabs>
          <w:tab w:val="right" w:leader="dot" w:pos="8296"/>
        </w:tabs>
        <w:rPr>
          <w:noProof/>
        </w:rPr>
      </w:pPr>
      <w:r>
        <w:rPr>
          <w:noProof/>
        </w:rPr>
        <w:t>(</w:t>
      </w:r>
      <w:r>
        <w:rPr>
          <w:rFonts w:hint="eastAsia"/>
          <w:noProof/>
        </w:rPr>
        <w:t>二</w:t>
      </w:r>
      <w:r>
        <w:rPr>
          <w:noProof/>
        </w:rPr>
        <w:t>)</w:t>
      </w:r>
      <w:r>
        <w:rPr>
          <w:rFonts w:hint="eastAsia"/>
          <w:noProof/>
        </w:rPr>
        <w:t>、团队文化与价值观塑造</w:t>
      </w:r>
      <w:r>
        <w:rPr>
          <w:noProof/>
        </w:rPr>
        <w:tab/>
      </w:r>
      <w:r>
        <w:rPr>
          <w:noProof/>
        </w:rPr>
        <w:fldChar w:fldCharType="begin"/>
      </w:r>
      <w:r>
        <w:rPr>
          <w:noProof/>
        </w:rPr>
        <w:instrText xml:space="preserve"> PAGEREF _Toc153003437 \h </w:instrText>
      </w:r>
      <w:r>
        <w:rPr>
          <w:noProof/>
        </w:rPr>
        <w:fldChar w:fldCharType="separate"/>
      </w:r>
      <w:r>
        <w:rPr>
          <w:noProof/>
        </w:rPr>
        <w:t>49</w:t>
      </w:r>
      <w:r>
        <w:rPr>
          <w:noProof/>
        </w:rPr>
        <w:fldChar w:fldCharType="end"/>
      </w:r>
    </w:p>
    <w:p w:rsidR="002E708D">
      <w:pPr>
        <w:pStyle w:val="TOC2"/>
        <w:tabs>
          <w:tab w:val="right" w:leader="dot" w:pos="8296"/>
        </w:tabs>
        <w:rPr>
          <w:noProof/>
        </w:rPr>
      </w:pPr>
      <w:r>
        <w:rPr>
          <w:noProof/>
        </w:rPr>
        <w:t>(</w:t>
      </w:r>
      <w:r>
        <w:rPr>
          <w:rFonts w:hint="eastAsia"/>
          <w:noProof/>
        </w:rPr>
        <w:t>三</w:t>
      </w:r>
      <w:r>
        <w:rPr>
          <w:noProof/>
        </w:rPr>
        <w:t>)</w:t>
      </w:r>
      <w:r>
        <w:rPr>
          <w:rFonts w:hint="eastAsia"/>
          <w:noProof/>
        </w:rPr>
        <w:t>、领导力发展计划</w:t>
      </w:r>
      <w:r>
        <w:rPr>
          <w:noProof/>
        </w:rPr>
        <w:tab/>
      </w:r>
      <w:r>
        <w:rPr>
          <w:noProof/>
        </w:rPr>
        <w:fldChar w:fldCharType="begin"/>
      </w:r>
      <w:r>
        <w:rPr>
          <w:noProof/>
        </w:rPr>
        <w:instrText xml:space="preserve"> PAGEREF _Toc153003438 \h </w:instrText>
      </w:r>
      <w:r>
        <w:rPr>
          <w:noProof/>
        </w:rPr>
        <w:fldChar w:fldCharType="separate"/>
      </w:r>
      <w:r>
        <w:rPr>
          <w:noProof/>
        </w:rPr>
        <w:t>51</w:t>
      </w:r>
      <w:r>
        <w:rPr>
          <w:noProof/>
        </w:rPr>
        <w:fldChar w:fldCharType="end"/>
      </w:r>
    </w:p>
    <w:p w:rsidR="002E708D">
      <w:pPr>
        <w:pStyle w:val="TOC2"/>
        <w:tabs>
          <w:tab w:val="right" w:leader="dot" w:pos="8296"/>
        </w:tabs>
        <w:rPr>
          <w:noProof/>
        </w:rPr>
      </w:pPr>
      <w:r>
        <w:rPr>
          <w:noProof/>
        </w:rPr>
        <w:t>(</w:t>
      </w:r>
      <w:r>
        <w:rPr>
          <w:rFonts w:hint="eastAsia"/>
          <w:noProof/>
        </w:rPr>
        <w:t>四</w:t>
      </w:r>
      <w:r>
        <w:rPr>
          <w:noProof/>
        </w:rPr>
        <w:t>)</w:t>
      </w:r>
      <w:r>
        <w:rPr>
          <w:rFonts w:hint="eastAsia"/>
          <w:noProof/>
        </w:rPr>
        <w:t>、团队沟通与协作机制</w:t>
      </w:r>
      <w:r>
        <w:rPr>
          <w:noProof/>
        </w:rPr>
        <w:tab/>
      </w:r>
      <w:r>
        <w:rPr>
          <w:noProof/>
        </w:rPr>
        <w:fldChar w:fldCharType="begin"/>
      </w:r>
      <w:r>
        <w:rPr>
          <w:noProof/>
        </w:rPr>
        <w:instrText xml:space="preserve"> PAGEREF _Toc153003439 \h </w:instrText>
      </w:r>
      <w:r>
        <w:rPr>
          <w:noProof/>
        </w:rPr>
        <w:fldChar w:fldCharType="separate"/>
      </w:r>
      <w:r>
        <w:rPr>
          <w:noProof/>
        </w:rPr>
        <w:t>52</w:t>
      </w:r>
      <w:r>
        <w:rPr>
          <w:noProof/>
        </w:rPr>
        <w:fldChar w:fldCharType="end"/>
      </w:r>
    </w:p>
    <w:p w:rsidR="002E708D">
      <w:pPr>
        <w:pStyle w:val="TOC2"/>
        <w:tabs>
          <w:tab w:val="right" w:leader="dot" w:pos="8296"/>
        </w:tabs>
        <w:rPr>
          <w:noProof/>
        </w:rPr>
      </w:pPr>
      <w:r>
        <w:rPr>
          <w:noProof/>
        </w:rPr>
        <w:t>(</w:t>
      </w:r>
      <w:r>
        <w:rPr>
          <w:rFonts w:hint="eastAsia"/>
          <w:noProof/>
        </w:rPr>
        <w:t>五</w:t>
      </w:r>
      <w:r>
        <w:rPr>
          <w:noProof/>
        </w:rPr>
        <w:t>)</w:t>
      </w:r>
      <w:r>
        <w:rPr>
          <w:rFonts w:hint="eastAsia"/>
          <w:noProof/>
        </w:rPr>
        <w:t>、领导力在变革中的作用</w:t>
      </w:r>
      <w:r>
        <w:rPr>
          <w:noProof/>
        </w:rPr>
        <w:tab/>
      </w:r>
      <w:r>
        <w:rPr>
          <w:noProof/>
        </w:rPr>
        <w:fldChar w:fldCharType="begin"/>
      </w:r>
      <w:r>
        <w:rPr>
          <w:noProof/>
        </w:rPr>
        <w:instrText xml:space="preserve"> PAGEREF _Toc153003440 \h </w:instrText>
      </w:r>
      <w:r>
        <w:rPr>
          <w:noProof/>
        </w:rPr>
        <w:fldChar w:fldCharType="separate"/>
      </w:r>
      <w:r>
        <w:rPr>
          <w:noProof/>
        </w:rPr>
        <w:t>54</w:t>
      </w:r>
      <w:r>
        <w:rPr>
          <w:noProof/>
        </w:rPr>
        <w:fldChar w:fldCharType="end"/>
      </w:r>
    </w:p>
    <w:p w:rsidR="002E708D">
      <w:pPr>
        <w:pStyle w:val="TOC1"/>
        <w:tabs>
          <w:tab w:val="right" w:leader="dot" w:pos="8296"/>
        </w:tabs>
        <w:rPr>
          <w:noProof/>
        </w:rPr>
      </w:pPr>
      <w:r>
        <w:rPr>
          <w:rFonts w:hint="eastAsia"/>
          <w:noProof/>
        </w:rPr>
        <w:t>十二、制度建设与员工手册</w:t>
      </w:r>
      <w:r>
        <w:rPr>
          <w:noProof/>
        </w:rPr>
        <w:tab/>
      </w:r>
      <w:r>
        <w:rPr>
          <w:noProof/>
        </w:rPr>
        <w:fldChar w:fldCharType="begin"/>
      </w:r>
      <w:r>
        <w:rPr>
          <w:noProof/>
        </w:rPr>
        <w:instrText xml:space="preserve"> PAGEREF _Toc153003441 \h </w:instrText>
      </w:r>
      <w:r>
        <w:rPr>
          <w:noProof/>
        </w:rPr>
        <w:fldChar w:fldCharType="separate"/>
      </w:r>
      <w:r>
        <w:rPr>
          <w:noProof/>
        </w:rPr>
        <w:t>54</w:t>
      </w:r>
      <w:r>
        <w:rPr>
          <w:noProof/>
        </w:rPr>
        <w:fldChar w:fldCharType="end"/>
      </w:r>
    </w:p>
    <w:p w:rsidR="002E708D">
      <w:pPr>
        <w:pStyle w:val="TOC2"/>
        <w:tabs>
          <w:tab w:val="right" w:leader="dot" w:pos="8296"/>
        </w:tabs>
        <w:rPr>
          <w:noProof/>
        </w:rPr>
      </w:pPr>
      <w:r>
        <w:rPr>
          <w:noProof/>
        </w:rPr>
        <w:t>(</w:t>
      </w:r>
      <w:r>
        <w:rPr>
          <w:rFonts w:hint="eastAsia"/>
          <w:noProof/>
        </w:rPr>
        <w:t>一</w:t>
      </w:r>
      <w:r>
        <w:rPr>
          <w:noProof/>
        </w:rPr>
        <w:t>)</w:t>
      </w:r>
      <w:r>
        <w:rPr>
          <w:rFonts w:hint="eastAsia"/>
          <w:noProof/>
        </w:rPr>
        <w:t>、公司制度建设</w:t>
      </w:r>
      <w:r>
        <w:rPr>
          <w:noProof/>
        </w:rPr>
        <w:tab/>
      </w:r>
      <w:r>
        <w:rPr>
          <w:noProof/>
        </w:rPr>
        <w:fldChar w:fldCharType="begin"/>
      </w:r>
      <w:r>
        <w:rPr>
          <w:noProof/>
        </w:rPr>
        <w:instrText xml:space="preserve"> PAGEREF _Toc153003442 \h </w:instrText>
      </w:r>
      <w:r>
        <w:rPr>
          <w:noProof/>
        </w:rPr>
        <w:fldChar w:fldCharType="separate"/>
      </w:r>
      <w:r>
        <w:rPr>
          <w:noProof/>
        </w:rPr>
        <w:t>54</w:t>
      </w:r>
      <w:r>
        <w:rPr>
          <w:noProof/>
        </w:rPr>
        <w:fldChar w:fldCharType="end"/>
      </w:r>
    </w:p>
    <w:p w:rsidR="002E708D">
      <w:pPr>
        <w:pStyle w:val="TOC2"/>
        <w:tabs>
          <w:tab w:val="right" w:leader="dot" w:pos="8296"/>
        </w:tabs>
        <w:rPr>
          <w:noProof/>
        </w:rPr>
      </w:pPr>
      <w:r>
        <w:rPr>
          <w:noProof/>
        </w:rPr>
        <w:t>(</w:t>
      </w:r>
      <w:r>
        <w:rPr>
          <w:rFonts w:hint="eastAsia"/>
          <w:noProof/>
        </w:rPr>
        <w:t>二</w:t>
      </w:r>
      <w:r>
        <w:rPr>
          <w:noProof/>
        </w:rPr>
        <w:t>)</w:t>
      </w:r>
      <w:r>
        <w:rPr>
          <w:rFonts w:hint="eastAsia"/>
          <w:noProof/>
        </w:rPr>
        <w:t>、员工手册编制</w:t>
      </w:r>
      <w:r>
        <w:rPr>
          <w:noProof/>
        </w:rPr>
        <w:tab/>
      </w:r>
      <w:r>
        <w:rPr>
          <w:noProof/>
        </w:rPr>
        <w:fldChar w:fldCharType="begin"/>
      </w:r>
      <w:r>
        <w:rPr>
          <w:noProof/>
        </w:rPr>
        <w:instrText xml:space="preserve"> PAGEREF _Toc153003443 \h </w:instrText>
      </w:r>
      <w:r>
        <w:rPr>
          <w:noProof/>
        </w:rPr>
        <w:fldChar w:fldCharType="separate"/>
      </w:r>
      <w:r>
        <w:rPr>
          <w:noProof/>
        </w:rPr>
        <w:t>56</w:t>
      </w:r>
      <w:r>
        <w:rPr>
          <w:noProof/>
        </w:rPr>
        <w:fldChar w:fldCharType="end"/>
      </w:r>
    </w:p>
    <w:p w:rsidR="002E708D">
      <w:pPr>
        <w:pStyle w:val="TOC2"/>
        <w:tabs>
          <w:tab w:val="right" w:leader="dot" w:pos="8296"/>
        </w:tabs>
        <w:rPr>
          <w:noProof/>
        </w:rPr>
      </w:pPr>
      <w:r>
        <w:rPr>
          <w:noProof/>
        </w:rPr>
        <w:t>(</w:t>
      </w:r>
      <w:r>
        <w:rPr>
          <w:rFonts w:hint="eastAsia"/>
          <w:noProof/>
        </w:rPr>
        <w:t>三</w:t>
      </w:r>
      <w:r>
        <w:rPr>
          <w:noProof/>
        </w:rPr>
        <w:t>)</w:t>
      </w:r>
      <w:r>
        <w:rPr>
          <w:rFonts w:hint="eastAsia"/>
          <w:noProof/>
        </w:rPr>
        <w:t>、制度宣导与培训</w:t>
      </w:r>
      <w:r>
        <w:rPr>
          <w:noProof/>
        </w:rPr>
        <w:tab/>
      </w:r>
      <w:r>
        <w:rPr>
          <w:noProof/>
        </w:rPr>
        <w:fldChar w:fldCharType="begin"/>
      </w:r>
      <w:r>
        <w:rPr>
          <w:noProof/>
        </w:rPr>
        <w:instrText xml:space="preserve"> PAGEREF _Toc153003444 \h </w:instrText>
      </w:r>
      <w:r>
        <w:rPr>
          <w:noProof/>
        </w:rPr>
        <w:fldChar w:fldCharType="separate"/>
      </w:r>
      <w:r>
        <w:rPr>
          <w:noProof/>
        </w:rPr>
        <w:t>58</w:t>
      </w:r>
      <w:r>
        <w:rPr>
          <w:noProof/>
        </w:rPr>
        <w:fldChar w:fldCharType="end"/>
      </w:r>
    </w:p>
    <w:p w:rsidR="002E708D">
      <w:pPr>
        <w:pStyle w:val="TOC2"/>
        <w:tabs>
          <w:tab w:val="right" w:leader="dot" w:pos="8296"/>
        </w:tabs>
        <w:rPr>
          <w:noProof/>
        </w:rPr>
      </w:pPr>
      <w:r>
        <w:rPr>
          <w:noProof/>
        </w:rPr>
        <w:t>(</w:t>
      </w:r>
      <w:r>
        <w:rPr>
          <w:rFonts w:hint="eastAsia"/>
          <w:noProof/>
        </w:rPr>
        <w:t>四</w:t>
      </w:r>
      <w:r>
        <w:rPr>
          <w:noProof/>
        </w:rPr>
        <w:t>)</w:t>
      </w:r>
      <w:r>
        <w:rPr>
          <w:rFonts w:hint="eastAsia"/>
          <w:noProof/>
        </w:rPr>
        <w:t>、制度执行与监督</w:t>
      </w:r>
      <w:r>
        <w:rPr>
          <w:noProof/>
        </w:rPr>
        <w:tab/>
      </w:r>
      <w:r>
        <w:rPr>
          <w:noProof/>
        </w:rPr>
        <w:fldChar w:fldCharType="begin"/>
      </w:r>
      <w:r>
        <w:rPr>
          <w:noProof/>
        </w:rPr>
        <w:instrText xml:space="preserve"> PAGEREF _Toc153003445 \h </w:instrText>
      </w:r>
      <w:r>
        <w:rPr>
          <w:noProof/>
        </w:rPr>
        <w:fldChar w:fldCharType="separate"/>
      </w:r>
      <w:r>
        <w:rPr>
          <w:noProof/>
        </w:rPr>
        <w:t>59</w:t>
      </w:r>
      <w:r>
        <w:rPr>
          <w:noProof/>
        </w:rPr>
        <w:fldChar w:fldCharType="end"/>
      </w:r>
    </w:p>
    <w:p w:rsidR="002E708D">
      <w:pPr>
        <w:pStyle w:val="TOC2"/>
        <w:tabs>
          <w:tab w:val="right" w:leader="dot" w:pos="8296"/>
        </w:tabs>
        <w:rPr>
          <w:noProof/>
        </w:rPr>
      </w:pPr>
      <w:r>
        <w:rPr>
          <w:noProof/>
        </w:rPr>
        <w:t>(</w:t>
      </w:r>
      <w:r>
        <w:rPr>
          <w:rFonts w:hint="eastAsia"/>
          <w:noProof/>
        </w:rPr>
        <w:t>五</w:t>
      </w:r>
      <w:r>
        <w:rPr>
          <w:noProof/>
        </w:rPr>
        <w:t>)</w:t>
      </w:r>
      <w:r>
        <w:rPr>
          <w:rFonts w:hint="eastAsia"/>
          <w:noProof/>
        </w:rPr>
        <w:t>、制度优化与更新</w:t>
      </w:r>
      <w:r>
        <w:rPr>
          <w:noProof/>
        </w:rPr>
        <w:tab/>
      </w:r>
      <w:r>
        <w:rPr>
          <w:noProof/>
        </w:rPr>
        <w:fldChar w:fldCharType="begin"/>
      </w:r>
      <w:r>
        <w:rPr>
          <w:noProof/>
        </w:rPr>
        <w:instrText xml:space="preserve"> PAGEREF _Toc153003446 \h </w:instrText>
      </w:r>
      <w:r>
        <w:rPr>
          <w:noProof/>
        </w:rPr>
        <w:fldChar w:fldCharType="separate"/>
      </w:r>
      <w:r>
        <w:rPr>
          <w:noProof/>
        </w:rPr>
        <w:t>61</w:t>
      </w:r>
      <w:r>
        <w:rPr>
          <w:noProof/>
        </w:rPr>
        <w:fldChar w:fldCharType="end"/>
      </w:r>
    </w:p>
    <w:p w:rsidR="002E708D">
      <w:pPr>
        <w:pStyle w:val="TOC1"/>
        <w:tabs>
          <w:tab w:val="right" w:leader="dot" w:pos="8296"/>
        </w:tabs>
        <w:rPr>
          <w:noProof/>
        </w:rPr>
      </w:pPr>
      <w:r>
        <w:rPr>
          <w:rFonts w:hint="eastAsia"/>
          <w:noProof/>
        </w:rPr>
        <w:t>十三、质量管理与持续改进</w:t>
      </w:r>
      <w:r>
        <w:rPr>
          <w:noProof/>
        </w:rPr>
        <w:tab/>
      </w:r>
      <w:r>
        <w:rPr>
          <w:noProof/>
        </w:rPr>
        <w:fldChar w:fldCharType="begin"/>
      </w:r>
      <w:r>
        <w:rPr>
          <w:noProof/>
        </w:rPr>
        <w:instrText xml:space="preserve"> PAGEREF _Toc153003447 \h </w:instrText>
      </w:r>
      <w:r>
        <w:rPr>
          <w:noProof/>
        </w:rPr>
        <w:fldChar w:fldCharType="separate"/>
      </w:r>
      <w:r>
        <w:rPr>
          <w:noProof/>
        </w:rPr>
        <w:t>62</w:t>
      </w:r>
      <w:r>
        <w:rPr>
          <w:noProof/>
        </w:rPr>
        <w:fldChar w:fldCharType="end"/>
      </w:r>
    </w:p>
    <w:p w:rsidR="002E708D">
      <w:pPr>
        <w:pStyle w:val="TOC2"/>
        <w:tabs>
          <w:tab w:val="right" w:leader="dot" w:pos="8296"/>
        </w:tabs>
        <w:rPr>
          <w:noProof/>
        </w:rPr>
      </w:pPr>
      <w:r>
        <w:rPr>
          <w:noProof/>
        </w:rPr>
        <w:t>(</w:t>
      </w:r>
      <w:r>
        <w:rPr>
          <w:rFonts w:hint="eastAsia"/>
          <w:noProof/>
        </w:rPr>
        <w:t>一</w:t>
      </w:r>
      <w:r>
        <w:rPr>
          <w:noProof/>
        </w:rPr>
        <w:t>)</w:t>
      </w:r>
      <w:r>
        <w:rPr>
          <w:rFonts w:hint="eastAsia"/>
          <w:noProof/>
        </w:rPr>
        <w:t>、质量管理体系建设</w:t>
      </w:r>
      <w:r>
        <w:rPr>
          <w:noProof/>
        </w:rPr>
        <w:tab/>
      </w:r>
      <w:r>
        <w:rPr>
          <w:noProof/>
        </w:rPr>
        <w:fldChar w:fldCharType="begin"/>
      </w:r>
      <w:r>
        <w:rPr>
          <w:noProof/>
        </w:rPr>
        <w:instrText xml:space="preserve"> PAGEREF _Toc153003448 \h </w:instrText>
      </w:r>
      <w:r>
        <w:rPr>
          <w:noProof/>
        </w:rPr>
        <w:fldChar w:fldCharType="separate"/>
      </w:r>
      <w:r>
        <w:rPr>
          <w:noProof/>
        </w:rPr>
        <w:t>62</w:t>
      </w:r>
      <w:r>
        <w:rPr>
          <w:noProof/>
        </w:rPr>
        <w:fldChar w:fldCharType="end"/>
      </w:r>
    </w:p>
    <w:p w:rsidR="002E708D">
      <w:pPr>
        <w:pStyle w:val="TOC2"/>
        <w:tabs>
          <w:tab w:val="right" w:leader="dot" w:pos="8296"/>
        </w:tabs>
        <w:rPr>
          <w:noProof/>
        </w:rPr>
      </w:pPr>
      <w:r>
        <w:rPr>
          <w:noProof/>
        </w:rPr>
        <w:t>(</w:t>
      </w:r>
      <w:r>
        <w:rPr>
          <w:rFonts w:hint="eastAsia"/>
          <w:noProof/>
        </w:rPr>
        <w:t>二</w:t>
      </w:r>
      <w:r>
        <w:rPr>
          <w:noProof/>
        </w:rPr>
        <w:t>)</w:t>
      </w:r>
      <w:r>
        <w:rPr>
          <w:rFonts w:hint="eastAsia"/>
          <w:noProof/>
        </w:rPr>
        <w:t>、生产过程控制</w:t>
      </w:r>
      <w:r>
        <w:rPr>
          <w:noProof/>
        </w:rPr>
        <w:tab/>
      </w:r>
      <w:r>
        <w:rPr>
          <w:noProof/>
        </w:rPr>
        <w:fldChar w:fldCharType="begin"/>
      </w:r>
      <w:r>
        <w:rPr>
          <w:noProof/>
        </w:rPr>
        <w:instrText xml:space="preserve"> PAGEREF _Toc153003449 \h </w:instrText>
      </w:r>
      <w:r>
        <w:rPr>
          <w:noProof/>
        </w:rPr>
        <w:fldChar w:fldCharType="separate"/>
      </w:r>
      <w:r>
        <w:rPr>
          <w:noProof/>
        </w:rPr>
        <w:t>63</w:t>
      </w:r>
      <w:r>
        <w:rPr>
          <w:noProof/>
        </w:rPr>
        <w:fldChar w:fldCharType="end"/>
      </w:r>
    </w:p>
    <w:p w:rsidR="002E708D">
      <w:pPr>
        <w:pStyle w:val="TOC2"/>
        <w:tabs>
          <w:tab w:val="right" w:leader="dot" w:pos="8296"/>
        </w:tabs>
        <w:rPr>
          <w:noProof/>
        </w:rPr>
      </w:pPr>
      <w:r>
        <w:rPr>
          <w:noProof/>
        </w:rPr>
        <w:t>(</w:t>
      </w:r>
      <w:r>
        <w:rPr>
          <w:rFonts w:hint="eastAsia"/>
          <w:noProof/>
        </w:rPr>
        <w:t>三</w:t>
      </w:r>
      <w:r>
        <w:rPr>
          <w:noProof/>
        </w:rPr>
        <w:t>)</w:t>
      </w:r>
      <w:r>
        <w:rPr>
          <w:rFonts w:hint="eastAsia"/>
          <w:noProof/>
        </w:rPr>
        <w:t>、产品质量检验与测试</w:t>
      </w:r>
      <w:r>
        <w:rPr>
          <w:noProof/>
        </w:rPr>
        <w:tab/>
      </w:r>
      <w:r>
        <w:rPr>
          <w:noProof/>
        </w:rPr>
        <w:fldChar w:fldCharType="begin"/>
      </w:r>
      <w:r>
        <w:rPr>
          <w:noProof/>
        </w:rPr>
        <w:instrText xml:space="preserve"> PAGEREF _Toc153003450 \h </w:instrText>
      </w:r>
      <w:r>
        <w:rPr>
          <w:noProof/>
        </w:rPr>
        <w:fldChar w:fldCharType="separate"/>
      </w:r>
      <w:r>
        <w:rPr>
          <w:noProof/>
        </w:rPr>
        <w:t>64</w:t>
      </w:r>
      <w:r>
        <w:rPr>
          <w:noProof/>
        </w:rPr>
        <w:fldChar w:fldCharType="end"/>
      </w:r>
    </w:p>
    <w:p w:rsidR="002E708D">
      <w:pPr>
        <w:pStyle w:val="TOC2"/>
        <w:tabs>
          <w:tab w:val="right" w:leader="dot" w:pos="8296"/>
        </w:tabs>
        <w:rPr>
          <w:noProof/>
        </w:rPr>
      </w:pPr>
      <w:r>
        <w:rPr>
          <w:noProof/>
        </w:rPr>
        <w:t>(</w:t>
      </w:r>
      <w:r>
        <w:rPr>
          <w:rFonts w:hint="eastAsia"/>
          <w:noProof/>
        </w:rPr>
        <w:t>四</w:t>
      </w:r>
      <w:r>
        <w:rPr>
          <w:noProof/>
        </w:rPr>
        <w:t>)</w:t>
      </w:r>
      <w:r>
        <w:rPr>
          <w:rFonts w:hint="eastAsia"/>
          <w:noProof/>
        </w:rPr>
        <w:t>、用户反馈与质量改进</w:t>
      </w:r>
      <w:r>
        <w:rPr>
          <w:noProof/>
        </w:rPr>
        <w:tab/>
      </w:r>
      <w:r>
        <w:rPr>
          <w:noProof/>
        </w:rPr>
        <w:fldChar w:fldCharType="begin"/>
      </w:r>
      <w:r>
        <w:rPr>
          <w:noProof/>
        </w:rPr>
        <w:instrText xml:space="preserve"> PAGEREF _Toc153003451 \h </w:instrText>
      </w:r>
      <w:r>
        <w:rPr>
          <w:noProof/>
        </w:rPr>
        <w:fldChar w:fldCharType="separate"/>
      </w:r>
      <w:r>
        <w:rPr>
          <w:noProof/>
        </w:rPr>
        <w:t>65</w:t>
      </w:r>
      <w:r>
        <w:rPr>
          <w:noProof/>
        </w:rPr>
        <w:fldChar w:fldCharType="end"/>
      </w:r>
    </w:p>
    <w:p w:rsidR="002E708D">
      <w:pPr>
        <w:pStyle w:val="TOC2"/>
        <w:tabs>
          <w:tab w:val="right" w:leader="dot" w:pos="8296"/>
        </w:tabs>
        <w:rPr>
          <w:noProof/>
        </w:rPr>
      </w:pPr>
      <w:r>
        <w:rPr>
          <w:noProof/>
        </w:rPr>
        <w:t>(</w:t>
      </w:r>
      <w:r>
        <w:rPr>
          <w:rFonts w:hint="eastAsia"/>
          <w:noProof/>
        </w:rPr>
        <w:t>五</w:t>
      </w:r>
      <w:r>
        <w:rPr>
          <w:noProof/>
        </w:rPr>
        <w:t>)</w:t>
      </w:r>
      <w:r>
        <w:rPr>
          <w:rFonts w:hint="eastAsia"/>
          <w:noProof/>
        </w:rPr>
        <w:t>、质量认证与标准化</w:t>
      </w:r>
      <w:r>
        <w:rPr>
          <w:noProof/>
        </w:rPr>
        <w:tab/>
      </w:r>
      <w:r>
        <w:rPr>
          <w:noProof/>
        </w:rPr>
        <w:fldChar w:fldCharType="begin"/>
      </w:r>
      <w:r>
        <w:rPr>
          <w:noProof/>
        </w:rPr>
        <w:instrText xml:space="preserve"> PAGEREF _Toc153003452 \h </w:instrText>
      </w:r>
      <w:r>
        <w:rPr>
          <w:noProof/>
        </w:rPr>
        <w:fldChar w:fldCharType="separate"/>
      </w:r>
      <w:r>
        <w:rPr>
          <w:noProof/>
        </w:rPr>
        <w:t>66</w:t>
      </w:r>
      <w:r>
        <w:rPr>
          <w:noProof/>
        </w:rPr>
        <w:fldChar w:fldCharType="end"/>
      </w:r>
    </w:p>
    <w:p w:rsidR="002E708D" w:rsidP="002E708D">
      <w:pPr>
        <w:widowControl/>
        <w:jc w:val="center"/>
        <w:rPr>
          <w:b/>
          <w:bCs/>
          <w:kern w:val="44"/>
          <w:sz w:val="44"/>
          <w:szCs w:val="44"/>
        </w:rPr>
        <w:sectPr>
          <w:type w:val="nextPage"/>
          <w:pgSz w:w="11906" w:h="16838"/>
          <w:pgMar w:top="1440" w:right="1800" w:bottom="1440" w:left="1800" w:header="851" w:footer="992" w:gutter="0"/>
          <w:pgNumType w:start="3"/>
          <w:cols w:space="425"/>
          <w:titlePg w:val="0"/>
          <w:docGrid w:type="lines" w:linePitch="312"/>
        </w:sectPr>
      </w:pPr>
      <w:r>
        <w:fldChar w:fldCharType="end"/>
      </w:r>
    </w:p>
    <w:p w:rsidR="002E708D" w:rsidP="002E708D">
      <w:pPr>
        <w:pStyle w:val="Heading1"/>
        <w:jc w:val="center"/>
        <w:rPr>
          <w:rFonts w:hint="eastAsia"/>
        </w:rPr>
      </w:pPr>
      <w:bookmarkStart w:id="1" w:name="_Toc153003388"/>
      <w:r w:rsidRPr="002E708D">
        <w:rPr>
          <w:rFonts w:hint="eastAsia"/>
        </w:rPr>
        <w:t>序言</w:t>
      </w:r>
      <w:bookmarkEnd w:id="1"/>
    </w:p>
    <w:p w:rsidR="002E708D" w:rsidP="002E708D">
      <w:pPr>
        <w:ind w:firstLine="560" w:firstLineChars="200"/>
        <w:rPr>
          <w:rFonts w:ascii="仿宋" w:eastAsia="仿宋" w:hAnsi="仿宋" w:hint="eastAsia"/>
          <w:sz w:val="28"/>
        </w:rPr>
      </w:pPr>
      <w:r w:rsidRPr="002E708D">
        <w:rPr>
          <w:rFonts w:ascii="仿宋" w:eastAsia="仿宋" w:hAnsi="仿宋" w:hint="eastAsia"/>
          <w:sz w:val="28"/>
        </w:rPr>
        <w:t>本</w:t>
      </w:r>
      <w:r w:rsidRPr="002E708D">
        <w:rPr>
          <w:rFonts w:ascii="仿宋" w:eastAsia="仿宋" w:hAnsi="仿宋" w:hint="eastAsia"/>
          <w:sz w:val="28"/>
        </w:rPr>
        <w:t>项目投资分析及可行性报告</w:t>
      </w:r>
      <w:r w:rsidRPr="002E708D">
        <w:rPr>
          <w:rFonts w:ascii="仿宋" w:eastAsia="仿宋" w:hAnsi="仿宋" w:hint="eastAsia"/>
          <w:sz w:val="28"/>
        </w:rPr>
        <w:t>旨在全面介绍和规划一个创新性的脉冲反应堆及配套产品项目，以满足需求。该方案的目的是为了提供脉冲反应堆及配套产品项目的全面概览，包括项目的目标、范围、关键利益相关者和实施计划。通过本方案的学习交流，希望能为相关人员提供一个深入了解项目的平台，以促进进一步的合作和研究。请注意，本方案不可做为商业用途，只用作学习交流。</w:t>
      </w:r>
    </w:p>
    <w:p w:rsidR="002E708D" w:rsidP="002E708D">
      <w:pPr>
        <w:pStyle w:val="Heading1"/>
        <w:rPr>
          <w:rFonts w:hint="eastAsia"/>
        </w:rPr>
      </w:pPr>
      <w:bookmarkStart w:id="2" w:name="_Toc153003389"/>
      <w:r w:rsidRPr="002E708D">
        <w:rPr>
          <w:rFonts w:hint="eastAsia"/>
        </w:rPr>
        <w:t>一、市场分析</w:t>
      </w:r>
      <w:bookmarkEnd w:id="2"/>
    </w:p>
    <w:p w:rsidR="002E708D" w:rsidP="002E708D">
      <w:pPr>
        <w:pStyle w:val="Heading2"/>
        <w:rPr>
          <w:rFonts w:hint="eastAsia"/>
        </w:rPr>
      </w:pPr>
      <w:bookmarkStart w:id="3" w:name="_Toc153003390"/>
      <w:r w:rsidRPr="002E708D">
        <w:rPr>
          <w:rFonts w:hint="eastAsia"/>
        </w:rPr>
        <w:t>(</w:t>
      </w:r>
      <w:r w:rsidRPr="002E708D">
        <w:rPr>
          <w:rFonts w:hint="eastAsia"/>
        </w:rPr>
        <w:t>一</w:t>
      </w:r>
      <w:r w:rsidRPr="002E708D">
        <w:rPr>
          <w:rFonts w:hint="eastAsia"/>
        </w:rPr>
        <w:t>)</w:t>
      </w:r>
      <w:r w:rsidRPr="002E708D">
        <w:rPr>
          <w:rFonts w:hint="eastAsia"/>
        </w:rPr>
        <w:t>、行业基本情况</w:t>
      </w:r>
      <w:bookmarkEnd w:id="3"/>
    </w:p>
    <w:p w:rsidR="002E708D" w:rsidRPr="002E708D" w:rsidP="002E708D">
      <w:pPr>
        <w:ind w:firstLine="560" w:firstLineChars="200"/>
        <w:rPr>
          <w:rFonts w:ascii="仿宋" w:eastAsia="仿宋" w:hAnsi="仿宋" w:hint="eastAsia"/>
          <w:sz w:val="28"/>
        </w:rPr>
      </w:pPr>
      <w:r w:rsidRPr="002E708D">
        <w:rPr>
          <w:rFonts w:ascii="仿宋" w:eastAsia="仿宋" w:hAnsi="仿宋" w:hint="eastAsia"/>
          <w:sz w:val="28"/>
        </w:rPr>
        <w:t>行业概况</w:t>
      </w:r>
    </w:p>
    <w:p w:rsidR="002E708D" w:rsidRPr="002E708D" w:rsidP="002E708D">
      <w:pPr>
        <w:ind w:firstLine="560" w:firstLineChars="200"/>
        <w:rPr>
          <w:rFonts w:ascii="仿宋" w:eastAsia="仿宋" w:hAnsi="仿宋" w:hint="eastAsia"/>
          <w:sz w:val="28"/>
        </w:rPr>
      </w:pPr>
      <w:r w:rsidRPr="002E708D">
        <w:rPr>
          <w:rFonts w:ascii="仿宋" w:eastAsia="仿宋" w:hAnsi="仿宋" w:hint="eastAsia"/>
          <w:sz w:val="28"/>
        </w:rPr>
        <w:t>脉冲反应堆及配套产品行业作为一个充满活力的领域，涵盖了广泛的产品和服务，为国家经济的健康发展做出了积极贡献。其多元化的业务领域使得该行业成为科技进步、市场需求不断演变的前沿阵地。</w:t>
      </w:r>
    </w:p>
    <w:p w:rsidR="002E708D" w:rsidRPr="002E708D" w:rsidP="002E708D">
      <w:pPr>
        <w:ind w:firstLine="560" w:firstLineChars="200"/>
        <w:rPr>
          <w:rFonts w:ascii="仿宋" w:eastAsia="仿宋" w:hAnsi="仿宋" w:hint="eastAsia"/>
          <w:sz w:val="28"/>
        </w:rPr>
      </w:pPr>
      <w:r w:rsidRPr="002E708D">
        <w:rPr>
          <w:rFonts w:ascii="仿宋" w:eastAsia="仿宋" w:hAnsi="仿宋" w:hint="eastAsia"/>
          <w:sz w:val="28"/>
        </w:rPr>
        <w:t>市场规模</w:t>
      </w:r>
    </w:p>
    <w:p w:rsidR="002E708D" w:rsidRPr="002E708D" w:rsidP="002E708D">
      <w:pPr>
        <w:ind w:firstLine="560" w:firstLineChars="200"/>
        <w:rPr>
          <w:rFonts w:ascii="仿宋" w:eastAsia="仿宋" w:hAnsi="仿宋" w:hint="eastAsia"/>
          <w:sz w:val="28"/>
        </w:rPr>
      </w:pPr>
      <w:r w:rsidRPr="002E708D">
        <w:rPr>
          <w:rFonts w:ascii="仿宋" w:eastAsia="仿宋" w:hAnsi="仿宋" w:hint="eastAsia"/>
          <w:sz w:val="28"/>
        </w:rPr>
        <w:t>行业市场规模庞大，呈现出年复一年的增长势头。这一增长主要受益于消费者对高品质产品和创新服务的持续追求。随着消费者对技术和创新的渴望不断提高，市场规模不仅持续扩大，而且为新进入者提供了更多的机会，使行业内竞争更加激烈。</w:t>
      </w:r>
    </w:p>
    <w:p w:rsidR="002E708D" w:rsidRPr="002E708D" w:rsidP="002E708D">
      <w:pPr>
        <w:ind w:firstLine="560" w:firstLineChars="200"/>
        <w:rPr>
          <w:rFonts w:ascii="仿宋" w:eastAsia="仿宋" w:hAnsi="仿宋" w:hint="eastAsia"/>
          <w:sz w:val="28"/>
        </w:rPr>
      </w:pPr>
      <w:r w:rsidRPr="002E708D">
        <w:rPr>
          <w:rFonts w:ascii="仿宋" w:eastAsia="仿宋" w:hAnsi="仿宋" w:hint="eastAsia"/>
          <w:sz w:val="28"/>
        </w:rPr>
        <w:t>竞争格局</w:t>
      </w:r>
    </w:p>
    <w:p w:rsidR="002E708D" w:rsidRPr="002E708D" w:rsidP="002E708D">
      <w:pPr>
        <w:ind w:firstLine="560" w:firstLineChars="200"/>
        <w:rPr>
          <w:rFonts w:ascii="仿宋" w:eastAsia="仿宋" w:hAnsi="仿宋" w:hint="eastAsia"/>
          <w:sz w:val="28"/>
        </w:rPr>
        <w:sectPr>
          <w:type w:val="nextPage"/>
          <w:pgSz w:w="11906" w:h="16838"/>
          <w:pgMar w:top="1440" w:right="1800" w:bottom="1440" w:left="1800" w:header="851" w:footer="992" w:gutter="0"/>
          <w:pgNumType w:start="4"/>
          <w:cols w:space="425"/>
          <w:titlePg w:val="0"/>
          <w:docGrid w:type="lines" w:linePitch="312"/>
        </w:sectPr>
      </w:pPr>
      <w:r w:rsidRPr="002E708D">
        <w:rPr>
          <w:rFonts w:ascii="仿宋" w:eastAsia="仿宋" w:hAnsi="仿宋" w:hint="eastAsia"/>
          <w:sz w:val="28"/>
        </w:rPr>
        <w:t>在行业内部，存在一些市场份额较高的龙头企业，这些企业通常</w:t>
      </w:r>
    </w:p>
    <w:p w:rsidR="002E708D" w:rsidRPr="002E708D" w:rsidP="002E708D">
      <w:pPr>
        <w:ind w:firstLine="560" w:firstLineChars="200"/>
        <w:rPr>
          <w:rFonts w:ascii="仿宋" w:eastAsia="仿宋" w:hAnsi="仿宋" w:hint="eastAsia"/>
          <w:sz w:val="28"/>
        </w:rPr>
      </w:pPr>
      <w:r w:rsidRPr="002E708D">
        <w:rPr>
          <w:rFonts w:ascii="仿宋" w:eastAsia="仿宋" w:hAnsi="仿宋" w:hint="eastAsia"/>
          <w:sz w:val="28"/>
        </w:rPr>
        <w:t>拥有雄厚的技术实力和广泛的品牌影响力。然而，随着新兴力量的崛起，市场上的竞争格局愈发多元化。新进入者通过不断创新和灵活的战略，逐渐在市场上崭露头角，形成了多层次的竞争格局。</w:t>
      </w:r>
    </w:p>
    <w:p w:rsidR="002E708D" w:rsidRPr="002E708D" w:rsidP="002E708D">
      <w:pPr>
        <w:ind w:firstLine="560" w:firstLineChars="200"/>
        <w:rPr>
          <w:rFonts w:ascii="仿宋" w:eastAsia="仿宋" w:hAnsi="仿宋" w:hint="eastAsia"/>
          <w:sz w:val="28"/>
        </w:rPr>
      </w:pPr>
      <w:r w:rsidRPr="002E708D">
        <w:rPr>
          <w:rFonts w:ascii="仿宋" w:eastAsia="仿宋" w:hAnsi="仿宋" w:hint="eastAsia"/>
          <w:sz w:val="28"/>
        </w:rPr>
        <w:t>技术水平</w:t>
      </w:r>
    </w:p>
    <w:p w:rsidR="002E708D" w:rsidRPr="002E708D" w:rsidP="002E708D">
      <w:pPr>
        <w:ind w:firstLine="560" w:firstLineChars="200"/>
        <w:rPr>
          <w:rFonts w:ascii="仿宋" w:eastAsia="仿宋" w:hAnsi="仿宋" w:hint="eastAsia"/>
          <w:sz w:val="28"/>
        </w:rPr>
      </w:pPr>
      <w:r w:rsidRPr="002E708D">
        <w:rPr>
          <w:rFonts w:ascii="仿宋" w:eastAsia="仿宋" w:hAnsi="仿宋" w:hint="eastAsia"/>
          <w:sz w:val="28"/>
        </w:rPr>
        <w:t>随着科技的迅猛发展，脉冲反应堆及配套产品行业在技术上取得了显著的突破。高新技术的广泛应用，如人工智能、大数据分析等，不仅提高了生产效率，还拓展了产品和服务的边界。这种技术水平的提升为行业带来了更多的发展可能性，同时也推动了行业朝着数字化和智能化方向迅速发展。</w:t>
      </w:r>
    </w:p>
    <w:p w:rsidR="002E708D" w:rsidP="002E708D">
      <w:pPr>
        <w:ind w:firstLine="560" w:firstLineChars="200"/>
        <w:rPr>
          <w:rFonts w:ascii="仿宋" w:eastAsia="仿宋" w:hAnsi="仿宋"/>
          <w:sz w:val="28"/>
        </w:rPr>
      </w:pPr>
    </w:p>
    <w:p w:rsidR="002E708D" w:rsidP="002E708D">
      <w:pPr>
        <w:pStyle w:val="Heading2"/>
      </w:pPr>
      <w:bookmarkStart w:id="4" w:name="_Toc153003391"/>
      <w:r w:rsidRPr="002E708D">
        <w:t>(</w:t>
      </w:r>
      <w:r w:rsidRPr="002E708D">
        <w:t>二</w:t>
      </w:r>
      <w:r w:rsidRPr="002E708D">
        <w:t>)</w:t>
      </w:r>
      <w:r w:rsidRPr="002E708D">
        <w:t>、市场分析</w:t>
      </w:r>
      <w:bookmarkEnd w:id="4"/>
    </w:p>
    <w:p w:rsidR="002E708D" w:rsidRPr="002E708D" w:rsidP="002E708D">
      <w:pPr>
        <w:ind w:firstLine="560" w:firstLineChars="200"/>
        <w:rPr>
          <w:rFonts w:ascii="仿宋" w:eastAsia="仿宋" w:hAnsi="仿宋" w:hint="eastAsia"/>
          <w:sz w:val="28"/>
        </w:rPr>
      </w:pPr>
      <w:r w:rsidRPr="002E708D">
        <w:rPr>
          <w:rFonts w:ascii="仿宋" w:eastAsia="仿宋" w:hAnsi="仿宋" w:hint="eastAsia"/>
          <w:sz w:val="28"/>
        </w:rPr>
        <w:t>**脉冲反应堆及配套产品行业**是一片充满活力的领域，囊括了广泛的产品和服务。根据最新的统计数据，该行业在过去几年保持了平稳增长，为国家经济的健康发展做出了积极贡献。行业内涉及的领域包括但不限于XXX</w:t>
      </w:r>
    </w:p>
    <w:p w:rsidR="002E708D" w:rsidRPr="002E708D" w:rsidP="002E708D">
      <w:pPr>
        <w:ind w:firstLine="560" w:firstLineChars="200"/>
        <w:rPr>
          <w:rFonts w:ascii="仿宋" w:eastAsia="仿宋" w:hAnsi="仿宋" w:hint="eastAsia"/>
          <w:sz w:val="28"/>
        </w:rPr>
      </w:pPr>
      <w:r w:rsidRPr="002E708D">
        <w:rPr>
          <w:rFonts w:ascii="仿宋" w:eastAsia="仿宋" w:hAnsi="仿宋" w:hint="eastAsia"/>
          <w:sz w:val="28"/>
        </w:rPr>
        <w:t>消费趋势</w:t>
      </w:r>
    </w:p>
    <w:p w:rsidR="002E708D" w:rsidRPr="002E708D" w:rsidP="002E708D">
      <w:pPr>
        <w:ind w:firstLine="560" w:firstLineChars="200"/>
        <w:rPr>
          <w:rFonts w:ascii="仿宋" w:eastAsia="仿宋" w:hAnsi="仿宋" w:hint="eastAsia"/>
          <w:sz w:val="28"/>
        </w:rPr>
      </w:pPr>
      <w:r w:rsidRPr="002E708D">
        <w:rPr>
          <w:rFonts w:ascii="仿宋" w:eastAsia="仿宋" w:hAnsi="仿宋" w:hint="eastAsia"/>
          <w:sz w:val="28"/>
        </w:rPr>
        <w:t>消费者的需求不断演变，对高品质、高技术含量的产品和服务的追求愈发强烈。因此，市场上对于满足这些高标准的产品的需求也在不断上升。这为企业提供了创新和升级产品线的机会，尤其是在追求科技感和个性化的新一代消费者中更为明显。</w:t>
      </w:r>
    </w:p>
    <w:p w:rsidR="002E708D" w:rsidRPr="002E708D" w:rsidP="002E708D">
      <w:pPr>
        <w:ind w:firstLine="560" w:firstLineChars="200"/>
        <w:rPr>
          <w:rFonts w:ascii="仿宋" w:eastAsia="仿宋" w:hAnsi="仿宋" w:hint="eastAsia"/>
          <w:sz w:val="28"/>
        </w:rPr>
        <w:sectPr>
          <w:type w:val="nextPage"/>
          <w:pgSz w:w="11906" w:h="16838"/>
          <w:pgMar w:top="1440" w:right="1800" w:bottom="1440" w:left="1800" w:header="851" w:footer="992" w:gutter="0"/>
          <w:pgNumType w:start="5"/>
          <w:cols w:space="425"/>
          <w:titlePg w:val="0"/>
          <w:docGrid w:type="lines" w:linePitch="312"/>
        </w:sectPr>
      </w:pPr>
      <w:r w:rsidRPr="002E708D">
        <w:rPr>
          <w:rFonts w:ascii="仿宋" w:eastAsia="仿宋" w:hAnsi="仿宋" w:hint="eastAsia"/>
          <w:sz w:val="28"/>
        </w:rPr>
        <w:t>市场规模</w:t>
      </w:r>
    </w:p>
    <w:p w:rsidR="002E708D" w:rsidRPr="002E708D" w:rsidP="002E708D">
      <w:pPr>
        <w:ind w:firstLine="560" w:firstLineChars="200"/>
        <w:rPr>
          <w:rFonts w:ascii="仿宋" w:eastAsia="仿宋" w:hAnsi="仿宋" w:hint="eastAsia"/>
          <w:sz w:val="28"/>
        </w:rPr>
      </w:pPr>
      <w:r w:rsidRPr="002E708D">
        <w:rPr>
          <w:rFonts w:ascii="仿宋" w:eastAsia="仿宋" w:hAnsi="仿宋" w:hint="eastAsia"/>
          <w:sz w:val="28"/>
        </w:rPr>
        <w:t>脉冲反应堆及配套产品行业市场规模庞大，年复一年的增长势头不减。这主要受益于消费者对高品质产品和创新服务的不断追求。市场规模的扩大也为新进入者提供了更多的机遇，加剧了行业内的竞争。</w:t>
      </w:r>
    </w:p>
    <w:p w:rsidR="002E708D" w:rsidRPr="002E708D" w:rsidP="002E708D">
      <w:pPr>
        <w:ind w:firstLine="560" w:firstLineChars="200"/>
        <w:rPr>
          <w:rFonts w:ascii="仿宋" w:eastAsia="仿宋" w:hAnsi="仿宋" w:hint="eastAsia"/>
          <w:sz w:val="28"/>
        </w:rPr>
      </w:pPr>
      <w:r w:rsidRPr="002E708D">
        <w:rPr>
          <w:rFonts w:ascii="仿宋" w:eastAsia="仿宋" w:hAnsi="仿宋" w:hint="eastAsia"/>
          <w:sz w:val="28"/>
        </w:rPr>
        <w:t>竞争格局</w:t>
      </w:r>
    </w:p>
    <w:p w:rsidR="002E708D" w:rsidRPr="002E708D" w:rsidP="002E708D">
      <w:pPr>
        <w:ind w:firstLine="560" w:firstLineChars="200"/>
        <w:rPr>
          <w:rFonts w:ascii="仿宋" w:eastAsia="仿宋" w:hAnsi="仿宋" w:hint="eastAsia"/>
          <w:sz w:val="28"/>
        </w:rPr>
      </w:pPr>
      <w:r w:rsidRPr="002E708D">
        <w:rPr>
          <w:rFonts w:ascii="仿宋" w:eastAsia="仿宋" w:hAnsi="仿宋" w:hint="eastAsia"/>
          <w:sz w:val="28"/>
        </w:rPr>
        <w:t>行业内存在一些具有较高市场份额的企业，它们通常拥有雄厚的技术实力和品牌影响力。与此同时，新兴力量通过不断创新和灵活的战略在市场上崭露头角，形成了多层次的竞争格局。</w:t>
      </w:r>
    </w:p>
    <w:p w:rsidR="002E708D" w:rsidRPr="002E708D" w:rsidP="002E708D">
      <w:pPr>
        <w:ind w:firstLine="560" w:firstLineChars="200"/>
        <w:rPr>
          <w:rFonts w:ascii="仿宋" w:eastAsia="仿宋" w:hAnsi="仿宋" w:hint="eastAsia"/>
          <w:sz w:val="28"/>
        </w:rPr>
      </w:pPr>
      <w:r w:rsidRPr="002E708D">
        <w:rPr>
          <w:rFonts w:ascii="仿宋" w:eastAsia="仿宋" w:hAnsi="仿宋" w:hint="eastAsia"/>
          <w:sz w:val="28"/>
        </w:rPr>
        <w:t>技术水平</w:t>
      </w:r>
    </w:p>
    <w:p w:rsidR="002E708D" w:rsidP="002E708D">
      <w:pPr>
        <w:ind w:firstLine="560" w:firstLineChars="200"/>
        <w:rPr>
          <w:rFonts w:ascii="仿宋" w:eastAsia="仿宋" w:hAnsi="仿宋" w:hint="eastAsia"/>
          <w:sz w:val="28"/>
        </w:rPr>
      </w:pPr>
      <w:r w:rsidRPr="002E708D">
        <w:rPr>
          <w:rFonts w:ascii="仿宋" w:eastAsia="仿宋" w:hAnsi="仿宋" w:hint="eastAsia"/>
          <w:sz w:val="28"/>
        </w:rPr>
        <w:t>随着科技的飞速发展，脉冲反应堆及配套产品行业在技术上取得了显著的突破。高新技术的应用，如人工智能、大数据分析等，不仅提高了生产效率，也拓展了产品和服务的边界，为行业带来了更多的发展可能性。</w:t>
      </w:r>
    </w:p>
    <w:p w:rsidR="002E708D" w:rsidP="002E708D">
      <w:pPr>
        <w:pStyle w:val="Heading1"/>
        <w:rPr>
          <w:rFonts w:hint="eastAsia"/>
        </w:rPr>
      </w:pPr>
      <w:bookmarkStart w:id="5" w:name="_Toc153003392"/>
      <w:r w:rsidRPr="002E708D">
        <w:rPr>
          <w:rFonts w:hint="eastAsia"/>
        </w:rPr>
        <w:t>二、脉冲反应堆及配套产品项目选址说明</w:t>
      </w:r>
      <w:bookmarkEnd w:id="5"/>
    </w:p>
    <w:p w:rsidR="002E708D" w:rsidP="002E708D">
      <w:pPr>
        <w:pStyle w:val="Heading2"/>
        <w:rPr>
          <w:rFonts w:hint="eastAsia"/>
        </w:rPr>
      </w:pPr>
      <w:bookmarkStart w:id="6" w:name="_Toc153003393"/>
      <w:r w:rsidRPr="002E708D">
        <w:rPr>
          <w:rFonts w:hint="eastAsia"/>
        </w:rPr>
        <w:t>(</w:t>
      </w:r>
      <w:r w:rsidRPr="002E708D">
        <w:rPr>
          <w:rFonts w:hint="eastAsia"/>
        </w:rPr>
        <w:t>一</w:t>
      </w:r>
      <w:r w:rsidRPr="002E708D">
        <w:rPr>
          <w:rFonts w:hint="eastAsia"/>
        </w:rPr>
        <w:t>)</w:t>
      </w:r>
      <w:r w:rsidRPr="002E708D">
        <w:rPr>
          <w:rFonts w:hint="eastAsia"/>
        </w:rPr>
        <w:t>、脉冲反应堆及配套产品项目选址原则</w:t>
      </w:r>
      <w:bookmarkEnd w:id="6"/>
    </w:p>
    <w:p w:rsidR="002E708D" w:rsidRPr="002E708D" w:rsidP="002E708D">
      <w:pPr>
        <w:ind w:firstLine="560" w:firstLineChars="200"/>
        <w:rPr>
          <w:rFonts w:ascii="仿宋" w:eastAsia="仿宋" w:hAnsi="仿宋" w:hint="eastAsia"/>
          <w:sz w:val="28"/>
        </w:rPr>
      </w:pPr>
      <w:r w:rsidRPr="002E708D">
        <w:rPr>
          <w:rFonts w:ascii="仿宋" w:eastAsia="仿宋" w:hAnsi="仿宋" w:hint="eastAsia"/>
          <w:sz w:val="28"/>
        </w:rPr>
        <w:t xml:space="preserve"> 1. 城乡建设总体规划一致性</w:t>
      </w:r>
    </w:p>
    <w:p w:rsidR="002E708D" w:rsidRPr="002E708D" w:rsidP="002E708D">
      <w:pPr>
        <w:ind w:firstLine="560" w:firstLineChars="200"/>
        <w:rPr>
          <w:rFonts w:ascii="仿宋" w:eastAsia="仿宋" w:hAnsi="仿宋" w:hint="eastAsia"/>
          <w:sz w:val="28"/>
        </w:rPr>
      </w:pPr>
      <w:r w:rsidRPr="002E708D">
        <w:rPr>
          <w:rFonts w:ascii="仿宋" w:eastAsia="仿宋" w:hAnsi="仿宋" w:hint="eastAsia"/>
          <w:sz w:val="28"/>
        </w:rPr>
        <w:t>脉冲反应堆及配套产品项目选址必须与城乡建设总体规划保持一致，确保脉冲反应堆及配套产品项目的发展与当地城市规划和政府规划相契合。通过与规划一致，脉冲反应堆及配套产品项目有望更好地融入城市发展大局，为城市功能提升和社会经济发展作出积极贡献。</w:t>
      </w:r>
    </w:p>
    <w:p w:rsidR="002E708D" w:rsidRPr="002E708D" w:rsidP="002E708D">
      <w:pPr>
        <w:ind w:firstLine="560" w:firstLineChars="200"/>
        <w:rPr>
          <w:rFonts w:ascii="仿宋" w:eastAsia="仿宋" w:hAnsi="仿宋" w:hint="eastAsia"/>
          <w:sz w:val="28"/>
        </w:rPr>
        <w:sectPr>
          <w:type w:val="nextPage"/>
          <w:pgSz w:w="11906" w:h="16838"/>
          <w:pgMar w:top="1440" w:right="1800" w:bottom="1440" w:left="1800" w:header="851" w:footer="992" w:gutter="0"/>
          <w:pgNumType w:start="6"/>
          <w:cols w:space="425"/>
          <w:titlePg w:val="0"/>
          <w:docGrid w:type="lines" w:linePitch="312"/>
        </w:sectPr>
      </w:pPr>
      <w:r w:rsidRPr="002E708D">
        <w:rPr>
          <w:rFonts w:ascii="仿宋" w:eastAsia="仿宋" w:hAnsi="仿宋" w:hint="eastAsia"/>
          <w:sz w:val="28"/>
        </w:rPr>
        <w:t xml:space="preserve"> 2. 交通便捷性</w:t>
      </w:r>
    </w:p>
    <w:p w:rsidR="002E708D" w:rsidRPr="002E708D" w:rsidP="002E708D">
      <w:pPr>
        <w:ind w:firstLine="560" w:firstLineChars="200"/>
        <w:rPr>
          <w:rFonts w:ascii="仿宋" w:eastAsia="仿宋" w:hAnsi="仿宋" w:hint="eastAsia"/>
          <w:sz w:val="28"/>
        </w:rPr>
      </w:pPr>
      <w:r w:rsidRPr="002E708D">
        <w:rPr>
          <w:rFonts w:ascii="仿宋" w:eastAsia="仿宋" w:hAnsi="仿宋" w:hint="eastAsia"/>
          <w:sz w:val="28"/>
        </w:rPr>
        <w:t>优越的交通条件是脉冲反应堆及配套产品项目成功的关键因素之一。选址地应该具备便捷的陆路交通，以确保原材料和产品的高效运输，同时也为员工提供方便的通勤途径。这有助于提高整体生产效率并降低物流成本。</w:t>
      </w:r>
    </w:p>
    <w:p w:rsidR="002E708D" w:rsidRPr="002E708D" w:rsidP="002E708D">
      <w:pPr>
        <w:ind w:firstLine="560" w:firstLineChars="200"/>
        <w:rPr>
          <w:rFonts w:ascii="仿宋" w:eastAsia="仿宋" w:hAnsi="仿宋" w:hint="eastAsia"/>
          <w:sz w:val="28"/>
        </w:rPr>
      </w:pPr>
      <w:r w:rsidRPr="002E708D">
        <w:rPr>
          <w:rFonts w:ascii="仿宋" w:eastAsia="仿宋" w:hAnsi="仿宋" w:hint="eastAsia"/>
          <w:sz w:val="28"/>
        </w:rPr>
        <w:t xml:space="preserve"> 3. 施工条件优越性</w:t>
      </w:r>
    </w:p>
    <w:p w:rsidR="002E708D" w:rsidRPr="002E708D" w:rsidP="002E708D">
      <w:pPr>
        <w:ind w:firstLine="560" w:firstLineChars="200"/>
        <w:rPr>
          <w:rFonts w:ascii="仿宋" w:eastAsia="仿宋" w:hAnsi="仿宋" w:hint="eastAsia"/>
          <w:sz w:val="28"/>
        </w:rPr>
      </w:pPr>
      <w:r w:rsidRPr="002E708D">
        <w:rPr>
          <w:rFonts w:ascii="仿宋" w:eastAsia="仿宋" w:hAnsi="仿宋" w:hint="eastAsia"/>
          <w:sz w:val="28"/>
        </w:rPr>
        <w:t>考虑到脉冲反应堆及配套产品项目建设阶段，选址地的施工条件至关重要。平整的场地、容易获取的建筑材料以及适宜的施工场址都将直接影响到脉冲反应堆及配套产品项目建设的顺利进行。这有助于提高工程效率，缩短工程周期。</w:t>
      </w:r>
    </w:p>
    <w:p w:rsidR="002E708D" w:rsidRPr="002E708D" w:rsidP="002E708D">
      <w:pPr>
        <w:ind w:firstLine="560" w:firstLineChars="200"/>
        <w:rPr>
          <w:rFonts w:ascii="仿宋" w:eastAsia="仿宋" w:hAnsi="仿宋" w:hint="eastAsia"/>
          <w:sz w:val="28"/>
        </w:rPr>
      </w:pPr>
      <w:r w:rsidRPr="002E708D">
        <w:rPr>
          <w:rFonts w:ascii="仿宋" w:eastAsia="仿宋" w:hAnsi="仿宋" w:hint="eastAsia"/>
          <w:sz w:val="28"/>
        </w:rPr>
        <w:t xml:space="preserve"> 4. 环境保护与可持续性</w:t>
      </w:r>
    </w:p>
    <w:p w:rsidR="002E708D" w:rsidRPr="002E708D" w:rsidP="002E708D">
      <w:pPr>
        <w:ind w:firstLine="560" w:firstLineChars="200"/>
        <w:rPr>
          <w:rFonts w:ascii="仿宋" w:eastAsia="仿宋" w:hAnsi="仿宋" w:hint="eastAsia"/>
          <w:sz w:val="28"/>
        </w:rPr>
      </w:pPr>
      <w:r w:rsidRPr="002E708D">
        <w:rPr>
          <w:rFonts w:ascii="仿宋" w:eastAsia="仿宋" w:hAnsi="仿宋" w:hint="eastAsia"/>
          <w:sz w:val="28"/>
        </w:rPr>
        <w:t>脉冲反应堆及配套产品项目选址应与当地大气污染防治、水资源利用以及自然生态环境保护政策相一致。我们将致力于在脉冲反应堆及配套产品项目建设和运营过程中最大限度地减少对环境的影响，确保脉冲反应堆及配套产品项目的可持续发展，并履行环境保护的社会责任。</w:t>
      </w:r>
    </w:p>
    <w:p w:rsidR="002E708D" w:rsidRPr="002E708D" w:rsidP="002E708D">
      <w:pPr>
        <w:ind w:firstLine="560" w:firstLineChars="200"/>
        <w:rPr>
          <w:rFonts w:ascii="仿宋" w:eastAsia="仿宋" w:hAnsi="仿宋" w:hint="eastAsia"/>
          <w:sz w:val="28"/>
        </w:rPr>
      </w:pPr>
      <w:r w:rsidRPr="002E708D">
        <w:rPr>
          <w:rFonts w:ascii="仿宋" w:eastAsia="仿宋" w:hAnsi="仿宋" w:hint="eastAsia"/>
          <w:sz w:val="28"/>
        </w:rPr>
        <w:t xml:space="preserve"> 5. 用地控制指标的综合考虑</w:t>
      </w:r>
    </w:p>
    <w:p w:rsidR="002E708D" w:rsidRPr="002E708D" w:rsidP="002E708D">
      <w:pPr>
        <w:ind w:firstLine="560" w:firstLineChars="200"/>
        <w:rPr>
          <w:rFonts w:ascii="仿宋" w:eastAsia="仿宋" w:hAnsi="仿宋" w:hint="eastAsia"/>
          <w:sz w:val="28"/>
        </w:rPr>
      </w:pPr>
      <w:r w:rsidRPr="002E708D">
        <w:rPr>
          <w:rFonts w:ascii="仿宋" w:eastAsia="仿宋" w:hAnsi="仿宋" w:hint="eastAsia"/>
          <w:sz w:val="28"/>
        </w:rPr>
        <w:t>在选址过程中，我们将综合考虑用地控制指标，确保用地规划和利用符合法规和规范。通过科学规划用地结构，我们将有效平衡脉冲反应堆及配套产品项目的需求与用地法规的要求，避免可能出现的法律和环境纠纷。</w:t>
      </w:r>
    </w:p>
    <w:p w:rsidR="002E708D" w:rsidRPr="002E708D" w:rsidP="002E708D">
      <w:pPr>
        <w:ind w:firstLine="560" w:firstLineChars="200"/>
        <w:rPr>
          <w:rFonts w:ascii="仿宋" w:eastAsia="仿宋" w:hAnsi="仿宋" w:hint="eastAsia"/>
          <w:sz w:val="28"/>
        </w:rPr>
      </w:pPr>
      <w:r w:rsidRPr="002E708D">
        <w:rPr>
          <w:rFonts w:ascii="仿宋" w:eastAsia="仿宋" w:hAnsi="仿宋" w:hint="eastAsia"/>
          <w:sz w:val="28"/>
        </w:rPr>
        <w:t xml:space="preserve"> 6. 社会反馈的综合考虑</w:t>
      </w:r>
    </w:p>
    <w:p w:rsidR="002E708D" w:rsidRPr="002E708D" w:rsidP="002E708D">
      <w:pPr>
        <w:ind w:firstLine="560" w:firstLineChars="200"/>
        <w:rPr>
          <w:rFonts w:ascii="仿宋" w:eastAsia="仿宋" w:hAnsi="仿宋" w:hint="eastAsia"/>
          <w:sz w:val="28"/>
        </w:rPr>
        <w:sectPr>
          <w:type w:val="nextPage"/>
          <w:pgSz w:w="11906" w:h="16838"/>
          <w:pgMar w:top="1440" w:right="1800" w:bottom="1440" w:left="1800" w:header="851" w:footer="992" w:gutter="0"/>
          <w:pgNumType w:start="7"/>
          <w:cols w:space="425"/>
          <w:titlePg w:val="0"/>
          <w:docGrid w:type="lines" w:linePitch="312"/>
        </w:sectPr>
      </w:pPr>
      <w:r w:rsidRPr="002E708D">
        <w:rPr>
          <w:rFonts w:ascii="仿宋" w:eastAsia="仿宋" w:hAnsi="仿宋" w:hint="eastAsia"/>
          <w:sz w:val="28"/>
        </w:rPr>
        <w:t>为了保持与社区和公众的良好关系，我们将积极倾听周边居民和</w:t>
      </w:r>
    </w:p>
    <w:p w:rsidR="002E708D" w:rsidRPr="002E708D" w:rsidP="002E708D">
      <w:pPr>
        <w:ind w:firstLine="560" w:firstLineChars="200"/>
        <w:rPr>
          <w:rFonts w:ascii="仿宋" w:eastAsia="仿宋" w:hAnsi="仿宋" w:hint="eastAsia"/>
          <w:sz w:val="28"/>
        </w:rPr>
      </w:pPr>
      <w:r w:rsidRPr="002E708D">
        <w:rPr>
          <w:rFonts w:ascii="仿宋" w:eastAsia="仿宋" w:hAnsi="仿宋" w:hint="eastAsia"/>
          <w:sz w:val="28"/>
        </w:rPr>
        <w:t>社会的反馈意见。通过与社区建立开放和透明的沟通渠道，我们期望在脉冲反应堆及配套产品项目的实施过程中获得更多的理解和支持。</w:t>
      </w:r>
    </w:p>
    <w:p w:rsidR="002E708D" w:rsidP="002E708D">
      <w:pPr>
        <w:ind w:firstLine="560" w:firstLineChars="200"/>
        <w:rPr>
          <w:rFonts w:ascii="仿宋" w:eastAsia="仿宋" w:hAnsi="仿宋" w:hint="eastAsia"/>
          <w:sz w:val="28"/>
        </w:rPr>
      </w:pPr>
      <w:r w:rsidRPr="002E708D">
        <w:rPr>
          <w:rFonts w:ascii="仿宋" w:eastAsia="仿宋" w:hAnsi="仿宋" w:hint="eastAsia"/>
          <w:sz w:val="28"/>
        </w:rPr>
        <w:t>通过充分考虑这些原则，我们将制定一个全面而负责任的选址计划，确保脉冲反应堆及配套产品项目的长期成功和对社会的积极贡献。</w:t>
      </w:r>
    </w:p>
    <w:p w:rsidR="002E708D" w:rsidP="002E708D">
      <w:pPr>
        <w:pStyle w:val="Heading2"/>
      </w:pPr>
      <w:bookmarkStart w:id="7" w:name="_Toc153003394"/>
      <w:r w:rsidRPr="002E708D">
        <w:t>(</w:t>
      </w:r>
      <w:r w:rsidRPr="002E708D">
        <w:t>二</w:t>
      </w:r>
      <w:r w:rsidRPr="002E708D">
        <w:t>)</w:t>
      </w:r>
      <w:r w:rsidRPr="002E708D">
        <w:t>、脉冲反应堆及配套产品项目选址</w:t>
      </w:r>
      <w:bookmarkEnd w:id="7"/>
    </w:p>
    <w:p w:rsidR="002E708D" w:rsidRPr="002E708D" w:rsidP="002E708D">
      <w:pPr>
        <w:ind w:firstLine="560" w:firstLineChars="200"/>
        <w:rPr>
          <w:rFonts w:ascii="仿宋" w:eastAsia="仿宋" w:hAnsi="仿宋" w:hint="eastAsia"/>
          <w:sz w:val="28"/>
        </w:rPr>
      </w:pPr>
      <w:r w:rsidRPr="002E708D">
        <w:rPr>
          <w:rFonts w:ascii="仿宋" w:eastAsia="仿宋" w:hAnsi="仿宋" w:hint="eastAsia"/>
          <w:sz w:val="28"/>
        </w:rPr>
        <w:t>在选择脉冲反应堆及配套产品项目的地理位置时，我们特意选定了位于XXX经济技术开发区的理想位置。选址的一些关键因素和考虑：</w:t>
      </w:r>
    </w:p>
    <w:p w:rsidR="002E708D" w:rsidRPr="002E708D" w:rsidP="002E708D">
      <w:pPr>
        <w:ind w:firstLine="560" w:firstLineChars="200"/>
        <w:rPr>
          <w:rFonts w:ascii="仿宋" w:eastAsia="仿宋" w:hAnsi="仿宋" w:hint="eastAsia"/>
          <w:sz w:val="28"/>
        </w:rPr>
      </w:pPr>
      <w:r w:rsidRPr="002E708D">
        <w:rPr>
          <w:rFonts w:ascii="仿宋" w:eastAsia="仿宋" w:hAnsi="仿宋" w:hint="eastAsia"/>
          <w:sz w:val="28"/>
        </w:rPr>
        <w:t xml:space="preserve"> 1. 区位优势</w:t>
      </w:r>
    </w:p>
    <w:p w:rsidR="002E708D" w:rsidRPr="002E708D" w:rsidP="002E708D">
      <w:pPr>
        <w:ind w:firstLine="560" w:firstLineChars="200"/>
        <w:rPr>
          <w:rFonts w:ascii="仿宋" w:eastAsia="仿宋" w:hAnsi="仿宋" w:hint="eastAsia"/>
          <w:sz w:val="28"/>
        </w:rPr>
      </w:pPr>
      <w:r w:rsidRPr="002E708D">
        <w:rPr>
          <w:rFonts w:ascii="仿宋" w:eastAsia="仿宋" w:hAnsi="仿宋" w:hint="eastAsia"/>
          <w:sz w:val="28"/>
        </w:rPr>
        <w:t>XXX经济技术开发区地处地理位置优越的区域，具有便捷的交通网络和丰富的资源。其靠近主要交通干道，有利于原材料的运输和成品的分销，为脉冲反应堆及配套产品项目的顺利推进提供了有力支持。</w:t>
      </w:r>
    </w:p>
    <w:p w:rsidR="002E708D" w:rsidRPr="002E708D" w:rsidP="002E708D">
      <w:pPr>
        <w:ind w:firstLine="560" w:firstLineChars="200"/>
        <w:rPr>
          <w:rFonts w:ascii="仿宋" w:eastAsia="仿宋" w:hAnsi="仿宋" w:hint="eastAsia"/>
          <w:sz w:val="28"/>
        </w:rPr>
      </w:pPr>
      <w:r w:rsidRPr="002E708D">
        <w:rPr>
          <w:rFonts w:ascii="仿宋" w:eastAsia="仿宋" w:hAnsi="仿宋" w:hint="eastAsia"/>
          <w:sz w:val="28"/>
        </w:rPr>
        <w:t xml:space="preserve"> 2. 政策支持</w:t>
      </w:r>
    </w:p>
    <w:p w:rsidR="002E708D" w:rsidRPr="002E708D" w:rsidP="002E708D">
      <w:pPr>
        <w:ind w:firstLine="560" w:firstLineChars="200"/>
        <w:rPr>
          <w:rFonts w:ascii="仿宋" w:eastAsia="仿宋" w:hAnsi="仿宋" w:hint="eastAsia"/>
          <w:sz w:val="28"/>
        </w:rPr>
      </w:pPr>
      <w:r w:rsidRPr="002E708D">
        <w:rPr>
          <w:rFonts w:ascii="仿宋" w:eastAsia="仿宋" w:hAnsi="仿宋" w:hint="eastAsia"/>
          <w:sz w:val="28"/>
        </w:rPr>
        <w:t>该开发区享有政府给予的一系列扶持政策，这包括税收优惠、用地优惠等方面的支持。这将显著减轻脉冲反应堆及配套产品项目的财务压力，提高了投资回报率。</w:t>
      </w:r>
    </w:p>
    <w:p w:rsidR="002E708D" w:rsidRPr="002E708D" w:rsidP="002E708D">
      <w:pPr>
        <w:ind w:firstLine="560" w:firstLineChars="200"/>
        <w:rPr>
          <w:rFonts w:ascii="仿宋" w:eastAsia="仿宋" w:hAnsi="仿宋" w:hint="eastAsia"/>
          <w:sz w:val="28"/>
        </w:rPr>
      </w:pPr>
      <w:r w:rsidRPr="002E708D">
        <w:rPr>
          <w:rFonts w:ascii="仿宋" w:eastAsia="仿宋" w:hAnsi="仿宋" w:hint="eastAsia"/>
          <w:sz w:val="28"/>
        </w:rPr>
        <w:t xml:space="preserve"> 3. 产业集聚效应</w:t>
      </w:r>
    </w:p>
    <w:p w:rsidR="002E708D" w:rsidRPr="002E708D" w:rsidP="002E708D">
      <w:pPr>
        <w:ind w:firstLine="560" w:firstLineChars="200"/>
        <w:rPr>
          <w:rFonts w:ascii="仿宋" w:eastAsia="仿宋" w:hAnsi="仿宋" w:hint="eastAsia"/>
          <w:sz w:val="28"/>
        </w:rPr>
      </w:pPr>
      <w:r w:rsidRPr="002E708D">
        <w:rPr>
          <w:rFonts w:ascii="仿宋" w:eastAsia="仿宋" w:hAnsi="仿宋"/>
          <w:sz w:val="28"/>
        </w:rPr>
        <w:t>XX</w:t>
      </w:r>
      <w:r w:rsidRPr="002E708D">
        <w:rPr>
          <w:rFonts w:ascii="仿宋" w:eastAsia="仿宋" w:hAnsi="仿宋" w:hint="eastAsia"/>
          <w:sz w:val="28"/>
        </w:rPr>
        <w:t>X经济技术开发区已经形成了相关产业的集聚效应。周边企业众多，形成了完善的产业链，为脉冲反应堆及配套产品项目提供了丰富的合作机会，有利于资源共享和技术交流。</w:t>
      </w:r>
    </w:p>
    <w:p w:rsidR="002E708D" w:rsidRPr="002E708D" w:rsidP="002E708D">
      <w:pPr>
        <w:ind w:firstLine="560" w:firstLineChars="200"/>
        <w:rPr>
          <w:rFonts w:ascii="仿宋" w:eastAsia="仿宋" w:hAnsi="仿宋" w:hint="eastAsia"/>
          <w:sz w:val="28"/>
        </w:rPr>
      </w:pPr>
      <w:r w:rsidRPr="002E708D">
        <w:rPr>
          <w:rFonts w:ascii="仿宋" w:eastAsia="仿宋" w:hAnsi="仿宋" w:hint="eastAsia"/>
          <w:sz w:val="28"/>
        </w:rPr>
        <w:t xml:space="preserve"> 4. 生态环境</w:t>
      </w:r>
    </w:p>
    <w:p w:rsidR="002E708D" w:rsidRPr="002E708D" w:rsidP="002E708D">
      <w:pPr>
        <w:ind w:firstLine="560" w:firstLineChars="200"/>
        <w:rPr>
          <w:rFonts w:ascii="仿宋" w:eastAsia="仿宋" w:hAnsi="仿宋" w:hint="eastAsia"/>
          <w:sz w:val="28"/>
        </w:rPr>
        <w:sectPr>
          <w:type w:val="nextPage"/>
          <w:pgSz w:w="11906" w:h="16838"/>
          <w:pgMar w:top="1440" w:right="1800" w:bottom="1440" w:left="1800" w:header="851" w:footer="992" w:gutter="0"/>
          <w:pgNumType w:start="8"/>
          <w:cols w:space="425"/>
          <w:titlePg w:val="0"/>
          <w:docGrid w:type="lines" w:linePitch="312"/>
        </w:sectPr>
      </w:pPr>
      <w:r w:rsidRPr="002E708D">
        <w:rPr>
          <w:rFonts w:ascii="仿宋" w:eastAsia="仿宋" w:hAnsi="仿宋" w:hint="eastAsia"/>
          <w:sz w:val="28"/>
        </w:rPr>
        <w:t>该区域环境优美，生态绿化良好。在追求经济效益的同时，我们</w:t>
      </w:r>
    </w:p>
    <w:p w:rsidR="002E708D" w:rsidRPr="002E708D" w:rsidP="002E708D">
      <w:pPr>
        <w:ind w:firstLine="560" w:firstLineChars="200"/>
        <w:rPr>
          <w:rFonts w:ascii="仿宋" w:eastAsia="仿宋" w:hAnsi="仿宋" w:hint="eastAsia"/>
          <w:sz w:val="28"/>
        </w:rPr>
      </w:pPr>
      <w:r w:rsidRPr="002E708D">
        <w:rPr>
          <w:rFonts w:ascii="仿宋" w:eastAsia="仿宋" w:hAnsi="仿宋" w:hint="eastAsia"/>
          <w:sz w:val="28"/>
        </w:rPr>
        <w:t>也高度重视生态环境的保护。选址处有利于建设绿色、环保型的脉冲反应堆及配套产品项目，与当地的生态环境相协调。</w:t>
      </w:r>
    </w:p>
    <w:p w:rsidR="002E708D" w:rsidRPr="002E708D" w:rsidP="002E708D">
      <w:pPr>
        <w:ind w:firstLine="560" w:firstLineChars="200"/>
        <w:rPr>
          <w:rFonts w:ascii="仿宋" w:eastAsia="仿宋" w:hAnsi="仿宋" w:hint="eastAsia"/>
          <w:sz w:val="28"/>
        </w:rPr>
      </w:pPr>
      <w:r w:rsidRPr="002E708D">
        <w:rPr>
          <w:rFonts w:ascii="仿宋" w:eastAsia="仿宋" w:hAnsi="仿宋" w:hint="eastAsia"/>
          <w:sz w:val="28"/>
        </w:rPr>
        <w:t xml:space="preserve"> 5. 未来发展潜力</w:t>
      </w:r>
    </w:p>
    <w:p w:rsidR="002E708D" w:rsidRPr="002E708D" w:rsidP="002E708D">
      <w:pPr>
        <w:ind w:firstLine="560" w:firstLineChars="200"/>
        <w:rPr>
          <w:rFonts w:ascii="仿宋" w:eastAsia="仿宋" w:hAnsi="仿宋" w:hint="eastAsia"/>
          <w:sz w:val="28"/>
        </w:rPr>
      </w:pPr>
      <w:r w:rsidRPr="002E708D">
        <w:rPr>
          <w:rFonts w:ascii="仿宋" w:eastAsia="仿宋" w:hAnsi="仿宋" w:hint="eastAsia"/>
          <w:sz w:val="28"/>
        </w:rPr>
        <w:t>XXX经济技术开发区被视为未来经济发展的重要增长点。脉冲反应堆及配套产品项目选址于此，将与该地区未来的发展同频共振，为脉冲反应堆及配套产品项目在长远的未来奠定坚实基础。</w:t>
      </w:r>
    </w:p>
    <w:p w:rsidR="002E708D" w:rsidP="002E708D">
      <w:pPr>
        <w:ind w:firstLine="560" w:firstLineChars="200"/>
        <w:rPr>
          <w:rFonts w:ascii="仿宋" w:eastAsia="仿宋" w:hAnsi="仿宋" w:hint="eastAsia"/>
          <w:sz w:val="28"/>
        </w:rPr>
      </w:pPr>
      <w:r w:rsidRPr="002E708D">
        <w:rPr>
          <w:rFonts w:ascii="仿宋" w:eastAsia="仿宋" w:hAnsi="仿宋" w:hint="eastAsia"/>
          <w:sz w:val="28"/>
        </w:rPr>
        <w:t>在这一理想的选址基础上，我们将进一步深化与当地政府和社区的合作，确保脉冲反应堆及配套产品项目的建设与运营与当地发展规划相协调，为脉冲反应堆及配套产品项目的成功提供全方位的支持。</w:t>
      </w:r>
    </w:p>
    <w:p w:rsidR="002E708D" w:rsidP="002E708D">
      <w:pPr>
        <w:pStyle w:val="Heading2"/>
      </w:pPr>
      <w:bookmarkStart w:id="8" w:name="_Toc153003395"/>
      <w:r w:rsidRPr="002E708D">
        <w:t>(</w:t>
      </w:r>
      <w:r w:rsidRPr="002E708D">
        <w:t>三</w:t>
      </w:r>
      <w:r w:rsidRPr="002E708D">
        <w:t>)</w:t>
      </w:r>
      <w:r w:rsidRPr="002E708D">
        <w:t>、建设条件分析</w:t>
      </w:r>
      <w:bookmarkEnd w:id="8"/>
    </w:p>
    <w:p w:rsidR="002E708D" w:rsidRPr="002E708D" w:rsidP="002E708D">
      <w:pPr>
        <w:ind w:firstLine="560" w:firstLineChars="200"/>
        <w:rPr>
          <w:rFonts w:ascii="仿宋" w:eastAsia="仿宋" w:hAnsi="仿宋" w:hint="eastAsia"/>
          <w:sz w:val="28"/>
        </w:rPr>
      </w:pPr>
      <w:r w:rsidRPr="002E708D">
        <w:rPr>
          <w:rFonts w:ascii="仿宋" w:eastAsia="仿宋" w:hAnsi="仿宋" w:hint="eastAsia"/>
          <w:sz w:val="28"/>
        </w:rPr>
        <w:t>脉冲反应堆及配套产品项目的成功实施不仅依赖于选址的地理位置，同时也与周边的建设条件密切相关。在XXX经济技术开发区的这片有着丰富发展机遇的土地上，我们对于建设条件进行了深入的分析。</w:t>
      </w:r>
    </w:p>
    <w:p w:rsidR="002E708D" w:rsidRPr="002E708D" w:rsidP="002E708D">
      <w:pPr>
        <w:ind w:firstLine="560" w:firstLineChars="200"/>
        <w:rPr>
          <w:rFonts w:ascii="仿宋" w:eastAsia="仿宋" w:hAnsi="仿宋" w:hint="eastAsia"/>
          <w:sz w:val="28"/>
        </w:rPr>
      </w:pPr>
      <w:r w:rsidRPr="002E708D">
        <w:rPr>
          <w:rFonts w:ascii="仿宋" w:eastAsia="仿宋" w:hAnsi="仿宋" w:hint="eastAsia"/>
          <w:sz w:val="28"/>
        </w:rPr>
        <w:t>1. 基础设施完备</w:t>
      </w:r>
    </w:p>
    <w:p w:rsidR="002E708D" w:rsidRPr="002E708D" w:rsidP="002E708D">
      <w:pPr>
        <w:ind w:firstLine="560" w:firstLineChars="200"/>
        <w:rPr>
          <w:rFonts w:ascii="仿宋" w:eastAsia="仿宋" w:hAnsi="仿宋" w:hint="eastAsia"/>
          <w:sz w:val="28"/>
        </w:rPr>
      </w:pPr>
      <w:r w:rsidRPr="002E708D">
        <w:rPr>
          <w:rFonts w:ascii="仿宋" w:eastAsia="仿宋" w:hAnsi="仿宋" w:hint="eastAsia"/>
          <w:sz w:val="28"/>
        </w:rPr>
        <w:t>该区域基础设施相对完备，包括道路、供水、供电、通讯等方面。这为脉冲反应堆及配套产品项目的建设提供了必要的基础支持，降低了建设和运营阶段的风险。</w:t>
      </w:r>
    </w:p>
    <w:p w:rsidR="002E708D" w:rsidRPr="002E708D" w:rsidP="002E708D">
      <w:pPr>
        <w:ind w:firstLine="560" w:firstLineChars="200"/>
        <w:rPr>
          <w:rFonts w:ascii="仿宋" w:eastAsia="仿宋" w:hAnsi="仿宋" w:hint="eastAsia"/>
          <w:sz w:val="28"/>
        </w:rPr>
      </w:pPr>
      <w:r w:rsidRPr="002E708D">
        <w:rPr>
          <w:rFonts w:ascii="仿宋" w:eastAsia="仿宋" w:hAnsi="仿宋" w:hint="eastAsia"/>
          <w:sz w:val="28"/>
        </w:rPr>
        <w:t>2. 用地规划合理</w:t>
      </w:r>
    </w:p>
    <w:p w:rsidR="002E708D" w:rsidRPr="002E708D" w:rsidP="002E708D">
      <w:pPr>
        <w:ind w:firstLine="560" w:firstLineChars="200"/>
        <w:rPr>
          <w:rFonts w:ascii="仿宋" w:eastAsia="仿宋" w:hAnsi="仿宋" w:hint="eastAsia"/>
          <w:sz w:val="28"/>
        </w:rPr>
        <w:sectPr>
          <w:type w:val="nextPage"/>
          <w:pgSz w:w="11906" w:h="16838"/>
          <w:pgMar w:top="1440" w:right="1800" w:bottom="1440" w:left="1800" w:header="851" w:footer="992" w:gutter="0"/>
          <w:pgNumType w:start="9"/>
          <w:cols w:space="425"/>
          <w:titlePg w:val="0"/>
          <w:docGrid w:type="lines" w:linePitch="312"/>
        </w:sectPr>
      </w:pPr>
      <w:r w:rsidRPr="002E708D">
        <w:rPr>
          <w:rFonts w:ascii="仿宋" w:eastAsia="仿宋" w:hAnsi="仿宋" w:hint="eastAsia"/>
          <w:sz w:val="28"/>
        </w:rPr>
        <w:t>经过与相关政府部门的沟通，确保脉冲反应堆及配套产品项目选址符合当地的用地规划要求。这有助于脉冲反应堆及配套产品项目在</w:t>
      </w:r>
    </w:p>
    <w:p w:rsidR="002E708D" w:rsidRPr="002E708D" w:rsidP="002E708D">
      <w:pPr>
        <w:ind w:firstLine="560" w:firstLineChars="200"/>
        <w:rPr>
          <w:rFonts w:ascii="仿宋" w:eastAsia="仿宋" w:hAnsi="仿宋" w:hint="eastAsia"/>
          <w:sz w:val="28"/>
        </w:rPr>
      </w:pPr>
      <w:r w:rsidRPr="002E708D">
        <w:rPr>
          <w:rFonts w:ascii="仿宋" w:eastAsia="仿宋" w:hAnsi="仿宋" w:hint="eastAsia"/>
          <w:sz w:val="28"/>
        </w:rPr>
        <w:t>合规范围内进行建设，并最大限度地发挥土地的效益。</w:t>
      </w:r>
    </w:p>
    <w:p w:rsidR="002E708D" w:rsidRPr="002E708D" w:rsidP="002E708D">
      <w:pPr>
        <w:ind w:firstLine="560" w:firstLineChars="200"/>
        <w:rPr>
          <w:rFonts w:ascii="仿宋" w:eastAsia="仿宋" w:hAnsi="仿宋" w:hint="eastAsia"/>
          <w:sz w:val="28"/>
        </w:rPr>
      </w:pPr>
      <w:r w:rsidRPr="002E708D">
        <w:rPr>
          <w:rFonts w:ascii="仿宋" w:eastAsia="仿宋" w:hAnsi="仿宋" w:hint="eastAsia"/>
          <w:sz w:val="28"/>
        </w:rPr>
        <w:t>3. 人才储备</w:t>
      </w:r>
    </w:p>
    <w:p w:rsidR="002E708D" w:rsidRPr="002E708D" w:rsidP="002E708D">
      <w:pPr>
        <w:ind w:firstLine="560" w:firstLineChars="200"/>
        <w:rPr>
          <w:rFonts w:ascii="仿宋" w:eastAsia="仿宋" w:hAnsi="仿宋" w:hint="eastAsia"/>
          <w:sz w:val="28"/>
        </w:rPr>
      </w:pPr>
      <w:r w:rsidRPr="002E708D">
        <w:rPr>
          <w:rFonts w:ascii="仿宋" w:eastAsia="仿宋" w:hAnsi="仿宋" w:hint="eastAsia"/>
          <w:sz w:val="28"/>
        </w:rPr>
        <w:t>该区域拥有丰富的人才资源，包括技术工人、管理人才等。这为脉冲反应堆及配套产品项目的用工提供了充足的保障，也有利于引进高层次、高技能的专业人才。</w:t>
      </w:r>
    </w:p>
    <w:p w:rsidR="002E708D" w:rsidRPr="002E708D" w:rsidP="002E708D">
      <w:pPr>
        <w:ind w:firstLine="560" w:firstLineChars="200"/>
        <w:rPr>
          <w:rFonts w:ascii="仿宋" w:eastAsia="仿宋" w:hAnsi="仿宋" w:hint="eastAsia"/>
          <w:sz w:val="28"/>
        </w:rPr>
      </w:pPr>
      <w:r w:rsidRPr="002E708D">
        <w:rPr>
          <w:rFonts w:ascii="仿宋" w:eastAsia="仿宋" w:hAnsi="仿宋" w:hint="eastAsia"/>
          <w:sz w:val="28"/>
        </w:rPr>
        <w:t>4. 政策支持</w:t>
      </w:r>
    </w:p>
    <w:p w:rsidR="002E708D" w:rsidRPr="002E708D" w:rsidP="002E708D">
      <w:pPr>
        <w:ind w:firstLine="560" w:firstLineChars="200"/>
        <w:rPr>
          <w:rFonts w:ascii="仿宋" w:eastAsia="仿宋" w:hAnsi="仿宋" w:hint="eastAsia"/>
          <w:sz w:val="28"/>
        </w:rPr>
      </w:pPr>
      <w:r w:rsidRPr="002E708D">
        <w:rPr>
          <w:rFonts w:ascii="仿宋" w:eastAsia="仿宋" w:hAnsi="仿宋" w:hint="eastAsia"/>
          <w:sz w:val="28"/>
        </w:rPr>
        <w:t>当地政府对于招商引资提供积极支持，制定了一系列的扶持政策，包括税收、用地等方面的优惠政策。这为脉冲反应堆及配套产品项目创造了更加宽松的经济环境。</w:t>
      </w:r>
    </w:p>
    <w:p w:rsidR="002E708D" w:rsidRPr="002E708D" w:rsidP="002E708D">
      <w:pPr>
        <w:ind w:firstLine="560" w:firstLineChars="200"/>
        <w:rPr>
          <w:rFonts w:ascii="仿宋" w:eastAsia="仿宋" w:hAnsi="仿宋" w:hint="eastAsia"/>
          <w:sz w:val="28"/>
        </w:rPr>
      </w:pPr>
      <w:r w:rsidRPr="002E708D">
        <w:rPr>
          <w:rFonts w:ascii="仿宋" w:eastAsia="仿宋" w:hAnsi="仿宋" w:hint="eastAsia"/>
          <w:sz w:val="28"/>
        </w:rPr>
        <w:t>5. 环境监测与保护</w:t>
      </w:r>
    </w:p>
    <w:p w:rsidR="002E708D" w:rsidRPr="002E708D" w:rsidP="002E708D">
      <w:pPr>
        <w:ind w:firstLine="560" w:firstLineChars="200"/>
        <w:rPr>
          <w:rFonts w:ascii="仿宋" w:eastAsia="仿宋" w:hAnsi="仿宋" w:hint="eastAsia"/>
          <w:sz w:val="28"/>
        </w:rPr>
      </w:pPr>
      <w:r w:rsidRPr="002E708D">
        <w:rPr>
          <w:rFonts w:ascii="仿宋" w:eastAsia="仿宋" w:hAnsi="仿宋" w:hint="eastAsia"/>
          <w:sz w:val="28"/>
        </w:rPr>
        <w:t>在建设脉冲反应堆及配套产品项目的过程中，我们将遵循严格的环境监测和保护要求。当地的环境保护部门将与我们密切合作，确保脉冲反应堆及配套产品项目在不对周边环境造成负面影响的前提下顺利推进。</w:t>
      </w:r>
    </w:p>
    <w:p w:rsidR="002E708D" w:rsidRPr="002E708D" w:rsidP="002E708D">
      <w:pPr>
        <w:ind w:firstLine="560" w:firstLineChars="200"/>
        <w:rPr>
          <w:rFonts w:ascii="仿宋" w:eastAsia="仿宋" w:hAnsi="仿宋" w:hint="eastAsia"/>
          <w:sz w:val="28"/>
        </w:rPr>
      </w:pPr>
      <w:r w:rsidRPr="002E708D">
        <w:rPr>
          <w:rFonts w:ascii="仿宋" w:eastAsia="仿宋" w:hAnsi="仿宋" w:hint="eastAsia"/>
          <w:sz w:val="28"/>
        </w:rPr>
        <w:t>6. 安全设施健全</w:t>
      </w:r>
    </w:p>
    <w:p w:rsidR="002E708D" w:rsidP="002E708D">
      <w:pPr>
        <w:ind w:firstLine="560" w:firstLineChars="200"/>
        <w:rPr>
          <w:rFonts w:ascii="仿宋" w:eastAsia="仿宋" w:hAnsi="仿宋" w:hint="eastAsia"/>
          <w:sz w:val="28"/>
        </w:rPr>
      </w:pPr>
      <w:r w:rsidRPr="002E708D">
        <w:rPr>
          <w:rFonts w:ascii="仿宋" w:eastAsia="仿宋" w:hAnsi="仿宋" w:hint="eastAsia"/>
          <w:sz w:val="28"/>
        </w:rPr>
        <w:t>脉冲反应堆及配套产品项目所在区域的安全设施完备，有成熟的消防、防汛等安全系统。这为脉冲反应堆及配套产品项目的安全运行提供了可靠的支持，减小了安全风险。</w:t>
      </w:r>
    </w:p>
    <w:p w:rsidR="002E708D" w:rsidP="002E708D">
      <w:pPr>
        <w:pStyle w:val="Heading2"/>
      </w:pPr>
      <w:bookmarkStart w:id="9" w:name="_Toc153003396"/>
      <w:r w:rsidRPr="002E708D">
        <w:t>(</w:t>
      </w:r>
      <w:r w:rsidRPr="002E708D">
        <w:t>四</w:t>
      </w:r>
      <w:r w:rsidRPr="002E708D">
        <w:t>)</w:t>
      </w:r>
      <w:r w:rsidRPr="002E708D">
        <w:t>、用地控制指标</w:t>
      </w:r>
      <w:bookmarkEnd w:id="9"/>
    </w:p>
    <w:p w:rsidR="002E708D" w:rsidRPr="002E708D" w:rsidP="002E708D">
      <w:pPr>
        <w:ind w:firstLine="560" w:firstLineChars="200"/>
        <w:rPr>
          <w:rFonts w:ascii="仿宋" w:eastAsia="仿宋" w:hAnsi="仿宋" w:hint="eastAsia"/>
          <w:sz w:val="28"/>
        </w:rPr>
      </w:pPr>
      <w:r w:rsidRPr="002E708D">
        <w:rPr>
          <w:rFonts w:ascii="仿宋" w:eastAsia="仿宋" w:hAnsi="仿宋" w:hint="eastAsia"/>
          <w:sz w:val="28"/>
        </w:rPr>
        <w:t>1. 用地性质</w:t>
      </w:r>
    </w:p>
    <w:p w:rsidR="002E708D" w:rsidRPr="002E708D" w:rsidP="002E708D">
      <w:pPr>
        <w:ind w:firstLine="560" w:firstLineChars="200"/>
        <w:rPr>
          <w:rFonts w:ascii="仿宋" w:eastAsia="仿宋" w:hAnsi="仿宋" w:hint="eastAsia"/>
          <w:sz w:val="28"/>
        </w:rPr>
      </w:pPr>
      <w:r w:rsidRPr="002E708D">
        <w:rPr>
          <w:rFonts w:ascii="仿宋" w:eastAsia="仿宋" w:hAnsi="仿宋" w:hint="eastAsia"/>
          <w:sz w:val="28"/>
        </w:rPr>
        <w:t>在该开发区，用地性质主要包括工业用地和附属设施用地。这为</w:t>
      </w:r>
      <w:r w:rsidRPr="002E708D">
        <w:rPr>
          <w:rFonts w:ascii="仿宋" w:eastAsia="仿宋" w:hAnsi="仿宋" w:hint="eastAsia"/>
          <w:sz w:val="28"/>
        </w:rPr>
        <w:br/>
      </w:r>
      <w:r w:rsidRPr="002E708D">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 w:history="1">
        <w:r>
          <w:rPr>
            <w:rFonts w:ascii="SimSun" w:eastAsia="SimSun" w:hAnsi="SimSun" w:cs="SimSun"/>
            <w:b/>
            <w:bCs/>
            <w:color w:val="0000EE"/>
            <w:kern w:val="0"/>
            <w:sz w:val="30"/>
            <w:szCs w:val="30"/>
            <w:u w:val="single" w:color="0000EE"/>
          </w:rPr>
          <w:t>https://d.book118.com/526040021112010034</w:t>
        </w:r>
      </w:hyperlink>
    </w:p>
    <w:p w:rsidR="002E708D" w:rsidRPr="002E708D" w:rsidP="002E708D">
      <w:pPr>
        <w:ind w:firstLine="560" w:firstLineChars="200"/>
        <w:rPr>
          <w:rFonts w:ascii="仿宋" w:eastAsia="仿宋" w:hAnsi="仿宋" w:hint="eastAsia"/>
          <w:sz w:val="28"/>
        </w:rPr>
      </w:pPr>
    </w:p>
    <w:sectPr>
      <w:type w:val="nextPage"/>
      <w:pgSz w:w="11906" w:h="16838"/>
      <w:pgMar w:top="1440" w:right="1800" w:bottom="1440" w:left="1800" w:header="851" w:footer="992" w:gutter="0"/>
      <w:pgNumType w:start="1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仿宋">
    <w:panose1 w:val="02010609060101010101"/>
    <w:charset w:val="86"/>
    <w:family w:val="modern"/>
    <w:pitch w:val="fixed"/>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E708D"/>
    <w:rsid w:val="002E55AD"/>
    <w:rsid w:val="002E708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2E708D"/>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2E708D"/>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2E708D"/>
    <w:rPr>
      <w:b/>
      <w:bCs/>
      <w:kern w:val="44"/>
      <w:sz w:val="44"/>
      <w:szCs w:val="44"/>
    </w:rPr>
  </w:style>
  <w:style w:type="character" w:customStyle="1" w:styleId="2Char">
    <w:name w:val="标题 2 Char"/>
    <w:basedOn w:val="DefaultParagraphFont"/>
    <w:link w:val="Heading2"/>
    <w:uiPriority w:val="9"/>
    <w:rsid w:val="002E708D"/>
    <w:rPr>
      <w:rFonts w:asciiTheme="majorHAnsi" w:eastAsiaTheme="majorEastAsia" w:hAnsiTheme="majorHAnsi" w:cstheme="majorBidi"/>
      <w:b/>
      <w:bCs/>
      <w:sz w:val="32"/>
      <w:szCs w:val="32"/>
    </w:rPr>
  </w:style>
  <w:style w:type="paragraph" w:styleId="TOC1">
    <w:name w:val="toc 1"/>
    <w:basedOn w:val="Normal"/>
    <w:next w:val="Normal"/>
    <w:autoRedefine/>
    <w:uiPriority w:val="39"/>
    <w:unhideWhenUsed/>
    <w:rsid w:val="002E708D"/>
  </w:style>
  <w:style w:type="paragraph" w:styleId="TOC2">
    <w:name w:val="toc 2"/>
    <w:basedOn w:val="Normal"/>
    <w:next w:val="Normal"/>
    <w:autoRedefine/>
    <w:uiPriority w:val="39"/>
    <w:unhideWhenUsed/>
    <w:rsid w:val="002E708D"/>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526040021112010034" TargetMode="External" /><Relationship Id="rId5" Type="http://schemas.openxmlformats.org/officeDocument/2006/relationships/theme" Target="theme/theme1.xml" /><Relationship Id="rId6"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12</Pages>
  <Words>5087</Words>
  <Characters>29001</Characters>
  <Application>Microsoft Office Word</Application>
  <DocSecurity>0</DocSecurity>
  <Lines>241</Lines>
  <Paragraphs>68</Paragraphs>
  <ScaleCrop>false</ScaleCrop>
  <Company/>
  <LinksUpToDate>false</LinksUpToDate>
  <CharactersWithSpaces>34020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2023-12-09T00:35:00Z</dcterms:created>
  <dcterms:modified xsi:type="dcterms:W3CDTF">2023-12-09T00:36:00Z</dcterms:modified>
</cp:coreProperties>
</file>