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line="240" w:lineRule="auto"/>
        <w:ind w:left="0" w:right="0" w:firstLine="0"/>
        <w:jc w:val="center"/>
      </w:pPr>
      <w:bookmarkStart w:id="0" w:name="bookmark0"/>
      <w:bookmarkStart w:id="1" w:name="bookmark1"/>
      <w:bookmarkStart w:id="2" w:name="bookmark2"/>
      <w:r>
        <w:rPr>
          <w:color w:val="000000"/>
          <w:spacing w:val="0"/>
          <w:w w:val="100"/>
          <w:position w:val="0"/>
        </w:rPr>
        <w:t>现代远程教育</w:t>
      </w:r>
      <w:bookmarkEnd w:id="0"/>
      <w:bookmarkEnd w:id="1"/>
      <w:bookmarkEnd w:id="2"/>
    </w:p>
    <w:p>
      <w:pPr>
        <w:pStyle w:val="a4"/>
        <w:keepNext w:val="0"/>
        <w:keepLines w:val="0"/>
        <w:widowControl w:val="0"/>
        <w:shd w:val="clear" w:color="auto" w:fill="auto"/>
        <w:bidi w:val="0"/>
        <w:spacing w:before="0" w:after="4220" w:line="240" w:lineRule="auto"/>
        <w:ind w:left="0" w:right="0" w:firstLine="0"/>
        <w:jc w:val="center"/>
        <w:rPr>
          <w:sz w:val="78"/>
          <w:szCs w:val="78"/>
        </w:rPr>
      </w:pPr>
      <w:r>
        <w:rPr>
          <w:rFonts w:ascii="SimHei" w:eastAsia="SimHei" w:hAnsi="SimHei" w:cs="SimHei"/>
          <w:color w:val="000000"/>
          <w:spacing w:val="0"/>
          <w:w w:val="100"/>
          <w:position w:val="0"/>
          <w:sz w:val="78"/>
          <w:szCs w:val="78"/>
        </w:rPr>
        <w:t>《土力学及地基基础》</w:t>
      </w:r>
    </w:p>
    <w:p>
      <w:pPr>
        <w:pStyle w:val="a4"/>
        <w:keepNext w:val="0"/>
        <w:keepLines w:val="0"/>
        <w:widowControl w:val="0"/>
        <w:shd w:val="clear" w:color="auto" w:fill="auto"/>
        <w:bidi w:val="0"/>
        <w:spacing w:before="0" w:after="2200" w:line="1405" w:lineRule="exact"/>
        <w:ind w:left="5860" w:right="0" w:firstLine="0"/>
        <w:jc w:val="left"/>
        <w:rPr>
          <w:sz w:val="78"/>
          <w:szCs w:val="78"/>
        </w:rPr>
      </w:pPr>
      <w:r>
        <w:rPr>
          <w:rFonts w:ascii="SimHei" w:eastAsia="SimHei" w:hAnsi="SimHei" w:cs="SimHei"/>
          <w:color w:val="000000"/>
          <w:spacing w:val="0"/>
          <w:w w:val="100"/>
          <w:position w:val="0"/>
          <w:sz w:val="78"/>
          <w:szCs w:val="78"/>
        </w:rPr>
        <w:t>习 指 导 书</w:t>
      </w:r>
    </w:p>
    <w:p>
      <w:pPr>
        <w:pStyle w:val="a4"/>
        <w:keepNext w:val="0"/>
        <w:keepLines w:val="0"/>
        <w:widowControl w:val="0"/>
        <w:shd w:val="clear" w:color="auto" w:fill="auto"/>
        <w:bidi w:val="0"/>
        <w:spacing w:before="0" w:after="0" w:line="240" w:lineRule="auto"/>
        <w:ind w:left="5860" w:right="0" w:firstLine="0"/>
        <w:jc w:val="left"/>
        <w:rPr>
          <w:sz w:val="42"/>
          <w:szCs w:val="42"/>
        </w:rPr>
      </w:pPr>
      <w:r>
        <w:rPr>
          <w:rFonts w:ascii="SimHei" w:eastAsia="SimHei" w:hAnsi="SimHei" w:cs="SimHei"/>
          <w:color w:val="000000"/>
          <w:spacing w:val="0"/>
          <w:w w:val="100"/>
          <w:position w:val="0"/>
          <w:sz w:val="42"/>
          <w:szCs w:val="42"/>
        </w:rPr>
        <w:t>作者：刘忠玉</w:t>
      </w:r>
    </w:p>
    <w:p>
      <w:pPr>
        <w:pStyle w:val="50"/>
        <w:keepNext/>
        <w:keepLines/>
        <w:widowControl w:val="0"/>
        <w:shd w:val="clear" w:color="auto" w:fill="auto"/>
        <w:bidi w:val="0"/>
        <w:spacing w:before="0" w:after="0" w:line="240" w:lineRule="auto"/>
        <w:ind w:left="0" w:right="0" w:firstLine="0"/>
        <w:jc w:val="left"/>
      </w:pPr>
      <w:bookmarkStart w:id="3" w:name="bookmark3"/>
      <w:bookmarkStart w:id="4" w:name="bookmark4"/>
      <w:bookmarkStart w:id="5" w:name="bookmark5"/>
      <w:r>
        <w:rPr>
          <w:color w:val="000000"/>
          <w:spacing w:val="0"/>
          <w:w w:val="100"/>
          <w:position w:val="0"/>
        </w:rPr>
        <w:t>第_章绪论</w:t>
      </w:r>
      <w:bookmarkEnd w:id="3"/>
      <w:bookmarkEnd w:id="4"/>
      <w:bookmarkEnd w:id="5"/>
    </w:p>
    <w:p>
      <w:pPr>
        <w:pStyle w:val="a5"/>
        <w:keepNext w:val="0"/>
        <w:keepLines w:val="0"/>
        <w:widowControl w:val="0"/>
        <w:shd w:val="clear" w:color="auto" w:fill="auto"/>
        <w:tabs>
          <w:tab w:val="left" w:pos="1075"/>
        </w:tabs>
        <w:bidi w:val="0"/>
        <w:spacing w:before="0" w:after="0" w:line="472" w:lineRule="exact"/>
        <w:ind w:left="0" w:right="0" w:firstLine="280"/>
        <w:jc w:val="left"/>
      </w:pPr>
      <w:bookmarkStart w:id="6" w:name="bookmark6"/>
      <w:r>
        <w:rPr>
          <w:color w:val="000000"/>
          <w:spacing w:val="0"/>
          <w:w w:val="100"/>
          <w:position w:val="0"/>
        </w:rPr>
        <w:t>（</w:t>
      </w:r>
      <w:bookmarkEnd w:id="6"/>
      <w:r>
        <w:rPr>
          <w:color w:val="000000"/>
          <w:spacing w:val="0"/>
          <w:w w:val="100"/>
          <w:position w:val="0"/>
        </w:rPr>
        <w:t>一）</w:t>
        <w:tab/>
        <w:t>本章学习目标</w:t>
      </w:r>
    </w:p>
    <w:p>
      <w:pPr>
        <w:pStyle w:val="a5"/>
        <w:keepNext w:val="0"/>
        <w:keepLines w:val="0"/>
        <w:widowControl w:val="0"/>
        <w:numPr>
          <w:ilvl w:val="0"/>
          <w:numId w:val="1"/>
        </w:numPr>
        <w:shd w:val="clear" w:color="auto" w:fill="auto"/>
        <w:bidi w:val="0"/>
        <w:spacing w:before="0" w:after="0" w:line="472" w:lineRule="exact"/>
        <w:ind w:left="0" w:right="0" w:firstLine="640"/>
        <w:jc w:val="left"/>
      </w:pPr>
      <w:bookmarkStart w:id="7" w:name="bookmark7"/>
      <w:bookmarkEnd w:id="7"/>
      <w:r>
        <w:rPr>
          <w:color w:val="000000"/>
          <w:spacing w:val="0"/>
          <w:w w:val="100"/>
          <w:position w:val="0"/>
        </w:rPr>
        <w:t>理解地基基础的概念、地基与基础设计必须满足的基本条件</w:t>
      </w:r>
    </w:p>
    <w:p>
      <w:pPr>
        <w:pStyle w:val="a5"/>
        <w:keepNext w:val="0"/>
        <w:keepLines w:val="0"/>
        <w:widowControl w:val="0"/>
        <w:shd w:val="clear" w:color="auto" w:fill="auto"/>
        <w:tabs>
          <w:tab w:val="left" w:pos="1075"/>
        </w:tabs>
        <w:bidi w:val="0"/>
        <w:spacing w:before="0" w:after="0" w:line="472" w:lineRule="exact"/>
        <w:ind w:left="0" w:right="0" w:firstLine="280"/>
        <w:jc w:val="left"/>
      </w:pPr>
      <w:bookmarkStart w:id="8" w:name="bookmark8"/>
      <w:r>
        <w:rPr>
          <w:color w:val="000000"/>
          <w:spacing w:val="0"/>
          <w:w w:val="100"/>
          <w:position w:val="0"/>
        </w:rPr>
        <w:t>（</w:t>
      </w:r>
      <w:bookmarkEnd w:id="8"/>
      <w:r>
        <w:rPr>
          <w:color w:val="000000"/>
          <w:spacing w:val="0"/>
          <w:w w:val="100"/>
          <w:position w:val="0"/>
        </w:rPr>
        <w:t>二）</w:t>
        <w:tab/>
        <w:t>本章重点、要点</w:t>
      </w:r>
    </w:p>
    <w:p>
      <w:pPr>
        <w:pStyle w:val="a5"/>
        <w:keepNext w:val="0"/>
        <w:keepLines w:val="0"/>
        <w:widowControl w:val="0"/>
        <w:shd w:val="clear" w:color="auto" w:fill="auto"/>
        <w:bidi w:val="0"/>
        <w:spacing w:before="0" w:after="0" w:line="472" w:lineRule="exact"/>
        <w:ind w:left="0" w:right="0" w:firstLine="280"/>
        <w:jc w:val="left"/>
      </w:pPr>
      <w:r>
        <w:rPr>
          <w:color w:val="000000"/>
          <w:spacing w:val="0"/>
          <w:w w:val="100"/>
          <w:position w:val="0"/>
        </w:rPr>
        <w:t>地基基础的概念</w:t>
      </w:r>
    </w:p>
    <w:p>
      <w:pPr>
        <w:pStyle w:val="a5"/>
        <w:keepNext w:val="0"/>
        <w:keepLines w:val="0"/>
        <w:widowControl w:val="0"/>
        <w:shd w:val="clear" w:color="auto" w:fill="auto"/>
        <w:tabs>
          <w:tab w:val="left" w:pos="1075"/>
        </w:tabs>
        <w:bidi w:val="0"/>
        <w:spacing w:before="0" w:after="0" w:line="472" w:lineRule="exact"/>
        <w:ind w:left="0" w:right="0" w:firstLine="280"/>
        <w:jc w:val="left"/>
      </w:pPr>
      <w:bookmarkStart w:id="9" w:name="bookmark9"/>
      <w:r>
        <w:rPr>
          <w:color w:val="000000"/>
          <w:spacing w:val="0"/>
          <w:w w:val="100"/>
          <w:position w:val="0"/>
        </w:rPr>
        <w:t>（</w:t>
      </w:r>
      <w:bookmarkEnd w:id="9"/>
      <w:r>
        <w:rPr>
          <w:color w:val="000000"/>
          <w:spacing w:val="0"/>
          <w:w w:val="100"/>
          <w:position w:val="0"/>
        </w:rPr>
        <w:t>三）</w:t>
        <w:tab/>
        <w:t>本章练习题或思考题：</w:t>
      </w:r>
    </w:p>
    <w:p>
      <w:pPr>
        <w:pStyle w:val="a5"/>
        <w:keepNext w:val="0"/>
        <w:keepLines w:val="0"/>
        <w:widowControl w:val="0"/>
        <w:numPr>
          <w:ilvl w:val="0"/>
          <w:numId w:val="2"/>
        </w:numPr>
        <w:shd w:val="clear" w:color="auto" w:fill="auto"/>
        <w:tabs>
          <w:tab w:val="left" w:pos="755"/>
        </w:tabs>
        <w:bidi w:val="0"/>
        <w:spacing w:before="0" w:after="0" w:line="472" w:lineRule="exact"/>
        <w:ind w:left="0" w:right="0" w:firstLine="280"/>
        <w:jc w:val="left"/>
      </w:pPr>
      <w:bookmarkStart w:id="10" w:name="bookmark10"/>
      <w:bookmarkEnd w:id="10"/>
      <w:r>
        <w:rPr>
          <w:color w:val="000000"/>
          <w:spacing w:val="0"/>
          <w:w w:val="100"/>
          <w:position w:val="0"/>
        </w:rPr>
        <w:t>名词解释：</w:t>
      </w:r>
    </w:p>
    <w:p>
      <w:pPr>
        <w:pStyle w:val="a5"/>
        <w:keepNext w:val="0"/>
        <w:keepLines w:val="0"/>
        <w:widowControl w:val="0"/>
        <w:shd w:val="clear" w:color="auto" w:fill="auto"/>
        <w:bidi w:val="0"/>
        <w:spacing w:before="0" w:after="0" w:line="472" w:lineRule="exact"/>
        <w:ind w:left="0" w:right="0" w:firstLine="280"/>
        <w:jc w:val="both"/>
      </w:pPr>
      <w:r>
        <w:rPr>
          <w:color w:val="000000"/>
          <w:spacing w:val="0"/>
          <w:w w:val="100"/>
          <w:position w:val="0"/>
        </w:rPr>
        <w:t>基础、浅基础、深基础、天然地基、人工地基</w:t>
      </w:r>
    </w:p>
    <w:p>
      <w:pPr>
        <w:pStyle w:val="a5"/>
        <w:keepNext w:val="0"/>
        <w:keepLines w:val="0"/>
        <w:widowControl w:val="0"/>
        <w:numPr>
          <w:ilvl w:val="0"/>
          <w:numId w:val="2"/>
        </w:numPr>
        <w:shd w:val="clear" w:color="auto" w:fill="auto"/>
        <w:tabs>
          <w:tab w:val="left" w:pos="755"/>
        </w:tabs>
        <w:bidi w:val="0"/>
        <w:spacing w:before="0" w:after="0" w:line="472" w:lineRule="exact"/>
        <w:ind w:left="0" w:right="0" w:firstLine="280"/>
        <w:jc w:val="both"/>
      </w:pPr>
      <w:bookmarkStart w:id="11" w:name="bookmark11"/>
      <w:bookmarkEnd w:id="11"/>
      <w:r>
        <w:rPr>
          <w:color w:val="000000"/>
          <w:spacing w:val="0"/>
          <w:w w:val="100"/>
          <w:position w:val="0"/>
        </w:rPr>
        <w:t>简答题：</w:t>
      </w:r>
    </w:p>
    <w:p>
      <w:pPr>
        <w:pStyle w:val="a5"/>
        <w:keepNext w:val="0"/>
        <w:keepLines w:val="0"/>
        <w:widowControl w:val="0"/>
        <w:shd w:val="clear" w:color="auto" w:fill="auto"/>
        <w:bidi w:val="0"/>
        <w:spacing w:before="0" w:after="480" w:line="472" w:lineRule="exact"/>
        <w:ind w:left="0" w:right="0" w:firstLine="280"/>
        <w:jc w:val="both"/>
      </w:pPr>
      <w:r>
        <w:rPr>
          <w:color w:val="000000"/>
          <w:spacing w:val="0"/>
          <w:w w:val="100"/>
          <w:position w:val="0"/>
        </w:rPr>
        <w:t>地基基础设计必须满足的基本条件是什么？</w:t>
      </w:r>
    </w:p>
    <w:p>
      <w:pPr>
        <w:pStyle w:val="50"/>
        <w:keepNext/>
        <w:keepLines/>
        <w:widowControl w:val="0"/>
        <w:shd w:val="clear" w:color="auto" w:fill="auto"/>
        <w:bidi w:val="0"/>
        <w:spacing w:before="0" w:after="0" w:line="240" w:lineRule="auto"/>
        <w:ind w:left="0" w:right="0" w:firstLine="0"/>
        <w:jc w:val="left"/>
      </w:pPr>
      <w:bookmarkStart w:id="12" w:name="bookmark12"/>
      <w:bookmarkStart w:id="13" w:name="bookmark13"/>
      <w:bookmarkStart w:id="14" w:name="bookmark14"/>
      <w:r>
        <w:rPr>
          <w:color w:val="000000"/>
          <w:spacing w:val="0"/>
          <w:w w:val="100"/>
          <w:position w:val="0"/>
        </w:rPr>
        <w:t>第二章土的性质及工程分类</w:t>
      </w:r>
      <w:bookmarkEnd w:id="12"/>
      <w:bookmarkEnd w:id="13"/>
      <w:bookmarkEnd w:id="14"/>
    </w:p>
    <w:p>
      <w:pPr>
        <w:pStyle w:val="a5"/>
        <w:keepNext w:val="0"/>
        <w:keepLines w:val="0"/>
        <w:widowControl w:val="0"/>
        <w:shd w:val="clear" w:color="auto" w:fill="auto"/>
        <w:tabs>
          <w:tab w:val="left" w:pos="1075"/>
        </w:tabs>
        <w:bidi w:val="0"/>
        <w:spacing w:before="0" w:after="0" w:line="472" w:lineRule="exact"/>
        <w:ind w:left="0" w:right="0" w:firstLine="280"/>
        <w:jc w:val="left"/>
        <w:sectPr>
          <w:pgSz w:w="17861" w:h="25258"/>
          <w:pgMar w:top="1838" w:right="2160" w:bottom="2598" w:left="2678" w:header="0" w:footer="3" w:gutter="0"/>
          <w:cols w:space="720"/>
          <w:noEndnote/>
          <w:rtlGutter w:val="0"/>
          <w:docGrid w:linePitch="360"/>
        </w:sectPr>
      </w:pPr>
      <w:bookmarkStart w:id="15" w:name="bookmark15"/>
      <w:r>
        <w:rPr>
          <w:color w:val="000000"/>
          <w:spacing w:val="0"/>
          <w:w w:val="100"/>
          <w:position w:val="0"/>
        </w:rPr>
        <w:t>（</w:t>
      </w:r>
      <w:bookmarkEnd w:id="15"/>
      <w:r>
        <w:rPr>
          <w:color w:val="000000"/>
          <w:spacing w:val="0"/>
          <w:w w:val="100"/>
          <w:position w:val="0"/>
        </w:rPr>
        <w:t>一）</w:t>
        <w:tab/>
        <w:t>本章学习目标</w:t>
      </w:r>
    </w:p>
    <w:p>
      <w:pPr>
        <w:pStyle w:val="a5"/>
        <w:keepNext w:val="0"/>
        <w:keepLines w:val="0"/>
        <w:widowControl w:val="0"/>
        <w:numPr>
          <w:ilvl w:val="0"/>
          <w:numId w:val="3"/>
        </w:numPr>
        <w:shd w:val="clear" w:color="auto" w:fill="auto"/>
        <w:tabs>
          <w:tab w:val="left" w:pos="1075"/>
        </w:tabs>
        <w:bidi w:val="0"/>
        <w:spacing w:before="0" w:after="0" w:line="472" w:lineRule="exact"/>
        <w:ind w:left="0" w:right="0" w:firstLine="640"/>
        <w:jc w:val="both"/>
      </w:pPr>
      <w:bookmarkStart w:id="16" w:name="bookmark16"/>
      <w:bookmarkEnd w:id="16"/>
      <w:r>
        <w:rPr>
          <w:color w:val="000000"/>
          <w:spacing w:val="0"/>
          <w:w w:val="100"/>
          <w:position w:val="0"/>
        </w:rPr>
        <w:t>理解土的三相组成及土的结构，土的渗流规律，土的压实原理</w:t>
      </w:r>
    </w:p>
    <w:p>
      <w:pPr>
        <w:pStyle w:val="a5"/>
        <w:keepNext w:val="0"/>
        <w:keepLines w:val="0"/>
        <w:widowControl w:val="0"/>
        <w:numPr>
          <w:ilvl w:val="0"/>
          <w:numId w:val="3"/>
        </w:numPr>
        <w:shd w:val="clear" w:color="auto" w:fill="auto"/>
        <w:tabs>
          <w:tab w:val="left" w:pos="1075"/>
        </w:tabs>
        <w:bidi w:val="0"/>
        <w:spacing w:before="0" w:after="0" w:line="472" w:lineRule="exact"/>
        <w:ind w:left="0" w:right="0" w:firstLine="640"/>
        <w:jc w:val="both"/>
      </w:pPr>
      <w:bookmarkStart w:id="17" w:name="bookmark17"/>
      <w:bookmarkEnd w:id="17"/>
      <w:r>
        <w:rPr>
          <w:color w:val="000000"/>
          <w:spacing w:val="0"/>
          <w:w w:val="100"/>
          <w:position w:val="0"/>
        </w:rPr>
        <w:t>熟练掌握土的物理力学性质指标，无粘性土和粘性土的物理性质</w:t>
      </w:r>
    </w:p>
    <w:p>
      <w:pPr>
        <w:pStyle w:val="a5"/>
        <w:keepNext w:val="0"/>
        <w:keepLines w:val="0"/>
        <w:widowControl w:val="0"/>
        <w:shd w:val="clear" w:color="auto" w:fill="auto"/>
        <w:bidi w:val="0"/>
        <w:spacing w:before="0" w:after="0" w:line="472" w:lineRule="exact"/>
        <w:ind w:left="0" w:right="0" w:firstLine="640"/>
        <w:jc w:val="both"/>
      </w:pPr>
      <w:r>
        <w:rPr>
          <w:rFonts w:ascii="Times New Roman" w:eastAsia="Times New Roman" w:hAnsi="Times New Roman" w:cs="Times New Roman"/>
          <w:color w:val="000000"/>
          <w:spacing w:val="0"/>
          <w:w w:val="100"/>
          <w:position w:val="0"/>
          <w:sz w:val="30"/>
          <w:szCs w:val="30"/>
        </w:rPr>
        <w:t xml:space="preserve">3 </w:t>
      </w:r>
      <w:r>
        <w:rPr>
          <w:color w:val="000000"/>
          <w:spacing w:val="0"/>
          <w:w w:val="100"/>
          <w:position w:val="0"/>
        </w:rPr>
        <w:t>.学会渗透力与渗透破坏</w:t>
      </w:r>
    </w:p>
    <w:p>
      <w:pPr>
        <w:pStyle w:val="a5"/>
        <w:keepNext w:val="0"/>
        <w:keepLines w:val="0"/>
        <w:widowControl w:val="0"/>
        <w:shd w:val="clear" w:color="auto" w:fill="auto"/>
        <w:bidi w:val="0"/>
        <w:spacing w:before="0" w:after="0" w:line="472" w:lineRule="exact"/>
        <w:ind w:left="0" w:right="0" w:firstLine="640"/>
        <w:jc w:val="both"/>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.能运用土的工程分类</w:t>
      </w:r>
    </w:p>
    <w:p>
      <w:pPr>
        <w:pStyle w:val="a5"/>
        <w:keepNext w:val="0"/>
        <w:keepLines w:val="0"/>
        <w:widowControl w:val="0"/>
        <w:shd w:val="clear" w:color="auto" w:fill="auto"/>
        <w:tabs>
          <w:tab w:val="left" w:pos="1075"/>
        </w:tabs>
        <w:bidi w:val="0"/>
        <w:spacing w:before="0" w:after="0" w:line="472" w:lineRule="exact"/>
        <w:ind w:left="0" w:right="0" w:firstLine="280"/>
        <w:jc w:val="left"/>
      </w:pPr>
      <w:bookmarkStart w:id="18" w:name="bookmark18"/>
      <w:r>
        <w:rPr>
          <w:color w:val="000000"/>
          <w:spacing w:val="0"/>
          <w:w w:val="100"/>
          <w:position w:val="0"/>
        </w:rPr>
        <w:t>（</w:t>
      </w:r>
      <w:bookmarkEnd w:id="18"/>
      <w:r>
        <w:rPr>
          <w:color w:val="000000"/>
          <w:spacing w:val="0"/>
          <w:w w:val="100"/>
          <w:position w:val="0"/>
        </w:rPr>
        <w:t>二）</w:t>
        <w:tab/>
        <w:t>本章重点、要点</w:t>
      </w:r>
    </w:p>
    <w:p>
      <w:pPr>
        <w:pStyle w:val="a5"/>
        <w:keepNext w:val="0"/>
        <w:keepLines w:val="0"/>
        <w:widowControl w:val="0"/>
        <w:shd w:val="clear" w:color="auto" w:fill="auto"/>
        <w:bidi w:val="0"/>
        <w:spacing w:before="0" w:after="0" w:line="472" w:lineRule="exact"/>
        <w:ind w:left="0" w:right="0" w:firstLine="280"/>
        <w:jc w:val="left"/>
      </w:pPr>
      <w:r>
        <w:rPr>
          <w:color w:val="000000"/>
          <w:spacing w:val="0"/>
          <w:w w:val="100"/>
          <w:position w:val="0"/>
        </w:rPr>
        <w:t>土的物理力学性质指标，无粘性土和粘性土的物理性质，土的工程分类</w:t>
      </w:r>
    </w:p>
    <w:p>
      <w:pPr>
        <w:pStyle w:val="a5"/>
        <w:keepNext w:val="0"/>
        <w:keepLines w:val="0"/>
        <w:widowControl w:val="0"/>
        <w:shd w:val="clear" w:color="auto" w:fill="auto"/>
        <w:tabs>
          <w:tab w:val="left" w:pos="1075"/>
        </w:tabs>
        <w:bidi w:val="0"/>
        <w:spacing w:before="0" w:after="0" w:line="472" w:lineRule="exact"/>
        <w:ind w:left="0" w:right="0" w:firstLine="280"/>
        <w:jc w:val="left"/>
      </w:pPr>
      <w:bookmarkStart w:id="19" w:name="bookmark19"/>
      <w:r>
        <w:rPr>
          <w:color w:val="000000"/>
          <w:spacing w:val="0"/>
          <w:w w:val="100"/>
          <w:position w:val="0"/>
        </w:rPr>
        <w:t>（</w:t>
      </w:r>
      <w:bookmarkEnd w:id="19"/>
      <w:r>
        <w:rPr>
          <w:color w:val="000000"/>
          <w:spacing w:val="0"/>
          <w:w w:val="100"/>
          <w:position w:val="0"/>
        </w:rPr>
        <w:t>三）</w:t>
        <w:tab/>
        <w:t>本章练习题或思考题：</w:t>
      </w:r>
    </w:p>
    <w:p>
      <w:pPr>
        <w:pStyle w:val="a5"/>
        <w:keepNext w:val="0"/>
        <w:keepLines w:val="0"/>
        <w:widowControl w:val="0"/>
        <w:numPr>
          <w:ilvl w:val="0"/>
          <w:numId w:val="4"/>
        </w:numPr>
        <w:shd w:val="clear" w:color="auto" w:fill="auto"/>
        <w:tabs>
          <w:tab w:val="left" w:pos="755"/>
        </w:tabs>
        <w:bidi w:val="0"/>
        <w:spacing w:before="0" w:after="0" w:line="472" w:lineRule="exact"/>
        <w:ind w:left="0" w:right="0" w:firstLine="280"/>
        <w:jc w:val="both"/>
      </w:pPr>
      <w:bookmarkStart w:id="20" w:name="bookmark20"/>
      <w:bookmarkEnd w:id="20"/>
      <w:r>
        <w:rPr>
          <w:color w:val="000000"/>
          <w:spacing w:val="0"/>
          <w:w w:val="100"/>
          <w:position w:val="0"/>
        </w:rPr>
        <w:t>名词解释：</w:t>
      </w:r>
    </w:p>
    <w:p>
      <w:pPr>
        <w:pStyle w:val="a5"/>
        <w:keepNext w:val="0"/>
        <w:keepLines w:val="0"/>
        <w:widowControl w:val="0"/>
        <w:shd w:val="clear" w:color="auto" w:fill="auto"/>
        <w:bidi w:val="0"/>
        <w:spacing w:before="0" w:after="0" w:line="472" w:lineRule="exact"/>
        <w:ind w:left="280" w:right="0"/>
        <w:jc w:val="left"/>
      </w:pPr>
      <w:r>
        <w:rPr>
          <w:color w:val="000000"/>
          <w:spacing w:val="0"/>
          <w:w w:val="100"/>
          <w:position w:val="0"/>
        </w:rPr>
        <w:t>粒组、颗粒级配、不均匀系数、曲率系数、结合水、自由水、重度、密度、比重、含水量、 干密度、饱和度、孔隙比、孔隙率、饱和度、有效重度、砂土的相对密实度、界限含水量、 塑性指数、液性指数、灵敏度、触变性、渗透系数、流砂、管涌、渗流力、临界水头梯度、 最优含水量、压实系数、砂土液化、碎石土、粉土、粘性土、淤泥、淤泥质土</w:t>
      </w:r>
    </w:p>
    <w:p>
      <w:pPr>
        <w:pStyle w:val="a5"/>
        <w:keepNext w:val="0"/>
        <w:keepLines w:val="0"/>
        <w:widowControl w:val="0"/>
        <w:numPr>
          <w:ilvl w:val="0"/>
          <w:numId w:val="4"/>
        </w:numPr>
        <w:shd w:val="clear" w:color="auto" w:fill="auto"/>
        <w:tabs>
          <w:tab w:val="left" w:pos="755"/>
        </w:tabs>
        <w:bidi w:val="0"/>
        <w:spacing w:before="0" w:after="0" w:line="480" w:lineRule="exact"/>
        <w:ind w:left="0" w:right="0" w:firstLine="280"/>
        <w:jc w:val="both"/>
      </w:pPr>
      <w:bookmarkStart w:id="21" w:name="bookmark21"/>
      <w:bookmarkEnd w:id="21"/>
      <w:r>
        <w:rPr>
          <w:color w:val="000000"/>
          <w:spacing w:val="0"/>
          <w:w w:val="100"/>
          <w:position w:val="0"/>
        </w:rPr>
        <w:t>填空：</w:t>
      </w:r>
    </w:p>
    <w:p>
      <w:pPr>
        <w:pStyle w:val="a5"/>
        <w:keepNext w:val="0"/>
        <w:keepLines w:val="0"/>
        <w:widowControl w:val="0"/>
        <w:shd w:val="clear" w:color="auto" w:fill="auto"/>
        <w:tabs>
          <w:tab w:val="left" w:pos="2202"/>
        </w:tabs>
        <w:bidi w:val="0"/>
        <w:spacing w:before="0" w:after="0" w:line="480" w:lineRule="exact"/>
        <w:ind w:left="820" w:right="0" w:hanging="500"/>
        <w:jc w:val="left"/>
      </w:pPr>
      <w:bookmarkStart w:id="22" w:name="bookmark22"/>
      <w:r>
        <w:rPr>
          <w:rFonts w:ascii="Times New Roman" w:eastAsia="Times New Roman" w:hAnsi="Times New Roman" w:cs="Times New Roman"/>
          <w:color w:val="000000"/>
          <w:spacing w:val="0"/>
          <w:w w:val="100"/>
          <w:position w:val="0"/>
          <w:sz w:val="30"/>
          <w:szCs w:val="30"/>
        </w:rPr>
        <w:t>1</w:t>
      </w:r>
      <w:bookmarkEnd w:id="22"/>
      <w:r>
        <w:rPr>
          <w:color w:val="000000"/>
          <w:spacing w:val="0"/>
          <w:w w:val="100"/>
          <w:position w:val="0"/>
        </w:rPr>
        <w:t>）</w:t>
        <w:tab/>
        <w:t>是指粒径大于</w:t>
      </w:r>
      <w:r>
        <w:rPr>
          <w:rFonts w:ascii="Times New Roman" w:eastAsia="Times New Roman" w:hAnsi="Times New Roman" w:cs="Times New Roman"/>
          <w:color w:val="000000"/>
          <w:spacing w:val="0"/>
          <w:w w:val="100"/>
          <w:position w:val="0"/>
          <w:sz w:val="30"/>
          <w:szCs w:val="30"/>
        </w:rPr>
        <w:t>0.075mm</w:t>
      </w:r>
      <w:r>
        <w:rPr>
          <w:color w:val="000000"/>
          <w:spacing w:val="0"/>
          <w:w w:val="100"/>
          <w:position w:val="0"/>
        </w:rPr>
        <w:t>的颗粒含量不超过全重</w:t>
      </w:r>
      <w:r>
        <w:rPr>
          <w:rFonts w:ascii="Times New Roman" w:eastAsia="Times New Roman" w:hAnsi="Times New Roman" w:cs="Times New Roman"/>
          <w:color w:val="000000"/>
          <w:spacing w:val="0"/>
          <w:w w:val="100"/>
          <w:position w:val="0"/>
          <w:sz w:val="30"/>
          <w:szCs w:val="30"/>
        </w:rPr>
        <w:t>50%</w:t>
      </w:r>
      <w:r>
        <w:rPr>
          <w:color w:val="000000"/>
          <w:spacing w:val="0"/>
          <w:w w:val="100"/>
          <w:position w:val="0"/>
        </w:rPr>
        <w:t>，且塑性指数小于或等 于</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的土。</w:t>
      </w:r>
    </w:p>
    <w:p>
      <w:pPr>
        <w:pStyle w:val="a6"/>
        <w:keepNext w:val="0"/>
        <w:keepLines w:val="0"/>
        <w:widowControl w:val="0"/>
        <w:shd w:val="clear" w:color="auto" w:fill="auto"/>
        <w:tabs>
          <w:tab w:val="left" w:leader="underscore" w:pos="7197"/>
        </w:tabs>
        <w:bidi w:val="0"/>
        <w:spacing w:before="0" w:after="0" w:line="472" w:lineRule="exact"/>
        <w:ind w:left="0" w:right="0" w:firstLine="280"/>
        <w:jc w:val="left"/>
      </w:pPr>
      <w:r>
        <w:fldChar w:fldCharType="begin"/>
      </w:r>
      <w:r>
        <w:instrText xml:space="preserve"> TOC \o "1-5" \h \z </w:instrText>
      </w:r>
      <w:r>
        <w:fldChar w:fldCharType="separate"/>
      </w:r>
      <w:bookmarkStart w:id="23" w:name="bookmark23"/>
      <w:r>
        <w:rPr>
          <w:rFonts w:ascii="Times New Roman" w:eastAsia="Times New Roman" w:hAnsi="Times New Roman" w:cs="Times New Roman"/>
          <w:color w:val="000000"/>
          <w:spacing w:val="0"/>
          <w:w w:val="100"/>
          <w:position w:val="0"/>
          <w:sz w:val="30"/>
          <w:szCs w:val="30"/>
        </w:rPr>
        <w:t>2</w:t>
      </w:r>
      <w:bookmarkEnd w:id="23"/>
      <w:r>
        <w:rPr>
          <w:color w:val="000000"/>
          <w:spacing w:val="0"/>
          <w:w w:val="100"/>
          <w:position w:val="0"/>
        </w:rPr>
        <w:t>） 省去</w:t>
      </w:r>
      <w:r>
        <w:rPr>
          <w:color w:val="000000"/>
          <w:spacing w:val="0"/>
          <w:w w:val="100"/>
          <w:position w:val="0"/>
          <w:sz w:val="30"/>
          <w:szCs w:val="30"/>
        </w:rPr>
        <w:t>％</w:t>
      </w:r>
      <w:r>
        <w:rPr>
          <w:color w:val="000000"/>
          <w:spacing w:val="0"/>
          <w:w w:val="100"/>
          <w:position w:val="0"/>
        </w:rPr>
        <w:t>号后的液限和塑限的差值称为</w:t>
        <w:tab/>
        <w:t>。</w:t>
      </w:r>
    </w:p>
    <w:p>
      <w:pPr>
        <w:pStyle w:val="a6"/>
        <w:keepNext w:val="0"/>
        <w:keepLines w:val="0"/>
        <w:widowControl w:val="0"/>
        <w:shd w:val="clear" w:color="auto" w:fill="auto"/>
        <w:tabs>
          <w:tab w:val="left" w:leader="underscore" w:pos="8195"/>
        </w:tabs>
        <w:bidi w:val="0"/>
        <w:spacing w:before="0" w:after="0" w:line="472" w:lineRule="exact"/>
        <w:ind w:left="0" w:right="0" w:firstLine="280"/>
        <w:jc w:val="left"/>
      </w:pPr>
      <w:bookmarkStart w:id="24" w:name="bookmark24"/>
      <w:r>
        <w:rPr>
          <w:rFonts w:ascii="Times New Roman" w:eastAsia="Times New Roman" w:hAnsi="Times New Roman" w:cs="Times New Roman"/>
          <w:color w:val="000000"/>
          <w:spacing w:val="0"/>
          <w:w w:val="100"/>
          <w:position w:val="0"/>
          <w:sz w:val="30"/>
          <w:szCs w:val="30"/>
        </w:rPr>
        <w:t>3</w:t>
      </w:r>
      <w:bookmarkEnd w:id="24"/>
      <w:r>
        <w:rPr>
          <w:color w:val="000000"/>
          <w:spacing w:val="0"/>
          <w:w w:val="100"/>
          <w:position w:val="0"/>
        </w:rPr>
        <w:t>） 土的结构一般分为单粒结构、蜂窝结构和</w:t>
        <w:tab/>
        <w:t>。</w:t>
      </w:r>
    </w:p>
    <w:p>
      <w:pPr>
        <w:pStyle w:val="a6"/>
        <w:keepNext w:val="0"/>
        <w:keepLines w:val="0"/>
        <w:widowControl w:val="0"/>
        <w:shd w:val="clear" w:color="auto" w:fill="auto"/>
        <w:tabs>
          <w:tab w:val="left" w:leader="underscore" w:pos="5421"/>
        </w:tabs>
        <w:bidi w:val="0"/>
        <w:spacing w:before="0" w:after="200" w:line="472" w:lineRule="exact"/>
        <w:ind w:left="0" w:right="0" w:firstLine="280"/>
        <w:jc w:val="left"/>
      </w:pPr>
      <w:bookmarkStart w:id="25" w:name="bookmark25"/>
      <w:r>
        <w:rPr>
          <w:rFonts w:ascii="Times New Roman" w:eastAsia="Times New Roman" w:hAnsi="Times New Roman" w:cs="Times New Roman"/>
          <w:color w:val="000000"/>
          <w:spacing w:val="0"/>
          <w:w w:val="100"/>
          <w:position w:val="0"/>
          <w:sz w:val="30"/>
          <w:szCs w:val="30"/>
        </w:rPr>
        <w:t>4</w:t>
      </w:r>
      <w:bookmarkEnd w:id="25"/>
      <w:r>
        <w:rPr>
          <w:color w:val="000000"/>
          <w:spacing w:val="0"/>
          <w:w w:val="100"/>
          <w:position w:val="0"/>
        </w:rPr>
        <w:t>） 红粘土的液限一般大于</w:t>
        <w:tab/>
        <w:t>。</w:t>
      </w:r>
      <w:r>
        <w:fldChar w:fldCharType="end"/>
      </w:r>
    </w:p>
    <w:p>
      <w:pPr>
        <w:pStyle w:val="a5"/>
        <w:keepNext w:val="0"/>
        <w:keepLines w:val="0"/>
        <w:widowControl w:val="0"/>
        <w:shd w:val="clear" w:color="auto" w:fill="auto"/>
        <w:tabs>
          <w:tab w:val="left" w:pos="768"/>
        </w:tabs>
        <w:bidi w:val="0"/>
        <w:spacing w:before="0" w:after="340" w:line="472" w:lineRule="exact"/>
        <w:ind w:left="0" w:right="0" w:firstLine="280"/>
        <w:jc w:val="left"/>
      </w:pPr>
      <w:bookmarkStart w:id="26" w:name="bookmark26"/>
      <w:r>
        <w:rPr>
          <w:rFonts w:ascii="Times New Roman" w:eastAsia="Times New Roman" w:hAnsi="Times New Roman" w:cs="Times New Roman"/>
          <w:color w:val="000000"/>
          <w:spacing w:val="0"/>
          <w:w w:val="100"/>
          <w:position w:val="0"/>
          <w:sz w:val="30"/>
          <w:szCs w:val="30"/>
        </w:rPr>
        <w:t>5</w:t>
      </w:r>
      <w:bookmarkEnd w:id="26"/>
      <w:r>
        <w:rPr>
          <w:color w:val="000000"/>
          <w:spacing w:val="0"/>
          <w:w w:val="100"/>
          <w:position w:val="0"/>
        </w:rPr>
        <w:t>）</w:t>
        <w:tab/>
        <w:t>—基坑底地层产生自下向上的竖直渗流，已知水力梯度为，土的饱和重度为</w:t>
      </w:r>
      <w:r>
        <w:rPr>
          <w:rFonts w:ascii="Times New Roman" w:eastAsia="Times New Roman" w:hAnsi="Times New Roman" w:cs="Times New Roman"/>
          <w:color w:val="000000"/>
          <w:spacing w:val="0"/>
          <w:w w:val="100"/>
          <w:position w:val="0"/>
          <w:sz w:val="34"/>
          <w:szCs w:val="34"/>
        </w:rPr>
        <w:t>y</w:t>
      </w:r>
      <w:r>
        <w:rPr>
          <w:color w:val="000000"/>
          <w:spacing w:val="0"/>
          <w:w w:val="100"/>
          <w:position w:val="0"/>
        </w:rPr>
        <w:t>皿，水</w:t>
      </w:r>
    </w:p>
    <w:p>
      <w:pPr>
        <w:pStyle w:val="a5"/>
        <w:keepNext w:val="0"/>
        <w:keepLines w:val="0"/>
        <w:widowControl w:val="0"/>
        <w:shd w:val="clear" w:color="auto" w:fill="auto"/>
        <w:bidi w:val="0"/>
        <w:spacing w:before="0" w:after="140" w:line="472" w:lineRule="exact"/>
        <w:ind w:left="0" w:right="0" w:firstLine="820"/>
        <w:jc w:val="left"/>
      </w:pPr>
      <w:r>
        <w:rPr>
          <w:color w:val="000000"/>
          <w:spacing w:val="0"/>
          <w:w w:val="100"/>
          <w:position w:val="0"/>
        </w:rPr>
        <w:t>的重度为</w:t>
      </w:r>
      <w:r>
        <w:rPr>
          <w:rFonts w:ascii="Arial Unicode MS" w:eastAsia="Arial Unicode MS" w:hAnsi="Arial Unicode MS" w:cs="Arial Unicode MS"/>
          <w:color w:val="000000"/>
          <w:spacing w:val="0"/>
          <w:w w:val="100"/>
          <w:position w:val="0"/>
          <w:sz w:val="26"/>
          <w:szCs w:val="26"/>
        </w:rPr>
        <w:t xml:space="preserve">y </w:t>
      </w:r>
      <w:r>
        <w:rPr>
          <w:i/>
          <w:iCs/>
          <w:color w:val="000000"/>
          <w:spacing w:val="0"/>
          <w:w w:val="100"/>
          <w:position w:val="0"/>
          <w:sz w:val="15"/>
          <w:szCs w:val="15"/>
        </w:rPr>
        <w:t>“</w:t>
      </w:r>
      <w:r>
        <w:rPr>
          <w:color w:val="000000"/>
          <w:spacing w:val="0"/>
          <w:w w:val="100"/>
          <w:position w:val="0"/>
        </w:rPr>
        <w:t>，那么产生流砂的临界条件为</w:t>
      </w:r>
      <w:r>
        <w:rPr>
          <w:rFonts w:ascii="Times New Roman" w:eastAsia="Times New Roman" w:hAnsi="Times New Roman" w:cs="Times New Roman"/>
          <w:color w:val="000000"/>
          <w:spacing w:val="0"/>
          <w:w w:val="100"/>
          <w:position w:val="0"/>
          <w:sz w:val="34"/>
          <w:szCs w:val="34"/>
        </w:rPr>
        <w:t>y</w:t>
      </w:r>
      <w:r>
        <w:rPr>
          <w:i/>
          <w:iCs/>
          <w:color w:val="000000"/>
          <w:spacing w:val="0"/>
          <w:w w:val="100"/>
          <w:position w:val="0"/>
          <w:sz w:val="15"/>
          <w:szCs w:val="15"/>
        </w:rPr>
        <w:t>皿</w:t>
      </w:r>
      <w:r>
        <w:rPr>
          <w:rFonts w:ascii="Times New Roman" w:eastAsia="Times New Roman" w:hAnsi="Times New Roman" w:cs="Times New Roman"/>
          <w:i/>
          <w:iCs/>
          <w:color w:val="000000"/>
          <w:spacing w:val="0"/>
          <w:w w:val="100"/>
          <w:position w:val="0"/>
          <w:sz w:val="30"/>
          <w:szCs w:val="30"/>
        </w:rPr>
        <w:t>=</w:t>
      </w:r>
      <w:r>
        <w:rPr>
          <w:color w:val="000000"/>
          <w:spacing w:val="0"/>
          <w:w w:val="100"/>
          <w:position w:val="0"/>
        </w:rPr>
        <w:t>。</w:t>
      </w:r>
    </w:p>
    <w:p>
      <w:pPr>
        <w:pStyle w:val="a5"/>
        <w:keepNext w:val="0"/>
        <w:keepLines w:val="0"/>
        <w:widowControl w:val="0"/>
        <w:shd w:val="clear" w:color="auto" w:fill="auto"/>
        <w:bidi w:val="0"/>
        <w:spacing w:before="0" w:after="0" w:line="472" w:lineRule="exact"/>
        <w:ind w:left="0" w:right="0" w:firstLine="280"/>
        <w:jc w:val="left"/>
      </w:pPr>
      <w:bookmarkStart w:id="27" w:name="bookmark27"/>
      <w:r>
        <w:rPr>
          <w:rFonts w:ascii="Times New Roman" w:eastAsia="Times New Roman" w:hAnsi="Times New Roman" w:cs="Times New Roman"/>
          <w:color w:val="000000"/>
          <w:spacing w:val="0"/>
          <w:w w:val="100"/>
          <w:position w:val="0"/>
          <w:sz w:val="30"/>
          <w:szCs w:val="30"/>
        </w:rPr>
        <w:t>6</w:t>
      </w:r>
      <w:bookmarkEnd w:id="27"/>
      <w:r>
        <w:rPr>
          <w:color w:val="000000"/>
          <w:spacing w:val="0"/>
          <w:w w:val="100"/>
          <w:position w:val="0"/>
        </w:rPr>
        <w:t>） 小于某粒径的土粒质量占土总质量</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的粒径，称为。</w:t>
      </w:r>
    </w:p>
    <w:p>
      <w:pPr>
        <w:pStyle w:val="a5"/>
        <w:keepNext w:val="0"/>
        <w:keepLines w:val="0"/>
        <w:widowControl w:val="0"/>
        <w:shd w:val="clear" w:color="auto" w:fill="auto"/>
        <w:bidi w:val="0"/>
        <w:spacing w:before="0" w:after="0" w:line="472" w:lineRule="exact"/>
        <w:ind w:left="0" w:right="0" w:firstLine="280"/>
        <w:jc w:val="left"/>
      </w:pPr>
      <w:bookmarkStart w:id="28" w:name="bookmark28"/>
      <w:r>
        <w:rPr>
          <w:rFonts w:ascii="Times New Roman" w:eastAsia="Times New Roman" w:hAnsi="Times New Roman" w:cs="Times New Roman"/>
          <w:color w:val="000000"/>
          <w:spacing w:val="0"/>
          <w:w w:val="100"/>
          <w:position w:val="0"/>
          <w:sz w:val="30"/>
          <w:szCs w:val="30"/>
        </w:rPr>
        <w:t>7</w:t>
      </w:r>
      <w:bookmarkEnd w:id="28"/>
      <w:r>
        <w:rPr>
          <w:color w:val="000000"/>
          <w:spacing w:val="0"/>
          <w:w w:val="100"/>
          <w:position w:val="0"/>
        </w:rPr>
        <w:t>） 通常根据 的大小将细砂、粉砂等土划分为稍湿、很湿和饱和三种状态。</w:t>
      </w:r>
    </w:p>
    <w:p>
      <w:pPr>
        <w:pStyle w:val="a5"/>
        <w:keepNext w:val="0"/>
        <w:keepLines w:val="0"/>
        <w:widowControl w:val="0"/>
        <w:shd w:val="clear" w:color="auto" w:fill="auto"/>
        <w:bidi w:val="0"/>
        <w:spacing w:before="0" w:after="0" w:line="472" w:lineRule="exact"/>
        <w:ind w:left="0" w:right="0" w:firstLine="280"/>
        <w:jc w:val="left"/>
      </w:pPr>
      <w:bookmarkStart w:id="29" w:name="bookmark29"/>
      <w:r>
        <w:rPr>
          <w:rFonts w:ascii="Times New Roman" w:eastAsia="Times New Roman" w:hAnsi="Times New Roman" w:cs="Times New Roman"/>
          <w:color w:val="000000"/>
          <w:spacing w:val="0"/>
          <w:w w:val="100"/>
          <w:position w:val="0"/>
          <w:sz w:val="30"/>
          <w:szCs w:val="30"/>
        </w:rPr>
        <w:t>8</w:t>
      </w:r>
      <w:bookmarkEnd w:id="29"/>
      <w:r>
        <w:rPr>
          <w:color w:val="000000"/>
          <w:spacing w:val="0"/>
          <w:w w:val="100"/>
          <w:position w:val="0"/>
        </w:rPr>
        <w:t>） 当液性指 时，土体处于流塑状态。</w:t>
      </w:r>
    </w:p>
    <w:p>
      <w:pPr>
        <w:pStyle w:val="a5"/>
        <w:keepNext w:val="0"/>
        <w:keepLines w:val="0"/>
        <w:widowControl w:val="0"/>
        <w:numPr>
          <w:ilvl w:val="0"/>
          <w:numId w:val="4"/>
        </w:numPr>
        <w:shd w:val="clear" w:color="auto" w:fill="auto"/>
        <w:tabs>
          <w:tab w:val="left" w:pos="755"/>
        </w:tabs>
        <w:bidi w:val="0"/>
        <w:spacing w:before="0" w:after="0" w:line="472" w:lineRule="exact"/>
        <w:ind w:left="0" w:right="0" w:firstLine="280"/>
        <w:jc w:val="left"/>
      </w:pPr>
      <w:bookmarkStart w:id="30" w:name="bookmark30"/>
      <w:bookmarkEnd w:id="30"/>
      <w:r>
        <w:rPr>
          <w:color w:val="000000"/>
          <w:spacing w:val="0"/>
          <w:w w:val="100"/>
          <w:position w:val="0"/>
        </w:rPr>
        <w:t>单项选择题：</w:t>
      </w:r>
    </w:p>
    <w:p>
      <w:pPr>
        <w:pStyle w:val="a6"/>
        <w:keepNext w:val="0"/>
        <w:keepLines w:val="0"/>
        <w:widowControl w:val="0"/>
        <w:shd w:val="clear" w:color="auto" w:fill="auto"/>
        <w:tabs>
          <w:tab w:val="left" w:pos="11475"/>
          <w:tab w:val="left" w:pos="12328"/>
        </w:tabs>
        <w:bidi w:val="0"/>
        <w:spacing w:before="0" w:after="0" w:line="472" w:lineRule="exact"/>
        <w:ind w:left="0" w:right="0" w:firstLine="280"/>
        <w:jc w:val="left"/>
      </w:pPr>
      <w:r>
        <w:fldChar w:fldCharType="begin"/>
      </w:r>
      <w:r>
        <w:instrText xml:space="preserve"> TOC \o "1-5" \h \z </w:instrText>
      </w:r>
      <w:r>
        <w:fldChar w:fldCharType="separate"/>
      </w:r>
      <w:bookmarkStart w:id="31" w:name="bookmark31"/>
      <w:r>
        <w:rPr>
          <w:rFonts w:ascii="Times New Roman" w:eastAsia="Times New Roman" w:hAnsi="Times New Roman" w:cs="Times New Roman"/>
          <w:color w:val="000000"/>
          <w:spacing w:val="0"/>
          <w:w w:val="100"/>
          <w:position w:val="0"/>
          <w:sz w:val="30"/>
          <w:szCs w:val="30"/>
        </w:rPr>
        <w:t>1</w:t>
      </w:r>
      <w:bookmarkEnd w:id="31"/>
      <w:r>
        <w:rPr>
          <w:color w:val="000000"/>
          <w:spacing w:val="0"/>
          <w:w w:val="100"/>
          <w:position w:val="0"/>
        </w:rPr>
        <w:t>） 当粘性土中含有较多哪种类型的水时，土具有一定的可塑性？</w:t>
        <w:tab/>
        <w:t>（</w:t>
        <w:tab/>
        <w:t>）</w:t>
      </w:r>
    </w:p>
    <w:p>
      <w:pPr>
        <w:pStyle w:val="a6"/>
        <w:keepNext w:val="0"/>
        <w:keepLines w:val="0"/>
        <w:widowControl w:val="0"/>
        <w:shd w:val="clear" w:color="auto" w:fill="auto"/>
        <w:tabs>
          <w:tab w:val="left" w:pos="6080"/>
        </w:tabs>
        <w:bidi w:val="0"/>
        <w:spacing w:before="0" w:after="0" w:line="472" w:lineRule="exact"/>
        <w:ind w:left="0" w:right="0" w:firstLine="64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 xml:space="preserve">强结合水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弱结合水</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 xml:space="preserve">毛细水 </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重力水</w:t>
      </w:r>
    </w:p>
    <w:p>
      <w:pPr>
        <w:pStyle w:val="a6"/>
        <w:keepNext w:val="0"/>
        <w:keepLines w:val="0"/>
        <w:widowControl w:val="0"/>
        <w:shd w:val="clear" w:color="auto" w:fill="auto"/>
        <w:tabs>
          <w:tab w:val="left" w:pos="763"/>
          <w:tab w:val="left" w:pos="11475"/>
          <w:tab w:val="left" w:pos="12328"/>
        </w:tabs>
        <w:bidi w:val="0"/>
        <w:spacing w:before="0" w:after="0" w:line="472" w:lineRule="exact"/>
        <w:ind w:left="0" w:right="0" w:firstLine="280"/>
        <w:jc w:val="both"/>
      </w:pPr>
      <w:bookmarkStart w:id="32" w:name="bookmark32"/>
      <w:r>
        <w:rPr>
          <w:rFonts w:ascii="Times New Roman" w:eastAsia="Times New Roman" w:hAnsi="Times New Roman" w:cs="Times New Roman"/>
          <w:color w:val="000000"/>
          <w:spacing w:val="0"/>
          <w:w w:val="100"/>
          <w:position w:val="0"/>
          <w:sz w:val="30"/>
          <w:szCs w:val="30"/>
        </w:rPr>
        <w:t>2</w:t>
      </w:r>
      <w:bookmarkEnd w:id="32"/>
      <w:r>
        <w:rPr>
          <w:color w:val="000000"/>
          <w:spacing w:val="0"/>
          <w:w w:val="100"/>
          <w:position w:val="0"/>
        </w:rPr>
        <w:t>）</w:t>
        <w:tab/>
        <w:t>在实验室中测定土试样含水量时，常采用</w:t>
        <w:tab/>
        <w:t>（</w:t>
        <w:tab/>
        <w:t>）</w:t>
      </w:r>
    </w:p>
    <w:p>
      <w:pPr>
        <w:pStyle w:val="a6"/>
        <w:keepNext w:val="0"/>
        <w:keepLines w:val="0"/>
        <w:widowControl w:val="0"/>
        <w:shd w:val="clear" w:color="auto" w:fill="auto"/>
        <w:tabs>
          <w:tab w:val="left" w:pos="3130"/>
          <w:tab w:val="left" w:pos="6080"/>
        </w:tabs>
        <w:bidi w:val="0"/>
        <w:spacing w:before="0" w:after="0" w:line="472" w:lineRule="exact"/>
        <w:ind w:left="0" w:right="0" w:firstLine="48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烘干法</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比重瓶法</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 xml:space="preserve">环刀法 </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直剪法</w:t>
      </w:r>
    </w:p>
    <w:p>
      <w:pPr>
        <w:pStyle w:val="a6"/>
        <w:keepNext w:val="0"/>
        <w:keepLines w:val="0"/>
        <w:widowControl w:val="0"/>
        <w:shd w:val="clear" w:color="auto" w:fill="auto"/>
        <w:tabs>
          <w:tab w:val="left" w:pos="11475"/>
          <w:tab w:val="left" w:pos="12328"/>
        </w:tabs>
        <w:bidi w:val="0"/>
        <w:spacing w:before="0" w:after="0" w:line="472" w:lineRule="exact"/>
        <w:ind w:left="0" w:right="0" w:firstLine="280"/>
        <w:jc w:val="left"/>
        <w:sectPr>
          <w:type w:val="nextPage"/>
          <w:pgSz w:w="17861" w:h="25258"/>
          <w:pgMar w:top="1838" w:right="2160" w:bottom="2598" w:left="2678" w:header="0" w:footer="3" w:gutter="0"/>
          <w:pgNumType w:start="2"/>
          <w:cols w:space="720"/>
          <w:noEndnote/>
          <w:titlePg w:val="0"/>
          <w:rtlGutter w:val="0"/>
          <w:docGrid w:linePitch="360"/>
        </w:sectPr>
      </w:pPr>
      <w:bookmarkStart w:id="33" w:name="bookmark33"/>
      <w:r>
        <w:rPr>
          <w:rFonts w:ascii="Times New Roman" w:eastAsia="Times New Roman" w:hAnsi="Times New Roman" w:cs="Times New Roman"/>
          <w:color w:val="000000"/>
          <w:spacing w:val="0"/>
          <w:w w:val="100"/>
          <w:position w:val="0"/>
          <w:sz w:val="30"/>
          <w:szCs w:val="30"/>
        </w:rPr>
        <w:t>3</w:t>
      </w:r>
      <w:bookmarkEnd w:id="33"/>
      <w:r>
        <w:rPr>
          <w:color w:val="000000"/>
          <w:spacing w:val="0"/>
          <w:w w:val="100"/>
          <w:position w:val="0"/>
        </w:rPr>
        <w:t>） 当含水量发生变化时，粘性土的指标将发生变化的是</w:t>
        <w:tab/>
        <w:t>（</w:t>
        <w:tab/>
        <w:t>）</w:t>
      </w:r>
      <w:r>
        <w:fldChar w:fldCharType="end"/>
      </w:r>
    </w:p>
    <w:p>
      <w:pPr>
        <w:pStyle w:val="a5"/>
        <w:keepNext w:val="0"/>
        <w:keepLines w:val="0"/>
        <w:framePr w:w="9960" w:h="878" w:hRule="atLeast" w:wrap="none" w:hAnchor="page" w:x="2943" w:y="1"/>
        <w:widowControl w:val="0"/>
        <w:shd w:val="clear" w:color="auto" w:fill="auto"/>
        <w:tabs>
          <w:tab w:val="left" w:pos="3039"/>
          <w:tab w:val="left" w:pos="5458"/>
          <w:tab w:val="left" w:pos="8031"/>
        </w:tabs>
        <w:bidi w:val="0"/>
        <w:spacing w:before="0" w:after="80" w:line="240" w:lineRule="auto"/>
        <w:ind w:left="0" w:right="0" w:firstLine="38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.液限</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.塑限</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.塑性指数</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.液性指数</w:t>
      </w:r>
    </w:p>
    <w:p>
      <w:pPr>
        <w:pStyle w:val="a5"/>
        <w:keepNext w:val="0"/>
        <w:keepLines w:val="0"/>
        <w:framePr w:w="9960" w:h="878" w:hRule="atLeast" w:wrap="none" w:hAnchor="page" w:x="2943" w:y="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w:t>
      </w:r>
      <w:r>
        <w:rPr>
          <w:color w:val="000000"/>
          <w:spacing w:val="0"/>
          <w:w w:val="100"/>
          <w:position w:val="0"/>
        </w:rPr>
        <w:t>不能反映无粘性土密实度的指标是</w:t>
      </w:r>
    </w:p>
    <w:p>
      <w:pPr>
        <w:pStyle w:val="a5"/>
        <w:keepNext w:val="0"/>
        <w:keepLines w:val="0"/>
        <w:framePr w:w="1123" w:h="384" w:hRule="atLeast" w:wrap="none" w:hAnchor="page" w:x="13835" w:y="471"/>
        <w:widowControl w:val="0"/>
        <w:shd w:val="clear" w:color="auto" w:fill="auto"/>
        <w:bidi w:val="0"/>
        <w:spacing w:before="0" w:after="0" w:line="240" w:lineRule="auto"/>
        <w:ind w:left="0" w:right="0" w:firstLine="0"/>
        <w:jc w:val="center"/>
      </w:pPr>
      <w:r>
        <w:rPr>
          <w:color w:val="000000"/>
          <w:spacing w:val="0"/>
          <w:w w:val="100"/>
          <w:position w:val="0"/>
        </w:rPr>
        <w:t>()</w:t>
      </w:r>
    </w:p>
    <w:p>
      <w:pPr>
        <w:pStyle w:val="a5"/>
        <w:keepNext w:val="0"/>
        <w:keepLines w:val="0"/>
        <w:framePr w:w="11722" w:h="557" w:hRule="atLeast" w:wrap="none" w:hAnchor="page" w:x="3308" w:y="1153"/>
        <w:widowControl w:val="0"/>
        <w:shd w:val="clear" w:color="auto" w:fill="auto"/>
        <w:tabs>
          <w:tab w:val="left" w:pos="2131"/>
        </w:tabs>
        <w:bidi w:val="0"/>
        <w:spacing w:before="0" w:after="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•孔隙比</w:t>
      </w:r>
      <w:r>
        <w:rPr>
          <w:i/>
          <w:iCs/>
          <w:color w:val="000000"/>
          <w:spacing w:val="0"/>
          <w:w w:val="100"/>
          <w:position w:val="0"/>
          <w:sz w:val="32"/>
          <w:szCs w:val="32"/>
        </w:rPr>
        <w:t>e</w:t>
      </w:r>
      <w:r>
        <w:rPr>
          <w:rFonts w:ascii="Times New Roman" w:eastAsia="Times New Roman" w:hAnsi="Times New Roman" w:cs="Times New Roman"/>
          <w:color w:val="000000"/>
          <w:spacing w:val="0"/>
          <w:w w:val="100"/>
          <w:position w:val="0"/>
          <w:sz w:val="30"/>
          <w:szCs w:val="30"/>
        </w:rPr>
        <w:tab/>
        <w:t>B</w:t>
      </w:r>
      <w:r>
        <w:rPr>
          <w:color w:val="000000"/>
          <w:spacing w:val="0"/>
          <w:w w:val="100"/>
          <w:position w:val="0"/>
          <w:sz w:val="32"/>
          <w:szCs w:val="32"/>
        </w:rPr>
        <w:t>•土粒相对密度《</w:t>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•标准贯入试验的锤击数</w:t>
      </w:r>
      <w:r>
        <w:rPr>
          <w:i/>
          <w:iCs/>
          <w:color w:val="000000"/>
          <w:spacing w:val="0"/>
          <w:w w:val="100"/>
          <w:position w:val="0"/>
          <w:sz w:val="32"/>
          <w:szCs w:val="32"/>
        </w:rPr>
        <w:t>N</w:t>
      </w:r>
      <w:r>
        <w:rPr>
          <w:rFonts w:ascii="Times New Roman" w:eastAsia="Times New Roman" w:hAnsi="Times New Roman" w:cs="Times New Roman"/>
          <w:color w:val="000000"/>
          <w:spacing w:val="0"/>
          <w:w w:val="100"/>
          <w:position w:val="0"/>
          <w:sz w:val="30"/>
          <w:szCs w:val="30"/>
        </w:rPr>
        <w:t xml:space="preserve"> D</w:t>
      </w:r>
      <w:r>
        <w:rPr>
          <w:color w:val="000000"/>
          <w:spacing w:val="0"/>
          <w:w w:val="100"/>
          <w:position w:val="0"/>
          <w:sz w:val="32"/>
          <w:szCs w:val="32"/>
        </w:rPr>
        <w:t>•干密度</w:t>
      </w:r>
      <w:r>
        <w:rPr>
          <w:rFonts w:ascii="Arial Unicode MS" w:eastAsia="Arial Unicode MS" w:hAnsi="Arial Unicode MS" w:cs="Arial Unicode MS"/>
          <w:color w:val="000000"/>
          <w:spacing w:val="0"/>
          <w:w w:val="100"/>
          <w:position w:val="0"/>
          <w:sz w:val="26"/>
          <w:szCs w:val="26"/>
        </w:rPr>
        <w:t>P</w:t>
      </w:r>
      <w:r>
        <w:rPr>
          <w:rFonts w:ascii="Times New Roman" w:eastAsia="Times New Roman" w:hAnsi="Times New Roman" w:cs="Times New Roman"/>
          <w:color w:val="000000"/>
          <w:spacing w:val="0"/>
          <w:w w:val="100"/>
          <w:position w:val="0"/>
          <w:sz w:val="20"/>
          <w:szCs w:val="20"/>
        </w:rPr>
        <w:t>^</w:t>
      </w:r>
    </w:p>
    <w:p>
      <w:pPr>
        <w:pStyle w:val="a5"/>
        <w:keepNext w:val="0"/>
        <w:keepLines w:val="0"/>
        <w:framePr w:w="11741" w:h="1469" w:hRule="atLeast" w:wrap="none" w:hAnchor="page" w:x="3001" w:y="1791"/>
        <w:widowControl w:val="0"/>
        <w:shd w:val="clear" w:color="auto" w:fill="auto"/>
        <w:bidi w:val="0"/>
        <w:spacing w:before="0" w:after="0" w:line="739" w:lineRule="exact"/>
        <w:ind w:left="160" w:right="0" w:hanging="160"/>
        <w:jc w:val="left"/>
      </w:pPr>
      <w:r>
        <w:rPr>
          <w:rFonts w:ascii="Times New Roman" w:eastAsia="Times New Roman" w:hAnsi="Times New Roman" w:cs="Times New Roman"/>
          <w:color w:val="000000"/>
          <w:spacing w:val="0"/>
          <w:w w:val="100"/>
          <w:position w:val="0"/>
          <w:sz w:val="30"/>
          <w:szCs w:val="30"/>
        </w:rPr>
        <w:t>5</w:t>
      </w:r>
      <w:r>
        <w:rPr>
          <w:color w:val="000000"/>
          <w:spacing w:val="0"/>
          <w:w w:val="100"/>
          <w:position w:val="0"/>
        </w:rPr>
        <w:t>）假定某土样中，土粒的体积匕=</w:t>
      </w:r>
      <w:r>
        <w:rPr>
          <w:rFonts w:ascii="Times New Roman" w:eastAsia="Times New Roman" w:hAnsi="Times New Roman" w:cs="Times New Roman"/>
          <w:color w:val="000000"/>
          <w:spacing w:val="0"/>
          <w:w w:val="100"/>
          <w:position w:val="0"/>
          <w:sz w:val="34"/>
          <w:szCs w:val="34"/>
        </w:rPr>
        <w:t>1</w:t>
      </w:r>
      <w:r>
        <w:rPr>
          <w:color w:val="000000"/>
          <w:spacing w:val="0"/>
          <w:w w:val="100"/>
          <w:position w:val="0"/>
        </w:rPr>
        <w:t>，含水量为</w:t>
      </w:r>
      <w:r>
        <w:rPr>
          <w:rFonts w:ascii="Times New Roman" w:eastAsia="Times New Roman" w:hAnsi="Times New Roman" w:cs="Times New Roman"/>
          <w:i/>
          <w:iCs/>
          <w:color w:val="000000"/>
          <w:spacing w:val="0"/>
          <w:w w:val="100"/>
          <w:position w:val="0"/>
          <w:sz w:val="28"/>
          <w:szCs w:val="28"/>
        </w:rPr>
        <w:t>w</w:t>
      </w:r>
      <w:r>
        <w:rPr>
          <w:color w:val="000000"/>
          <w:spacing w:val="0"/>
          <w:w w:val="100"/>
          <w:position w:val="0"/>
        </w:rPr>
        <w:t>，土粒相对密度为</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rPr>
        <w:t>，水的密度为</w:t>
      </w:r>
      <w:r>
        <w:rPr>
          <w:rFonts w:ascii="Arial Unicode MS" w:eastAsia="Arial Unicode MS" w:hAnsi="Arial Unicode MS" w:cs="Arial Unicode MS"/>
          <w:color w:val="000000"/>
          <w:spacing w:val="0"/>
          <w:w w:val="100"/>
          <w:position w:val="0"/>
          <w:sz w:val="26"/>
          <w:szCs w:val="26"/>
        </w:rPr>
        <w:t xml:space="preserve">P </w:t>
      </w:r>
      <w:r>
        <w:rPr>
          <w:color w:val="000000"/>
          <w:spacing w:val="0"/>
          <w:w w:val="100"/>
          <w:position w:val="0"/>
        </w:rPr>
        <w:t>孔隙比为</w:t>
      </w:r>
      <w:r>
        <w:rPr>
          <w:i/>
          <w:iCs/>
          <w:color w:val="000000"/>
          <w:spacing w:val="0"/>
          <w:w w:val="100"/>
          <w:position w:val="0"/>
        </w:rPr>
        <w:t>e</w:t>
      </w:r>
      <w:r>
        <w:rPr>
          <w:color w:val="000000"/>
          <w:spacing w:val="0"/>
          <w:w w:val="100"/>
          <w:position w:val="0"/>
        </w:rPr>
        <w:t>，</w:t>
      </w:r>
      <w:r>
        <w:rPr>
          <w:color w:val="000000"/>
          <w:spacing w:val="0"/>
          <w:w w:val="100"/>
          <w:position w:val="0"/>
        </w:rPr>
        <w:t>则土样的总质量</w:t>
      </w:r>
      <w:r>
        <w:rPr>
          <w:i/>
          <w:iCs/>
          <w:color w:val="000000"/>
          <w:spacing w:val="0"/>
          <w:w w:val="100"/>
          <w:position w:val="0"/>
        </w:rPr>
        <w:t>m</w:t>
      </w:r>
      <w:r>
        <w:rPr>
          <w:color w:val="000000"/>
          <w:spacing w:val="0"/>
          <w:w w:val="100"/>
          <w:position w:val="0"/>
        </w:rPr>
        <w:t>为</w:t>
      </w:r>
    </w:p>
    <w:p>
      <w:pPr>
        <w:pStyle w:val="a4"/>
        <w:keepNext w:val="0"/>
        <w:keepLines w:val="0"/>
        <w:framePr w:w="1205" w:h="437" w:hRule="atLeast" w:wrap="none" w:hAnchor="page" w:x="3217" w:y="3462"/>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i/>
          <w:iCs/>
          <w:color w:val="000000"/>
          <w:spacing w:val="0"/>
          <w:w w:val="100"/>
          <w:position w:val="0"/>
          <w:sz w:val="34"/>
          <w:szCs w:val="34"/>
        </w:rPr>
        <w:t>d</w:t>
      </w:r>
      <w:r>
        <w:rPr>
          <w:rFonts w:ascii="Arial Unicode MS" w:eastAsia="Arial Unicode MS" w:hAnsi="Arial Unicode MS" w:cs="Arial Unicode MS"/>
          <w:color w:val="000000"/>
          <w:spacing w:val="0"/>
          <w:w w:val="100"/>
          <w:position w:val="0"/>
          <w:sz w:val="26"/>
          <w:szCs w:val="26"/>
        </w:rPr>
        <w:t xml:space="preserve"> p</w:t>
      </w:r>
    </w:p>
    <w:p>
      <w:pPr>
        <w:pStyle w:val="61"/>
        <w:keepNext/>
        <w:keepLines/>
        <w:framePr w:w="2131" w:h="461" w:hRule="atLeast" w:wrap="none" w:hAnchor="page" w:x="6020" w:y="3457"/>
        <w:widowControl w:val="0"/>
        <w:shd w:val="clear" w:color="auto" w:fill="auto"/>
        <w:bidi w:val="0"/>
        <w:spacing w:before="0" w:after="0" w:line="240" w:lineRule="auto"/>
        <w:ind w:left="0" w:right="0" w:firstLine="0"/>
        <w:jc w:val="left"/>
        <w:rPr>
          <w:sz w:val="26"/>
          <w:szCs w:val="26"/>
        </w:rPr>
      </w:pPr>
      <w:bookmarkStart w:id="34" w:name="bookmark34"/>
      <w:bookmarkStart w:id="35" w:name="bookmark35"/>
      <w:bookmarkStart w:id="36" w:name="bookmark36"/>
      <w:r>
        <w:rPr>
          <w:color w:val="000000"/>
          <w:spacing w:val="0"/>
          <w:w w:val="100"/>
          <w:position w:val="0"/>
          <w:sz w:val="30"/>
          <w:szCs w:val="30"/>
        </w:rPr>
        <w:t>B</w:t>
      </w:r>
      <w:r>
        <w:rPr>
          <w:rFonts w:ascii="SimSun" w:eastAsia="SimSun" w:hAnsi="SimSun" w:cs="SimSun"/>
          <w:color w:val="000000"/>
          <w:spacing w:val="0"/>
          <w:w w:val="100"/>
          <w:position w:val="0"/>
          <w:sz w:val="32"/>
          <w:szCs w:val="32"/>
        </w:rPr>
        <w:t xml:space="preserve">. </w:t>
      </w:r>
      <w:r>
        <w:rPr>
          <w:color w:val="000000"/>
          <w:spacing w:val="0"/>
          <w:w w:val="100"/>
          <w:position w:val="0"/>
          <w:sz w:val="34"/>
          <w:szCs w:val="34"/>
        </w:rPr>
        <w:t xml:space="preserve">(1 </w:t>
      </w:r>
      <w:r>
        <w:rPr>
          <w:rFonts w:ascii="Arial Unicode MS" w:eastAsia="Arial Unicode MS" w:hAnsi="Arial Unicode MS" w:cs="Arial Unicode MS"/>
          <w:color w:val="000000"/>
          <w:spacing w:val="0"/>
          <w:w w:val="100"/>
          <w:position w:val="0"/>
          <w:sz w:val="28"/>
          <w:szCs w:val="28"/>
        </w:rPr>
        <w:t xml:space="preserve">+ </w:t>
      </w:r>
      <w:r>
        <w:rPr>
          <w:i/>
          <w:iCs/>
          <w:color w:val="000000"/>
          <w:spacing w:val="0"/>
          <w:w w:val="100"/>
          <w:position w:val="0"/>
          <w:sz w:val="34"/>
          <w:szCs w:val="34"/>
        </w:rPr>
        <w:t>w</w:t>
      </w:r>
      <w:r>
        <w:rPr>
          <w:i/>
          <w:iCs/>
          <w:color w:val="000000"/>
          <w:spacing w:val="0"/>
          <w:w w:val="100"/>
          <w:position w:val="0"/>
          <w:sz w:val="36"/>
          <w:szCs w:val="36"/>
        </w:rPr>
        <w:t>)</w:t>
      </w:r>
      <w:r>
        <w:rPr>
          <w:i/>
          <w:iCs/>
          <w:color w:val="000000"/>
          <w:spacing w:val="0"/>
          <w:w w:val="100"/>
          <w:position w:val="0"/>
          <w:sz w:val="34"/>
          <w:szCs w:val="34"/>
        </w:rPr>
        <w:t>d</w:t>
      </w:r>
      <w:r>
        <w:rPr>
          <w:rFonts w:ascii="Arial Unicode MS" w:eastAsia="Arial Unicode MS" w:hAnsi="Arial Unicode MS" w:cs="Arial Unicode MS"/>
          <w:color w:val="000000"/>
          <w:spacing w:val="0"/>
          <w:w w:val="100"/>
          <w:position w:val="0"/>
          <w:sz w:val="26"/>
          <w:szCs w:val="26"/>
        </w:rPr>
        <w:t xml:space="preserve"> p</w:t>
      </w:r>
      <w:bookmarkEnd w:id="34"/>
      <w:bookmarkEnd w:id="35"/>
      <w:bookmarkEnd w:id="36"/>
    </w:p>
    <w:p>
      <w:pPr>
        <w:pStyle w:val="a5"/>
        <w:keepNext w:val="0"/>
        <w:keepLines w:val="0"/>
        <w:framePr w:w="1037" w:h="408" w:hRule="atLeast" w:wrap="none" w:hAnchor="page" w:x="9899" w:y="3491"/>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 xml:space="preserve">. </w:t>
      </w:r>
      <w:r>
        <w:rPr>
          <w:rFonts w:ascii="Times New Roman" w:eastAsia="Times New Roman" w:hAnsi="Times New Roman" w:cs="Times New Roman"/>
          <w:i/>
          <w:iCs/>
          <w:color w:val="000000"/>
          <w:spacing w:val="0"/>
          <w:w w:val="100"/>
          <w:position w:val="0"/>
          <w:sz w:val="30"/>
          <w:szCs w:val="30"/>
        </w:rPr>
        <w:t>1+</w:t>
      </w:r>
      <w:r>
        <w:rPr>
          <w:i/>
          <w:iCs/>
          <w:color w:val="000000"/>
          <w:spacing w:val="0"/>
          <w:w w:val="100"/>
          <w:position w:val="0"/>
        </w:rPr>
        <w:t>e</w:t>
      </w:r>
    </w:p>
    <w:p>
      <w:pPr>
        <w:pStyle w:val="a5"/>
        <w:keepNext w:val="0"/>
        <w:keepLines w:val="0"/>
        <w:framePr w:w="552" w:h="408" w:hRule="atLeast" w:wrap="none" w:hAnchor="page" w:x="12937" w:y="3486"/>
        <w:widowControl w:val="0"/>
        <w:shd w:val="clear" w:color="auto" w:fill="auto"/>
        <w:bidi w:val="0"/>
        <w:spacing w:before="0" w:after="0" w:line="240" w:lineRule="auto"/>
        <w:ind w:left="0" w:right="0" w:firstLine="0"/>
        <w:jc w:val="right"/>
      </w:pP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p>
    <w:p>
      <w:pPr>
        <w:pStyle w:val="a5"/>
        <w:keepNext w:val="0"/>
        <w:keepLines w:val="0"/>
        <w:framePr w:w="7848" w:h="600" w:hRule="atLeast" w:wrap="none" w:hAnchor="page" w:x="3001" w:y="4403"/>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6</w:t>
      </w:r>
      <w:r>
        <w:rPr>
          <w:color w:val="000000"/>
          <w:spacing w:val="0"/>
          <w:w w:val="100"/>
          <w:position w:val="0"/>
        </w:rPr>
        <w:t>）</w:t>
      </w:r>
      <w:r>
        <w:rPr>
          <w:color w:val="000000"/>
          <w:spacing w:val="0"/>
          <w:w w:val="100"/>
          <w:position w:val="0"/>
        </w:rPr>
        <w:t>以下土样的液性指数</w:t>
      </w:r>
      <w:r>
        <w:rPr>
          <w:rFonts w:ascii="Arial" w:eastAsia="Arial" w:hAnsi="Arial" w:cs="Arial"/>
          <w:i/>
          <w:iCs/>
          <w:color w:val="000000"/>
          <w:spacing w:val="0"/>
          <w:w w:val="100"/>
          <w:position w:val="0"/>
          <w:sz w:val="42"/>
          <w:szCs w:val="42"/>
          <w:vertAlign w:val="superscript"/>
        </w:rPr>
        <w:t>1</w:t>
      </w:r>
      <w:r>
        <w:rPr>
          <w:rFonts w:ascii="Arial" w:eastAsia="Arial" w:hAnsi="Arial" w:cs="Arial"/>
          <w:i/>
          <w:iCs/>
          <w:color w:val="000000"/>
          <w:spacing w:val="0"/>
          <w:w w:val="100"/>
          <w:position w:val="0"/>
          <w:sz w:val="42"/>
          <w:szCs w:val="42"/>
        </w:rPr>
        <w:t xml:space="preserve"> </w:t>
      </w:r>
      <w:r>
        <w:rPr>
          <w:rFonts w:ascii="Times New Roman" w:eastAsia="Times New Roman" w:hAnsi="Times New Roman" w:cs="Times New Roman"/>
          <w:smallCaps/>
          <w:color w:val="000000"/>
          <w:spacing w:val="0"/>
          <w:w w:val="100"/>
          <w:position w:val="0"/>
          <w:sz w:val="24"/>
          <w:szCs w:val="24"/>
        </w:rPr>
        <w:t>l</w:t>
      </w:r>
      <w:r>
        <w:rPr>
          <w:color w:val="000000"/>
          <w:spacing w:val="0"/>
          <w:w w:val="100"/>
          <w:position w:val="0"/>
        </w:rPr>
        <w:t>均为</w:t>
      </w:r>
      <w:r>
        <w:rPr>
          <w:rFonts w:ascii="Times New Roman" w:eastAsia="Times New Roman" w:hAnsi="Times New Roman" w:cs="Times New Roman"/>
          <w:color w:val="000000"/>
          <w:spacing w:val="0"/>
          <w:w w:val="100"/>
          <w:position w:val="0"/>
          <w:sz w:val="30"/>
          <w:szCs w:val="30"/>
          <w:vertAlign w:val="superscript"/>
        </w:rPr>
        <w:t>0</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，其中属于粘土的是</w:t>
      </w:r>
    </w:p>
    <w:p>
      <w:pPr>
        <w:pStyle w:val="a4"/>
        <w:keepNext w:val="0"/>
        <w:keepLines w:val="0"/>
        <w:framePr w:w="1656" w:h="408" w:hRule="atLeast" w:wrap="none" w:hAnchor="page" w:x="3150" w:y="5372"/>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 xml:space="preserve">. </w:t>
      </w:r>
      <w:r>
        <w:rPr>
          <w:i/>
          <w:iCs/>
          <w:color w:val="000000"/>
          <w:spacing w:val="0"/>
          <w:w w:val="100"/>
          <w:position w:val="0"/>
        </w:rPr>
        <w:t>w</w:t>
      </w:r>
      <w:r>
        <w:rPr>
          <w:rFonts w:ascii="Times New Roman" w:eastAsia="Times New Roman" w:hAnsi="Times New Roman" w:cs="Times New Roman"/>
          <w:color w:val="000000"/>
          <w:spacing w:val="0"/>
          <w:w w:val="100"/>
          <w:position w:val="0"/>
          <w:sz w:val="30"/>
          <w:szCs w:val="30"/>
        </w:rPr>
        <w:t>=35%</w:t>
      </w:r>
      <w:r>
        <w:rPr>
          <w:color w:val="000000"/>
          <w:spacing w:val="0"/>
          <w:w w:val="100"/>
          <w:position w:val="0"/>
        </w:rPr>
        <w:t>,</w:t>
      </w:r>
    </w:p>
    <w:p>
      <w:pPr>
        <w:pStyle w:val="40"/>
        <w:keepNext/>
        <w:keepLines/>
        <w:framePr w:w="1493" w:h="595" w:hRule="atLeast" w:wrap="none" w:hAnchor="page" w:x="5031" w:y="5343"/>
        <w:widowControl w:val="0"/>
        <w:shd w:val="clear" w:color="auto" w:fill="auto"/>
        <w:bidi w:val="0"/>
        <w:spacing w:before="0" w:after="0" w:line="240" w:lineRule="auto"/>
        <w:ind w:left="0" w:right="0" w:firstLine="0"/>
        <w:jc w:val="left"/>
      </w:pPr>
      <w:bookmarkStart w:id="37" w:name="bookmark37"/>
      <w:bookmarkStart w:id="38" w:name="bookmark38"/>
      <w:bookmarkStart w:id="39" w:name="bookmark39"/>
      <w:r>
        <w:rPr>
          <w:i/>
          <w:iCs/>
          <w:color w:val="000000"/>
          <w:spacing w:val="0"/>
          <w:w w:val="100"/>
          <w:position w:val="0"/>
        </w:rPr>
        <w:t>w</w:t>
      </w:r>
      <w:r>
        <w:rPr>
          <w:rFonts w:ascii="Arial" w:eastAsia="Arial" w:hAnsi="Arial" w:cs="Arial"/>
          <w:color w:val="000000"/>
          <w:spacing w:val="0"/>
          <w:w w:val="100"/>
          <w:position w:val="0"/>
          <w:sz w:val="20"/>
          <w:szCs w:val="20"/>
          <w:vertAlign w:val="subscript"/>
        </w:rPr>
        <w:t>p</w:t>
      </w:r>
      <w:r>
        <w:rPr>
          <w:rFonts w:ascii="Arial" w:eastAsia="Arial" w:hAnsi="Arial" w:cs="Arial"/>
          <w:color w:val="000000"/>
          <w:spacing w:val="0"/>
          <w:w w:val="100"/>
          <w:position w:val="0"/>
          <w:sz w:val="20"/>
          <w:szCs w:val="20"/>
        </w:rPr>
        <w:t xml:space="preserve">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30%</w:t>
      </w:r>
      <w:bookmarkEnd w:id="37"/>
      <w:bookmarkEnd w:id="38"/>
      <w:bookmarkEnd w:id="39"/>
    </w:p>
    <w:p>
      <w:pPr>
        <w:pStyle w:val="61"/>
        <w:keepNext/>
        <w:keepLines/>
        <w:framePr w:w="1526" w:h="408" w:hRule="atLeast" w:wrap="none" w:hAnchor="page" w:x="9371" w:y="5372"/>
        <w:widowControl w:val="0"/>
        <w:shd w:val="clear" w:color="auto" w:fill="auto"/>
        <w:bidi w:val="0"/>
        <w:spacing w:before="0" w:after="0" w:line="240" w:lineRule="auto"/>
        <w:ind w:left="0" w:right="0" w:firstLine="0"/>
        <w:jc w:val="left"/>
      </w:pPr>
      <w:bookmarkStart w:id="40" w:name="bookmark40"/>
      <w:bookmarkStart w:id="41" w:name="bookmark41"/>
      <w:bookmarkStart w:id="42" w:name="bookmark42"/>
      <w:r>
        <w:rPr>
          <w:color w:val="000000"/>
          <w:spacing w:val="0"/>
          <w:w w:val="100"/>
          <w:position w:val="0"/>
        </w:rPr>
        <w:t>B</w:t>
      </w:r>
      <w:r>
        <w:rPr>
          <w:rFonts w:ascii="SimSun" w:eastAsia="SimSun" w:hAnsi="SimSun" w:cs="SimSun"/>
          <w:color w:val="000000"/>
          <w:spacing w:val="0"/>
          <w:w w:val="100"/>
          <w:position w:val="0"/>
          <w:sz w:val="32"/>
          <w:szCs w:val="32"/>
        </w:rPr>
        <w:t xml:space="preserve">. </w:t>
      </w:r>
      <w:r>
        <w:rPr>
          <w:rFonts w:ascii="SimSun" w:eastAsia="SimSun" w:hAnsi="SimSun" w:cs="SimSun"/>
          <w:i/>
          <w:iCs/>
          <w:color w:val="000000"/>
          <w:spacing w:val="0"/>
          <w:w w:val="100"/>
          <w:position w:val="0"/>
          <w:sz w:val="32"/>
          <w:szCs w:val="32"/>
        </w:rPr>
        <w:t>w</w:t>
      </w:r>
      <w:r>
        <w:rPr>
          <w:color w:val="000000"/>
          <w:spacing w:val="0"/>
          <w:w w:val="100"/>
          <w:position w:val="0"/>
        </w:rPr>
        <w:t>=30%</w:t>
      </w:r>
      <w:bookmarkEnd w:id="40"/>
      <w:bookmarkEnd w:id="41"/>
      <w:bookmarkEnd w:id="42"/>
    </w:p>
    <w:p>
      <w:pPr>
        <w:pStyle w:val="31"/>
        <w:keepNext/>
        <w:keepLines/>
        <w:framePr w:w="1267" w:h="432" w:hRule="atLeast" w:wrap="none" w:hAnchor="page" w:x="11737" w:y="5329"/>
        <w:widowControl w:val="0"/>
        <w:shd w:val="clear" w:color="auto" w:fill="auto"/>
        <w:bidi w:val="0"/>
        <w:spacing w:before="0" w:after="0" w:line="240" w:lineRule="auto"/>
        <w:ind w:left="0" w:right="0" w:firstLine="0"/>
        <w:jc w:val="center"/>
      </w:pPr>
      <w:bookmarkStart w:id="43" w:name="bookmark43"/>
      <w:bookmarkStart w:id="44" w:name="bookmark44"/>
      <w:bookmarkStart w:id="45" w:name="bookmark45"/>
      <w:r>
        <w:rPr>
          <w:color w:val="000000"/>
          <w:spacing w:val="0"/>
          <w:w w:val="100"/>
          <w:position w:val="0"/>
          <w:sz w:val="34"/>
          <w:szCs w:val="34"/>
        </w:rPr>
        <w:t>=</w:t>
      </w:r>
      <w:r>
        <w:rPr>
          <w:color w:val="000000"/>
          <w:spacing w:val="0"/>
          <w:w w:val="100"/>
          <w:position w:val="0"/>
        </w:rPr>
        <w:t>26.5%</w:t>
      </w:r>
      <w:bookmarkEnd w:id="43"/>
      <w:bookmarkEnd w:id="44"/>
      <w:bookmarkEnd w:id="45"/>
    </w:p>
    <w:p>
      <w:pPr>
        <w:pStyle w:val="a4"/>
        <w:keepNext w:val="0"/>
        <w:keepLines w:val="0"/>
        <w:framePr w:w="1651" w:h="408" w:hRule="atLeast" w:wrap="none" w:hAnchor="page" w:x="3155" w:y="6313"/>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 xml:space="preserve">. </w:t>
      </w:r>
      <w:r>
        <w:rPr>
          <w:i/>
          <w:iCs/>
          <w:color w:val="000000"/>
          <w:spacing w:val="0"/>
          <w:w w:val="100"/>
          <w:position w:val="0"/>
        </w:rPr>
        <w:t>w</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w:t>
      </w:r>
    </w:p>
    <w:p>
      <w:pPr>
        <w:pStyle w:val="a5"/>
        <w:keepNext w:val="0"/>
        <w:keepLines w:val="0"/>
        <w:framePr w:w="1805" w:h="408" w:hRule="atLeast" w:wrap="none" w:hAnchor="page" w:x="3001" w:y="7028"/>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7</w:t>
      </w:r>
      <w:r>
        <w:rPr>
          <w:color w:val="000000"/>
          <w:spacing w:val="0"/>
          <w:w w:val="100"/>
          <w:position w:val="0"/>
        </w:rPr>
        <w:t>）细砂层中</w:t>
      </w:r>
    </w:p>
    <w:p>
      <w:pPr>
        <w:pStyle w:val="40"/>
        <w:keepNext/>
        <w:keepLines/>
        <w:framePr w:w="2338" w:h="1152" w:hRule="atLeast" w:wrap="none" w:hAnchor="page" w:x="5012" w:y="6279"/>
        <w:widowControl w:val="0"/>
        <w:shd w:val="clear" w:color="auto" w:fill="auto"/>
        <w:bidi w:val="0"/>
        <w:spacing w:before="0" w:after="440" w:line="240" w:lineRule="auto"/>
        <w:ind w:left="0" w:right="0" w:firstLine="0"/>
        <w:jc w:val="left"/>
      </w:pPr>
      <w:bookmarkStart w:id="46" w:name="bookmark46"/>
      <w:bookmarkStart w:id="47" w:name="bookmark47"/>
      <w:bookmarkStart w:id="48" w:name="bookmark48"/>
      <w:r>
        <w:rPr>
          <w:i/>
          <w:iCs/>
          <w:color w:val="000000"/>
          <w:spacing w:val="0"/>
          <w:w w:val="100"/>
          <w:position w:val="0"/>
        </w:rPr>
        <w:t>w</w:t>
      </w:r>
      <w:r>
        <w:rPr>
          <w:rFonts w:ascii="Arial" w:eastAsia="Arial" w:hAnsi="Arial" w:cs="Arial"/>
          <w:color w:val="000000"/>
          <w:spacing w:val="0"/>
          <w:w w:val="100"/>
          <w:position w:val="0"/>
          <w:sz w:val="20"/>
          <w:szCs w:val="20"/>
          <w:vertAlign w:val="subscript"/>
        </w:rPr>
        <w:t>p</w:t>
      </w:r>
      <w:r>
        <w:rPr>
          <w:rFonts w:ascii="Arial" w:eastAsia="Arial" w:hAnsi="Arial" w:cs="Arial"/>
          <w:color w:val="000000"/>
          <w:spacing w:val="0"/>
          <w:w w:val="100"/>
          <w:position w:val="0"/>
          <w:sz w:val="20"/>
          <w:szCs w:val="20"/>
        </w:rPr>
        <w:t xml:space="preserve"> </w:t>
      </w:r>
      <w:r>
        <w:rPr>
          <w:rFonts w:ascii="Arial Unicode MS" w:eastAsia="Arial Unicode MS" w:hAnsi="Arial Unicode MS" w:cs="Arial Unicode MS"/>
          <w:color w:val="000000"/>
          <w:spacing w:val="0"/>
          <w:w w:val="100"/>
          <w:position w:val="0"/>
          <w:sz w:val="28"/>
          <w:szCs w:val="28"/>
        </w:rPr>
        <w:t xml:space="preserve">= </w:t>
      </w:r>
      <w:r>
        <w:rPr>
          <w:color w:val="000000"/>
          <w:spacing w:val="0"/>
          <w:w w:val="100"/>
          <w:position w:val="0"/>
        </w:rPr>
        <w:t>22%</w:t>
      </w:r>
      <w:bookmarkEnd w:id="46"/>
      <w:bookmarkEnd w:id="47"/>
      <w:bookmarkEnd w:id="48"/>
    </w:p>
    <w:p>
      <w:pPr>
        <w:pStyle w:val="a5"/>
        <w:keepNext w:val="0"/>
        <w:keepLines w:val="0"/>
        <w:framePr w:w="2338" w:h="1152" w:hRule="atLeast" w:wrap="none" w:hAnchor="page" w:x="5012" w:y="6279"/>
        <w:widowControl w:val="0"/>
        <w:shd w:val="clear" w:color="auto" w:fill="auto"/>
        <w:bidi w:val="0"/>
        <w:spacing w:before="0" w:after="0" w:line="240" w:lineRule="auto"/>
        <w:ind w:left="0" w:right="0" w:firstLine="0"/>
        <w:jc w:val="left"/>
      </w:pPr>
      <w:r>
        <w:rPr>
          <w:color w:val="000000"/>
          <w:spacing w:val="0"/>
          <w:w w:val="100"/>
          <w:position w:val="0"/>
        </w:rPr>
        <w:t>两点的水头差为</w:t>
      </w:r>
    </w:p>
    <w:p>
      <w:pPr>
        <w:pStyle w:val="31"/>
        <w:keepNext/>
        <w:keepLines/>
        <w:framePr w:w="3802" w:h="1147" w:hRule="atLeast" w:wrap="none" w:hAnchor="page" w:x="7931" w:y="6284"/>
        <w:widowControl w:val="0"/>
        <w:shd w:val="clear" w:color="auto" w:fill="auto"/>
        <w:bidi w:val="0"/>
        <w:spacing w:before="0" w:after="0" w:line="163" w:lineRule="auto"/>
        <w:ind w:left="0" w:right="200" w:firstLine="0"/>
        <w:jc w:val="right"/>
        <w:rPr>
          <w:sz w:val="34"/>
          <w:szCs w:val="34"/>
        </w:rPr>
      </w:pPr>
      <w:bookmarkStart w:id="49" w:name="bookmark49"/>
      <w:bookmarkStart w:id="50" w:name="bookmark50"/>
      <w:bookmarkStart w:id="51" w:name="bookmark51"/>
      <w:r>
        <w:rPr>
          <w:color w:val="000000"/>
          <w:spacing w:val="0"/>
          <w:w w:val="100"/>
          <w:position w:val="0"/>
          <w:sz w:val="34"/>
          <w:szCs w:val="34"/>
          <w:shd w:val="clear" w:color="auto" w:fill="FFFFFF"/>
        </w:rPr>
        <w:t>w</w:t>
      </w:r>
      <w:bookmarkEnd w:id="49"/>
      <w:bookmarkEnd w:id="50"/>
      <w:bookmarkEnd w:id="51"/>
    </w:p>
    <w:p>
      <w:pPr>
        <w:pStyle w:val="32"/>
        <w:keepNext w:val="0"/>
        <w:keepLines w:val="0"/>
        <w:framePr w:w="3802" w:h="1147" w:hRule="atLeast" w:wrap="none" w:hAnchor="page" w:x="7931" w:y="6284"/>
        <w:widowControl w:val="0"/>
        <w:shd w:val="clear" w:color="auto" w:fill="auto"/>
        <w:bidi w:val="0"/>
        <w:spacing w:before="0" w:after="220" w:line="163" w:lineRule="auto"/>
        <w:ind w:left="0" w:right="0" w:firstLine="0"/>
        <w:jc w:val="right"/>
        <w:rPr>
          <w:sz w:val="20"/>
          <w:szCs w:val="20"/>
        </w:rPr>
      </w:pPr>
      <w:r>
        <w:rPr>
          <w:color w:val="000000"/>
          <w:spacing w:val="0"/>
          <w:w w:val="100"/>
          <w:position w:val="0"/>
          <w:sz w:val="20"/>
          <w:szCs w:val="20"/>
        </w:rPr>
        <w:t>p</w:t>
      </w:r>
    </w:p>
    <w:p>
      <w:pPr>
        <w:pStyle w:val="a5"/>
        <w:keepNext w:val="0"/>
        <w:keepLines w:val="0"/>
        <w:framePr w:w="3802" w:h="1147" w:hRule="atLeast" w:wrap="none" w:hAnchor="page" w:x="7931" w:y="6284"/>
        <w:widowControl w:val="0"/>
        <w:shd w:val="clear" w:color="auto" w:fill="auto"/>
        <w:bidi w:val="0"/>
        <w:spacing w:before="0" w:after="0" w:line="211" w:lineRule="exact"/>
        <w:ind w:left="0" w:right="0" w:firstLine="0"/>
        <w:jc w:val="right"/>
      </w:pPr>
      <w:r>
        <w:rPr>
          <w:rFonts w:ascii="Times New Roman" w:eastAsia="Times New Roman" w:hAnsi="Times New Roman" w:cs="Times New Roman"/>
          <w:color w:val="000000"/>
          <w:spacing w:val="0"/>
          <w:w w:val="100"/>
          <w:position w:val="0"/>
          <w:sz w:val="30"/>
          <w:szCs w:val="30"/>
        </w:rPr>
        <w:t>0.4m</w:t>
      </w:r>
      <w:r>
        <w:rPr>
          <w:color w:val="000000"/>
          <w:spacing w:val="0"/>
          <w:w w:val="100"/>
          <w:position w:val="0"/>
        </w:rPr>
        <w:t xml:space="preserve">，渗流长度为 </w:t>
      </w:r>
      <w:r>
        <w:rPr>
          <w:rFonts w:ascii="Times New Roman" w:eastAsia="Times New Roman" w:hAnsi="Times New Roman" w:cs="Times New Roman"/>
          <w:color w:val="000000"/>
          <w:spacing w:val="0"/>
          <w:w w:val="100"/>
          <w:position w:val="0"/>
          <w:sz w:val="30"/>
          <w:szCs w:val="30"/>
        </w:rPr>
        <w:t>20m</w:t>
      </w:r>
      <w:r>
        <w:rPr>
          <w:color w:val="000000"/>
          <w:spacing w:val="0"/>
          <w:w w:val="100"/>
          <w:position w:val="0"/>
        </w:rPr>
        <w:t>，</w:t>
      </w:r>
    </w:p>
    <w:p>
      <w:pPr>
        <w:pStyle w:val="61"/>
        <w:keepNext/>
        <w:keepLines/>
        <w:framePr w:w="1546" w:h="413" w:hRule="atLeast" w:wrap="none" w:hAnchor="page" w:x="9380" w:y="6308"/>
        <w:widowControl w:val="0"/>
        <w:shd w:val="clear" w:color="auto" w:fill="auto"/>
        <w:bidi w:val="0"/>
        <w:spacing w:before="0" w:after="0" w:line="240" w:lineRule="auto"/>
        <w:ind w:left="0" w:right="0" w:firstLine="0"/>
        <w:jc w:val="left"/>
      </w:pPr>
      <w:bookmarkStart w:id="52" w:name="bookmark52"/>
      <w:bookmarkStart w:id="53" w:name="bookmark53"/>
      <w:bookmarkStart w:id="54" w:name="bookmark54"/>
      <w:r>
        <w:rPr>
          <w:color w:val="000000"/>
          <w:spacing w:val="0"/>
          <w:w w:val="100"/>
          <w:position w:val="0"/>
        </w:rPr>
        <w:t>D</w:t>
      </w:r>
      <w:r>
        <w:rPr>
          <w:rFonts w:ascii="SimSun" w:eastAsia="SimSun" w:hAnsi="SimSun" w:cs="SimSun"/>
          <w:color w:val="000000"/>
          <w:spacing w:val="0"/>
          <w:w w:val="100"/>
          <w:position w:val="0"/>
          <w:sz w:val="32"/>
          <w:szCs w:val="32"/>
        </w:rPr>
        <w:t xml:space="preserve">. </w:t>
      </w:r>
      <w:r>
        <w:rPr>
          <w:rFonts w:ascii="SimSun" w:eastAsia="SimSun" w:hAnsi="SimSun" w:cs="SimSun"/>
          <w:i/>
          <w:iCs/>
          <w:color w:val="000000"/>
          <w:spacing w:val="0"/>
          <w:w w:val="100"/>
          <w:position w:val="0"/>
          <w:sz w:val="32"/>
          <w:szCs w:val="32"/>
        </w:rPr>
        <w:t>w</w:t>
      </w:r>
      <w:r>
        <w:rPr>
          <w:color w:val="000000"/>
          <w:spacing w:val="0"/>
          <w:w w:val="100"/>
          <w:position w:val="0"/>
        </w:rPr>
        <w:t>=35%</w:t>
      </w:r>
      <w:bookmarkEnd w:id="52"/>
      <w:bookmarkEnd w:id="53"/>
      <w:bookmarkEnd w:id="54"/>
    </w:p>
    <w:p>
      <w:pPr>
        <w:pStyle w:val="40"/>
        <w:keepNext/>
        <w:keepLines/>
        <w:framePr w:w="984" w:h="418" w:hRule="atLeast" w:wrap="none" w:hAnchor="page" w:x="11771" w:y="6279"/>
        <w:widowControl w:val="0"/>
        <w:shd w:val="clear" w:color="auto" w:fill="auto"/>
        <w:bidi w:val="0"/>
        <w:spacing w:before="0" w:after="0" w:line="240" w:lineRule="auto"/>
        <w:ind w:left="0" w:right="0" w:firstLine="0"/>
        <w:jc w:val="left"/>
      </w:pPr>
      <w:bookmarkStart w:id="55" w:name="bookmark55"/>
      <w:bookmarkStart w:id="56" w:name="bookmark56"/>
      <w:bookmarkStart w:id="57" w:name="bookmark57"/>
      <w:r>
        <w:rPr>
          <w:rFonts w:ascii="Arial Unicode MS" w:eastAsia="Arial Unicode MS" w:hAnsi="Arial Unicode MS" w:cs="Arial Unicode MS"/>
          <w:color w:val="000000"/>
          <w:spacing w:val="0"/>
          <w:w w:val="100"/>
          <w:position w:val="0"/>
          <w:sz w:val="28"/>
          <w:szCs w:val="28"/>
        </w:rPr>
        <w:t>=</w:t>
      </w:r>
      <w:r>
        <w:rPr>
          <w:color w:val="000000"/>
          <w:spacing w:val="0"/>
          <w:w w:val="100"/>
          <w:position w:val="0"/>
        </w:rPr>
        <w:t>33%</w:t>
      </w:r>
      <w:bookmarkEnd w:id="55"/>
      <w:bookmarkEnd w:id="56"/>
      <w:bookmarkEnd w:id="57"/>
    </w:p>
    <w:p>
      <w:pPr>
        <w:pStyle w:val="a5"/>
        <w:keepNext w:val="0"/>
        <w:keepLines w:val="0"/>
        <w:framePr w:w="2885" w:h="384" w:hRule="atLeast" w:wrap="none" w:hAnchor="page" w:x="12020" w:y="7047"/>
        <w:widowControl w:val="0"/>
        <w:shd w:val="clear" w:color="auto" w:fill="auto"/>
        <w:bidi w:val="0"/>
        <w:spacing w:before="0" w:after="0" w:line="240" w:lineRule="auto"/>
        <w:ind w:left="0" w:right="0" w:firstLine="0"/>
        <w:jc w:val="right"/>
      </w:pPr>
      <w:r>
        <w:rPr>
          <w:color w:val="000000"/>
          <w:spacing w:val="0"/>
          <w:w w:val="100"/>
          <w:position w:val="0"/>
        </w:rPr>
        <w:t>测得平均渗流速度为</w:t>
      </w:r>
    </w:p>
    <w:p>
      <w:pPr>
        <w:pStyle w:val="a5"/>
        <w:keepNext w:val="0"/>
        <w:keepLines w:val="0"/>
        <w:framePr w:w="4171" w:h="432" w:hRule="atLeast" w:wrap="none" w:hAnchor="page" w:x="3035" w:y="7724"/>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4"/>
          <w:szCs w:val="34"/>
        </w:rPr>
        <w:t>1</w:t>
      </w:r>
      <w:r>
        <w:rPr>
          <w:rFonts w:ascii="Arial Unicode MS" w:eastAsia="Arial Unicode MS" w:hAnsi="Arial Unicode MS" w:cs="Arial Unicode MS"/>
          <w:color w:val="000000"/>
          <w:spacing w:val="0"/>
          <w:w w:val="100"/>
          <w:position w:val="0"/>
          <w:sz w:val="28"/>
          <w:szCs w:val="28"/>
        </w:rPr>
        <w:t>X</w:t>
      </w:r>
      <w:r>
        <w:rPr>
          <w:rFonts w:ascii="Times New Roman" w:eastAsia="Times New Roman" w:hAnsi="Times New Roman" w:cs="Times New Roman"/>
          <w:color w:val="000000"/>
          <w:spacing w:val="0"/>
          <w:w w:val="100"/>
          <w:position w:val="0"/>
          <w:sz w:val="34"/>
          <w:szCs w:val="34"/>
        </w:rPr>
        <w:t>10</w:t>
      </w:r>
      <w:r>
        <w:rPr>
          <w:rFonts w:ascii="Arial" w:eastAsia="Arial" w:hAnsi="Arial" w:cs="Arial"/>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3</w:t>
      </w:r>
      <w:r>
        <w:rPr>
          <w:rFonts w:ascii="Times New Roman" w:eastAsia="Times New Roman" w:hAnsi="Times New Roman" w:cs="Times New Roman"/>
          <w:color w:val="000000"/>
          <w:spacing w:val="0"/>
          <w:w w:val="100"/>
          <w:position w:val="0"/>
          <w:sz w:val="34"/>
          <w:szCs w:val="34"/>
        </w:rPr>
        <w:t>mm/s</w:t>
      </w:r>
      <w:r>
        <w:rPr>
          <w:color w:val="000000"/>
          <w:spacing w:val="0"/>
          <w:w w:val="100"/>
          <w:position w:val="0"/>
        </w:rPr>
        <w:t>，则渗透系数为</w:t>
      </w:r>
    </w:p>
    <w:p>
      <w:pPr>
        <w:pStyle w:val="40"/>
        <w:keepNext/>
        <w:keepLines/>
        <w:framePr w:w="8328" w:h="442" w:hRule="atLeast" w:wrap="none" w:hAnchor="page" w:x="3308" w:y="8660"/>
        <w:widowControl w:val="0"/>
        <w:shd w:val="clear" w:color="auto" w:fill="auto"/>
        <w:tabs>
          <w:tab w:val="left" w:pos="3547"/>
        </w:tabs>
        <w:bidi w:val="0"/>
        <w:spacing w:before="0" w:after="0" w:line="240" w:lineRule="auto"/>
        <w:ind w:left="0" w:right="0" w:firstLine="0"/>
        <w:jc w:val="left"/>
      </w:pPr>
      <w:bookmarkStart w:id="58" w:name="bookmark58"/>
      <w:bookmarkStart w:id="59" w:name="bookmark59"/>
      <w:bookmarkStart w:id="60" w:name="bookmark60"/>
      <w:r>
        <w:rPr>
          <w:color w:val="000000"/>
          <w:spacing w:val="0"/>
          <w:w w:val="100"/>
          <w:position w:val="0"/>
          <w:sz w:val="30"/>
          <w:szCs w:val="30"/>
        </w:rPr>
        <w:t>A</w:t>
      </w:r>
      <w:r>
        <w:rPr>
          <w:rFonts w:ascii="SimSun" w:eastAsia="SimSun" w:hAnsi="SimSun" w:cs="SimSun"/>
          <w:color w:val="000000"/>
          <w:spacing w:val="0"/>
          <w:w w:val="100"/>
          <w:position w:val="0"/>
          <w:sz w:val="32"/>
          <w:szCs w:val="32"/>
        </w:rPr>
        <w:t xml:space="preserve">. </w:t>
      </w:r>
      <w:r>
        <w:rPr>
          <w:color w:val="000000"/>
          <w:spacing w:val="0"/>
          <w:w w:val="100"/>
          <w:position w:val="0"/>
        </w:rPr>
        <w:t>2</w:t>
      </w:r>
      <w:r>
        <w:rPr>
          <w:smallCaps/>
          <w:color w:val="000000"/>
          <w:spacing w:val="0"/>
          <w:w w:val="100"/>
          <w:position w:val="0"/>
          <w:sz w:val="32"/>
          <w:szCs w:val="32"/>
        </w:rPr>
        <w:t>x</w:t>
      </w:r>
      <w:r>
        <w:rPr>
          <w:color w:val="000000"/>
          <w:spacing w:val="0"/>
          <w:w w:val="100"/>
          <w:position w:val="0"/>
        </w:rPr>
        <w:t xml:space="preserve"> </w:t>
      </w:r>
      <w:r>
        <w:rPr>
          <w:color w:val="000000"/>
          <w:spacing w:val="0"/>
          <w:w w:val="100"/>
          <w:position w:val="0"/>
        </w:rPr>
        <w:t>10</w:t>
      </w:r>
      <w:r>
        <w:rPr>
          <w:rFonts w:ascii="Arial" w:eastAsia="Arial" w:hAnsi="Arial" w:cs="Arial"/>
          <w:color w:val="000000"/>
          <w:spacing w:val="0"/>
          <w:w w:val="100"/>
          <w:position w:val="0"/>
          <w:sz w:val="20"/>
          <w:szCs w:val="20"/>
        </w:rPr>
        <w:t>-</w:t>
      </w:r>
      <w:r>
        <w:rPr>
          <w:color w:val="000000"/>
          <w:spacing w:val="0"/>
          <w:w w:val="100"/>
          <w:position w:val="0"/>
          <w:sz w:val="20"/>
          <w:szCs w:val="20"/>
        </w:rPr>
        <w:t>4</w:t>
      </w:r>
      <w:r>
        <w:rPr>
          <w:color w:val="000000"/>
          <w:spacing w:val="0"/>
          <w:w w:val="100"/>
          <w:position w:val="0"/>
        </w:rPr>
        <w:t xml:space="preserve">mm/s </w:t>
      </w:r>
      <w:r>
        <w:rPr>
          <w:color w:val="000000"/>
          <w:spacing w:val="0"/>
          <w:w w:val="100"/>
          <w:position w:val="0"/>
          <w:sz w:val="30"/>
          <w:szCs w:val="30"/>
        </w:rPr>
        <w:t>B</w:t>
      </w:r>
      <w:r>
        <w:rPr>
          <w:rFonts w:ascii="SimSun" w:eastAsia="SimSun" w:hAnsi="SimSun" w:cs="SimSun"/>
          <w:color w:val="000000"/>
          <w:spacing w:val="0"/>
          <w:w w:val="100"/>
          <w:position w:val="0"/>
          <w:sz w:val="32"/>
          <w:szCs w:val="32"/>
        </w:rPr>
        <w:t>.</w:t>
        <w:tab/>
      </w:r>
      <w:r>
        <w:rPr>
          <w:color w:val="000000"/>
          <w:spacing w:val="0"/>
          <w:w w:val="100"/>
          <w:position w:val="0"/>
        </w:rPr>
        <w:t>2</w:t>
      </w:r>
      <w:r>
        <w:rPr>
          <w:smallCaps/>
          <w:color w:val="000000"/>
          <w:spacing w:val="0"/>
          <w:w w:val="100"/>
          <w:position w:val="0"/>
          <w:sz w:val="32"/>
          <w:szCs w:val="32"/>
        </w:rPr>
        <w:t>x</w:t>
      </w:r>
      <w:r>
        <w:rPr>
          <w:color w:val="000000"/>
          <w:spacing w:val="0"/>
          <w:w w:val="100"/>
          <w:position w:val="0"/>
        </w:rPr>
        <w:t xml:space="preserve"> 10</w:t>
      </w:r>
      <w:r>
        <w:rPr>
          <w:rFonts w:ascii="Arial" w:eastAsia="Arial" w:hAnsi="Arial" w:cs="Arial"/>
          <w:color w:val="000000"/>
          <w:spacing w:val="0"/>
          <w:w w:val="100"/>
          <w:position w:val="0"/>
          <w:sz w:val="20"/>
          <w:szCs w:val="20"/>
        </w:rPr>
        <w:t>-</w:t>
      </w:r>
      <w:r>
        <w:rPr>
          <w:color w:val="000000"/>
          <w:spacing w:val="0"/>
          <w:w w:val="100"/>
          <w:position w:val="0"/>
          <w:sz w:val="20"/>
          <w:szCs w:val="20"/>
        </w:rPr>
        <w:t>3</w:t>
      </w:r>
      <w:r>
        <w:rPr>
          <w:color w:val="000000"/>
          <w:spacing w:val="0"/>
          <w:w w:val="100"/>
          <w:position w:val="0"/>
        </w:rPr>
        <w:t xml:space="preserve">mm/s </w:t>
      </w:r>
      <w:r>
        <w:rPr>
          <w:color w:val="000000"/>
          <w:spacing w:val="0"/>
          <w:w w:val="100"/>
          <w:position w:val="0"/>
          <w:sz w:val="30"/>
          <w:szCs w:val="30"/>
        </w:rPr>
        <w:t>C</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1 </w:t>
      </w:r>
      <w:r>
        <w:rPr>
          <w:smallCaps/>
          <w:color w:val="000000"/>
          <w:spacing w:val="0"/>
          <w:w w:val="100"/>
          <w:position w:val="0"/>
          <w:sz w:val="32"/>
          <w:szCs w:val="32"/>
        </w:rPr>
        <w:t>x</w:t>
      </w:r>
      <w:r>
        <w:rPr>
          <w:color w:val="000000"/>
          <w:spacing w:val="0"/>
          <w:w w:val="100"/>
          <w:position w:val="0"/>
        </w:rPr>
        <w:t xml:space="preserve"> 10</w:t>
      </w:r>
      <w:r>
        <w:rPr>
          <w:rFonts w:ascii="Arial" w:eastAsia="Arial" w:hAnsi="Arial" w:cs="Arial"/>
          <w:color w:val="000000"/>
          <w:spacing w:val="0"/>
          <w:w w:val="100"/>
          <w:position w:val="0"/>
          <w:sz w:val="20"/>
          <w:szCs w:val="20"/>
        </w:rPr>
        <w:t>-</w:t>
      </w:r>
      <w:r>
        <w:rPr>
          <w:color w:val="000000"/>
          <w:spacing w:val="0"/>
          <w:w w:val="100"/>
          <w:position w:val="0"/>
          <w:sz w:val="20"/>
          <w:szCs w:val="20"/>
        </w:rPr>
        <w:t>4</w:t>
      </w:r>
      <w:r>
        <w:rPr>
          <w:color w:val="000000"/>
          <w:spacing w:val="0"/>
          <w:w w:val="100"/>
          <w:position w:val="0"/>
        </w:rPr>
        <w:t>mm/s</w:t>
      </w:r>
      <w:bookmarkEnd w:id="58"/>
      <w:bookmarkEnd w:id="59"/>
      <w:bookmarkEnd w:id="60"/>
    </w:p>
    <w:p>
      <w:pPr>
        <w:pStyle w:val="40"/>
        <w:keepNext/>
        <w:keepLines/>
        <w:framePr w:w="2530" w:h="442" w:hRule="atLeast" w:wrap="none" w:hAnchor="page" w:x="11972" w:y="8660"/>
        <w:widowControl w:val="0"/>
        <w:shd w:val="clear" w:color="auto" w:fill="auto"/>
        <w:bidi w:val="0"/>
        <w:spacing w:before="0" w:after="0" w:line="240" w:lineRule="auto"/>
        <w:ind w:left="0" w:right="0" w:firstLine="0"/>
        <w:jc w:val="center"/>
      </w:pPr>
      <w:bookmarkStart w:id="61" w:name="bookmark61"/>
      <w:bookmarkStart w:id="62" w:name="bookmark62"/>
      <w:bookmarkStart w:id="63" w:name="bookmark63"/>
      <w:r>
        <w:rPr>
          <w:color w:val="000000"/>
          <w:spacing w:val="0"/>
          <w:w w:val="100"/>
          <w:position w:val="0"/>
          <w:sz w:val="30"/>
          <w:szCs w:val="30"/>
        </w:rPr>
        <w:t>D</w:t>
      </w:r>
      <w:r>
        <w:rPr>
          <w:rFonts w:ascii="SimSun" w:eastAsia="SimSun" w:hAnsi="SimSun" w:cs="SimSun"/>
          <w:color w:val="000000"/>
          <w:spacing w:val="0"/>
          <w:w w:val="100"/>
          <w:position w:val="0"/>
          <w:sz w:val="32"/>
          <w:szCs w:val="32"/>
        </w:rPr>
        <w:t xml:space="preserve">. </w:t>
      </w:r>
      <w:r>
        <w:rPr>
          <w:color w:val="000000"/>
          <w:spacing w:val="0"/>
          <w:w w:val="100"/>
          <w:position w:val="0"/>
        </w:rPr>
        <w:t xml:space="preserve">5 </w:t>
      </w:r>
      <w:r>
        <w:rPr>
          <w:smallCaps/>
          <w:color w:val="000000"/>
          <w:spacing w:val="0"/>
          <w:w w:val="100"/>
          <w:position w:val="0"/>
          <w:sz w:val="32"/>
          <w:szCs w:val="32"/>
        </w:rPr>
        <w:t>x</w:t>
      </w:r>
      <w:r>
        <w:rPr>
          <w:color w:val="000000"/>
          <w:spacing w:val="0"/>
          <w:w w:val="100"/>
          <w:position w:val="0"/>
        </w:rPr>
        <w:t xml:space="preserve"> </w:t>
      </w:r>
      <w:r>
        <w:rPr>
          <w:color w:val="000000"/>
          <w:spacing w:val="0"/>
          <w:w w:val="100"/>
          <w:position w:val="0"/>
        </w:rPr>
        <w:t>10</w:t>
      </w:r>
      <w:r>
        <w:rPr>
          <w:rFonts w:ascii="Arial" w:eastAsia="Arial" w:hAnsi="Arial" w:cs="Arial"/>
          <w:color w:val="000000"/>
          <w:spacing w:val="0"/>
          <w:w w:val="100"/>
          <w:position w:val="0"/>
          <w:sz w:val="20"/>
          <w:szCs w:val="20"/>
        </w:rPr>
        <w:t>-</w:t>
      </w:r>
      <w:r>
        <w:rPr>
          <w:color w:val="000000"/>
          <w:spacing w:val="0"/>
          <w:w w:val="100"/>
          <w:position w:val="0"/>
          <w:sz w:val="20"/>
          <w:szCs w:val="20"/>
        </w:rPr>
        <w:t>2</w:t>
      </w:r>
      <w:r>
        <w:rPr>
          <w:color w:val="000000"/>
          <w:spacing w:val="0"/>
          <w:w w:val="100"/>
          <w:position w:val="0"/>
        </w:rPr>
        <w:t>mm/s</w:t>
      </w:r>
      <w:bookmarkEnd w:id="61"/>
      <w:bookmarkEnd w:id="62"/>
      <w:bookmarkEnd w:id="63"/>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30"/>
          <w:szCs w:val="30"/>
        </w:rPr>
        <w:t>8</w:t>
      </w:r>
      <w:r>
        <w:rPr>
          <w:color w:val="000000"/>
          <w:spacing w:val="0"/>
          <w:w w:val="100"/>
          <w:position w:val="0"/>
        </w:rPr>
        <w:t>）如果土样</w:t>
      </w:r>
      <w:r>
        <w:rPr>
          <w:i/>
          <w:iCs/>
          <w:color w:val="000000"/>
          <w:spacing w:val="0"/>
          <w:w w:val="100"/>
          <w:position w:val="0"/>
        </w:rPr>
        <w:t>A</w:t>
      </w:r>
      <w:r>
        <w:rPr>
          <w:color w:val="000000"/>
          <w:spacing w:val="0"/>
          <w:w w:val="100"/>
          <w:position w:val="0"/>
        </w:rPr>
        <w:t>的不均匀系数比土样</w:t>
      </w:r>
      <w:r>
        <w:rPr>
          <w:i/>
          <w:iCs/>
          <w:color w:val="000000"/>
          <w:spacing w:val="0"/>
          <w:w w:val="100"/>
          <w:position w:val="0"/>
        </w:rPr>
        <w:t>B</w:t>
      </w:r>
      <w:r>
        <w:rPr>
          <w:color w:val="000000"/>
          <w:spacing w:val="0"/>
          <w:w w:val="100"/>
          <w:position w:val="0"/>
        </w:rPr>
        <w:t>的小，则</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.土样</w:t>
      </w:r>
      <w:r>
        <w:rPr>
          <w:i/>
          <w:iCs/>
          <w:color w:val="000000"/>
          <w:spacing w:val="0"/>
          <w:w w:val="100"/>
          <w:position w:val="0"/>
        </w:rPr>
        <w:t>A</w:t>
      </w:r>
      <w:r>
        <w:rPr>
          <w:color w:val="000000"/>
          <w:spacing w:val="0"/>
          <w:w w:val="100"/>
          <w:position w:val="0"/>
        </w:rPr>
        <w:t>比土样</w:t>
      </w:r>
      <w:r>
        <w:rPr>
          <w:i/>
          <w:iCs/>
          <w:color w:val="000000"/>
          <w:spacing w:val="0"/>
          <w:w w:val="100"/>
          <w:position w:val="0"/>
        </w:rPr>
        <w:t>B</w:t>
      </w:r>
      <w:r>
        <w:rPr>
          <w:color w:val="000000"/>
          <w:spacing w:val="0"/>
          <w:w w:val="100"/>
          <w:position w:val="0"/>
        </w:rPr>
        <w:t>易于压实</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both"/>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.土样</w:t>
      </w:r>
      <w:r>
        <w:rPr>
          <w:i/>
          <w:iCs/>
          <w:color w:val="000000"/>
          <w:spacing w:val="0"/>
          <w:w w:val="100"/>
          <w:position w:val="0"/>
        </w:rPr>
        <w:t>A</w:t>
      </w:r>
      <w:r>
        <w:rPr>
          <w:color w:val="000000"/>
          <w:spacing w:val="0"/>
          <w:w w:val="100"/>
          <w:position w:val="0"/>
        </w:rPr>
        <w:t>的颗粒级配曲线比土样</w:t>
      </w:r>
      <w:r>
        <w:rPr>
          <w:i/>
          <w:iCs/>
          <w:color w:val="000000"/>
          <w:spacing w:val="0"/>
          <w:w w:val="100"/>
          <w:position w:val="0"/>
        </w:rPr>
        <w:t>B</w:t>
      </w:r>
      <w:r>
        <w:rPr>
          <w:color w:val="000000"/>
          <w:spacing w:val="0"/>
          <w:w w:val="100"/>
          <w:position w:val="0"/>
        </w:rPr>
        <w:t>平缓</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0"/>
        <w:jc w:val="left"/>
      </w:pP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.多项选择题：</w:t>
      </w:r>
    </w:p>
    <w:p>
      <w:pPr>
        <w:pStyle w:val="a5"/>
        <w:keepNext w:val="0"/>
        <w:keepLines w:val="0"/>
        <w:framePr w:w="12240" w:h="11174" w:hRule="atLeast" w:wrap="none" w:hAnchor="page" w:x="2996" w:y="9361"/>
        <w:widowControl w:val="0"/>
        <w:shd w:val="clear" w:color="auto" w:fill="auto"/>
        <w:tabs>
          <w:tab w:val="left" w:pos="456"/>
        </w:tabs>
        <w:bidi w:val="0"/>
        <w:spacing w:before="0" w:after="80" w:line="240" w:lineRule="auto"/>
        <w:ind w:left="0" w:right="0" w:firstLine="0"/>
        <w:jc w:val="left"/>
      </w:pPr>
      <w:bookmarkStart w:id="64" w:name="bookmark64"/>
      <w:r>
        <w:rPr>
          <w:rFonts w:ascii="Times New Roman" w:eastAsia="Times New Roman" w:hAnsi="Times New Roman" w:cs="Times New Roman"/>
          <w:color w:val="000000"/>
          <w:spacing w:val="0"/>
          <w:w w:val="100"/>
          <w:position w:val="0"/>
          <w:sz w:val="30"/>
          <w:szCs w:val="30"/>
        </w:rPr>
        <w:t>1</w:t>
      </w:r>
      <w:bookmarkEnd w:id="64"/>
      <w:r>
        <w:rPr>
          <w:color w:val="000000"/>
          <w:spacing w:val="0"/>
          <w:w w:val="100"/>
          <w:position w:val="0"/>
        </w:rPr>
        <w:t>）</w:t>
        <w:tab/>
        <w:t>土中水的下列类型中属于自由水的包括</w:t>
      </w:r>
    </w:p>
    <w:p>
      <w:pPr>
        <w:pStyle w:val="a5"/>
        <w:keepNext w:val="0"/>
        <w:keepLines w:val="0"/>
        <w:framePr w:w="12240" w:h="11174" w:hRule="atLeast" w:wrap="none" w:hAnchor="page" w:x="2996" w:y="9361"/>
        <w:widowControl w:val="0"/>
        <w:shd w:val="clear" w:color="auto" w:fill="auto"/>
        <w:tabs>
          <w:tab w:val="left" w:pos="2478"/>
        </w:tabs>
        <w:bidi w:val="0"/>
        <w:spacing w:before="0" w:after="120" w:line="240" w:lineRule="auto"/>
        <w:ind w:left="0" w:right="0" w:firstLine="16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强结合水</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弱结合水</w:t>
      </w:r>
    </w:p>
    <w:p>
      <w:pPr>
        <w:pStyle w:val="a5"/>
        <w:keepNext w:val="0"/>
        <w:keepLines w:val="0"/>
        <w:framePr w:w="12240" w:h="11174" w:hRule="atLeast" w:wrap="none" w:hAnchor="page" w:x="2996" w:y="9361"/>
        <w:widowControl w:val="0"/>
        <w:shd w:val="clear" w:color="auto" w:fill="auto"/>
        <w:tabs>
          <w:tab w:val="left" w:pos="485"/>
        </w:tabs>
        <w:bidi w:val="0"/>
        <w:spacing w:before="0" w:after="120" w:line="240" w:lineRule="auto"/>
        <w:ind w:left="0" w:right="0" w:firstLine="0"/>
        <w:jc w:val="left"/>
      </w:pPr>
      <w:bookmarkStart w:id="65" w:name="bookmark65"/>
      <w:r>
        <w:rPr>
          <w:rFonts w:ascii="Times New Roman" w:eastAsia="Times New Roman" w:hAnsi="Times New Roman" w:cs="Times New Roman"/>
          <w:color w:val="000000"/>
          <w:spacing w:val="0"/>
          <w:w w:val="100"/>
          <w:position w:val="0"/>
          <w:sz w:val="30"/>
          <w:szCs w:val="30"/>
        </w:rPr>
        <w:t>2</w:t>
      </w:r>
      <w:bookmarkEnd w:id="65"/>
      <w:r>
        <w:rPr>
          <w:color w:val="000000"/>
          <w:spacing w:val="0"/>
          <w:w w:val="100"/>
          <w:position w:val="0"/>
        </w:rPr>
        <w:t>）</w:t>
        <w:tab/>
        <w:t>塑性指数</w:t>
      </w:r>
      <w:r>
        <w:rPr>
          <w:i/>
          <w:iCs/>
          <w:color w:val="000000"/>
          <w:spacing w:val="0"/>
          <w:w w:val="100"/>
          <w:position w:val="0"/>
        </w:rPr>
        <w:t>I</w:t>
      </w:r>
      <w:r>
        <w:rPr>
          <w:rFonts w:ascii="Times New Roman" w:eastAsia="Times New Roman" w:hAnsi="Times New Roman" w:cs="Times New Roman"/>
          <w:i/>
          <w:iCs/>
          <w:color w:val="000000"/>
          <w:spacing w:val="0"/>
          <w:w w:val="100"/>
          <w:position w:val="0"/>
          <w:sz w:val="30"/>
          <w:szCs w:val="30"/>
          <w:vertAlign w:val="subscript"/>
        </w:rPr>
        <w:t>p</w:t>
      </w:r>
      <w:r>
        <w:rPr>
          <w:color w:val="000000"/>
          <w:spacing w:val="0"/>
          <w:w w:val="100"/>
          <w:position w:val="0"/>
        </w:rPr>
        <w:t>大于</w:t>
      </w:r>
      <w:r>
        <w:rPr>
          <w:rFonts w:ascii="Times New Roman" w:eastAsia="Times New Roman" w:hAnsi="Times New Roman" w:cs="Times New Roman"/>
          <w:color w:val="000000"/>
          <w:spacing w:val="0"/>
          <w:w w:val="100"/>
          <w:position w:val="0"/>
          <w:sz w:val="30"/>
          <w:szCs w:val="30"/>
        </w:rPr>
        <w:t>10</w:t>
      </w:r>
      <w:r>
        <w:rPr>
          <w:color w:val="000000"/>
          <w:spacing w:val="0"/>
          <w:w w:val="100"/>
          <w:position w:val="0"/>
        </w:rPr>
        <w:t>的土包括</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 xml:space="preserve">碎石土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粉土</w:t>
      </w:r>
    </w:p>
    <w:p>
      <w:pPr>
        <w:pStyle w:val="a5"/>
        <w:keepNext w:val="0"/>
        <w:keepLines w:val="0"/>
        <w:framePr w:w="12240" w:h="11174" w:hRule="atLeast" w:wrap="none" w:hAnchor="page" w:x="2996" w:y="9361"/>
        <w:widowControl w:val="0"/>
        <w:shd w:val="clear" w:color="auto" w:fill="auto"/>
        <w:tabs>
          <w:tab w:val="left" w:pos="475"/>
        </w:tabs>
        <w:bidi w:val="0"/>
        <w:spacing w:before="0" w:after="80" w:line="240" w:lineRule="auto"/>
        <w:ind w:left="0" w:right="0" w:firstLine="0"/>
        <w:jc w:val="left"/>
      </w:pPr>
      <w:bookmarkStart w:id="66" w:name="bookmark66"/>
      <w:r>
        <w:rPr>
          <w:rFonts w:ascii="Times New Roman" w:eastAsia="Times New Roman" w:hAnsi="Times New Roman" w:cs="Times New Roman"/>
          <w:color w:val="000000"/>
          <w:spacing w:val="0"/>
          <w:w w:val="100"/>
          <w:position w:val="0"/>
          <w:sz w:val="30"/>
          <w:szCs w:val="30"/>
        </w:rPr>
        <w:t>3</w:t>
      </w:r>
      <w:bookmarkEnd w:id="66"/>
      <w:r>
        <w:rPr>
          <w:color w:val="000000"/>
          <w:spacing w:val="0"/>
          <w:w w:val="100"/>
          <w:position w:val="0"/>
        </w:rPr>
        <w:t>）</w:t>
        <w:tab/>
        <w:t>土粒粒组的界限粒径包括</w:t>
      </w:r>
    </w:p>
    <w:p>
      <w:pPr>
        <w:pStyle w:val="61"/>
        <w:keepNext/>
        <w:keepLines/>
        <w:framePr w:w="12240" w:h="11174" w:hRule="atLeast" w:wrap="none" w:hAnchor="page" w:x="2996" w:y="9361"/>
        <w:widowControl w:val="0"/>
        <w:shd w:val="clear" w:color="auto" w:fill="auto"/>
        <w:bidi w:val="0"/>
        <w:spacing w:before="0" w:after="80" w:line="240" w:lineRule="auto"/>
        <w:ind w:left="0" w:right="0" w:firstLine="160"/>
        <w:jc w:val="left"/>
        <w:rPr>
          <w:sz w:val="32"/>
          <w:szCs w:val="32"/>
        </w:rPr>
      </w:pPr>
      <w:bookmarkStart w:id="67" w:name="bookmark67"/>
      <w:bookmarkStart w:id="68" w:name="bookmark68"/>
      <w:bookmarkStart w:id="69" w:name="bookmark69"/>
      <w:r>
        <w:rPr>
          <w:color w:val="000000"/>
          <w:spacing w:val="0"/>
          <w:w w:val="100"/>
          <w:position w:val="0"/>
          <w:sz w:val="30"/>
          <w:szCs w:val="30"/>
        </w:rPr>
        <w:t>A</w:t>
      </w:r>
      <w:r>
        <w:rPr>
          <w:rFonts w:ascii="SimSun" w:eastAsia="SimSun" w:hAnsi="SimSun" w:cs="SimSun"/>
          <w:color w:val="000000"/>
          <w:spacing w:val="0"/>
          <w:w w:val="100"/>
          <w:position w:val="0"/>
          <w:sz w:val="32"/>
          <w:szCs w:val="32"/>
        </w:rPr>
        <w:t>.</w:t>
      </w:r>
      <w:r>
        <w:rPr>
          <w:color w:val="000000"/>
          <w:spacing w:val="0"/>
          <w:w w:val="100"/>
          <w:position w:val="0"/>
          <w:sz w:val="30"/>
          <w:szCs w:val="30"/>
        </w:rPr>
        <w:t>200mm B</w:t>
      </w:r>
      <w:r>
        <w:rPr>
          <w:rFonts w:ascii="SimSun" w:eastAsia="SimSun" w:hAnsi="SimSun" w:cs="SimSun"/>
          <w:color w:val="000000"/>
          <w:spacing w:val="0"/>
          <w:w w:val="100"/>
          <w:position w:val="0"/>
          <w:sz w:val="32"/>
          <w:szCs w:val="32"/>
        </w:rPr>
        <w:t>.</w:t>
      </w:r>
      <w:r>
        <w:rPr>
          <w:color w:val="000000"/>
          <w:spacing w:val="0"/>
          <w:w w:val="100"/>
          <w:position w:val="0"/>
          <w:sz w:val="30"/>
          <w:szCs w:val="30"/>
        </w:rPr>
        <w:t>20mm C</w:t>
      </w:r>
      <w:r>
        <w:rPr>
          <w:rFonts w:ascii="SimSun" w:eastAsia="SimSun" w:hAnsi="SimSun" w:cs="SimSun"/>
          <w:color w:val="000000"/>
          <w:spacing w:val="0"/>
          <w:w w:val="100"/>
          <w:position w:val="0"/>
          <w:sz w:val="32"/>
          <w:szCs w:val="32"/>
        </w:rPr>
        <w:t>.</w:t>
      </w:r>
      <w:bookmarkEnd w:id="67"/>
      <w:bookmarkEnd w:id="68"/>
      <w:bookmarkEnd w:id="69"/>
    </w:p>
    <w:p>
      <w:pPr>
        <w:pStyle w:val="a5"/>
        <w:keepNext w:val="0"/>
        <w:keepLines w:val="0"/>
        <w:framePr w:w="12240" w:h="11174" w:hRule="atLeast" w:wrap="none" w:hAnchor="page" w:x="2996" w:y="9361"/>
        <w:widowControl w:val="0"/>
        <w:shd w:val="clear" w:color="auto" w:fill="auto"/>
        <w:tabs>
          <w:tab w:val="left" w:pos="485"/>
        </w:tabs>
        <w:bidi w:val="0"/>
        <w:spacing w:before="0" w:after="80" w:line="240" w:lineRule="auto"/>
        <w:ind w:left="0" w:right="0" w:firstLine="0"/>
        <w:jc w:val="left"/>
      </w:pPr>
      <w:bookmarkStart w:id="70" w:name="bookmark70"/>
      <w:r>
        <w:rPr>
          <w:rFonts w:ascii="Times New Roman" w:eastAsia="Times New Roman" w:hAnsi="Times New Roman" w:cs="Times New Roman"/>
          <w:color w:val="000000"/>
          <w:spacing w:val="0"/>
          <w:w w:val="100"/>
          <w:position w:val="0"/>
          <w:sz w:val="30"/>
          <w:szCs w:val="30"/>
        </w:rPr>
        <w:t>4</w:t>
      </w:r>
      <w:bookmarkEnd w:id="70"/>
      <w:r>
        <w:rPr>
          <w:color w:val="000000"/>
          <w:spacing w:val="0"/>
          <w:w w:val="100"/>
          <w:position w:val="0"/>
        </w:rPr>
        <w:t>）</w:t>
        <w:tab/>
        <w:t>淤泥质土的特点是</w:t>
      </w:r>
    </w:p>
    <w:p>
      <w:pPr>
        <w:pStyle w:val="a5"/>
        <w:keepNext w:val="0"/>
        <w:keepLines w:val="0"/>
        <w:framePr w:w="12240" w:h="11174" w:hRule="atLeast" w:wrap="none" w:hAnchor="page" w:x="2996" w:y="9361"/>
        <w:widowControl w:val="0"/>
        <w:shd w:val="clear" w:color="auto" w:fill="auto"/>
        <w:tabs>
          <w:tab w:val="left" w:pos="5766"/>
        </w:tabs>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.在静水或缓慢的流水环境中沉积</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天然含水量大于液限</w:t>
      </w:r>
    </w:p>
    <w:p>
      <w:pPr>
        <w:pStyle w:val="a5"/>
        <w:keepNext w:val="0"/>
        <w:keepLines w:val="0"/>
        <w:framePr w:w="12240" w:h="11174" w:hRule="atLeast" w:wrap="none" w:hAnchor="page" w:x="2996" w:y="9361"/>
        <w:widowControl w:val="0"/>
        <w:shd w:val="clear" w:color="auto" w:fill="auto"/>
        <w:tabs>
          <w:tab w:val="left" w:pos="3746"/>
        </w:tabs>
        <w:bidi w:val="0"/>
        <w:spacing w:before="0" w:after="80" w:line="240" w:lineRule="auto"/>
        <w:ind w:left="0" w:right="0" w:firstLine="160"/>
        <w:jc w:val="left"/>
        <w:rPr>
          <w:sz w:val="30"/>
          <w:szCs w:val="30"/>
        </w:rPr>
      </w:pP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 </w:t>
      </w:r>
      <w:r>
        <w:rPr>
          <w:color w:val="000000"/>
          <w:spacing w:val="0"/>
          <w:w w:val="100"/>
          <w:position w:val="0"/>
          <w:sz w:val="32"/>
          <w:szCs w:val="32"/>
        </w:rPr>
        <w:t>一般处于流塑状态</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天然孔隙比在</w:t>
      </w:r>
      <w:r>
        <w:rPr>
          <w:rFonts w:ascii="Times New Roman" w:eastAsia="Times New Roman" w:hAnsi="Times New Roman" w:cs="Times New Roman"/>
          <w:color w:val="000000"/>
          <w:spacing w:val="0"/>
          <w:w w:val="100"/>
          <w:position w:val="0"/>
          <w:sz w:val="30"/>
          <w:szCs w:val="30"/>
        </w:rPr>
        <w:t>1</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1.5</w:t>
      </w:r>
      <w:r>
        <w:rPr>
          <w:color w:val="000000"/>
          <w:spacing w:val="0"/>
          <w:w w:val="100"/>
          <w:position w:val="0"/>
          <w:sz w:val="32"/>
          <w:szCs w:val="32"/>
        </w:rPr>
        <w:t xml:space="preserve">之间 </w:t>
      </w:r>
      <w:r>
        <w:rPr>
          <w:rFonts w:ascii="Times New Roman" w:eastAsia="Times New Roman" w:hAnsi="Times New Roman" w:cs="Times New Roman"/>
          <w:color w:val="000000"/>
          <w:spacing w:val="0"/>
          <w:w w:val="100"/>
          <w:position w:val="0"/>
          <w:sz w:val="30"/>
          <w:szCs w:val="30"/>
        </w:rPr>
        <w:t>E</w:t>
      </w:r>
      <w:r>
        <w:rPr>
          <w:color w:val="000000"/>
          <w:spacing w:val="0"/>
          <w:w w:val="100"/>
          <w:position w:val="0"/>
          <w:sz w:val="32"/>
          <w:szCs w:val="32"/>
        </w:rPr>
        <w:t>.</w:t>
      </w:r>
      <w:r>
        <w:rPr>
          <w:color w:val="000000"/>
          <w:spacing w:val="0"/>
          <w:w w:val="100"/>
          <w:position w:val="0"/>
          <w:sz w:val="32"/>
          <w:szCs w:val="32"/>
        </w:rPr>
        <w:t>天然孔隙比大于</w:t>
      </w:r>
      <w:r>
        <w:rPr>
          <w:rFonts w:ascii="Times New Roman" w:eastAsia="Times New Roman" w:hAnsi="Times New Roman" w:cs="Times New Roman"/>
          <w:color w:val="000000"/>
          <w:spacing w:val="0"/>
          <w:w w:val="100"/>
          <w:position w:val="0"/>
          <w:sz w:val="30"/>
          <w:szCs w:val="30"/>
        </w:rPr>
        <w:t>1.5</w:t>
      </w:r>
    </w:p>
    <w:p>
      <w:pPr>
        <w:pStyle w:val="a5"/>
        <w:keepNext w:val="0"/>
        <w:keepLines w:val="0"/>
        <w:framePr w:w="12240" w:h="11174" w:hRule="atLeast" w:wrap="none" w:hAnchor="page" w:x="2996" w:y="9361"/>
        <w:widowControl w:val="0"/>
        <w:shd w:val="clear" w:color="auto" w:fill="auto"/>
        <w:tabs>
          <w:tab w:val="left" w:pos="10790"/>
        </w:tabs>
        <w:bidi w:val="0"/>
        <w:spacing w:before="0" w:after="80" w:line="240" w:lineRule="auto"/>
        <w:ind w:left="0" w:right="0" w:firstLine="0"/>
        <w:jc w:val="left"/>
      </w:pPr>
      <w:bookmarkStart w:id="71" w:name="bookmark71"/>
      <w:r>
        <w:rPr>
          <w:rFonts w:ascii="Times New Roman" w:eastAsia="Times New Roman" w:hAnsi="Times New Roman" w:cs="Times New Roman"/>
          <w:color w:val="000000"/>
          <w:spacing w:val="0"/>
          <w:w w:val="100"/>
          <w:position w:val="0"/>
          <w:sz w:val="30"/>
          <w:szCs w:val="30"/>
        </w:rPr>
        <w:t>5</w:t>
      </w:r>
      <w:bookmarkEnd w:id="71"/>
      <w:r>
        <w:rPr>
          <w:color w:val="000000"/>
          <w:spacing w:val="0"/>
          <w:w w:val="100"/>
          <w:position w:val="0"/>
        </w:rPr>
        <w:t>） 流砂产生的必要条件有</w:t>
        <w:tab/>
        <w:t>（</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渗流自下而上</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.动水力大于土的有效重度</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160"/>
        <w:jc w:val="left"/>
      </w:pP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细砂、粉砂或粉土地基</w:t>
      </w:r>
    </w:p>
    <w:p>
      <w:pPr>
        <w:pStyle w:val="a5"/>
        <w:keepNext w:val="0"/>
        <w:keepLines w:val="0"/>
        <w:framePr w:w="12240" w:h="11174" w:hRule="atLeast" w:wrap="none" w:hAnchor="page" w:x="2996" w:y="9361"/>
        <w:widowControl w:val="0"/>
        <w:shd w:val="clear" w:color="auto" w:fill="auto"/>
        <w:tabs>
          <w:tab w:val="left" w:pos="442"/>
          <w:tab w:val="left" w:pos="10891"/>
        </w:tabs>
        <w:bidi w:val="0"/>
        <w:spacing w:before="0" w:after="80" w:line="240" w:lineRule="auto"/>
        <w:ind w:left="0" w:right="0" w:firstLine="0"/>
        <w:jc w:val="left"/>
      </w:pPr>
      <w:bookmarkStart w:id="72" w:name="bookmark72"/>
      <w:r>
        <w:rPr>
          <w:rFonts w:ascii="Times New Roman" w:eastAsia="Times New Roman" w:hAnsi="Times New Roman" w:cs="Times New Roman"/>
          <w:color w:val="000000"/>
          <w:spacing w:val="0"/>
          <w:w w:val="100"/>
          <w:position w:val="0"/>
          <w:sz w:val="30"/>
          <w:szCs w:val="30"/>
        </w:rPr>
        <w:t>6</w:t>
      </w:r>
      <w:bookmarkEnd w:id="72"/>
      <w:r>
        <w:rPr>
          <w:color w:val="000000"/>
          <w:spacing w:val="0"/>
          <w:w w:val="100"/>
          <w:position w:val="0"/>
        </w:rPr>
        <w:t>）</w:t>
        <w:tab/>
        <w:t>下列三相比例指标中，可由试验直接测定的是</w:t>
        <w:tab/>
        <w:t>（</w:t>
      </w:r>
    </w:p>
    <w:p>
      <w:pPr>
        <w:pStyle w:val="a5"/>
        <w:keepNext w:val="0"/>
        <w:keepLines w:val="0"/>
        <w:framePr w:w="12240" w:h="11174" w:hRule="atLeast" w:wrap="none" w:hAnchor="page" w:x="2996" w:y="9361"/>
        <w:widowControl w:val="0"/>
        <w:shd w:val="clear" w:color="auto" w:fill="auto"/>
        <w:tabs>
          <w:tab w:val="left" w:pos="7509"/>
        </w:tabs>
        <w:bidi w:val="0"/>
        <w:spacing w:before="0" w:after="80" w:line="240" w:lineRule="auto"/>
        <w:ind w:left="0" w:right="0" w:firstLine="16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 xml:space="preserve">孔隙比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密度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 xml:space="preserve">. </w:t>
      </w:r>
      <w:r>
        <w:rPr>
          <w:color w:val="000000"/>
          <w:spacing w:val="0"/>
          <w:w w:val="100"/>
          <w:position w:val="0"/>
        </w:rPr>
        <w:t>土粒相对密度</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 xml:space="preserve">含水量 </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饱和度</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480"/>
        <w:jc w:val="left"/>
      </w:pPr>
      <w:r>
        <w:rPr>
          <w:color w:val="000000"/>
          <w:spacing w:val="0"/>
          <w:w w:val="100"/>
          <w:position w:val="0"/>
        </w:rPr>
        <w:t>简答题：</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480"/>
        <w:jc w:val="left"/>
      </w:pPr>
      <w:r>
        <w:rPr>
          <w:color w:val="000000"/>
          <w:spacing w:val="0"/>
          <w:w w:val="100"/>
          <w:position w:val="0"/>
        </w:rPr>
        <w:t>土中水分哪几类？对土的工程性质各有什么影响？</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480"/>
        <w:jc w:val="left"/>
      </w:pPr>
      <w:r>
        <w:rPr>
          <w:color w:val="000000"/>
          <w:spacing w:val="0"/>
          <w:w w:val="100"/>
          <w:position w:val="0"/>
        </w:rPr>
        <w:t>如何从土的颗粒级配曲线形态上、不均匀系数及曲率系数数值上评价土的工程性质？</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480"/>
        <w:jc w:val="left"/>
      </w:pPr>
      <w:r>
        <w:rPr>
          <w:color w:val="000000"/>
          <w:spacing w:val="0"/>
          <w:w w:val="100"/>
          <w:position w:val="0"/>
        </w:rPr>
        <w:t>说明土的天然重度、饱和重度、有效重度和干重度的物理概念和相互关系。</w:t>
      </w:r>
    </w:p>
    <w:p>
      <w:pPr>
        <w:pStyle w:val="a5"/>
        <w:keepNext w:val="0"/>
        <w:keepLines w:val="0"/>
        <w:framePr w:w="12240" w:h="11174" w:hRule="atLeast" w:wrap="none" w:hAnchor="page" w:x="2996" w:y="9361"/>
        <w:widowControl w:val="0"/>
        <w:shd w:val="clear" w:color="auto" w:fill="auto"/>
        <w:bidi w:val="0"/>
        <w:spacing w:before="0" w:after="80" w:line="240" w:lineRule="auto"/>
        <w:ind w:left="0" w:right="0" w:firstLine="480"/>
        <w:jc w:val="left"/>
      </w:pPr>
      <w:r>
        <w:rPr>
          <w:color w:val="000000"/>
          <w:spacing w:val="0"/>
          <w:w w:val="100"/>
          <w:position w:val="0"/>
        </w:rPr>
        <w:t>反映无粘性土密实度状态的指标有哪些？采用相对密实度判断砂土的密实度有何优</w:t>
      </w:r>
    </w:p>
    <w:p>
      <w:pPr>
        <w:pStyle w:val="a5"/>
        <w:keepNext w:val="0"/>
        <w:keepLines w:val="0"/>
        <w:framePr w:w="4579" w:h="878" w:hRule="atLeast" w:wrap="none" w:hAnchor="page" w:x="9572" w:y="9831"/>
        <w:widowControl w:val="0"/>
        <w:shd w:val="clear" w:color="auto" w:fill="auto"/>
        <w:bidi w:val="0"/>
        <w:spacing w:before="0" w:after="120" w:line="240" w:lineRule="auto"/>
        <w:ind w:left="0" w:right="0" w:firstLine="200"/>
        <w:jc w:val="left"/>
      </w:pPr>
      <w:r>
        <w:rPr>
          <w:rFonts w:ascii="Times New Roman" w:eastAsia="Times New Roman" w:hAnsi="Times New Roman" w:cs="Times New Roman"/>
          <w:color w:val="000000"/>
          <w:spacing w:val="0"/>
          <w:w w:val="100"/>
          <w:position w:val="0"/>
          <w:sz w:val="30"/>
          <w:szCs w:val="30"/>
        </w:rPr>
        <w:t>B</w:t>
      </w:r>
      <w:r>
        <w:rPr>
          <w:color w:val="000000"/>
          <w:spacing w:val="0"/>
          <w:w w:val="100"/>
          <w:position w:val="0"/>
        </w:rPr>
        <w:t xml:space="preserve">. </w:t>
      </w:r>
      <w:r>
        <w:rPr>
          <w:color w:val="000000"/>
          <w:spacing w:val="0"/>
          <w:w w:val="100"/>
          <w:position w:val="0"/>
        </w:rPr>
        <w:t>土样</w:t>
      </w:r>
      <w:r>
        <w:rPr>
          <w:i/>
          <w:iCs/>
          <w:color w:val="000000"/>
          <w:spacing w:val="0"/>
          <w:w w:val="100"/>
          <w:position w:val="0"/>
        </w:rPr>
        <w:t>A</w:t>
      </w:r>
      <w:r>
        <w:rPr>
          <w:color w:val="000000"/>
          <w:spacing w:val="0"/>
          <w:w w:val="100"/>
          <w:position w:val="0"/>
        </w:rPr>
        <w:t>的颗粒比土样</w:t>
      </w:r>
      <w:r>
        <w:rPr>
          <w:i/>
          <w:iCs/>
          <w:color w:val="000000"/>
          <w:spacing w:val="0"/>
          <w:w w:val="100"/>
          <w:position w:val="0"/>
        </w:rPr>
        <w:t>B</w:t>
      </w:r>
      <w:r>
        <w:rPr>
          <w:color w:val="000000"/>
          <w:spacing w:val="0"/>
          <w:w w:val="100"/>
          <w:position w:val="0"/>
        </w:rPr>
        <w:t>均匀</w:t>
      </w:r>
    </w:p>
    <w:p>
      <w:pPr>
        <w:pStyle w:val="a5"/>
        <w:keepNext w:val="0"/>
        <w:keepLines w:val="0"/>
        <w:framePr w:w="4579" w:h="878" w:hRule="atLeast" w:wrap="none" w:hAnchor="page" w:x="9572" w:y="9831"/>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p>
    <w:p>
      <w:pPr>
        <w:pStyle w:val="a5"/>
        <w:keepNext w:val="0"/>
        <w:keepLines w:val="0"/>
        <w:framePr w:w="4200" w:h="384" w:hRule="atLeast" w:wrap="none" w:hAnchor="page" w:x="10129" w:y="10297"/>
        <w:widowControl w:val="0"/>
        <w:shd w:val="clear" w:color="auto" w:fill="auto"/>
        <w:bidi w:val="0"/>
        <w:spacing w:before="0" w:after="0" w:line="240" w:lineRule="auto"/>
        <w:ind w:left="0" w:right="0" w:firstLine="0"/>
        <w:jc w:val="left"/>
      </w:pPr>
      <w:r>
        <w:rPr>
          <w:color w:val="000000"/>
          <w:spacing w:val="0"/>
          <w:w w:val="100"/>
          <w:position w:val="0"/>
        </w:rPr>
        <w:t>土样</w:t>
      </w:r>
      <w:r>
        <w:rPr>
          <w:i/>
          <w:iCs/>
          <w:color w:val="000000"/>
          <w:spacing w:val="0"/>
          <w:w w:val="100"/>
          <w:position w:val="0"/>
        </w:rPr>
        <w:t>A</w:t>
      </w:r>
      <w:r>
        <w:rPr>
          <w:color w:val="000000"/>
          <w:spacing w:val="0"/>
          <w:w w:val="100"/>
          <w:position w:val="0"/>
        </w:rPr>
        <w:t>的压缩性比土样</w:t>
      </w:r>
      <w:r>
        <w:rPr>
          <w:i/>
          <w:iCs/>
          <w:color w:val="000000"/>
          <w:spacing w:val="0"/>
          <w:w w:val="100"/>
          <w:position w:val="0"/>
        </w:rPr>
        <w:t>B</w:t>
      </w:r>
      <w:r>
        <w:rPr>
          <w:color w:val="000000"/>
          <w:spacing w:val="0"/>
          <w:w w:val="100"/>
          <w:position w:val="0"/>
        </w:rPr>
        <w:t>要高</w:t>
      </w:r>
    </w:p>
    <w:p>
      <w:pPr>
        <w:pStyle w:val="a5"/>
        <w:keepNext w:val="0"/>
        <w:keepLines w:val="0"/>
        <w:framePr w:w="1522" w:h="408" w:hRule="atLeast" w:wrap="none" w:hAnchor="page" w:x="8003" w:y="11708"/>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重力水</w:t>
      </w:r>
    </w:p>
    <w:p>
      <w:pPr>
        <w:pStyle w:val="a5"/>
        <w:keepNext w:val="0"/>
        <w:keepLines w:val="0"/>
        <w:framePr w:w="1536" w:h="408" w:hRule="atLeast" w:wrap="none" w:hAnchor="page" w:x="10734" w:y="11703"/>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固态水</w:t>
      </w:r>
    </w:p>
    <w:p>
      <w:pPr>
        <w:pStyle w:val="a5"/>
        <w:keepNext w:val="0"/>
        <w:keepLines w:val="0"/>
        <w:framePr w:w="1200" w:h="408" w:hRule="atLeast" w:wrap="none" w:hAnchor="page" w:x="7849" w:y="12644"/>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粘土</w:t>
      </w:r>
    </w:p>
    <w:p>
      <w:pPr>
        <w:pStyle w:val="a5"/>
        <w:keepNext w:val="0"/>
        <w:keepLines w:val="0"/>
        <w:framePr w:w="1858" w:h="408" w:hRule="atLeast" w:wrap="none" w:hAnchor="page" w:x="10259" w:y="12639"/>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sz w:val="30"/>
          <w:szCs w:val="30"/>
        </w:rPr>
        <w:t>D</w:t>
      </w:r>
      <w:r>
        <w:rPr>
          <w:color w:val="000000"/>
          <w:spacing w:val="0"/>
          <w:w w:val="100"/>
          <w:position w:val="0"/>
        </w:rPr>
        <w:t>.粉质粘土</w:t>
      </w:r>
    </w:p>
    <w:p>
      <w:pPr>
        <w:pStyle w:val="61"/>
        <w:keepNext/>
        <w:keepLines/>
        <w:framePr w:w="1954" w:h="408" w:hRule="atLeast" w:wrap="none" w:hAnchor="page" w:x="7940" w:y="13575"/>
        <w:widowControl w:val="0"/>
        <w:shd w:val="clear" w:color="auto" w:fill="auto"/>
        <w:bidi w:val="0"/>
        <w:spacing w:before="0" w:after="0" w:line="240" w:lineRule="auto"/>
        <w:ind w:left="0" w:right="0" w:firstLine="0"/>
        <w:jc w:val="center"/>
        <w:rPr>
          <w:sz w:val="32"/>
          <w:szCs w:val="32"/>
        </w:rPr>
      </w:pPr>
      <w:bookmarkStart w:id="73" w:name="bookmark73"/>
      <w:bookmarkStart w:id="74" w:name="bookmark74"/>
      <w:bookmarkStart w:id="75" w:name="bookmark75"/>
      <w:r>
        <w:rPr>
          <w:color w:val="000000"/>
          <w:spacing w:val="0"/>
          <w:w w:val="100"/>
          <w:position w:val="0"/>
          <w:sz w:val="30"/>
          <w:szCs w:val="30"/>
        </w:rPr>
        <w:t>2mm D</w:t>
      </w:r>
      <w:r>
        <w:rPr>
          <w:rFonts w:ascii="SimSun" w:eastAsia="SimSun" w:hAnsi="SimSun" w:cs="SimSun"/>
          <w:color w:val="000000"/>
          <w:spacing w:val="0"/>
          <w:w w:val="100"/>
          <w:position w:val="0"/>
          <w:sz w:val="32"/>
          <w:szCs w:val="32"/>
        </w:rPr>
        <w:t>.</w:t>
      </w:r>
      <w:bookmarkEnd w:id="73"/>
      <w:bookmarkEnd w:id="74"/>
      <w:bookmarkEnd w:id="75"/>
    </w:p>
    <w:p>
      <w:pPr>
        <w:pStyle w:val="61"/>
        <w:keepNext/>
        <w:keepLines/>
        <w:framePr w:w="1253" w:h="365" w:hRule="atLeast" w:wrap="none" w:hAnchor="page" w:x="9918" w:y="13619"/>
        <w:widowControl w:val="0"/>
        <w:shd w:val="clear" w:color="auto" w:fill="auto"/>
        <w:bidi w:val="0"/>
        <w:spacing w:before="0" w:after="0" w:line="240" w:lineRule="auto"/>
        <w:ind w:left="0" w:right="0" w:firstLine="0"/>
        <w:jc w:val="left"/>
      </w:pPr>
      <w:bookmarkStart w:id="76" w:name="bookmark76"/>
      <w:bookmarkStart w:id="77" w:name="bookmark77"/>
      <w:bookmarkStart w:id="78" w:name="bookmark78"/>
      <w:r>
        <w:rPr>
          <w:color w:val="000000"/>
          <w:spacing w:val="0"/>
          <w:w w:val="100"/>
          <w:position w:val="0"/>
        </w:rPr>
        <w:t>0.075mm</w:t>
      </w:r>
      <w:bookmarkEnd w:id="76"/>
      <w:bookmarkEnd w:id="77"/>
      <w:bookmarkEnd w:id="78"/>
    </w:p>
    <w:p>
      <w:pPr>
        <w:pStyle w:val="a5"/>
        <w:keepNext w:val="0"/>
        <w:keepLines w:val="0"/>
        <w:framePr w:w="408" w:h="408" w:hRule="atLeast" w:wrap="none" w:hAnchor="page" w:x="12524" w:y="13575"/>
        <w:widowControl w:val="0"/>
        <w:shd w:val="clear" w:color="auto" w:fill="auto"/>
        <w:bidi w:val="0"/>
        <w:spacing w:before="0" w:after="0" w:line="240" w:lineRule="auto"/>
        <w:ind w:left="0" w:right="0" w:firstLine="0"/>
        <w:jc w:val="center"/>
      </w:pP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p>
    <w:p>
      <w:pPr>
        <w:pStyle w:val="a5"/>
        <w:keepNext w:val="0"/>
        <w:keepLines w:val="0"/>
        <w:framePr w:w="1502" w:h="3192" w:hRule="atLeast" w:wrap="none" w:hAnchor="page" w:x="12851" w:y="11247"/>
        <w:widowControl w:val="0"/>
        <w:shd w:val="clear" w:color="auto" w:fill="auto"/>
        <w:bidi w:val="0"/>
        <w:spacing w:before="0" w:after="120" w:line="240" w:lineRule="auto"/>
        <w:ind w:left="0" w:right="0" w:firstLine="720"/>
        <w:jc w:val="both"/>
      </w:pPr>
      <w:r>
        <w:rPr>
          <w:color w:val="000000"/>
          <w:spacing w:val="0"/>
          <w:w w:val="100"/>
          <w:position w:val="0"/>
        </w:rPr>
        <w:t>(</w:t>
      </w:r>
    </w:p>
    <w:p>
      <w:pPr>
        <w:pStyle w:val="a5"/>
        <w:keepNext w:val="0"/>
        <w:keepLines w:val="0"/>
        <w:framePr w:w="1502" w:h="3192" w:hRule="atLeast" w:wrap="none" w:hAnchor="page" w:x="12851" w:y="11247"/>
        <w:widowControl w:val="0"/>
        <w:shd w:val="clear" w:color="auto" w:fill="auto"/>
        <w:bidi w:val="0"/>
        <w:spacing w:before="0" w:after="120" w:line="240" w:lineRule="auto"/>
        <w:ind w:left="0" w:right="0" w:firstLine="0"/>
        <w:jc w:val="right"/>
      </w:pP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毛细水</w:t>
      </w:r>
    </w:p>
    <w:p>
      <w:pPr>
        <w:pStyle w:val="a5"/>
        <w:keepNext w:val="0"/>
        <w:keepLines w:val="0"/>
        <w:framePr w:w="1502" w:h="3192" w:hRule="atLeast" w:wrap="none" w:hAnchor="page" w:x="12851" w:y="11247"/>
        <w:widowControl w:val="0"/>
        <w:shd w:val="clear" w:color="auto" w:fill="auto"/>
        <w:bidi w:val="0"/>
        <w:spacing w:before="0" w:after="120" w:line="240" w:lineRule="auto"/>
        <w:ind w:left="0" w:right="0" w:firstLine="860"/>
        <w:jc w:val="left"/>
      </w:pPr>
      <w:r>
        <w:rPr>
          <w:color w:val="000000"/>
          <w:spacing w:val="0"/>
          <w:w w:val="100"/>
          <w:position w:val="0"/>
        </w:rPr>
        <w:t>(</w:t>
      </w:r>
    </w:p>
    <w:p>
      <w:pPr>
        <w:pStyle w:val="a5"/>
        <w:keepNext w:val="0"/>
        <w:keepLines w:val="0"/>
        <w:framePr w:w="1502" w:h="3192" w:hRule="atLeast" w:wrap="none" w:hAnchor="page" w:x="12851" w:y="11247"/>
        <w:widowControl w:val="0"/>
        <w:shd w:val="clear" w:color="auto" w:fill="auto"/>
        <w:bidi w:val="0"/>
        <w:spacing w:before="0" w:after="120" w:line="240" w:lineRule="auto"/>
        <w:ind w:left="0" w:right="0" w:firstLine="0"/>
        <w:jc w:val="right"/>
      </w:pP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砂土</w:t>
      </w:r>
    </w:p>
    <w:p>
      <w:pPr>
        <w:pStyle w:val="a5"/>
        <w:keepNext w:val="0"/>
        <w:keepLines w:val="0"/>
        <w:framePr w:w="1502" w:h="3192" w:hRule="atLeast" w:wrap="none" w:hAnchor="page" w:x="12851" w:y="11247"/>
        <w:widowControl w:val="0"/>
        <w:shd w:val="clear" w:color="auto" w:fill="auto"/>
        <w:bidi w:val="0"/>
        <w:spacing w:before="0" w:after="160" w:line="240" w:lineRule="auto"/>
        <w:ind w:left="0" w:right="0" w:firstLine="860"/>
        <w:jc w:val="left"/>
      </w:pPr>
      <w:r>
        <w:rPr>
          <w:color w:val="000000"/>
          <w:spacing w:val="0"/>
          <w:w w:val="100"/>
          <w:position w:val="0"/>
        </w:rPr>
        <w:t>(</w:t>
      </w:r>
    </w:p>
    <w:p>
      <w:pPr>
        <w:pStyle w:val="61"/>
        <w:keepNext/>
        <w:keepLines/>
        <w:framePr w:w="1502" w:h="3192" w:hRule="atLeast" w:wrap="none" w:hAnchor="page" w:x="12851" w:y="11247"/>
        <w:widowControl w:val="0"/>
        <w:shd w:val="clear" w:color="auto" w:fill="auto"/>
        <w:bidi w:val="0"/>
        <w:spacing w:before="0" w:after="120" w:line="240" w:lineRule="auto"/>
        <w:ind w:left="0" w:right="0" w:firstLine="0"/>
        <w:jc w:val="right"/>
      </w:pPr>
      <w:bookmarkStart w:id="79" w:name="bookmark79"/>
      <w:bookmarkStart w:id="80" w:name="bookmark80"/>
      <w:bookmarkStart w:id="81" w:name="bookmark81"/>
      <w:r>
        <w:rPr>
          <w:color w:val="000000"/>
          <w:spacing w:val="0"/>
          <w:w w:val="100"/>
          <w:position w:val="0"/>
        </w:rPr>
        <w:t>0.005mm</w:t>
      </w:r>
      <w:bookmarkEnd w:id="79"/>
      <w:bookmarkEnd w:id="80"/>
      <w:bookmarkEnd w:id="81"/>
    </w:p>
    <w:p>
      <w:pPr>
        <w:pStyle w:val="a5"/>
        <w:keepNext w:val="0"/>
        <w:keepLines w:val="0"/>
        <w:framePr w:w="1502" w:h="3192" w:hRule="atLeast" w:wrap="none" w:hAnchor="page" w:x="12851" w:y="11247"/>
        <w:widowControl w:val="0"/>
        <w:shd w:val="clear" w:color="auto" w:fill="auto"/>
        <w:bidi w:val="0"/>
        <w:spacing w:before="0" w:after="120" w:line="240" w:lineRule="auto"/>
        <w:ind w:left="0" w:right="0" w:firstLine="560"/>
        <w:jc w:val="left"/>
      </w:pPr>
      <w:r>
        <w:rPr>
          <w:color w:val="000000"/>
          <w:spacing w:val="0"/>
          <w:w w:val="100"/>
          <w:position w:val="0"/>
        </w:rPr>
        <w:t>(</w:t>
      </w:r>
    </w:p>
    <w:p>
      <w:pPr>
        <w:pStyle w:val="a5"/>
        <w:keepNext w:val="0"/>
        <w:keepLines w:val="0"/>
        <w:framePr w:w="2952" w:h="874" w:hRule="atLeast" w:wrap="none" w:hAnchor="page" w:x="8718" w:y="15918"/>
        <w:widowControl w:val="0"/>
        <w:shd w:val="clear" w:color="auto" w:fill="auto"/>
        <w:bidi w:val="0"/>
        <w:spacing w:before="0" w:after="60" w:line="240" w:lineRule="auto"/>
        <w:ind w:left="0" w:right="0" w:firstLine="0"/>
        <w:jc w:val="left"/>
      </w:pP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渗流自上而下</w:t>
      </w:r>
    </w:p>
    <w:p>
      <w:pPr>
        <w:pStyle w:val="a5"/>
        <w:keepNext w:val="0"/>
        <w:keepLines w:val="0"/>
        <w:framePr w:w="2952" w:h="874" w:hRule="atLeast" w:wrap="none" w:hAnchor="page" w:x="8718" w:y="15918"/>
        <w:widowControl w:val="0"/>
        <w:shd w:val="clear" w:color="auto" w:fill="auto"/>
        <w:bidi w:val="0"/>
        <w:spacing w:before="0" w:after="0" w:line="240" w:lineRule="auto"/>
        <w:ind w:left="0" w:right="0" w:firstLine="0"/>
        <w:jc w:val="left"/>
        <w:rPr>
          <w:sz w:val="30"/>
          <w:szCs w:val="30"/>
        </w:rPr>
      </w:pP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w:t>
      </w:r>
      <w:r>
        <w:rPr>
          <w:color w:val="000000"/>
          <w:spacing w:val="0"/>
          <w:w w:val="100"/>
          <w:position w:val="0"/>
          <w:sz w:val="32"/>
          <w:szCs w:val="32"/>
        </w:rPr>
        <w:t>水头梯度小于</w:t>
      </w:r>
      <w:r>
        <w:rPr>
          <w:rFonts w:ascii="Times New Roman" w:eastAsia="Times New Roman" w:hAnsi="Times New Roman" w:cs="Times New Roman"/>
          <w:color w:val="000000"/>
          <w:spacing w:val="0"/>
          <w:w w:val="100"/>
          <w:position w:val="0"/>
          <w:sz w:val="30"/>
          <w:szCs w:val="30"/>
        </w:rPr>
        <w:t>0.5</w:t>
      </w:r>
    </w:p>
    <w:p>
      <w:pPr>
        <w:pStyle w:val="a5"/>
        <w:keepNext w:val="0"/>
        <w:keepLines w:val="0"/>
        <w:framePr w:w="523" w:h="2280" w:hRule="atLeast" w:wrap="none" w:hAnchor="page" w:x="2996" w:y="18255"/>
        <w:widowControl w:val="0"/>
        <w:shd w:val="clear" w:color="auto" w:fill="auto"/>
        <w:bidi w:val="0"/>
        <w:spacing w:before="0" w:after="180" w:line="240" w:lineRule="auto"/>
        <w:ind w:left="0" w:right="0" w:firstLine="0"/>
        <w:jc w:val="both"/>
      </w:pPr>
      <w:r>
        <w:rPr>
          <w:rFonts w:ascii="Times New Roman" w:eastAsia="Times New Roman" w:hAnsi="Times New Roman" w:cs="Times New Roman"/>
          <w:color w:val="000000"/>
          <w:spacing w:val="0"/>
          <w:w w:val="100"/>
          <w:position w:val="0"/>
          <w:sz w:val="30"/>
          <w:szCs w:val="30"/>
        </w:rPr>
        <w:t>5</w:t>
      </w:r>
      <w:r>
        <w:rPr>
          <w:color w:val="000000"/>
          <w:spacing w:val="0"/>
          <w:w w:val="100"/>
          <w:position w:val="0"/>
        </w:rPr>
        <w:t>.</w:t>
      </w:r>
    </w:p>
    <w:p>
      <w:pPr>
        <w:pStyle w:val="a5"/>
        <w:keepNext w:val="0"/>
        <w:keepLines w:val="0"/>
        <w:framePr w:w="523" w:h="2280" w:hRule="atLeast" w:wrap="none" w:hAnchor="page" w:x="2996" w:y="18255"/>
        <w:widowControl w:val="0"/>
        <w:shd w:val="clear" w:color="auto" w:fill="auto"/>
        <w:bidi w:val="0"/>
        <w:spacing w:before="0" w:after="180" w:line="240" w:lineRule="auto"/>
        <w:ind w:left="0" w:right="0" w:firstLine="0"/>
        <w:jc w:val="both"/>
      </w:pPr>
      <w:bookmarkStart w:id="82" w:name="bookmark82"/>
      <w:r>
        <w:rPr>
          <w:rFonts w:ascii="Times New Roman" w:eastAsia="Times New Roman" w:hAnsi="Times New Roman" w:cs="Times New Roman"/>
          <w:color w:val="000000"/>
          <w:spacing w:val="0"/>
          <w:w w:val="100"/>
          <w:position w:val="0"/>
          <w:sz w:val="30"/>
          <w:szCs w:val="30"/>
        </w:rPr>
        <w:t>1</w:t>
      </w:r>
      <w:bookmarkEnd w:id="82"/>
      <w:r>
        <w:rPr>
          <w:color w:val="000000"/>
          <w:spacing w:val="0"/>
          <w:w w:val="100"/>
          <w:position w:val="0"/>
        </w:rPr>
        <w:t>)</w:t>
      </w:r>
    </w:p>
    <w:p>
      <w:pPr>
        <w:pStyle w:val="a5"/>
        <w:keepNext w:val="0"/>
        <w:keepLines w:val="0"/>
        <w:framePr w:w="523" w:h="2280" w:hRule="atLeast" w:wrap="none" w:hAnchor="page" w:x="2996" w:y="18255"/>
        <w:widowControl w:val="0"/>
        <w:shd w:val="clear" w:color="auto" w:fill="auto"/>
        <w:bidi w:val="0"/>
        <w:spacing w:before="0" w:after="180" w:line="240" w:lineRule="auto"/>
        <w:ind w:left="0" w:right="0" w:firstLine="0"/>
        <w:jc w:val="both"/>
      </w:pPr>
      <w:bookmarkStart w:id="83" w:name="bookmark83"/>
      <w:r>
        <w:rPr>
          <w:rFonts w:ascii="Times New Roman" w:eastAsia="Times New Roman" w:hAnsi="Times New Roman" w:cs="Times New Roman"/>
          <w:color w:val="000000"/>
          <w:spacing w:val="0"/>
          <w:w w:val="100"/>
          <w:position w:val="0"/>
          <w:sz w:val="30"/>
          <w:szCs w:val="30"/>
        </w:rPr>
        <w:t>2</w:t>
      </w:r>
      <w:bookmarkEnd w:id="83"/>
      <w:r>
        <w:rPr>
          <w:color w:val="000000"/>
          <w:spacing w:val="0"/>
          <w:w w:val="100"/>
          <w:position w:val="0"/>
        </w:rPr>
        <w:t>)</w:t>
      </w:r>
    </w:p>
    <w:p>
      <w:pPr>
        <w:pStyle w:val="a5"/>
        <w:keepNext w:val="0"/>
        <w:keepLines w:val="0"/>
        <w:framePr w:w="523" w:h="2280" w:hRule="atLeast" w:wrap="none" w:hAnchor="page" w:x="2996" w:y="18255"/>
        <w:widowControl w:val="0"/>
        <w:shd w:val="clear" w:color="auto" w:fill="auto"/>
        <w:bidi w:val="0"/>
        <w:spacing w:before="0" w:after="180" w:line="240" w:lineRule="auto"/>
        <w:ind w:left="0" w:right="0" w:firstLine="0"/>
        <w:jc w:val="both"/>
      </w:pPr>
      <w:bookmarkStart w:id="84" w:name="bookmark84"/>
      <w:r>
        <w:rPr>
          <w:rFonts w:ascii="Times New Roman" w:eastAsia="Times New Roman" w:hAnsi="Times New Roman" w:cs="Times New Roman"/>
          <w:color w:val="000000"/>
          <w:spacing w:val="0"/>
          <w:w w:val="100"/>
          <w:position w:val="0"/>
          <w:sz w:val="30"/>
          <w:szCs w:val="30"/>
        </w:rPr>
        <w:t>3</w:t>
      </w:r>
      <w:bookmarkEnd w:id="84"/>
      <w:r>
        <w:rPr>
          <w:color w:val="000000"/>
          <w:spacing w:val="0"/>
          <w:w w:val="100"/>
          <w:position w:val="0"/>
        </w:rPr>
        <w:t>)</w:t>
      </w:r>
    </w:p>
    <w:p>
      <w:pPr>
        <w:pStyle w:val="a5"/>
        <w:keepNext w:val="0"/>
        <w:keepLines w:val="0"/>
        <w:framePr w:w="523" w:h="2280" w:hRule="atLeast" w:wrap="none" w:hAnchor="page" w:x="2996" w:y="18255"/>
        <w:widowControl w:val="0"/>
        <w:shd w:val="clear" w:color="auto" w:fill="auto"/>
        <w:bidi w:val="0"/>
        <w:spacing w:before="0" w:after="180" w:line="240" w:lineRule="auto"/>
        <w:ind w:left="0" w:right="0" w:firstLine="0"/>
        <w:jc w:val="both"/>
      </w:pPr>
      <w:bookmarkStart w:id="85" w:name="bookmark85"/>
      <w:r>
        <w:rPr>
          <w:rFonts w:ascii="Times New Roman" w:eastAsia="Times New Roman" w:hAnsi="Times New Roman" w:cs="Times New Roman"/>
          <w:color w:val="000000"/>
          <w:spacing w:val="0"/>
          <w:w w:val="100"/>
          <w:position w:val="0"/>
          <w:sz w:val="30"/>
          <w:szCs w:val="30"/>
        </w:rPr>
        <w:t>4</w:t>
      </w:r>
      <w:bookmarkEnd w:id="85"/>
      <w:r>
        <w:rPr>
          <w:color w:val="000000"/>
          <w:spacing w:val="0"/>
          <w:w w:val="100"/>
          <w:position w:val="0"/>
        </w:rPr>
        <w:t>)</w:t>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after="373" w:line="1" w:lineRule="exact"/>
      </w:pPr>
    </w:p>
    <w:p>
      <w:pPr>
        <w:widowControl w:val="0"/>
        <w:spacing w:line="1" w:lineRule="exact"/>
        <w:sectPr>
          <w:pgSz w:w="17861" w:h="25258"/>
          <w:pgMar w:top="1915" w:right="2625" w:bottom="1863" w:left="2942" w:header="0" w:footer="3" w:gutter="0"/>
          <w:pgNumType w:start="3"/>
          <w:cols w:space="720"/>
          <w:noEndnote/>
          <w:rtlGutter w:val="0"/>
          <w:docGrid w:linePitch="360"/>
        </w:sectPr>
      </w:pPr>
    </w:p>
    <w:p>
      <w:pPr>
        <w:pStyle w:val="a5"/>
        <w:keepNext w:val="0"/>
        <w:keepLines w:val="0"/>
        <w:widowControl w:val="0"/>
        <w:shd w:val="clear" w:color="auto" w:fill="auto"/>
        <w:bidi w:val="0"/>
        <w:spacing w:before="180" w:after="0" w:line="469" w:lineRule="exact"/>
        <w:ind w:left="0" w:right="0" w:firstLine="820"/>
        <w:jc w:val="both"/>
      </w:pPr>
      <w:bookmarkStart w:id="86" w:name="bookmark103"/>
      <w:r>
        <w:rPr>
          <w:color w:val="000000"/>
          <w:spacing w:val="0"/>
          <w:w w:val="100"/>
          <w:position w:val="0"/>
        </w:rPr>
        <w:t>点</w:t>
      </w:r>
      <w:bookmarkEnd w:id="86"/>
      <w:r>
        <w:rPr>
          <w:color w:val="000000"/>
          <w:spacing w:val="0"/>
          <w:w w:val="100"/>
          <w:position w:val="0"/>
        </w:rPr>
        <w:t>？而工程上为何应用得并不广泛？</w:t>
      </w:r>
    </w:p>
    <w:p>
      <w:pPr>
        <w:pStyle w:val="a5"/>
        <w:keepNext w:val="0"/>
        <w:keepLines w:val="0"/>
        <w:widowControl w:val="0"/>
        <w:shd w:val="clear" w:color="auto" w:fill="auto"/>
        <w:tabs>
          <w:tab w:val="left" w:pos="803"/>
        </w:tabs>
        <w:bidi w:val="0"/>
        <w:spacing w:before="0" w:after="0" w:line="469" w:lineRule="exact"/>
        <w:ind w:left="820" w:right="0" w:hanging="500"/>
        <w:jc w:val="both"/>
      </w:pPr>
      <w:bookmarkStart w:id="87" w:name="bookmark104"/>
      <w:r>
        <w:rPr>
          <w:rFonts w:ascii="Times New Roman" w:eastAsia="Times New Roman" w:hAnsi="Times New Roman" w:cs="Times New Roman"/>
          <w:color w:val="000000"/>
          <w:spacing w:val="0"/>
          <w:w w:val="100"/>
          <w:position w:val="0"/>
          <w:sz w:val="30"/>
          <w:szCs w:val="30"/>
        </w:rPr>
        <w:t>5</w:t>
      </w:r>
      <w:bookmarkEnd w:id="87"/>
      <w:r>
        <w:rPr>
          <w:color w:val="000000"/>
          <w:spacing w:val="0"/>
          <w:w w:val="100"/>
          <w:position w:val="0"/>
        </w:rPr>
        <w:t>）</w:t>
        <w:tab/>
        <w:t>简述渗透定理的意义。渗透系数</w:t>
      </w:r>
      <w:r>
        <w:rPr>
          <w:rFonts w:ascii="Times New Roman" w:eastAsia="Times New Roman" w:hAnsi="Times New Roman" w:cs="Times New Roman"/>
          <w:color w:val="000000"/>
          <w:spacing w:val="0"/>
          <w:w w:val="100"/>
          <w:position w:val="0"/>
          <w:sz w:val="30"/>
          <w:szCs w:val="30"/>
        </w:rPr>
        <w:t>k</w:t>
      </w:r>
      <w:r>
        <w:rPr>
          <w:color w:val="000000"/>
          <w:spacing w:val="0"/>
          <w:w w:val="100"/>
          <w:position w:val="0"/>
        </w:rPr>
        <w:t>如何测定？动水力如何计算？何谓流砂现象？这种 现象对工程有何影响？</w:t>
      </w:r>
    </w:p>
    <w:p>
      <w:pPr>
        <w:pStyle w:val="a5"/>
        <w:keepNext w:val="0"/>
        <w:keepLines w:val="0"/>
        <w:widowControl w:val="0"/>
        <w:shd w:val="clear" w:color="auto" w:fill="auto"/>
        <w:tabs>
          <w:tab w:val="left" w:pos="763"/>
        </w:tabs>
        <w:bidi w:val="0"/>
        <w:spacing w:before="0" w:after="0" w:line="469" w:lineRule="exact"/>
        <w:ind w:left="0" w:right="0" w:firstLine="280"/>
        <w:jc w:val="left"/>
      </w:pPr>
      <w:bookmarkStart w:id="88" w:name="bookmark105"/>
      <w:r>
        <w:rPr>
          <w:rFonts w:ascii="Times New Roman" w:eastAsia="Times New Roman" w:hAnsi="Times New Roman" w:cs="Times New Roman"/>
          <w:color w:val="000000"/>
          <w:spacing w:val="0"/>
          <w:w w:val="100"/>
          <w:position w:val="0"/>
          <w:sz w:val="30"/>
          <w:szCs w:val="30"/>
        </w:rPr>
        <w:t>6</w:t>
      </w:r>
      <w:bookmarkEnd w:id="88"/>
      <w:r>
        <w:rPr>
          <w:color w:val="000000"/>
          <w:spacing w:val="0"/>
          <w:w w:val="100"/>
          <w:position w:val="0"/>
        </w:rPr>
        <w:t>）</w:t>
        <w:tab/>
        <w:t>土发生冻胀的原因是什么？发生冻胀的条件是什么？</w:t>
      </w:r>
    </w:p>
    <w:p>
      <w:pPr>
        <w:pStyle w:val="a5"/>
        <w:keepNext w:val="0"/>
        <w:keepLines w:val="0"/>
        <w:widowControl w:val="0"/>
        <w:shd w:val="clear" w:color="auto" w:fill="auto"/>
        <w:tabs>
          <w:tab w:val="left" w:pos="763"/>
        </w:tabs>
        <w:bidi w:val="0"/>
        <w:spacing w:before="0" w:after="0" w:line="469" w:lineRule="exact"/>
        <w:ind w:left="0" w:right="0" w:firstLine="280"/>
        <w:jc w:val="left"/>
      </w:pPr>
      <w:bookmarkStart w:id="89" w:name="bookmark106"/>
      <w:r>
        <w:rPr>
          <w:rFonts w:ascii="Times New Roman" w:eastAsia="Times New Roman" w:hAnsi="Times New Roman" w:cs="Times New Roman"/>
          <w:color w:val="000000"/>
          <w:spacing w:val="0"/>
          <w:w w:val="100"/>
          <w:position w:val="0"/>
          <w:sz w:val="30"/>
          <w:szCs w:val="30"/>
        </w:rPr>
        <w:t>7</w:t>
      </w:r>
      <w:bookmarkEnd w:id="89"/>
      <w:r>
        <w:rPr>
          <w:color w:val="000000"/>
          <w:spacing w:val="0"/>
          <w:w w:val="100"/>
          <w:position w:val="0"/>
        </w:rPr>
        <w:t>）</w:t>
        <w:tab/>
        <w:t>毛细水上升的原因是什么？在哪些土中毛细现象最显著？</w:t>
      </w:r>
    </w:p>
    <w:p>
      <w:pPr>
        <w:pStyle w:val="a5"/>
        <w:keepNext w:val="0"/>
        <w:keepLines w:val="0"/>
        <w:widowControl w:val="0"/>
        <w:shd w:val="clear" w:color="auto" w:fill="auto"/>
        <w:tabs>
          <w:tab w:val="left" w:pos="763"/>
        </w:tabs>
        <w:bidi w:val="0"/>
        <w:spacing w:before="0" w:after="100" w:line="469" w:lineRule="exact"/>
        <w:ind w:left="0" w:right="0" w:firstLine="280"/>
        <w:jc w:val="both"/>
      </w:pPr>
      <w:bookmarkStart w:id="90" w:name="bookmark107"/>
      <w:r>
        <w:rPr>
          <w:rFonts w:ascii="Times New Roman" w:eastAsia="Times New Roman" w:hAnsi="Times New Roman" w:cs="Times New Roman"/>
          <w:color w:val="000000"/>
          <w:spacing w:val="0"/>
          <w:w w:val="100"/>
          <w:position w:val="0"/>
          <w:sz w:val="30"/>
          <w:szCs w:val="30"/>
        </w:rPr>
        <w:t>8</w:t>
      </w:r>
      <w:bookmarkEnd w:id="90"/>
      <w:r>
        <w:rPr>
          <w:color w:val="000000"/>
          <w:spacing w:val="0"/>
          <w:w w:val="100"/>
          <w:position w:val="0"/>
        </w:rPr>
        <w:t>）</w:t>
        <w:tab/>
        <w:t>影响填土压实效果的主要因素有哪些？</w:t>
      </w:r>
    </w:p>
    <w:p>
      <w:pPr>
        <w:pStyle w:val="a5"/>
        <w:keepNext w:val="0"/>
        <w:keepLines w:val="0"/>
        <w:widowControl w:val="0"/>
        <w:shd w:val="clear" w:color="auto" w:fill="auto"/>
        <w:bidi w:val="0"/>
        <w:spacing w:before="0" w:after="0" w:line="326" w:lineRule="auto"/>
        <w:ind w:left="0" w:right="0" w:firstLine="280"/>
        <w:jc w:val="both"/>
      </w:pPr>
      <w:r>
        <w:rPr>
          <w:rFonts w:ascii="Times New Roman" w:eastAsia="Times New Roman" w:hAnsi="Times New Roman" w:cs="Times New Roman"/>
          <w:color w:val="000000"/>
          <w:spacing w:val="0"/>
          <w:w w:val="100"/>
          <w:position w:val="0"/>
          <w:sz w:val="30"/>
          <w:szCs w:val="30"/>
        </w:rPr>
        <w:t>6</w:t>
      </w:r>
      <w:r>
        <w:rPr>
          <w:color w:val="000000"/>
          <w:spacing w:val="0"/>
          <w:w w:val="100"/>
          <w:position w:val="0"/>
        </w:rPr>
        <w:t>.计算题：</w:t>
      </w:r>
    </w:p>
    <w:p>
      <w:pPr>
        <w:pStyle w:val="a5"/>
        <w:keepNext w:val="0"/>
        <w:keepLines w:val="0"/>
        <w:widowControl w:val="0"/>
        <w:shd w:val="clear" w:color="auto" w:fill="auto"/>
        <w:tabs>
          <w:tab w:val="left" w:pos="779"/>
        </w:tabs>
        <w:bidi w:val="0"/>
        <w:spacing w:before="0" w:after="0" w:line="469" w:lineRule="exact"/>
        <w:ind w:left="560" w:right="0" w:hanging="240"/>
        <w:jc w:val="both"/>
      </w:pPr>
      <w:bookmarkStart w:id="91" w:name="bookmark108"/>
      <w:r>
        <w:rPr>
          <w:rFonts w:ascii="Times New Roman" w:eastAsia="Times New Roman" w:hAnsi="Times New Roman" w:cs="Times New Roman"/>
          <w:color w:val="FF0000"/>
          <w:spacing w:val="0"/>
          <w:w w:val="100"/>
          <w:position w:val="0"/>
          <w:sz w:val="30"/>
          <w:szCs w:val="30"/>
        </w:rPr>
        <w:t>1</w:t>
      </w:r>
      <w:bookmarkEnd w:id="91"/>
      <w:r>
        <w:rPr>
          <w:color w:val="FF0000"/>
          <w:spacing w:val="0"/>
          <w:w w:val="100"/>
          <w:position w:val="0"/>
        </w:rPr>
        <w:t>）</w:t>
        <w:tab/>
        <w:t>某土样体积为</w:t>
      </w:r>
      <w:r>
        <w:rPr>
          <w:rFonts w:ascii="Times New Roman" w:eastAsia="Times New Roman" w:hAnsi="Times New Roman" w:cs="Times New Roman"/>
          <w:color w:val="FF0000"/>
          <w:spacing w:val="0"/>
          <w:w w:val="100"/>
          <w:position w:val="0"/>
          <w:sz w:val="30"/>
          <w:szCs w:val="30"/>
        </w:rPr>
        <w:t xml:space="preserve">1000 </w:t>
      </w:r>
      <w:r>
        <w:rPr>
          <w:rFonts w:ascii="Times New Roman" w:eastAsia="Times New Roman" w:hAnsi="Times New Roman" w:cs="Times New Roman"/>
          <w:color w:val="FF0000"/>
          <w:spacing w:val="0"/>
          <w:w w:val="100"/>
          <w:position w:val="0"/>
          <w:sz w:val="30"/>
          <w:szCs w:val="30"/>
        </w:rPr>
        <w:t>cm</w:t>
      </w:r>
      <w:r>
        <w:rPr>
          <w:rFonts w:ascii="Times New Roman" w:eastAsia="Times New Roman" w:hAnsi="Times New Roman" w:cs="Times New Roman"/>
          <w:color w:val="FF0000"/>
          <w:spacing w:val="0"/>
          <w:w w:val="100"/>
          <w:position w:val="0"/>
          <w:sz w:val="20"/>
          <w:szCs w:val="20"/>
        </w:rPr>
        <w:t>3</w:t>
      </w:r>
      <w:r>
        <w:rPr>
          <w:color w:val="FF0000"/>
          <w:spacing w:val="0"/>
          <w:w w:val="100"/>
          <w:position w:val="0"/>
        </w:rPr>
        <w:t>,</w:t>
      </w:r>
      <w:r>
        <w:rPr>
          <w:color w:val="FF0000"/>
          <w:spacing w:val="0"/>
          <w:w w:val="100"/>
          <w:position w:val="0"/>
        </w:rPr>
        <w:t>质量为</w:t>
      </w:r>
      <w:r>
        <w:rPr>
          <w:rFonts w:ascii="Times New Roman" w:eastAsia="Times New Roman" w:hAnsi="Times New Roman" w:cs="Times New Roman"/>
          <w:color w:val="FF0000"/>
          <w:spacing w:val="0"/>
          <w:w w:val="100"/>
          <w:position w:val="0"/>
          <w:sz w:val="30"/>
          <w:szCs w:val="30"/>
        </w:rPr>
        <w:t xml:space="preserve">1870 </w:t>
      </w:r>
      <w:r>
        <w:rPr>
          <w:rFonts w:ascii="Times New Roman" w:eastAsia="Times New Roman" w:hAnsi="Times New Roman" w:cs="Times New Roman"/>
          <w:color w:val="FF0000"/>
          <w:spacing w:val="0"/>
          <w:w w:val="100"/>
          <w:position w:val="0"/>
          <w:sz w:val="30"/>
          <w:szCs w:val="30"/>
        </w:rPr>
        <w:t>g</w:t>
      </w:r>
      <w:r>
        <w:rPr>
          <w:color w:val="FF0000"/>
          <w:spacing w:val="0"/>
          <w:w w:val="100"/>
          <w:position w:val="0"/>
        </w:rPr>
        <w:t>,</w:t>
      </w:r>
      <w:r>
        <w:rPr>
          <w:color w:val="FF0000"/>
          <w:spacing w:val="0"/>
          <w:w w:val="100"/>
          <w:position w:val="0"/>
        </w:rPr>
        <w:t>烘干后测得其质量为</w:t>
      </w:r>
      <w:r>
        <w:rPr>
          <w:rFonts w:ascii="Times New Roman" w:eastAsia="Times New Roman" w:hAnsi="Times New Roman" w:cs="Times New Roman"/>
          <w:color w:val="FF0000"/>
          <w:spacing w:val="0"/>
          <w:w w:val="100"/>
          <w:position w:val="0"/>
          <w:sz w:val="30"/>
          <w:szCs w:val="30"/>
        </w:rPr>
        <w:t xml:space="preserve">1677 </w:t>
      </w:r>
      <w:r>
        <w:rPr>
          <w:rFonts w:ascii="Times New Roman" w:eastAsia="Times New Roman" w:hAnsi="Times New Roman" w:cs="Times New Roman"/>
          <w:color w:val="FF0000"/>
          <w:spacing w:val="0"/>
          <w:w w:val="100"/>
          <w:position w:val="0"/>
          <w:sz w:val="30"/>
          <w:szCs w:val="30"/>
        </w:rPr>
        <w:t>g</w:t>
      </w:r>
      <w:r>
        <w:rPr>
          <w:color w:val="FF0000"/>
          <w:spacing w:val="0"/>
          <w:w w:val="100"/>
          <w:position w:val="0"/>
        </w:rPr>
        <w:t>,</w:t>
      </w:r>
      <w:r>
        <w:rPr>
          <w:color w:val="FF0000"/>
          <w:spacing w:val="0"/>
          <w:w w:val="100"/>
          <w:position w:val="0"/>
        </w:rPr>
        <w:t xml:space="preserve">已知土粒比重 </w:t>
      </w:r>
      <w:r>
        <w:rPr>
          <w:i/>
          <w:iCs/>
          <w:color w:val="FF0000"/>
          <w:spacing w:val="0"/>
          <w:w w:val="100"/>
          <w:position w:val="0"/>
        </w:rPr>
        <w:t>电</w:t>
      </w:r>
      <w:r>
        <w:rPr>
          <w:rFonts w:ascii="Times New Roman" w:eastAsia="Times New Roman" w:hAnsi="Times New Roman" w:cs="Times New Roman"/>
          <w:i/>
          <w:iCs/>
          <w:color w:val="FF0000"/>
          <w:spacing w:val="0"/>
          <w:w w:val="100"/>
          <w:position w:val="0"/>
          <w:sz w:val="30"/>
          <w:szCs w:val="30"/>
        </w:rPr>
        <w:t>=</w:t>
      </w:r>
      <w:r>
        <w:rPr>
          <w:rFonts w:ascii="Times New Roman" w:eastAsia="Times New Roman" w:hAnsi="Times New Roman" w:cs="Times New Roman"/>
          <w:color w:val="FF0000"/>
          <w:spacing w:val="0"/>
          <w:w w:val="100"/>
          <w:position w:val="0"/>
          <w:sz w:val="30"/>
          <w:szCs w:val="30"/>
        </w:rPr>
        <w:t>2.66</w:t>
      </w:r>
      <w:r>
        <w:rPr>
          <w:color w:val="FF0000"/>
          <w:spacing w:val="0"/>
          <w:w w:val="100"/>
          <w:position w:val="0"/>
        </w:rPr>
        <w:t>。试求土的密度</w:t>
      </w:r>
      <w:r>
        <w:rPr>
          <w:rFonts w:ascii="Arial" w:eastAsia="Arial" w:hAnsi="Arial" w:cs="Arial"/>
          <w:color w:val="000000"/>
          <w:spacing w:val="0"/>
          <w:w w:val="100"/>
          <w:position w:val="0"/>
          <w:sz w:val="36"/>
          <w:szCs w:val="36"/>
        </w:rPr>
        <w:t>P</w:t>
      </w:r>
      <w:r>
        <w:rPr>
          <w:color w:val="FF0000"/>
          <w:spacing w:val="0"/>
          <w:w w:val="100"/>
          <w:position w:val="0"/>
        </w:rPr>
        <w:t>、</w:t>
      </w:r>
      <w:r>
        <w:rPr>
          <w:color w:val="FF0000"/>
          <w:spacing w:val="0"/>
          <w:w w:val="100"/>
          <w:position w:val="0"/>
        </w:rPr>
        <w:t>含水量</w:t>
      </w:r>
      <w:r>
        <w:rPr>
          <w:i/>
          <w:iCs/>
          <w:color w:val="FF0000"/>
          <w:spacing w:val="0"/>
          <w:w w:val="100"/>
          <w:position w:val="0"/>
        </w:rPr>
        <w:t>w</w:t>
      </w:r>
      <w:r>
        <w:rPr>
          <w:color w:val="FF0000"/>
          <w:spacing w:val="0"/>
          <w:w w:val="100"/>
          <w:position w:val="0"/>
        </w:rPr>
        <w:t>、</w:t>
      </w:r>
      <w:r>
        <w:rPr>
          <w:color w:val="FF0000"/>
          <w:spacing w:val="0"/>
          <w:w w:val="100"/>
          <w:position w:val="0"/>
        </w:rPr>
        <w:t>孔隙比</w:t>
      </w:r>
      <w:r>
        <w:rPr>
          <w:i/>
          <w:iCs/>
          <w:color w:val="FF0000"/>
          <w:spacing w:val="0"/>
          <w:w w:val="100"/>
          <w:position w:val="0"/>
        </w:rPr>
        <w:t>e</w:t>
      </w:r>
      <w:r>
        <w:rPr>
          <w:color w:val="FF0000"/>
          <w:spacing w:val="0"/>
          <w:w w:val="100"/>
          <w:position w:val="0"/>
        </w:rPr>
        <w:t>、</w:t>
      </w:r>
      <w:r>
        <w:rPr>
          <w:color w:val="FF0000"/>
          <w:spacing w:val="0"/>
          <w:w w:val="100"/>
          <w:position w:val="0"/>
        </w:rPr>
        <w:t>饱和度</w:t>
      </w:r>
      <w:r>
        <w:rPr>
          <w:i/>
          <w:iCs/>
          <w:color w:val="FF0000"/>
          <w:spacing w:val="0"/>
          <w:w w:val="100"/>
          <w:position w:val="0"/>
        </w:rPr>
        <w:t>S</w:t>
      </w:r>
      <w:r>
        <w:rPr>
          <w:color w:val="FF0000"/>
          <w:spacing w:val="0"/>
          <w:w w:val="100"/>
          <w:position w:val="0"/>
        </w:rPr>
        <w:t>「</w:t>
      </w:r>
      <w:r>
        <w:rPr>
          <w:color w:val="FF0000"/>
          <w:spacing w:val="0"/>
          <w:w w:val="100"/>
          <w:position w:val="0"/>
        </w:rPr>
        <w:t>某土样体积为</w:t>
      </w:r>
      <w:r>
        <w:rPr>
          <w:rFonts w:ascii="Times New Roman" w:eastAsia="Times New Roman" w:hAnsi="Times New Roman" w:cs="Times New Roman"/>
          <w:color w:val="FF0000"/>
          <w:spacing w:val="0"/>
          <w:w w:val="100"/>
          <w:position w:val="0"/>
          <w:sz w:val="30"/>
          <w:szCs w:val="30"/>
        </w:rPr>
        <w:t xml:space="preserve">1000 </w:t>
      </w:r>
      <w:r>
        <w:rPr>
          <w:rFonts w:ascii="Times New Roman" w:eastAsia="Times New Roman" w:hAnsi="Times New Roman" w:cs="Times New Roman"/>
          <w:color w:val="FF0000"/>
          <w:spacing w:val="0"/>
          <w:w w:val="100"/>
          <w:position w:val="0"/>
          <w:sz w:val="30"/>
          <w:szCs w:val="30"/>
        </w:rPr>
        <w:t>cm</w:t>
      </w:r>
      <w:r>
        <w:rPr>
          <w:rFonts w:ascii="Times New Roman" w:eastAsia="Times New Roman" w:hAnsi="Times New Roman" w:cs="Times New Roman"/>
          <w:color w:val="FF0000"/>
          <w:spacing w:val="0"/>
          <w:w w:val="100"/>
          <w:position w:val="0"/>
          <w:sz w:val="20"/>
          <w:szCs w:val="20"/>
        </w:rPr>
        <w:t>3</w:t>
      </w:r>
      <w:r>
        <w:rPr>
          <w:color w:val="FF0000"/>
          <w:spacing w:val="0"/>
          <w:w w:val="100"/>
          <w:position w:val="0"/>
        </w:rPr>
        <w:t xml:space="preserve">, </w:t>
      </w:r>
      <w:r>
        <w:rPr>
          <w:color w:val="FF0000"/>
          <w:spacing w:val="0"/>
          <w:w w:val="100"/>
          <w:position w:val="0"/>
        </w:rPr>
        <w:t>质量为</w:t>
      </w:r>
      <w:r>
        <w:rPr>
          <w:rFonts w:ascii="Times New Roman" w:eastAsia="Times New Roman" w:hAnsi="Times New Roman" w:cs="Times New Roman"/>
          <w:color w:val="FF0000"/>
          <w:spacing w:val="0"/>
          <w:w w:val="100"/>
          <w:position w:val="0"/>
          <w:sz w:val="30"/>
          <w:szCs w:val="30"/>
        </w:rPr>
        <w:t xml:space="preserve">1870 </w:t>
      </w:r>
      <w:r>
        <w:rPr>
          <w:rFonts w:ascii="Times New Roman" w:eastAsia="Times New Roman" w:hAnsi="Times New Roman" w:cs="Times New Roman"/>
          <w:color w:val="FF0000"/>
          <w:spacing w:val="0"/>
          <w:w w:val="100"/>
          <w:position w:val="0"/>
          <w:sz w:val="30"/>
          <w:szCs w:val="30"/>
        </w:rPr>
        <w:t>g</w:t>
      </w:r>
      <w:r>
        <w:rPr>
          <w:color w:val="FF0000"/>
          <w:spacing w:val="0"/>
          <w:w w:val="100"/>
          <w:position w:val="0"/>
        </w:rPr>
        <w:t>,</w:t>
      </w:r>
      <w:r>
        <w:rPr>
          <w:color w:val="FF0000"/>
          <w:spacing w:val="0"/>
          <w:w w:val="100"/>
          <w:position w:val="0"/>
        </w:rPr>
        <w:t>烘干后测得其质量为</w:t>
      </w:r>
      <w:r>
        <w:rPr>
          <w:rFonts w:ascii="Times New Roman" w:eastAsia="Times New Roman" w:hAnsi="Times New Roman" w:cs="Times New Roman"/>
          <w:color w:val="FF0000"/>
          <w:spacing w:val="0"/>
          <w:w w:val="100"/>
          <w:position w:val="0"/>
          <w:sz w:val="30"/>
          <w:szCs w:val="30"/>
        </w:rPr>
        <w:t xml:space="preserve">1677 </w:t>
      </w:r>
      <w:r>
        <w:rPr>
          <w:rFonts w:ascii="Times New Roman" w:eastAsia="Times New Roman" w:hAnsi="Times New Roman" w:cs="Times New Roman"/>
          <w:color w:val="FF0000"/>
          <w:spacing w:val="0"/>
          <w:w w:val="100"/>
          <w:position w:val="0"/>
          <w:sz w:val="30"/>
          <w:szCs w:val="30"/>
        </w:rPr>
        <w:t>g</w:t>
      </w:r>
      <w:r>
        <w:rPr>
          <w:color w:val="FF0000"/>
          <w:spacing w:val="0"/>
          <w:w w:val="100"/>
          <w:position w:val="0"/>
        </w:rPr>
        <w:t>,</w:t>
      </w:r>
      <w:r>
        <w:rPr>
          <w:color w:val="FF0000"/>
          <w:spacing w:val="0"/>
          <w:w w:val="100"/>
          <w:position w:val="0"/>
        </w:rPr>
        <w:t>已知土粒比重</w:t>
      </w:r>
      <w:r>
        <w:rPr>
          <w:i/>
          <w:iCs/>
          <w:color w:val="FF0000"/>
          <w:spacing w:val="0"/>
          <w:w w:val="100"/>
          <w:position w:val="0"/>
        </w:rPr>
        <w:t>d</w:t>
      </w:r>
      <w:r>
        <w:rPr>
          <w:rFonts w:ascii="Arial" w:eastAsia="Arial" w:hAnsi="Arial" w:cs="Arial"/>
          <w:color w:val="FF0000"/>
          <w:spacing w:val="0"/>
          <w:w w:val="100"/>
          <w:position w:val="0"/>
          <w:sz w:val="20"/>
          <w:szCs w:val="20"/>
          <w:vertAlign w:val="subscript"/>
        </w:rPr>
        <w:t>s</w:t>
      </w:r>
      <w:r>
        <w:rPr>
          <w:rFonts w:ascii="Times New Roman" w:eastAsia="Times New Roman" w:hAnsi="Times New Roman" w:cs="Times New Roman"/>
          <w:color w:val="FF0000"/>
          <w:spacing w:val="0"/>
          <w:w w:val="100"/>
          <w:position w:val="0"/>
          <w:sz w:val="30"/>
          <w:szCs w:val="30"/>
        </w:rPr>
        <w:t xml:space="preserve">= </w:t>
      </w:r>
      <w:r>
        <w:rPr>
          <w:rFonts w:ascii="Times New Roman" w:eastAsia="Times New Roman" w:hAnsi="Times New Roman" w:cs="Times New Roman"/>
          <w:color w:val="FF0000"/>
          <w:spacing w:val="0"/>
          <w:w w:val="100"/>
          <w:position w:val="0"/>
          <w:sz w:val="30"/>
          <w:szCs w:val="30"/>
        </w:rPr>
        <w:t>2.66</w:t>
      </w:r>
      <w:r>
        <w:rPr>
          <w:color w:val="FF0000"/>
          <w:spacing w:val="0"/>
          <w:w w:val="100"/>
          <w:position w:val="0"/>
        </w:rPr>
        <w:t>。试求土的密度</w:t>
      </w:r>
      <w:r>
        <w:rPr>
          <w:rFonts w:ascii="Arial" w:eastAsia="Arial" w:hAnsi="Arial" w:cs="Arial"/>
          <w:color w:val="000000"/>
          <w:spacing w:val="0"/>
          <w:w w:val="100"/>
          <w:position w:val="0"/>
          <w:sz w:val="36"/>
          <w:szCs w:val="36"/>
        </w:rPr>
        <w:t xml:space="preserve">P </w:t>
      </w:r>
      <w:r>
        <w:rPr>
          <w:color w:val="FF0000"/>
          <w:spacing w:val="0"/>
          <w:w w:val="100"/>
          <w:position w:val="0"/>
        </w:rPr>
        <w:t>含水量</w:t>
      </w:r>
      <w:r>
        <w:rPr>
          <w:i/>
          <w:iCs/>
          <w:color w:val="FF0000"/>
          <w:spacing w:val="0"/>
          <w:w w:val="100"/>
          <w:position w:val="0"/>
        </w:rPr>
        <w:t>w</w:t>
      </w:r>
      <w:r>
        <w:rPr>
          <w:color w:val="FF0000"/>
          <w:spacing w:val="0"/>
          <w:w w:val="100"/>
          <w:position w:val="0"/>
        </w:rPr>
        <w:t>、</w:t>
      </w:r>
      <w:r>
        <w:rPr>
          <w:color w:val="FF0000"/>
          <w:spacing w:val="0"/>
          <w:w w:val="100"/>
          <w:position w:val="0"/>
        </w:rPr>
        <w:t>孔隙比</w:t>
      </w:r>
      <w:r>
        <w:rPr>
          <w:i/>
          <w:iCs/>
          <w:color w:val="FF0000"/>
          <w:spacing w:val="0"/>
          <w:w w:val="100"/>
          <w:position w:val="0"/>
        </w:rPr>
        <w:t>e</w:t>
      </w:r>
      <w:r>
        <w:rPr>
          <w:color w:val="FF0000"/>
          <w:spacing w:val="0"/>
          <w:w w:val="100"/>
          <w:position w:val="0"/>
        </w:rPr>
        <w:t>、</w:t>
      </w:r>
      <w:r>
        <w:rPr>
          <w:color w:val="FF0000"/>
          <w:spacing w:val="0"/>
          <w:w w:val="100"/>
          <w:position w:val="0"/>
        </w:rPr>
        <w:t>饱和度</w:t>
      </w:r>
      <w:r>
        <w:rPr>
          <w:i/>
          <w:iCs/>
          <w:color w:val="FF0000"/>
          <w:spacing w:val="0"/>
          <w:w w:val="100"/>
          <w:position w:val="0"/>
        </w:rPr>
        <w:t>S</w:t>
      </w:r>
      <w:r>
        <w:rPr>
          <w:color w:val="FF0000"/>
          <w:spacing w:val="0"/>
          <w:w w:val="100"/>
          <w:position w:val="0"/>
        </w:rPr>
        <w:t>。</w:t>
      </w:r>
    </w:p>
    <w:p>
      <w:pPr>
        <w:pStyle w:val="a5"/>
        <w:keepNext w:val="0"/>
        <w:keepLines w:val="0"/>
        <w:widowControl w:val="0"/>
        <w:shd w:val="clear" w:color="auto" w:fill="auto"/>
        <w:tabs>
          <w:tab w:val="left" w:pos="803"/>
        </w:tabs>
        <w:bidi w:val="0"/>
        <w:spacing w:before="0" w:after="0" w:line="499" w:lineRule="exact"/>
        <w:ind w:left="820" w:right="0" w:hanging="500"/>
        <w:jc w:val="left"/>
      </w:pPr>
      <w:bookmarkStart w:id="92" w:name="bookmark109"/>
      <w:r>
        <w:rPr>
          <w:rFonts w:ascii="Times New Roman" w:eastAsia="Times New Roman" w:hAnsi="Times New Roman" w:cs="Times New Roman"/>
          <w:color w:val="FF0000"/>
          <w:spacing w:val="0"/>
          <w:w w:val="100"/>
          <w:position w:val="0"/>
          <w:sz w:val="30"/>
          <w:szCs w:val="30"/>
        </w:rPr>
        <w:t>2</w:t>
      </w:r>
      <w:bookmarkEnd w:id="92"/>
      <w:r>
        <w:rPr>
          <w:color w:val="FF0000"/>
          <w:spacing w:val="0"/>
          <w:w w:val="100"/>
          <w:position w:val="0"/>
        </w:rPr>
        <w:t>）</w:t>
        <w:tab/>
        <w:t>某干砂试样密度</w:t>
      </w:r>
      <w:r>
        <w:rPr>
          <w:rFonts w:ascii="Arial" w:eastAsia="Arial" w:hAnsi="Arial" w:cs="Arial"/>
          <w:color w:val="000000"/>
          <w:spacing w:val="0"/>
          <w:w w:val="100"/>
          <w:position w:val="0"/>
          <w:sz w:val="36"/>
          <w:szCs w:val="36"/>
        </w:rPr>
        <w:t xml:space="preserve">P </w:t>
      </w:r>
      <w:r>
        <w:rPr>
          <w:rFonts w:ascii="Times New Roman" w:eastAsia="Times New Roman" w:hAnsi="Times New Roman" w:cs="Times New Roman"/>
          <w:color w:val="FF0000"/>
          <w:spacing w:val="0"/>
          <w:w w:val="100"/>
          <w:position w:val="0"/>
          <w:sz w:val="30"/>
          <w:szCs w:val="30"/>
        </w:rPr>
        <w:t xml:space="preserve">= </w:t>
      </w:r>
      <w:r>
        <w:rPr>
          <w:rFonts w:ascii="Times New Roman" w:eastAsia="Times New Roman" w:hAnsi="Times New Roman" w:cs="Times New Roman"/>
          <w:color w:val="FF0000"/>
          <w:spacing w:val="0"/>
          <w:w w:val="100"/>
          <w:position w:val="0"/>
          <w:sz w:val="30"/>
          <w:szCs w:val="30"/>
        </w:rPr>
        <w:t>1.66 g/m</w:t>
      </w:r>
      <w:r>
        <w:rPr>
          <w:rFonts w:ascii="Times New Roman" w:eastAsia="Times New Roman" w:hAnsi="Times New Roman" w:cs="Times New Roman"/>
          <w:color w:val="FF0000"/>
          <w:spacing w:val="0"/>
          <w:w w:val="100"/>
          <w:position w:val="0"/>
          <w:sz w:val="20"/>
          <w:szCs w:val="20"/>
        </w:rPr>
        <w:t>3</w:t>
      </w:r>
      <w:r>
        <w:rPr>
          <w:color w:val="FF0000"/>
          <w:spacing w:val="0"/>
          <w:w w:val="100"/>
          <w:position w:val="0"/>
        </w:rPr>
        <w:t xml:space="preserve">, </w:t>
      </w:r>
      <w:r>
        <w:rPr>
          <w:color w:val="FF0000"/>
          <w:spacing w:val="0"/>
          <w:w w:val="100"/>
          <w:position w:val="0"/>
        </w:rPr>
        <w:t>土粒比重</w:t>
      </w:r>
      <w:r>
        <w:rPr>
          <w:i/>
          <w:iCs/>
          <w:color w:val="FF0000"/>
          <w:spacing w:val="0"/>
          <w:w w:val="100"/>
          <w:position w:val="0"/>
        </w:rPr>
        <w:t>d</w:t>
      </w:r>
      <w:r>
        <w:rPr>
          <w:rFonts w:ascii="Times New Roman" w:eastAsia="Times New Roman" w:hAnsi="Times New Roman" w:cs="Times New Roman"/>
          <w:i/>
          <w:iCs/>
          <w:color w:val="FF0000"/>
          <w:spacing w:val="0"/>
          <w:w w:val="100"/>
          <w:position w:val="0"/>
          <w:sz w:val="30"/>
          <w:szCs w:val="30"/>
          <w:vertAlign w:val="subscript"/>
        </w:rPr>
        <w:t>s</w:t>
      </w:r>
      <w:r>
        <w:rPr>
          <w:rFonts w:ascii="Times New Roman" w:eastAsia="Times New Roman" w:hAnsi="Times New Roman" w:cs="Times New Roman"/>
          <w:i/>
          <w:iCs/>
          <w:color w:val="FF0000"/>
          <w:spacing w:val="0"/>
          <w:w w:val="100"/>
          <w:position w:val="0"/>
          <w:sz w:val="30"/>
          <w:szCs w:val="30"/>
        </w:rPr>
        <w:t xml:space="preserve"> </w:t>
      </w:r>
      <w:r>
        <w:rPr>
          <w:rFonts w:ascii="Times New Roman" w:eastAsia="Times New Roman" w:hAnsi="Times New Roman" w:cs="Times New Roman"/>
          <w:i/>
          <w:iCs/>
          <w:color w:val="FF0000"/>
          <w:spacing w:val="0"/>
          <w:w w:val="100"/>
          <w:position w:val="0"/>
          <w:sz w:val="30"/>
          <w:szCs w:val="30"/>
        </w:rPr>
        <w:t>=</w:t>
      </w:r>
      <w:r>
        <w:rPr>
          <w:rFonts w:ascii="Times New Roman" w:eastAsia="Times New Roman" w:hAnsi="Times New Roman" w:cs="Times New Roman"/>
          <w:color w:val="FF0000"/>
          <w:spacing w:val="0"/>
          <w:w w:val="100"/>
          <w:position w:val="0"/>
          <w:sz w:val="30"/>
          <w:szCs w:val="30"/>
        </w:rPr>
        <w:t xml:space="preserve"> </w:t>
      </w:r>
      <w:r>
        <w:rPr>
          <w:rFonts w:ascii="Times New Roman" w:eastAsia="Times New Roman" w:hAnsi="Times New Roman" w:cs="Times New Roman"/>
          <w:color w:val="FF0000"/>
          <w:spacing w:val="0"/>
          <w:w w:val="100"/>
          <w:position w:val="0"/>
          <w:sz w:val="30"/>
          <w:szCs w:val="30"/>
        </w:rPr>
        <w:t>2.69</w:t>
      </w:r>
      <w:r>
        <w:rPr>
          <w:color w:val="FF0000"/>
          <w:spacing w:val="0"/>
          <w:w w:val="100"/>
          <w:position w:val="0"/>
        </w:rPr>
        <w:t>，置于雨中。若砂样体积不变，饱和 度增至</w:t>
      </w:r>
      <w:r>
        <w:rPr>
          <w:rFonts w:ascii="Times New Roman" w:eastAsia="Times New Roman" w:hAnsi="Times New Roman" w:cs="Times New Roman"/>
          <w:color w:val="FF0000"/>
          <w:spacing w:val="0"/>
          <w:w w:val="100"/>
          <w:position w:val="0"/>
          <w:sz w:val="30"/>
          <w:szCs w:val="30"/>
        </w:rPr>
        <w:t>40%</w:t>
      </w:r>
      <w:r>
        <w:rPr>
          <w:color w:val="FF0000"/>
          <w:spacing w:val="0"/>
          <w:w w:val="100"/>
          <w:position w:val="0"/>
        </w:rPr>
        <w:t>时，此砂在雨中的含水量</w:t>
      </w:r>
      <w:r>
        <w:rPr>
          <w:i/>
          <w:iCs/>
          <w:color w:val="FF0000"/>
          <w:spacing w:val="0"/>
          <w:w w:val="100"/>
          <w:position w:val="0"/>
        </w:rPr>
        <w:t>w</w:t>
      </w:r>
      <w:r>
        <w:rPr>
          <w:color w:val="FF0000"/>
          <w:spacing w:val="0"/>
          <w:w w:val="100"/>
          <w:position w:val="0"/>
        </w:rPr>
        <w:t>为多少？</w:t>
      </w:r>
    </w:p>
    <w:p>
      <w:pPr>
        <w:pStyle w:val="a5"/>
        <w:keepNext w:val="0"/>
        <w:keepLines w:val="0"/>
        <w:widowControl w:val="0"/>
        <w:shd w:val="clear" w:color="auto" w:fill="auto"/>
        <w:tabs>
          <w:tab w:val="left" w:pos="763"/>
        </w:tabs>
        <w:bidi w:val="0"/>
        <w:spacing w:before="0" w:after="0" w:line="240" w:lineRule="auto"/>
        <w:ind w:left="0" w:right="0" w:firstLine="280"/>
        <w:jc w:val="left"/>
        <w:rPr>
          <w:sz w:val="30"/>
          <w:szCs w:val="30"/>
        </w:rPr>
      </w:pPr>
      <w:bookmarkStart w:id="93" w:name="bookmark110"/>
      <w:r>
        <w:rPr>
          <w:rFonts w:ascii="Times New Roman" w:eastAsia="Times New Roman" w:hAnsi="Times New Roman" w:cs="Times New Roman"/>
          <w:color w:val="FF0000"/>
          <w:spacing w:val="0"/>
          <w:w w:val="100"/>
          <w:position w:val="0"/>
          <w:sz w:val="30"/>
          <w:szCs w:val="30"/>
        </w:rPr>
        <w:t>3</w:t>
      </w:r>
      <w:bookmarkEnd w:id="93"/>
      <w:r>
        <w:rPr>
          <w:color w:val="FF0000"/>
          <w:spacing w:val="0"/>
          <w:w w:val="100"/>
          <w:position w:val="0"/>
          <w:sz w:val="32"/>
          <w:szCs w:val="32"/>
        </w:rPr>
        <w:t>）</w:t>
        <w:tab/>
        <w:t>某原状土样，试验测得土的天然密度</w:t>
      </w:r>
      <w:r>
        <w:rPr>
          <w:rFonts w:ascii="Arial" w:eastAsia="Arial" w:hAnsi="Arial" w:cs="Arial"/>
          <w:color w:val="000000"/>
          <w:spacing w:val="0"/>
          <w:w w:val="100"/>
          <w:position w:val="0"/>
          <w:sz w:val="36"/>
          <w:szCs w:val="36"/>
        </w:rPr>
        <w:t xml:space="preserve">P </w:t>
      </w:r>
      <w:r>
        <w:rPr>
          <w:rFonts w:ascii="Times New Roman" w:eastAsia="Times New Roman" w:hAnsi="Times New Roman" w:cs="Times New Roman"/>
          <w:color w:val="FF0000"/>
          <w:spacing w:val="0"/>
          <w:w w:val="100"/>
          <w:position w:val="0"/>
          <w:sz w:val="30"/>
          <w:szCs w:val="30"/>
        </w:rPr>
        <w:t xml:space="preserve">= </w:t>
      </w:r>
      <w:r>
        <w:rPr>
          <w:rFonts w:ascii="Times New Roman" w:eastAsia="Times New Roman" w:hAnsi="Times New Roman" w:cs="Times New Roman"/>
          <w:color w:val="FF0000"/>
          <w:spacing w:val="0"/>
          <w:w w:val="100"/>
          <w:position w:val="0"/>
          <w:sz w:val="30"/>
          <w:szCs w:val="30"/>
        </w:rPr>
        <w:t>1.67 t/m</w:t>
      </w:r>
      <w:r>
        <w:rPr>
          <w:rFonts w:ascii="Times New Roman" w:eastAsia="Times New Roman" w:hAnsi="Times New Roman" w:cs="Times New Roman"/>
          <w:color w:val="FF0000"/>
          <w:spacing w:val="0"/>
          <w:w w:val="100"/>
          <w:position w:val="0"/>
          <w:sz w:val="20"/>
          <w:szCs w:val="20"/>
        </w:rPr>
        <w:t>3</w:t>
      </w:r>
      <w:r>
        <w:rPr>
          <w:color w:val="FF0000"/>
          <w:spacing w:val="0"/>
          <w:w w:val="100"/>
          <w:position w:val="0"/>
          <w:sz w:val="32"/>
          <w:szCs w:val="32"/>
        </w:rPr>
        <w:t>，含水量</w:t>
      </w:r>
      <w:r>
        <w:rPr>
          <w:i/>
          <w:iCs/>
          <w:color w:val="FF0000"/>
          <w:spacing w:val="0"/>
          <w:w w:val="100"/>
          <w:position w:val="0"/>
          <w:sz w:val="32"/>
          <w:szCs w:val="32"/>
        </w:rPr>
        <w:t>w</w:t>
      </w:r>
      <w:r>
        <w:rPr>
          <w:rFonts w:ascii="Times New Roman" w:eastAsia="Times New Roman" w:hAnsi="Times New Roman" w:cs="Times New Roman"/>
          <w:color w:val="FF0000"/>
          <w:spacing w:val="0"/>
          <w:w w:val="100"/>
          <w:position w:val="0"/>
          <w:sz w:val="30"/>
          <w:szCs w:val="30"/>
        </w:rPr>
        <w:t xml:space="preserve"> </w:t>
      </w:r>
      <w:r>
        <w:rPr>
          <w:rFonts w:ascii="Times New Roman" w:eastAsia="Times New Roman" w:hAnsi="Times New Roman" w:cs="Times New Roman"/>
          <w:color w:val="FF0000"/>
          <w:spacing w:val="0"/>
          <w:w w:val="100"/>
          <w:position w:val="0"/>
          <w:sz w:val="30"/>
          <w:szCs w:val="30"/>
        </w:rPr>
        <w:t>= 12.9%</w:t>
      </w:r>
      <w:r>
        <w:rPr>
          <w:color w:val="FF0000"/>
          <w:spacing w:val="0"/>
          <w:w w:val="100"/>
          <w:position w:val="0"/>
          <w:sz w:val="32"/>
          <w:szCs w:val="32"/>
        </w:rPr>
        <w:t>，土粒比重</w:t>
      </w:r>
      <w:r>
        <w:rPr>
          <w:i/>
          <w:iCs/>
          <w:color w:val="FF0000"/>
          <w:spacing w:val="0"/>
          <w:w w:val="100"/>
          <w:position w:val="0"/>
          <w:sz w:val="32"/>
          <w:szCs w:val="32"/>
        </w:rPr>
        <w:t xml:space="preserve">d </w:t>
      </w:r>
      <w:r>
        <w:rPr>
          <w:rFonts w:ascii="Times New Roman" w:eastAsia="Times New Roman" w:hAnsi="Times New Roman" w:cs="Times New Roman"/>
          <w:i/>
          <w:iCs/>
          <w:color w:val="FF0000"/>
          <w:spacing w:val="0"/>
          <w:w w:val="100"/>
          <w:position w:val="0"/>
          <w:sz w:val="30"/>
          <w:szCs w:val="30"/>
        </w:rPr>
        <w:t>=</w:t>
      </w:r>
    </w:p>
    <w:p>
      <w:pPr>
        <w:pStyle w:val="32"/>
        <w:keepNext w:val="0"/>
        <w:keepLines w:val="0"/>
        <w:widowControl w:val="0"/>
        <w:shd w:val="clear" w:color="auto" w:fill="auto"/>
        <w:bidi w:val="0"/>
        <w:spacing w:before="0" w:after="160" w:line="180" w:lineRule="auto"/>
        <w:ind w:left="0" w:right="400" w:firstLine="0"/>
        <w:jc w:val="right"/>
        <w:rPr>
          <w:sz w:val="20"/>
          <w:szCs w:val="20"/>
        </w:rPr>
      </w:pPr>
      <w:r>
        <w:rPr>
          <w:color w:val="FF0000"/>
          <w:spacing w:val="0"/>
          <w:w w:val="100"/>
          <w:position w:val="0"/>
          <w:sz w:val="20"/>
          <w:szCs w:val="20"/>
        </w:rPr>
        <w:t>s</w:t>
      </w:r>
    </w:p>
    <w:p>
      <w:pPr>
        <w:pStyle w:val="a5"/>
        <w:keepNext w:val="0"/>
        <w:keepLines w:val="0"/>
        <w:widowControl w:val="0"/>
        <w:shd w:val="clear" w:color="auto" w:fill="auto"/>
        <w:bidi w:val="0"/>
        <w:spacing w:before="0" w:after="300" w:line="470" w:lineRule="exact"/>
        <w:ind w:left="0" w:right="0" w:firstLine="560"/>
        <w:jc w:val="left"/>
      </w:pPr>
      <w:r>
        <w:rPr>
          <w:rFonts w:ascii="Times New Roman" w:eastAsia="Times New Roman" w:hAnsi="Times New Roman" w:cs="Times New Roman"/>
          <w:color w:val="FF0000"/>
          <w:spacing w:val="0"/>
          <w:w w:val="100"/>
          <w:position w:val="0"/>
          <w:sz w:val="30"/>
          <w:szCs w:val="30"/>
        </w:rPr>
        <w:t>2.67</w:t>
      </w:r>
      <w:r>
        <w:rPr>
          <w:color w:val="FF0000"/>
          <w:spacing w:val="0"/>
          <w:w w:val="100"/>
          <w:position w:val="0"/>
        </w:rPr>
        <w:t>。试求土的孔隙比</w:t>
      </w:r>
      <w:r>
        <w:rPr>
          <w:i/>
          <w:iCs/>
          <w:color w:val="FF0000"/>
          <w:spacing w:val="0"/>
          <w:w w:val="100"/>
          <w:position w:val="0"/>
        </w:rPr>
        <w:t>e</w:t>
      </w:r>
      <w:r>
        <w:rPr>
          <w:color w:val="FF0000"/>
          <w:spacing w:val="0"/>
          <w:w w:val="100"/>
          <w:position w:val="0"/>
        </w:rPr>
        <w:t>、</w:t>
      </w:r>
      <w:r>
        <w:rPr>
          <w:color w:val="FF0000"/>
          <w:spacing w:val="0"/>
          <w:w w:val="100"/>
          <w:position w:val="0"/>
        </w:rPr>
        <w:t>饱和度鸟、饱和重度</w:t>
      </w:r>
      <w:r>
        <w:rPr>
          <w:rFonts w:ascii="Arial Unicode MS" w:eastAsia="Arial Unicode MS" w:hAnsi="Arial Unicode MS" w:cs="Arial Unicode MS"/>
          <w:color w:val="000000"/>
          <w:spacing w:val="0"/>
          <w:w w:val="100"/>
          <w:position w:val="0"/>
          <w:sz w:val="26"/>
          <w:szCs w:val="26"/>
        </w:rPr>
        <w:t>Y</w:t>
      </w:r>
      <w:r>
        <w:rPr>
          <w:color w:val="000000"/>
          <w:spacing w:val="0"/>
          <w:w w:val="100"/>
          <w:position w:val="0"/>
        </w:rPr>
        <w:t>到</w:t>
      </w:r>
      <w:r>
        <w:rPr>
          <w:color w:val="FF0000"/>
          <w:spacing w:val="0"/>
          <w:w w:val="100"/>
          <w:position w:val="0"/>
        </w:rPr>
        <w:t>、有效重度</w:t>
      </w:r>
      <w:r>
        <w:rPr>
          <w:color w:val="000000"/>
          <w:spacing w:val="0"/>
          <w:w w:val="100"/>
          <w:position w:val="0"/>
        </w:rPr>
        <w:t>”</w:t>
      </w:r>
      <w:r>
        <w:rPr>
          <w:color w:val="FF0000"/>
          <w:spacing w:val="0"/>
          <w:w w:val="100"/>
          <w:position w:val="0"/>
        </w:rPr>
        <w:t>。</w:t>
      </w:r>
    </w:p>
    <w:p>
      <w:pPr>
        <w:pStyle w:val="21"/>
        <w:keepNext/>
        <w:keepLines/>
        <w:widowControl w:val="0"/>
        <w:shd w:val="clear" w:color="auto" w:fill="auto"/>
        <w:tabs>
          <w:tab w:val="left" w:pos="1781"/>
        </w:tabs>
        <w:bidi w:val="0"/>
        <w:spacing w:before="0" w:line="240" w:lineRule="auto"/>
        <w:ind w:left="0" w:right="0" w:firstLine="0"/>
        <w:jc w:val="left"/>
      </w:pPr>
      <w:bookmarkStart w:id="94" w:name="bookmark111"/>
      <w:bookmarkStart w:id="95" w:name="bookmark112"/>
      <w:bookmarkStart w:id="96" w:name="bookmark113"/>
      <w:r>
        <w:rPr>
          <w:color w:val="000000"/>
          <w:spacing w:val="0"/>
          <w:w w:val="100"/>
          <w:position w:val="0"/>
        </w:rPr>
        <w:t>第三章</w:t>
        <w:tab/>
        <w:t>土中应力计算</w:t>
      </w:r>
      <w:bookmarkEnd w:id="94"/>
      <w:bookmarkEnd w:id="95"/>
      <w:bookmarkEnd w:id="96"/>
    </w:p>
    <w:p>
      <w:pPr>
        <w:pStyle w:val="a5"/>
        <w:keepNext w:val="0"/>
        <w:keepLines w:val="0"/>
        <w:widowControl w:val="0"/>
        <w:shd w:val="clear" w:color="auto" w:fill="auto"/>
        <w:tabs>
          <w:tab w:val="left" w:pos="1066"/>
        </w:tabs>
        <w:bidi w:val="0"/>
        <w:spacing w:before="0" w:after="160" w:line="470" w:lineRule="exact"/>
        <w:ind w:left="0" w:right="0" w:firstLine="280"/>
        <w:jc w:val="left"/>
      </w:pPr>
      <w:bookmarkStart w:id="97" w:name="bookmark114"/>
      <w:r>
        <w:rPr>
          <w:color w:val="000000"/>
          <w:spacing w:val="0"/>
          <w:w w:val="100"/>
          <w:position w:val="0"/>
        </w:rPr>
        <w:t>（</w:t>
      </w:r>
      <w:bookmarkEnd w:id="97"/>
      <w:r>
        <w:rPr>
          <w:color w:val="000000"/>
          <w:spacing w:val="0"/>
          <w:w w:val="100"/>
          <w:position w:val="0"/>
        </w:rPr>
        <w:t>一）</w:t>
        <w:tab/>
        <w:t>本章学习目标</w:t>
      </w:r>
    </w:p>
    <w:p>
      <w:pPr>
        <w:pStyle w:val="a5"/>
        <w:keepNext w:val="0"/>
        <w:keepLines w:val="0"/>
        <w:widowControl w:val="0"/>
        <w:numPr>
          <w:ilvl w:val="0"/>
          <w:numId w:val="35"/>
        </w:numPr>
        <w:shd w:val="clear" w:color="auto" w:fill="auto"/>
        <w:tabs>
          <w:tab w:val="left" w:pos="1048"/>
        </w:tabs>
        <w:bidi w:val="0"/>
        <w:spacing w:before="0" w:after="0" w:line="326" w:lineRule="auto"/>
        <w:ind w:left="0" w:right="0" w:firstLine="560"/>
        <w:jc w:val="both"/>
      </w:pPr>
      <w:bookmarkStart w:id="98" w:name="bookmark115"/>
      <w:bookmarkEnd w:id="98"/>
      <w:r>
        <w:rPr>
          <w:color w:val="000000"/>
          <w:spacing w:val="0"/>
          <w:w w:val="100"/>
          <w:position w:val="0"/>
        </w:rPr>
        <w:t>理解有效应力原理</w:t>
      </w:r>
    </w:p>
    <w:p>
      <w:pPr>
        <w:pStyle w:val="a5"/>
        <w:keepNext w:val="0"/>
        <w:keepLines w:val="0"/>
        <w:widowControl w:val="0"/>
        <w:numPr>
          <w:ilvl w:val="0"/>
          <w:numId w:val="35"/>
        </w:numPr>
        <w:shd w:val="clear" w:color="auto" w:fill="auto"/>
        <w:tabs>
          <w:tab w:val="left" w:pos="1048"/>
        </w:tabs>
        <w:bidi w:val="0"/>
        <w:spacing w:before="0" w:after="100" w:line="470" w:lineRule="exact"/>
        <w:ind w:left="0" w:right="0" w:firstLine="560"/>
        <w:jc w:val="both"/>
      </w:pPr>
      <w:bookmarkStart w:id="99" w:name="bookmark116"/>
      <w:bookmarkEnd w:id="99"/>
      <w:r>
        <w:rPr>
          <w:color w:val="000000"/>
          <w:spacing w:val="0"/>
          <w:w w:val="100"/>
          <w:position w:val="0"/>
        </w:rPr>
        <w:t>熟练掌握地基自重应力，基底压力及附加应力的计算方法</w:t>
      </w:r>
    </w:p>
    <w:p>
      <w:pPr>
        <w:pStyle w:val="a5"/>
        <w:keepNext w:val="0"/>
        <w:keepLines w:val="0"/>
        <w:widowControl w:val="0"/>
        <w:numPr>
          <w:ilvl w:val="0"/>
          <w:numId w:val="35"/>
        </w:numPr>
        <w:shd w:val="clear" w:color="auto" w:fill="auto"/>
        <w:tabs>
          <w:tab w:val="left" w:pos="1048"/>
        </w:tabs>
        <w:bidi w:val="0"/>
        <w:spacing w:before="0" w:after="0" w:line="326" w:lineRule="auto"/>
        <w:ind w:left="0" w:right="0" w:firstLine="560"/>
        <w:jc w:val="both"/>
      </w:pPr>
      <w:bookmarkStart w:id="100" w:name="bookmark117"/>
      <w:bookmarkEnd w:id="100"/>
      <w:r>
        <w:rPr>
          <w:color w:val="000000"/>
          <w:spacing w:val="0"/>
          <w:w w:val="100"/>
          <w:position w:val="0"/>
        </w:rPr>
        <w:t>会运用角点法计算附加应力</w:t>
      </w:r>
    </w:p>
    <w:p>
      <w:pPr>
        <w:pStyle w:val="a5"/>
        <w:keepNext w:val="0"/>
        <w:keepLines w:val="0"/>
        <w:widowControl w:val="0"/>
        <w:shd w:val="clear" w:color="auto" w:fill="auto"/>
        <w:tabs>
          <w:tab w:val="left" w:pos="1066"/>
        </w:tabs>
        <w:bidi w:val="0"/>
        <w:spacing w:before="0" w:after="0" w:line="470" w:lineRule="exact"/>
        <w:ind w:left="0" w:right="0" w:firstLine="280"/>
        <w:jc w:val="left"/>
      </w:pPr>
      <w:bookmarkStart w:id="101" w:name="bookmark118"/>
      <w:r>
        <w:rPr>
          <w:color w:val="000000"/>
          <w:spacing w:val="0"/>
          <w:w w:val="100"/>
          <w:position w:val="0"/>
        </w:rPr>
        <w:t>（</w:t>
      </w:r>
      <w:bookmarkEnd w:id="101"/>
      <w:r>
        <w:rPr>
          <w:color w:val="000000"/>
          <w:spacing w:val="0"/>
          <w:w w:val="100"/>
          <w:position w:val="0"/>
        </w:rPr>
        <w:t>二）</w:t>
        <w:tab/>
        <w:t>本章重点、要点</w:t>
      </w:r>
    </w:p>
    <w:p>
      <w:pPr>
        <w:pStyle w:val="a5"/>
        <w:keepNext w:val="0"/>
        <w:keepLines w:val="0"/>
        <w:widowControl w:val="0"/>
        <w:shd w:val="clear" w:color="auto" w:fill="auto"/>
        <w:bidi w:val="0"/>
        <w:spacing w:before="0" w:after="0" w:line="470" w:lineRule="exact"/>
        <w:ind w:left="0" w:right="0" w:firstLine="280"/>
        <w:jc w:val="left"/>
      </w:pPr>
      <w:r>
        <w:rPr>
          <w:color w:val="000000"/>
          <w:spacing w:val="0"/>
          <w:w w:val="100"/>
          <w:position w:val="0"/>
        </w:rPr>
        <w:t>角点法计算附加应力</w:t>
      </w:r>
    </w:p>
    <w:p>
      <w:pPr>
        <w:pStyle w:val="a5"/>
        <w:keepNext w:val="0"/>
        <w:keepLines w:val="0"/>
        <w:widowControl w:val="0"/>
        <w:shd w:val="clear" w:color="auto" w:fill="auto"/>
        <w:tabs>
          <w:tab w:val="left" w:pos="1066"/>
        </w:tabs>
        <w:bidi w:val="0"/>
        <w:spacing w:before="0" w:after="100" w:line="470" w:lineRule="exact"/>
        <w:ind w:left="0" w:right="0" w:firstLine="280"/>
        <w:jc w:val="left"/>
      </w:pPr>
      <w:bookmarkStart w:id="102" w:name="bookmark119"/>
      <w:r>
        <w:rPr>
          <w:color w:val="000000"/>
          <w:spacing w:val="0"/>
          <w:w w:val="100"/>
          <w:position w:val="0"/>
        </w:rPr>
        <w:t>（</w:t>
      </w:r>
      <w:bookmarkEnd w:id="102"/>
      <w:r>
        <w:rPr>
          <w:color w:val="000000"/>
          <w:spacing w:val="0"/>
          <w:w w:val="100"/>
          <w:position w:val="0"/>
        </w:rPr>
        <w:t>三）</w:t>
        <w:tab/>
        <w:t>本章练习题或思考题：</w:t>
      </w:r>
    </w:p>
    <w:p>
      <w:pPr>
        <w:pStyle w:val="a5"/>
        <w:keepNext w:val="0"/>
        <w:keepLines w:val="0"/>
        <w:widowControl w:val="0"/>
        <w:numPr>
          <w:ilvl w:val="0"/>
          <w:numId w:val="6"/>
        </w:numPr>
        <w:shd w:val="clear" w:color="auto" w:fill="auto"/>
        <w:tabs>
          <w:tab w:val="left" w:pos="755"/>
        </w:tabs>
        <w:bidi w:val="0"/>
        <w:spacing w:before="0" w:after="0" w:line="326" w:lineRule="auto"/>
        <w:ind w:left="0" w:right="0" w:firstLine="280"/>
        <w:jc w:val="left"/>
      </w:pPr>
      <w:bookmarkStart w:id="103" w:name="bookmark120"/>
      <w:bookmarkEnd w:id="103"/>
      <w:r>
        <w:rPr>
          <w:color w:val="000000"/>
          <w:spacing w:val="0"/>
          <w:w w:val="100"/>
          <w:position w:val="0"/>
        </w:rPr>
        <w:t>名词解释：</w:t>
      </w:r>
    </w:p>
    <w:p>
      <w:pPr>
        <w:pStyle w:val="a5"/>
        <w:keepNext w:val="0"/>
        <w:keepLines w:val="0"/>
        <w:widowControl w:val="0"/>
        <w:shd w:val="clear" w:color="auto" w:fill="auto"/>
        <w:bidi w:val="0"/>
        <w:spacing w:before="0" w:after="160" w:line="470" w:lineRule="exact"/>
        <w:ind w:left="0" w:right="0" w:firstLine="280"/>
        <w:jc w:val="left"/>
      </w:pPr>
      <w:r>
        <w:rPr>
          <w:color w:val="000000"/>
          <w:spacing w:val="0"/>
          <w:w w:val="100"/>
          <w:position w:val="0"/>
        </w:rPr>
        <w:t>自重应力、附加应力、基底压力、基底附加压力、有效应力</w:t>
      </w:r>
    </w:p>
    <w:p>
      <w:pPr>
        <w:pStyle w:val="a5"/>
        <w:keepNext w:val="0"/>
        <w:keepLines w:val="0"/>
        <w:widowControl w:val="0"/>
        <w:numPr>
          <w:ilvl w:val="0"/>
          <w:numId w:val="6"/>
        </w:numPr>
        <w:shd w:val="clear" w:color="auto" w:fill="auto"/>
        <w:tabs>
          <w:tab w:val="left" w:pos="755"/>
        </w:tabs>
        <w:bidi w:val="0"/>
        <w:spacing w:before="0" w:after="0" w:line="326" w:lineRule="auto"/>
        <w:ind w:left="0" w:right="0" w:firstLine="280"/>
        <w:jc w:val="left"/>
      </w:pPr>
      <w:bookmarkStart w:id="104" w:name="bookmark121"/>
      <w:bookmarkEnd w:id="104"/>
      <w:r>
        <w:rPr>
          <w:color w:val="000000"/>
          <w:spacing w:val="0"/>
          <w:w w:val="100"/>
          <w:position w:val="0"/>
        </w:rPr>
        <w:t>填空：</w:t>
      </w:r>
    </w:p>
    <w:p>
      <w:pPr>
        <w:pStyle w:val="a5"/>
        <w:keepNext w:val="0"/>
        <w:keepLines w:val="0"/>
        <w:widowControl w:val="0"/>
        <w:shd w:val="clear" w:color="auto" w:fill="auto"/>
        <w:bidi w:val="0"/>
        <w:spacing w:before="0" w:after="0" w:line="470" w:lineRule="exact"/>
        <w:ind w:left="280" w:right="0"/>
        <w:jc w:val="both"/>
      </w:pPr>
      <w:bookmarkStart w:id="105" w:name="bookmark122"/>
      <w:r>
        <w:rPr>
          <w:rFonts w:ascii="Times New Roman" w:eastAsia="Times New Roman" w:hAnsi="Times New Roman" w:cs="Times New Roman"/>
          <w:color w:val="000000"/>
          <w:spacing w:val="0"/>
          <w:w w:val="100"/>
          <w:position w:val="0"/>
          <w:sz w:val="30"/>
          <w:szCs w:val="30"/>
        </w:rPr>
        <w:t>1</w:t>
      </w:r>
      <w:bookmarkEnd w:id="105"/>
      <w:r>
        <w:rPr>
          <w:color w:val="000000"/>
          <w:spacing w:val="0"/>
          <w:w w:val="100"/>
          <w:position w:val="0"/>
        </w:rPr>
        <w:t>） 对于矩形基础，当荷载偏心矩</w:t>
      </w:r>
      <w:r>
        <w:rPr>
          <w:i/>
          <w:iCs/>
          <w:color w:val="000000"/>
          <w:spacing w:val="0"/>
          <w:w w:val="100"/>
          <w:position w:val="0"/>
        </w:rPr>
        <w:t>e</w:t>
      </w:r>
      <w:r>
        <w:rPr>
          <w:i/>
          <w:iCs/>
          <w:color w:val="000000"/>
          <w:spacing w:val="0"/>
          <w:w w:val="100"/>
          <w:position w:val="0"/>
        </w:rPr>
        <w:t xml:space="preserve"> </w:t>
      </w:r>
      <w:r>
        <w:rPr>
          <w:i/>
          <w:iCs/>
          <w:color w:val="000000"/>
          <w:spacing w:val="0"/>
          <w:w w:val="100"/>
          <w:position w:val="0"/>
        </w:rPr>
        <w:t>l/</w:t>
      </w:r>
      <w:r>
        <w:rPr>
          <w:rFonts w:ascii="Times New Roman" w:eastAsia="Times New Roman" w:hAnsi="Times New Roman" w:cs="Times New Roman"/>
          <w:i/>
          <w:iCs/>
          <w:color w:val="000000"/>
          <w:spacing w:val="0"/>
          <w:w w:val="100"/>
          <w:position w:val="0"/>
          <w:sz w:val="30"/>
          <w:szCs w:val="30"/>
        </w:rPr>
        <w:t>6 （</w:t>
      </w:r>
      <w:r>
        <w:rPr>
          <w:i/>
          <w:iCs/>
          <w:color w:val="000000"/>
          <w:spacing w:val="0"/>
          <w:w w:val="100"/>
          <w:position w:val="0"/>
        </w:rPr>
        <w:t>l</w:t>
      </w:r>
      <w:r>
        <w:rPr>
          <w:color w:val="000000"/>
          <w:spacing w:val="0"/>
          <w:w w:val="100"/>
          <w:position w:val="0"/>
        </w:rPr>
        <w:t>为荷载偏心方向的基底尺寸）时，基底 压力可简化为梯形分布。</w:t>
      </w:r>
    </w:p>
    <w:p>
      <w:pPr>
        <w:pStyle w:val="a5"/>
        <w:keepNext w:val="0"/>
        <w:keepLines w:val="0"/>
        <w:widowControl w:val="0"/>
        <w:shd w:val="clear" w:color="auto" w:fill="auto"/>
        <w:tabs>
          <w:tab w:val="left" w:leader="underscore" w:pos="5752"/>
        </w:tabs>
        <w:bidi w:val="0"/>
        <w:spacing w:before="0" w:after="0" w:line="470" w:lineRule="exact"/>
        <w:ind w:left="0" w:right="0" w:firstLine="280"/>
        <w:jc w:val="both"/>
      </w:pPr>
      <w:bookmarkStart w:id="106" w:name="bookmark123"/>
      <w:r>
        <w:rPr>
          <w:rFonts w:ascii="Times New Roman" w:eastAsia="Times New Roman" w:hAnsi="Times New Roman" w:cs="Times New Roman"/>
          <w:color w:val="000000"/>
          <w:spacing w:val="0"/>
          <w:w w:val="100"/>
          <w:position w:val="0"/>
          <w:sz w:val="30"/>
          <w:szCs w:val="30"/>
        </w:rPr>
        <w:t>2</w:t>
      </w:r>
      <w:bookmarkEnd w:id="106"/>
      <w:r>
        <w:rPr>
          <w:color w:val="000000"/>
          <w:spacing w:val="0"/>
          <w:w w:val="100"/>
          <w:position w:val="0"/>
        </w:rPr>
        <w:t>） 饱和土中的总应力等于</w:t>
        <w:tab/>
        <w:t>与有效应力之和。</w:t>
      </w:r>
    </w:p>
    <w:p>
      <w:pPr>
        <w:pStyle w:val="a5"/>
        <w:keepNext w:val="0"/>
        <w:keepLines w:val="0"/>
        <w:widowControl w:val="0"/>
        <w:shd w:val="clear" w:color="auto" w:fill="auto"/>
        <w:tabs>
          <w:tab w:val="left" w:leader="underscore" w:pos="9746"/>
        </w:tabs>
        <w:bidi w:val="0"/>
        <w:spacing w:before="0" w:after="0" w:line="470" w:lineRule="exact"/>
        <w:ind w:left="0" w:right="0" w:firstLine="280"/>
        <w:jc w:val="both"/>
      </w:pPr>
      <w:bookmarkStart w:id="107" w:name="bookmark124"/>
      <w:r>
        <w:rPr>
          <w:rFonts w:ascii="Times New Roman" w:eastAsia="Times New Roman" w:hAnsi="Times New Roman" w:cs="Times New Roman"/>
          <w:color w:val="000000"/>
          <w:spacing w:val="0"/>
          <w:w w:val="100"/>
          <w:position w:val="0"/>
          <w:sz w:val="30"/>
          <w:szCs w:val="30"/>
        </w:rPr>
        <w:t>3</w:t>
      </w:r>
      <w:bookmarkEnd w:id="107"/>
      <w:r>
        <w:rPr>
          <w:color w:val="000000"/>
          <w:spacing w:val="0"/>
          <w:w w:val="100"/>
          <w:position w:val="0"/>
        </w:rPr>
        <w:t>） 当土层呈现为上硬下软情况时，竖向附加应力将产生应力</w:t>
        <w:tab/>
        <w:t>现象。</w:t>
      </w:r>
    </w:p>
    <w:p>
      <w:pPr>
        <w:pStyle w:val="a5"/>
        <w:keepNext w:val="0"/>
        <w:keepLines w:val="0"/>
        <w:widowControl w:val="0"/>
        <w:shd w:val="clear" w:color="auto" w:fill="auto"/>
        <w:tabs>
          <w:tab w:val="left" w:leader="underscore" w:pos="9141"/>
        </w:tabs>
        <w:bidi w:val="0"/>
        <w:spacing w:before="0" w:after="0" w:line="470" w:lineRule="exact"/>
        <w:ind w:left="0" w:right="0" w:firstLine="280"/>
        <w:jc w:val="both"/>
      </w:pPr>
      <w:bookmarkStart w:id="108" w:name="bookmark125"/>
      <w:r>
        <w:rPr>
          <w:rFonts w:ascii="Times New Roman" w:eastAsia="Times New Roman" w:hAnsi="Times New Roman" w:cs="Times New Roman"/>
          <w:color w:val="000000"/>
          <w:spacing w:val="0"/>
          <w:w w:val="100"/>
          <w:position w:val="0"/>
          <w:sz w:val="30"/>
          <w:szCs w:val="30"/>
        </w:rPr>
        <w:t>4</w:t>
      </w:r>
      <w:bookmarkEnd w:id="108"/>
      <w:r>
        <w:rPr>
          <w:color w:val="000000"/>
          <w:spacing w:val="0"/>
          <w:w w:val="100"/>
          <w:position w:val="0"/>
        </w:rPr>
        <w:t>） 当地面大面积堆载</w:t>
      </w:r>
      <w:r>
        <w:rPr>
          <w:i/>
          <w:iCs/>
          <w:color w:val="000000"/>
          <w:spacing w:val="0"/>
          <w:w w:val="100"/>
          <w:position w:val="0"/>
        </w:rPr>
        <w:t>q</w:t>
      </w:r>
      <w:r>
        <w:rPr>
          <w:rFonts w:ascii="Arial" w:eastAsia="Arial" w:hAnsi="Arial" w:cs="Arial"/>
          <w:i/>
          <w:iCs/>
          <w:color w:val="000000"/>
          <w:spacing w:val="0"/>
          <w:w w:val="100"/>
          <w:position w:val="0"/>
          <w:sz w:val="20"/>
          <w:szCs w:val="20"/>
        </w:rPr>
        <w:t>0</w:t>
      </w:r>
      <w:r>
        <w:rPr>
          <w:color w:val="000000"/>
          <w:spacing w:val="0"/>
          <w:w w:val="100"/>
          <w:position w:val="0"/>
        </w:rPr>
        <w:t>时，地基中的竖向附加应力到处都</w:t>
        <w:tab/>
      </w:r>
      <w:r>
        <w:rPr>
          <w:i/>
          <w:iCs/>
          <w:color w:val="000000"/>
          <w:spacing w:val="0"/>
          <w:w w:val="100"/>
          <w:position w:val="0"/>
        </w:rPr>
        <w:t>q</w:t>
      </w:r>
      <w:r>
        <w:rPr>
          <w:rFonts w:ascii="Times New Roman" w:eastAsia="Times New Roman" w:hAnsi="Times New Roman" w:cs="Times New Roman"/>
          <w:i/>
          <w:iCs/>
          <w:color w:val="000000"/>
          <w:spacing w:val="0"/>
          <w:w w:val="100"/>
          <w:position w:val="0"/>
          <w:sz w:val="30"/>
          <w:szCs w:val="30"/>
          <w:vertAlign w:val="subscript"/>
        </w:rPr>
        <w:t>0</w:t>
      </w:r>
      <w:r>
        <w:rPr>
          <w:i/>
          <w:iCs/>
          <w:color w:val="000000"/>
          <w:spacing w:val="0"/>
          <w:w w:val="100"/>
          <w:position w:val="0"/>
        </w:rPr>
        <w:t>。</w:t>
      </w:r>
    </w:p>
    <w:p>
      <w:pPr>
        <w:pStyle w:val="a5"/>
        <w:keepNext w:val="0"/>
        <w:keepLines w:val="0"/>
        <w:widowControl w:val="0"/>
        <w:numPr>
          <w:ilvl w:val="0"/>
          <w:numId w:val="6"/>
        </w:numPr>
        <w:shd w:val="clear" w:color="auto" w:fill="auto"/>
        <w:tabs>
          <w:tab w:val="left" w:pos="755"/>
        </w:tabs>
        <w:bidi w:val="0"/>
        <w:spacing w:before="0" w:after="100" w:line="326" w:lineRule="auto"/>
        <w:ind w:left="0" w:right="0" w:firstLine="280"/>
        <w:jc w:val="both"/>
      </w:pPr>
      <w:bookmarkStart w:id="109" w:name="bookmark126"/>
      <w:bookmarkEnd w:id="109"/>
      <w:r>
        <w:rPr>
          <w:color w:val="000000"/>
          <w:spacing w:val="0"/>
          <w:w w:val="100"/>
          <w:position w:val="0"/>
        </w:rPr>
        <w:t>单项选择题</w:t>
      </w:r>
    </w:p>
    <w:p>
      <w:pPr>
        <w:pStyle w:val="a5"/>
        <w:keepNext w:val="0"/>
        <w:keepLines w:val="0"/>
        <w:widowControl w:val="0"/>
        <w:shd w:val="clear" w:color="auto" w:fill="auto"/>
        <w:tabs>
          <w:tab w:val="left" w:pos="755"/>
        </w:tabs>
        <w:bidi w:val="0"/>
        <w:spacing w:before="0" w:after="100" w:line="470" w:lineRule="exact"/>
        <w:ind w:left="0" w:right="0" w:firstLine="280"/>
        <w:jc w:val="left"/>
      </w:pPr>
      <w:bookmarkStart w:id="110" w:name="bookmark127"/>
      <w:r>
        <w:rPr>
          <w:rFonts w:ascii="Times New Roman" w:eastAsia="Times New Roman" w:hAnsi="Times New Roman" w:cs="Times New Roman"/>
          <w:color w:val="000000"/>
          <w:spacing w:val="0"/>
          <w:w w:val="100"/>
          <w:position w:val="0"/>
          <w:sz w:val="30"/>
          <w:szCs w:val="30"/>
        </w:rPr>
        <w:t>1</w:t>
      </w:r>
      <w:bookmarkEnd w:id="110"/>
      <w:r>
        <w:rPr>
          <w:color w:val="000000"/>
          <w:spacing w:val="0"/>
          <w:w w:val="100"/>
          <w:position w:val="0"/>
        </w:rPr>
        <w:t>）</w:t>
        <w:tab/>
        <w:t>基底附加压力公式</w:t>
      </w:r>
      <w:r>
        <w:rPr>
          <w:rFonts w:ascii="Times New Roman" w:eastAsia="Times New Roman" w:hAnsi="Times New Roman" w:cs="Times New Roman"/>
          <w:i/>
          <w:iCs/>
          <w:color w:val="000000"/>
          <w:spacing w:val="0"/>
          <w:w w:val="100"/>
          <w:position w:val="0"/>
          <w:sz w:val="34"/>
          <w:szCs w:val="34"/>
        </w:rPr>
        <w:t>P</w:t>
      </w:r>
      <w:r>
        <w:rPr>
          <w:rFonts w:ascii="Times New Roman" w:eastAsia="Times New Roman" w:hAnsi="Times New Roman" w:cs="Times New Roman"/>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20"/>
          <w:szCs w:val="20"/>
        </w:rPr>
        <w:t xml:space="preserve">0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i/>
          <w:iCs/>
          <w:color w:val="000000"/>
          <w:spacing w:val="0"/>
          <w:w w:val="100"/>
          <w:position w:val="0"/>
          <w:sz w:val="34"/>
          <w:szCs w:val="34"/>
        </w:rPr>
        <w:t>P</w:t>
      </w:r>
      <w:r>
        <w:rPr>
          <w:rFonts w:ascii="Arial Unicode MS" w:eastAsia="Arial Unicode MS" w:hAnsi="Arial Unicode MS" w:cs="Arial Unicode MS"/>
          <w:color w:val="000000"/>
          <w:spacing w:val="0"/>
          <w:w w:val="100"/>
          <w:position w:val="0"/>
          <w:sz w:val="28"/>
          <w:szCs w:val="28"/>
        </w:rPr>
        <w:t>-</w:t>
      </w:r>
      <w:r>
        <w:rPr>
          <w:rFonts w:ascii="Arial Unicode MS" w:eastAsia="Arial Unicode MS" w:hAnsi="Arial Unicode MS" w:cs="Arial Unicode MS"/>
          <w:color w:val="000000"/>
          <w:spacing w:val="0"/>
          <w:w w:val="100"/>
          <w:position w:val="0"/>
          <w:sz w:val="26"/>
          <w:szCs w:val="26"/>
        </w:rPr>
        <w:t xml:space="preserve">Y </w:t>
      </w:r>
      <w:r>
        <w:rPr>
          <w:rFonts w:ascii="Arial" w:eastAsia="Arial" w:hAnsi="Arial" w:cs="Arial"/>
          <w:color w:val="000000"/>
          <w:spacing w:val="0"/>
          <w:w w:val="100"/>
          <w:position w:val="0"/>
          <w:sz w:val="20"/>
          <w:szCs w:val="20"/>
          <w:vertAlign w:val="subscript"/>
        </w:rPr>
        <w:t>m</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i/>
          <w:iCs/>
          <w:color w:val="000000"/>
          <w:spacing w:val="0"/>
          <w:w w:val="100"/>
          <w:position w:val="0"/>
          <w:sz w:val="34"/>
          <w:szCs w:val="34"/>
        </w:rPr>
        <w:t>d</w:t>
      </w:r>
      <w:r>
        <w:rPr>
          <w:color w:val="000000"/>
          <w:spacing w:val="0"/>
          <w:w w:val="100"/>
          <w:position w:val="0"/>
        </w:rPr>
        <w:t>右边第二项中的基础埋置深度</w:t>
      </w:r>
      <w:r>
        <w:rPr>
          <w:i/>
          <w:iCs/>
          <w:color w:val="000000"/>
          <w:spacing w:val="0"/>
          <w:w w:val="100"/>
          <w:position w:val="0"/>
        </w:rPr>
        <w:t>d</w:t>
      </w:r>
      <w:r>
        <w:rPr>
          <w:color w:val="000000"/>
          <w:spacing w:val="0"/>
          <w:w w:val="100"/>
          <w:position w:val="0"/>
        </w:rPr>
        <w:t>应从那个位置算起？</w:t>
      </w:r>
    </w:p>
    <w:p>
      <w:pPr>
        <w:pStyle w:val="a5"/>
        <w:keepNext w:val="0"/>
        <w:keepLines w:val="0"/>
        <w:widowControl w:val="0"/>
        <w:shd w:val="clear" w:color="auto" w:fill="auto"/>
        <w:bidi w:val="0"/>
        <w:spacing w:before="0" w:after="0" w:line="470" w:lineRule="exact"/>
        <w:ind w:left="0" w:right="0" w:firstLine="280"/>
        <w:jc w:val="left"/>
      </w:pPr>
      <w:r>
        <w:rPr>
          <w:color w:val="000000"/>
          <w:spacing w:val="0"/>
          <w:w w:val="100"/>
          <w:position w:val="0"/>
        </w:rPr>
        <w:t>（）</w:t>
      </w:r>
    </w:p>
    <w:p>
      <w:pPr>
        <w:pStyle w:val="a5"/>
        <w:keepNext w:val="0"/>
        <w:keepLines w:val="0"/>
        <w:widowControl w:val="0"/>
        <w:shd w:val="clear" w:color="auto" w:fill="auto"/>
        <w:tabs>
          <w:tab w:val="left" w:pos="8662"/>
        </w:tabs>
        <w:bidi w:val="0"/>
        <w:spacing w:before="0" w:after="0" w:line="470" w:lineRule="exact"/>
        <w:ind w:left="0" w:right="0" w:firstLine="56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室外设计地面</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室内设计地面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天然地面</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室内外平均设计地面</w:t>
      </w:r>
    </w:p>
    <w:p>
      <w:pPr>
        <w:pStyle w:val="a6"/>
        <w:keepNext w:val="0"/>
        <w:keepLines w:val="0"/>
        <w:widowControl w:val="0"/>
        <w:shd w:val="clear" w:color="auto" w:fill="auto"/>
        <w:tabs>
          <w:tab w:val="left" w:pos="11286"/>
          <w:tab w:val="left" w:pos="12292"/>
        </w:tabs>
        <w:bidi w:val="0"/>
        <w:spacing w:before="0" w:after="0" w:line="470" w:lineRule="exact"/>
        <w:ind w:left="0" w:right="0" w:firstLine="280"/>
        <w:jc w:val="both"/>
      </w:pPr>
      <w:r>
        <w:fldChar w:fldCharType="begin"/>
      </w:r>
      <w:r>
        <w:instrText xml:space="preserve"> TOC \o "1-5" \h \z </w:instrText>
      </w:r>
      <w:r>
        <w:fldChar w:fldCharType="separate"/>
      </w:r>
      <w:bookmarkStart w:id="111" w:name="bookmark128"/>
      <w:r>
        <w:rPr>
          <w:rFonts w:ascii="Times New Roman" w:eastAsia="Times New Roman" w:hAnsi="Times New Roman" w:cs="Times New Roman"/>
          <w:color w:val="000000"/>
          <w:spacing w:val="0"/>
          <w:w w:val="100"/>
          <w:position w:val="0"/>
          <w:sz w:val="30"/>
          <w:szCs w:val="30"/>
        </w:rPr>
        <w:t>2</w:t>
      </w:r>
      <w:bookmarkEnd w:id="111"/>
      <w:r>
        <w:rPr>
          <w:color w:val="000000"/>
          <w:spacing w:val="0"/>
          <w:w w:val="100"/>
          <w:position w:val="0"/>
        </w:rPr>
        <w:t>） 计算地基附加应力时，荷载采用的是</w:t>
        <w:tab/>
        <w:t>（</w:t>
        <w:tab/>
        <w:t>）</w:t>
      </w:r>
    </w:p>
    <w:p>
      <w:pPr>
        <w:pStyle w:val="a6"/>
        <w:keepNext w:val="0"/>
        <w:keepLines w:val="0"/>
        <w:widowControl w:val="0"/>
        <w:shd w:val="clear" w:color="auto" w:fill="auto"/>
        <w:tabs>
          <w:tab w:val="left" w:pos="3541"/>
          <w:tab w:val="left" w:pos="6613"/>
          <w:tab w:val="left" w:pos="9746"/>
        </w:tabs>
        <w:bidi w:val="0"/>
        <w:spacing w:before="0" w:after="0" w:line="470" w:lineRule="exact"/>
        <w:ind w:left="0" w:right="0" w:firstLine="56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基底附加压力</w:t>
        <w:tab/>
      </w: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rPr>
        <w:t>.地基净反力</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.基底压力</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.基础自重</w:t>
      </w:r>
    </w:p>
    <w:p>
      <w:pPr>
        <w:pStyle w:val="a6"/>
        <w:keepNext w:val="0"/>
        <w:keepLines w:val="0"/>
        <w:widowControl w:val="0"/>
        <w:shd w:val="clear" w:color="auto" w:fill="auto"/>
        <w:tabs>
          <w:tab w:val="left" w:pos="11286"/>
          <w:tab w:val="left" w:pos="12292"/>
        </w:tabs>
        <w:bidi w:val="0"/>
        <w:spacing w:before="0" w:after="100" w:line="470" w:lineRule="exact"/>
        <w:ind w:left="0" w:right="0" w:firstLine="280"/>
        <w:jc w:val="left"/>
        <w:sectPr>
          <w:pgSz w:w="17861" w:h="25258"/>
          <w:pgMar w:top="1654" w:right="2484" w:bottom="2600" w:left="2710" w:header="0" w:footer="3" w:gutter="0"/>
          <w:pgNumType w:start="4"/>
          <w:cols w:space="720"/>
          <w:noEndnote/>
          <w:rtlGutter w:val="0"/>
          <w:docGrid w:linePitch="360"/>
        </w:sectPr>
      </w:pPr>
      <w:bookmarkStart w:id="112" w:name="bookmark129"/>
      <w:r>
        <w:rPr>
          <w:rFonts w:ascii="Times New Roman" w:eastAsia="Times New Roman" w:hAnsi="Times New Roman" w:cs="Times New Roman"/>
          <w:color w:val="000000"/>
          <w:spacing w:val="0"/>
          <w:w w:val="100"/>
          <w:position w:val="0"/>
          <w:sz w:val="30"/>
          <w:szCs w:val="30"/>
        </w:rPr>
        <w:t>3</w:t>
      </w:r>
      <w:bookmarkEnd w:id="112"/>
      <w:r>
        <w:rPr>
          <w:color w:val="000000"/>
          <w:spacing w:val="0"/>
          <w:w w:val="100"/>
          <w:position w:val="0"/>
        </w:rPr>
        <w:t>） 均布矩形荷载作用面中心点处</w:t>
      </w:r>
      <w:r>
        <w:rPr>
          <w:rFonts w:ascii="Times New Roman" w:eastAsia="Times New Roman" w:hAnsi="Times New Roman" w:cs="Times New Roman"/>
          <w:color w:val="000000"/>
          <w:spacing w:val="0"/>
          <w:w w:val="100"/>
          <w:position w:val="0"/>
          <w:sz w:val="30"/>
          <w:szCs w:val="30"/>
        </w:rPr>
        <w:t>（</w:t>
      </w:r>
      <w:r>
        <w:rPr>
          <w:i/>
          <w:iCs/>
          <w:color w:val="000000"/>
          <w:spacing w:val="0"/>
          <w:w w:val="100"/>
          <w:position w:val="0"/>
        </w:rPr>
        <w:t>z</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土的竖向附加应力与荷载强度的比值是</w:t>
        <w:tab/>
        <w:t>（</w:t>
        <w:tab/>
        <w:t>）</w:t>
      </w:r>
    </w:p>
    <w:p>
      <w:pPr>
        <w:pStyle w:val="a6"/>
        <w:keepNext w:val="0"/>
        <w:keepLines w:val="0"/>
        <w:widowControl w:val="0"/>
        <w:shd w:val="clear" w:color="auto" w:fill="auto"/>
        <w:tabs>
          <w:tab w:val="left" w:pos="3541"/>
          <w:tab w:val="left" w:pos="6613"/>
        </w:tabs>
        <w:bidi w:val="0"/>
        <w:spacing w:before="0" w:after="0" w:line="240" w:lineRule="auto"/>
        <w:ind w:left="0" w:right="0" w:firstLine="560"/>
        <w:jc w:val="both"/>
        <w:rPr>
          <w:sz w:val="30"/>
          <w:szCs w:val="30"/>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0.5</w:t>
        <w:tab/>
        <w:t>B</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1.0</w:t>
        <w:tab/>
        <w:t>C</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0.25 D</w:t>
      </w:r>
      <w:r>
        <w:rPr>
          <w:color w:val="000000"/>
          <w:spacing w:val="0"/>
          <w:w w:val="100"/>
          <w:position w:val="0"/>
          <w:sz w:val="32"/>
          <w:szCs w:val="32"/>
        </w:rPr>
        <w:t>.</w:t>
      </w:r>
      <w:r>
        <w:rPr>
          <w:rFonts w:ascii="Times New Roman" w:eastAsia="Times New Roman" w:hAnsi="Times New Roman" w:cs="Times New Roman"/>
          <w:color w:val="000000"/>
          <w:spacing w:val="0"/>
          <w:w w:val="100"/>
          <w:position w:val="0"/>
          <w:sz w:val="30"/>
          <w:szCs w:val="30"/>
        </w:rPr>
        <w:t>2.0</w:t>
      </w:r>
    </w:p>
    <w:p>
      <w:pPr>
        <w:pStyle w:val="a6"/>
        <w:keepNext w:val="0"/>
        <w:keepLines w:val="0"/>
        <w:widowControl w:val="0"/>
        <w:shd w:val="clear" w:color="auto" w:fill="auto"/>
        <w:tabs>
          <w:tab w:val="left" w:pos="768"/>
        </w:tabs>
        <w:bidi w:val="0"/>
        <w:spacing w:before="0" w:after="0" w:line="470" w:lineRule="exact"/>
        <w:ind w:left="0" w:right="0" w:firstLine="280"/>
        <w:jc w:val="both"/>
      </w:pPr>
      <w:bookmarkStart w:id="113" w:name="bookmark130"/>
      <w:r>
        <w:rPr>
          <w:rFonts w:ascii="Times New Roman" w:eastAsia="Times New Roman" w:hAnsi="Times New Roman" w:cs="Times New Roman"/>
          <w:color w:val="000000"/>
          <w:spacing w:val="0"/>
          <w:w w:val="100"/>
          <w:position w:val="0"/>
          <w:sz w:val="30"/>
          <w:szCs w:val="30"/>
        </w:rPr>
        <w:t>4</w:t>
      </w:r>
      <w:bookmarkEnd w:id="113"/>
      <w:r>
        <w:rPr>
          <w:color w:val="000000"/>
          <w:spacing w:val="0"/>
          <w:w w:val="100"/>
          <w:position w:val="0"/>
        </w:rPr>
        <w:t>）</w:t>
        <w:tab/>
        <w:t>一宽度为</w:t>
      </w:r>
      <w:r>
        <w:rPr>
          <w:rFonts w:ascii="Times New Roman" w:eastAsia="Times New Roman" w:hAnsi="Times New Roman" w:cs="Times New Roman"/>
          <w:color w:val="000000"/>
          <w:spacing w:val="0"/>
          <w:w w:val="100"/>
          <w:position w:val="0"/>
          <w:sz w:val="36"/>
          <w:szCs w:val="36"/>
        </w:rPr>
        <w:t>3.0m</w:t>
      </w:r>
      <w:r>
        <w:rPr>
          <w:color w:val="000000"/>
          <w:spacing w:val="0"/>
          <w:w w:val="100"/>
          <w:position w:val="0"/>
        </w:rPr>
        <w:t>的条形基础，求得作用其上荷载的偏心矩</w:t>
      </w:r>
      <w:r>
        <w:rPr>
          <w:rFonts w:ascii="Times New Roman" w:eastAsia="Times New Roman" w:hAnsi="Times New Roman" w:cs="Times New Roman"/>
          <w:i/>
          <w:iCs/>
          <w:color w:val="000000"/>
          <w:spacing w:val="0"/>
          <w:w w:val="100"/>
          <w:position w:val="0"/>
          <w:sz w:val="36"/>
          <w:szCs w:val="36"/>
        </w:rPr>
        <w:t xml:space="preserve">e </w:t>
      </w:r>
      <w:r>
        <w:rPr>
          <w:i/>
          <w:iCs/>
          <w:color w:val="000000"/>
          <w:spacing w:val="0"/>
          <w:w w:val="100"/>
          <w:position w:val="0"/>
          <w:sz w:val="42"/>
          <w:szCs w:val="42"/>
        </w:rPr>
        <w:t>=</w:t>
      </w:r>
      <w:r>
        <w:rPr>
          <w:rFonts w:ascii="Times New Roman" w:eastAsia="Times New Roman" w:hAnsi="Times New Roman" w:cs="Times New Roman"/>
          <w:color w:val="000000"/>
          <w:spacing w:val="0"/>
          <w:w w:val="100"/>
          <w:position w:val="0"/>
          <w:sz w:val="36"/>
          <w:szCs w:val="36"/>
        </w:rPr>
        <w:t xml:space="preserve"> </w:t>
      </w:r>
      <w:r>
        <w:rPr>
          <w:rFonts w:ascii="Times New Roman" w:eastAsia="Times New Roman" w:hAnsi="Times New Roman" w:cs="Times New Roman"/>
          <w:color w:val="000000"/>
          <w:spacing w:val="0"/>
          <w:w w:val="100"/>
          <w:position w:val="0"/>
          <w:sz w:val="36"/>
          <w:szCs w:val="36"/>
        </w:rPr>
        <w:t>0.06m</w:t>
      </w:r>
      <w:r>
        <w:rPr>
          <w:color w:val="000000"/>
          <w:spacing w:val="0"/>
          <w:w w:val="100"/>
          <w:position w:val="0"/>
        </w:rPr>
        <w:t>，基底压力按线</w:t>
      </w:r>
    </w:p>
    <w:p>
      <w:pPr>
        <w:pStyle w:val="a6"/>
        <w:keepNext w:val="0"/>
        <w:keepLines w:val="0"/>
        <w:widowControl w:val="0"/>
        <w:shd w:val="clear" w:color="auto" w:fill="auto"/>
        <w:tabs>
          <w:tab w:val="left" w:pos="11286"/>
        </w:tabs>
        <w:bidi w:val="0"/>
        <w:spacing w:before="0" w:after="100" w:line="470" w:lineRule="exact"/>
        <w:ind w:left="0" w:right="0" w:firstLine="480"/>
        <w:jc w:val="both"/>
        <w:sectPr>
          <w:type w:val="nextPage"/>
          <w:pgSz w:w="17861" w:h="25258"/>
          <w:pgMar w:top="1654" w:right="2484" w:bottom="2600" w:left="2710" w:header="0" w:footer="3" w:gutter="0"/>
          <w:pgNumType w:start="5"/>
          <w:cols w:space="720"/>
          <w:noEndnote/>
          <w:titlePg w:val="0"/>
          <w:rtlGutter w:val="0"/>
          <w:docGrid w:linePitch="360"/>
        </w:sectPr>
      </w:pPr>
      <w:r>
        <w:rPr>
          <w:color w:val="000000"/>
          <w:spacing w:val="0"/>
          <w:w w:val="100"/>
          <w:position w:val="0"/>
        </w:rPr>
        <w:t>性分布考虑，则基底压力分布为</w:t>
        <w:tab/>
        <w:t>（ ）</w:t>
      </w:r>
      <w:r>
        <w:fldChar w:fldCharType="end"/>
      </w:r>
    </w:p>
    <w:p>
      <w:pPr>
        <w:pStyle w:val="a5"/>
        <w:keepNext w:val="0"/>
        <w:keepLines w:val="0"/>
        <w:widowControl w:val="0"/>
        <w:shd w:val="clear" w:color="auto" w:fill="auto"/>
        <w:bidi w:val="0"/>
        <w:spacing w:before="0" w:after="340" w:line="430" w:lineRule="exact"/>
        <w:ind w:left="0" w:right="0" w:firstLine="48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边缘最小压力</w:t>
      </w:r>
      <w:r>
        <w:rPr>
          <w:rFonts w:ascii="Times New Roman" w:eastAsia="Times New Roman" w:hAnsi="Times New Roman" w:cs="Times New Roman"/>
          <w:i/>
          <w:iCs/>
          <w:color w:val="000000"/>
          <w:spacing w:val="0"/>
          <w:w w:val="100"/>
          <w:position w:val="0"/>
          <w:sz w:val="34"/>
          <w:szCs w:val="34"/>
        </w:rPr>
        <w:t>p</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m</w:t>
      </w:r>
      <w:r>
        <w:rPr>
          <w:rFonts w:ascii="Times New Roman" w:eastAsia="Times New Roman" w:hAnsi="Times New Roman" w:cs="Times New Roman"/>
          <w:color w:val="000000"/>
          <w:spacing w:val="0"/>
          <w:w w:val="100"/>
          <w:position w:val="0"/>
          <w:sz w:val="20"/>
          <w:szCs w:val="20"/>
        </w:rPr>
        <w:t>.</w:t>
      </w:r>
      <w:r>
        <w:rPr>
          <w:rFonts w:ascii="Arial" w:eastAsia="Arial" w:hAnsi="Arial" w:cs="Arial"/>
          <w:color w:val="000000"/>
          <w:spacing w:val="0"/>
          <w:w w:val="100"/>
          <w:position w:val="0"/>
          <w:sz w:val="20"/>
          <w:szCs w:val="20"/>
          <w:vertAlign w:val="subscript"/>
        </w:rPr>
        <w:t>n</w:t>
      </w:r>
      <w:r>
        <w:rPr>
          <w:rFonts w:ascii="Arial" w:eastAsia="Arial" w:hAnsi="Arial" w:cs="Arial"/>
          <w:color w:val="000000"/>
          <w:spacing w:val="0"/>
          <w:w w:val="100"/>
          <w:position w:val="0"/>
          <w:sz w:val="20"/>
          <w:szCs w:val="20"/>
        </w:rPr>
        <w:t xml:space="preserve"> </w:t>
      </w:r>
      <w:r>
        <w:rPr>
          <w:rFonts w:ascii="Arial Unicode MS" w:eastAsia="Arial Unicode MS" w:hAnsi="Arial Unicode MS" w:cs="Arial Unicode MS"/>
          <w:color w:val="000000"/>
          <w:spacing w:val="0"/>
          <w:w w:val="100"/>
          <w:position w:val="0"/>
          <w:sz w:val="28"/>
          <w:szCs w:val="28"/>
        </w:rPr>
        <w:t xml:space="preserve">&gt; </w:t>
      </w:r>
      <w:r>
        <w:rPr>
          <w:rFonts w:ascii="Times New Roman" w:eastAsia="Times New Roman" w:hAnsi="Times New Roman" w:cs="Times New Roman"/>
          <w:color w:val="000000"/>
          <w:spacing w:val="0"/>
          <w:w w:val="100"/>
          <w:position w:val="0"/>
          <w:sz w:val="34"/>
          <w:szCs w:val="34"/>
        </w:rPr>
        <w:t>0</w:t>
      </w:r>
      <w:r>
        <w:rPr>
          <w:color w:val="000000"/>
          <w:spacing w:val="0"/>
          <w:w w:val="100"/>
          <w:position w:val="0"/>
        </w:rPr>
        <w:t>,</w:t>
      </w:r>
      <w:r>
        <w:rPr>
          <w:color w:val="000000"/>
          <w:spacing w:val="0"/>
          <w:w w:val="100"/>
          <w:position w:val="0"/>
        </w:rPr>
        <w:t xml:space="preserve">梯形分布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边缘最小压力</w:t>
      </w:r>
      <w:r>
        <w:rPr>
          <w:rFonts w:ascii="Times New Roman" w:eastAsia="Times New Roman" w:hAnsi="Times New Roman" w:cs="Times New Roman"/>
          <w:i/>
          <w:iCs/>
          <w:color w:val="000000"/>
          <w:spacing w:val="0"/>
          <w:w w:val="100"/>
          <w:position w:val="0"/>
          <w:sz w:val="34"/>
          <w:szCs w:val="34"/>
        </w:rPr>
        <w:t>p</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m</w:t>
      </w:r>
      <w:r>
        <w:rPr>
          <w:rFonts w:ascii="Times New Roman" w:eastAsia="Times New Roman" w:hAnsi="Times New Roman" w:cs="Times New Roman"/>
          <w:color w:val="000000"/>
          <w:spacing w:val="0"/>
          <w:w w:val="100"/>
          <w:position w:val="0"/>
          <w:sz w:val="20"/>
          <w:szCs w:val="20"/>
        </w:rPr>
        <w:t>.</w:t>
      </w:r>
      <w:r>
        <w:rPr>
          <w:rFonts w:ascii="Arial" w:eastAsia="Arial" w:hAnsi="Arial" w:cs="Arial"/>
          <w:color w:val="000000"/>
          <w:spacing w:val="0"/>
          <w:w w:val="100"/>
          <w:position w:val="0"/>
          <w:sz w:val="20"/>
          <w:szCs w:val="20"/>
          <w:vertAlign w:val="subscript"/>
        </w:rPr>
        <w:t>n</w:t>
      </w:r>
      <w:r>
        <w:rPr>
          <w:rFonts w:ascii="Arial" w:eastAsia="Arial" w:hAnsi="Arial" w:cs="Arial"/>
          <w:color w:val="000000"/>
          <w:spacing w:val="0"/>
          <w:w w:val="100"/>
          <w:position w:val="0"/>
          <w:sz w:val="20"/>
          <w:szCs w:val="20"/>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0</w:t>
      </w:r>
      <w:r>
        <w:rPr>
          <w:color w:val="000000"/>
          <w:spacing w:val="0"/>
          <w:w w:val="100"/>
          <w:position w:val="0"/>
        </w:rPr>
        <w:t>,三角形分布</w:t>
      </w:r>
    </w:p>
    <w:p>
      <w:pPr>
        <w:pStyle w:val="a5"/>
        <w:keepNext w:val="0"/>
        <w:keepLines w:val="0"/>
        <w:widowControl w:val="0"/>
        <w:numPr>
          <w:ilvl w:val="0"/>
          <w:numId w:val="7"/>
        </w:numPr>
        <w:shd w:val="clear" w:color="auto" w:fill="auto"/>
        <w:tabs>
          <w:tab w:val="left" w:pos="7570"/>
        </w:tabs>
        <w:bidi w:val="0"/>
        <w:spacing w:before="0" w:after="0" w:line="430" w:lineRule="exact"/>
        <w:ind w:left="0" w:right="0" w:firstLine="480"/>
        <w:jc w:val="both"/>
      </w:pPr>
      <w:bookmarkStart w:id="114" w:name="bookmark131"/>
      <w:bookmarkEnd w:id="114"/>
      <w:r>
        <w:rPr>
          <w:color w:val="000000"/>
          <w:spacing w:val="0"/>
          <w:w w:val="100"/>
          <w:position w:val="0"/>
        </w:rPr>
        <w:t xml:space="preserve"> </w:t>
      </w:r>
      <w:r>
        <w:rPr>
          <w:color w:val="000000"/>
          <w:spacing w:val="0"/>
          <w:w w:val="100"/>
          <w:position w:val="0"/>
        </w:rPr>
        <w:t>基底与地基局部脱离，基底压力重新分布</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均匀分布</w:t>
      </w:r>
    </w:p>
    <w:p>
      <w:pPr>
        <w:pStyle w:val="a5"/>
        <w:keepNext w:val="0"/>
        <w:keepLines w:val="0"/>
        <w:widowControl w:val="0"/>
        <w:numPr>
          <w:ilvl w:val="0"/>
          <w:numId w:val="6"/>
        </w:numPr>
        <w:shd w:val="clear" w:color="auto" w:fill="auto"/>
        <w:tabs>
          <w:tab w:val="left" w:pos="774"/>
        </w:tabs>
        <w:bidi w:val="0"/>
        <w:spacing w:before="0" w:after="0" w:line="430" w:lineRule="exact"/>
        <w:ind w:left="0" w:right="0" w:firstLine="280"/>
        <w:jc w:val="left"/>
      </w:pPr>
      <w:bookmarkStart w:id="115" w:name="bookmark132"/>
      <w:bookmarkEnd w:id="115"/>
      <w:r>
        <w:rPr>
          <w:color w:val="000000"/>
          <w:spacing w:val="0"/>
          <w:w w:val="100"/>
          <w:position w:val="0"/>
        </w:rPr>
        <w:t>多项选择题：</w:t>
      </w:r>
    </w:p>
    <w:p>
      <w:pPr>
        <w:pStyle w:val="a5"/>
        <w:keepNext w:val="0"/>
        <w:keepLines w:val="0"/>
        <w:widowControl w:val="0"/>
        <w:shd w:val="clear" w:color="auto" w:fill="auto"/>
        <w:tabs>
          <w:tab w:val="left" w:pos="11032"/>
          <w:tab w:val="left" w:pos="12280"/>
        </w:tabs>
        <w:bidi w:val="0"/>
        <w:spacing w:before="0" w:after="340" w:line="430" w:lineRule="exact"/>
        <w:ind w:left="0" w:right="0" w:firstLine="280"/>
        <w:jc w:val="left"/>
      </w:pPr>
      <w:bookmarkStart w:id="116" w:name="bookmark133"/>
      <w:r>
        <w:rPr>
          <w:rFonts w:ascii="Times New Roman" w:eastAsia="Times New Roman" w:hAnsi="Times New Roman" w:cs="Times New Roman"/>
          <w:color w:val="000000"/>
          <w:spacing w:val="0"/>
          <w:w w:val="100"/>
          <w:position w:val="0"/>
          <w:sz w:val="30"/>
          <w:szCs w:val="30"/>
        </w:rPr>
        <w:t>1</w:t>
      </w:r>
      <w:bookmarkEnd w:id="116"/>
      <w:r>
        <w:rPr>
          <w:color w:val="000000"/>
          <w:spacing w:val="0"/>
          <w:w w:val="100"/>
          <w:position w:val="0"/>
        </w:rPr>
        <w:t>） 下列有关条形荷载在地基中产生的附加应力的论述中，正确的是</w:t>
        <w:tab/>
        <w:t>（</w:t>
        <w:tab/>
        <w:t>）</w:t>
      </w:r>
    </w:p>
    <w:p>
      <w:pPr>
        <w:pStyle w:val="a5"/>
        <w:keepNext w:val="0"/>
        <w:keepLines w:val="0"/>
        <w:widowControl w:val="0"/>
        <w:shd w:val="clear" w:color="auto" w:fill="auto"/>
        <w:tabs>
          <w:tab w:val="left" w:pos="5472"/>
        </w:tabs>
        <w:bidi w:val="0"/>
        <w:spacing w:before="0" w:after="660" w:line="430" w:lineRule="exact"/>
        <w:ind w:left="0" w:right="0" w:firstLine="48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七可以分布到荷载面积以外</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 xml:space="preserve">. </w:t>
      </w:r>
      <w:r>
        <w:rPr>
          <w:rFonts w:ascii="Arial Unicode MS" w:eastAsia="Arial Unicode MS" w:hAnsi="Arial Unicode MS" w:cs="Arial Unicode MS"/>
          <w:color w:val="000000"/>
          <w:spacing w:val="0"/>
          <w:w w:val="100"/>
          <w:position w:val="0"/>
          <w:sz w:val="26"/>
          <w:szCs w:val="26"/>
        </w:rPr>
        <w:t xml:space="preserve">a </w:t>
      </w:r>
      <w:r>
        <w:rPr>
          <w:rFonts w:ascii="Times New Roman" w:eastAsia="Times New Roman" w:hAnsi="Times New Roman" w:cs="Times New Roman"/>
          <w:color w:val="000000"/>
          <w:spacing w:val="0"/>
          <w:w w:val="100"/>
          <w:position w:val="0"/>
          <w:sz w:val="20"/>
          <w:szCs w:val="20"/>
        </w:rPr>
        <w:t>x</w:t>
      </w:r>
      <w:r>
        <w:rPr>
          <w:color w:val="000000"/>
          <w:spacing w:val="0"/>
          <w:w w:val="100"/>
          <w:position w:val="0"/>
        </w:rPr>
        <w:t>的影响范围较浅</w:t>
      </w:r>
    </w:p>
    <w:p>
      <w:pPr>
        <w:pStyle w:val="a5"/>
        <w:keepNext w:val="0"/>
        <w:keepLines w:val="0"/>
        <w:widowControl w:val="0"/>
        <w:shd w:val="clear" w:color="auto" w:fill="auto"/>
        <w:bidi w:val="0"/>
        <w:spacing w:before="0" w:after="660" w:line="430" w:lineRule="exact"/>
        <w:ind w:left="0" w:right="0" w:firstLine="280"/>
        <w:jc w:val="both"/>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 xml:space="preserve">. </w:t>
      </w:r>
      <w:r>
        <w:rPr>
          <w:rFonts w:ascii="Arial" w:eastAsia="Arial" w:hAnsi="Arial" w:cs="Arial"/>
          <w:smallCaps/>
          <w:color w:val="000000"/>
          <w:spacing w:val="0"/>
          <w:w w:val="100"/>
          <w:position w:val="0"/>
          <w:sz w:val="22"/>
          <w:szCs w:val="22"/>
        </w:rPr>
        <w:t>t</w:t>
      </w:r>
      <w:r>
        <w:rPr>
          <w:rFonts w:ascii="Arial" w:eastAsia="Arial" w:hAnsi="Arial" w:cs="Arial"/>
          <w:color w:val="000000"/>
          <w:spacing w:val="0"/>
          <w:w w:val="100"/>
          <w:position w:val="0"/>
          <w:sz w:val="20"/>
          <w:szCs w:val="20"/>
        </w:rPr>
        <w:t xml:space="preserve"> </w:t>
      </w:r>
      <w:r>
        <w:rPr>
          <w:rFonts w:ascii="Arial" w:eastAsia="Arial" w:hAnsi="Arial" w:cs="Arial"/>
          <w:color w:val="000000"/>
          <w:spacing w:val="0"/>
          <w:w w:val="100"/>
          <w:position w:val="0"/>
          <w:sz w:val="20"/>
          <w:szCs w:val="20"/>
          <w:vertAlign w:val="subscript"/>
        </w:rPr>
        <w:t>xz</w:t>
      </w:r>
      <w:r>
        <w:rPr>
          <w:color w:val="000000"/>
          <w:spacing w:val="0"/>
          <w:w w:val="100"/>
          <w:position w:val="0"/>
        </w:rPr>
        <w:t>的最大值出现在荷载边缘</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.条形荷载所引起的</w:t>
      </w:r>
      <w:r>
        <w:rPr>
          <w:rFonts w:ascii="Times New Roman" w:eastAsia="Times New Roman" w:hAnsi="Times New Roman" w:cs="Times New Roman"/>
          <w:color w:val="000000"/>
          <w:spacing w:val="0"/>
          <w:w w:val="100"/>
          <w:position w:val="0"/>
          <w:sz w:val="34"/>
          <w:szCs w:val="34"/>
        </w:rPr>
        <w:t>a</w:t>
      </w:r>
      <w:r>
        <w:rPr>
          <w:rFonts w:ascii="Arial" w:eastAsia="Arial" w:hAnsi="Arial" w:cs="Arial"/>
          <w:color w:val="000000"/>
          <w:spacing w:val="0"/>
          <w:w w:val="100"/>
          <w:position w:val="0"/>
          <w:sz w:val="20"/>
          <w:szCs w:val="20"/>
          <w:vertAlign w:val="subscript"/>
        </w:rPr>
        <w:t>z</w:t>
      </w:r>
      <w:r>
        <w:rPr>
          <w:color w:val="000000"/>
          <w:spacing w:val="0"/>
          <w:w w:val="100"/>
          <w:position w:val="0"/>
        </w:rPr>
        <w:t>,其影响深度要比方形荷载小</w:t>
      </w:r>
    </w:p>
    <w:p>
      <w:pPr>
        <w:pStyle w:val="a5"/>
        <w:keepNext w:val="0"/>
        <w:keepLines w:val="0"/>
        <w:widowControl w:val="0"/>
        <w:shd w:val="clear" w:color="auto" w:fill="auto"/>
        <w:bidi w:val="0"/>
        <w:spacing w:before="0" w:after="340" w:line="430" w:lineRule="exact"/>
        <w:ind w:left="0" w:right="0" w:firstLine="480"/>
        <w:jc w:val="both"/>
      </w:pP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荷载分布范围内任意点竖直线上的</w:t>
      </w:r>
      <w:r>
        <w:rPr>
          <w:rFonts w:ascii="Times New Roman" w:eastAsia="Times New Roman" w:hAnsi="Times New Roman" w:cs="Times New Roman"/>
          <w:color w:val="000000"/>
          <w:spacing w:val="0"/>
          <w:w w:val="100"/>
          <w:position w:val="0"/>
          <w:sz w:val="34"/>
          <w:szCs w:val="34"/>
        </w:rPr>
        <w:t xml:space="preserve">a </w:t>
      </w:r>
      <w:r>
        <w:rPr>
          <w:rFonts w:ascii="Arial" w:eastAsia="Arial" w:hAnsi="Arial" w:cs="Arial"/>
          <w:color w:val="000000"/>
          <w:spacing w:val="0"/>
          <w:w w:val="100"/>
          <w:position w:val="0"/>
          <w:sz w:val="20"/>
          <w:szCs w:val="20"/>
          <w:vertAlign w:val="subscript"/>
        </w:rPr>
        <w:t>z</w:t>
      </w:r>
      <w:r>
        <w:rPr>
          <w:color w:val="000000"/>
          <w:spacing w:val="0"/>
          <w:w w:val="100"/>
          <w:position w:val="0"/>
        </w:rPr>
        <w:t>值，随着深度增大逐渐减小</w:t>
      </w:r>
    </w:p>
    <w:p>
      <w:pPr>
        <w:pStyle w:val="a5"/>
        <w:keepNext w:val="0"/>
        <w:keepLines w:val="0"/>
        <w:widowControl w:val="0"/>
        <w:shd w:val="clear" w:color="auto" w:fill="auto"/>
        <w:tabs>
          <w:tab w:val="left" w:pos="10624"/>
          <w:tab w:val="left" w:pos="11968"/>
        </w:tabs>
        <w:bidi w:val="0"/>
        <w:spacing w:before="0" w:after="0" w:line="430" w:lineRule="exact"/>
        <w:ind w:left="0" w:right="0" w:firstLine="280"/>
        <w:jc w:val="both"/>
      </w:pPr>
      <w:bookmarkStart w:id="117" w:name="bookmark134"/>
      <w:r>
        <w:rPr>
          <w:rFonts w:ascii="Times New Roman" w:eastAsia="Times New Roman" w:hAnsi="Times New Roman" w:cs="Times New Roman"/>
          <w:color w:val="000000"/>
          <w:spacing w:val="0"/>
          <w:w w:val="100"/>
          <w:position w:val="0"/>
          <w:sz w:val="30"/>
          <w:szCs w:val="30"/>
        </w:rPr>
        <w:t>2</w:t>
      </w:r>
      <w:bookmarkEnd w:id="117"/>
      <w:r>
        <w:rPr>
          <w:color w:val="000000"/>
          <w:spacing w:val="0"/>
          <w:w w:val="100"/>
          <w:position w:val="0"/>
        </w:rPr>
        <w:t>） 地下水位下降，会引起</w:t>
        <w:tab/>
        <w:t>（</w:t>
        <w:tab/>
        <w:t>）</w:t>
      </w:r>
    </w:p>
    <w:p>
      <w:pPr>
        <w:pStyle w:val="a5"/>
        <w:keepNext w:val="0"/>
        <w:keepLines w:val="0"/>
        <w:widowControl w:val="0"/>
        <w:shd w:val="clear" w:color="auto" w:fill="auto"/>
        <w:bidi w:val="0"/>
        <w:spacing w:before="0" w:after="0" w:line="430" w:lineRule="exact"/>
        <w:ind w:left="0" w:right="0" w:firstLine="48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 xml:space="preserve">原地下水位以下土中自重应力增大 </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地基中附加应力减小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地面沉降</w:t>
      </w:r>
    </w:p>
    <w:p>
      <w:pPr>
        <w:pStyle w:val="a5"/>
        <w:keepNext w:val="0"/>
        <w:keepLines w:val="0"/>
        <w:widowControl w:val="0"/>
        <w:numPr>
          <w:ilvl w:val="0"/>
          <w:numId w:val="8"/>
        </w:numPr>
        <w:shd w:val="clear" w:color="auto" w:fill="auto"/>
        <w:tabs>
          <w:tab w:val="left" w:pos="6250"/>
        </w:tabs>
        <w:bidi w:val="0"/>
        <w:spacing w:before="0" w:after="0" w:line="430" w:lineRule="exact"/>
        <w:ind w:left="0" w:right="0" w:firstLine="480"/>
        <w:jc w:val="both"/>
      </w:pPr>
      <w:bookmarkStart w:id="118" w:name="bookmark135"/>
      <w:bookmarkEnd w:id="118"/>
      <w:r>
        <w:rPr>
          <w:color w:val="000000"/>
          <w:spacing w:val="0"/>
          <w:w w:val="100"/>
          <w:position w:val="0"/>
        </w:rPr>
        <w:t xml:space="preserve"> </w:t>
      </w:r>
      <w:r>
        <w:rPr>
          <w:color w:val="000000"/>
          <w:spacing w:val="0"/>
          <w:w w:val="100"/>
          <w:position w:val="0"/>
        </w:rPr>
        <w:t>原地下水位以下土中自重应力减小</w:t>
        <w:tab/>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地面回弹</w:t>
      </w:r>
    </w:p>
    <w:p>
      <w:pPr>
        <w:pStyle w:val="a5"/>
        <w:keepNext w:val="0"/>
        <w:keepLines w:val="0"/>
        <w:widowControl w:val="0"/>
        <w:numPr>
          <w:ilvl w:val="0"/>
          <w:numId w:val="6"/>
        </w:numPr>
        <w:shd w:val="clear" w:color="auto" w:fill="auto"/>
        <w:tabs>
          <w:tab w:val="left" w:pos="774"/>
        </w:tabs>
        <w:bidi w:val="0"/>
        <w:spacing w:before="0" w:after="0" w:line="430" w:lineRule="exact"/>
        <w:ind w:left="0" w:right="0" w:firstLine="280"/>
        <w:jc w:val="both"/>
      </w:pPr>
      <w:bookmarkStart w:id="119" w:name="bookmark136"/>
      <w:bookmarkEnd w:id="119"/>
      <w:r>
        <w:rPr>
          <w:color w:val="000000"/>
          <w:spacing w:val="0"/>
          <w:w w:val="100"/>
          <w:position w:val="0"/>
        </w:rPr>
        <w:t>简答题：</w:t>
      </w:r>
    </w:p>
    <w:p>
      <w:pPr>
        <w:pStyle w:val="a5"/>
        <w:keepNext w:val="0"/>
        <w:keepLines w:val="0"/>
        <w:widowControl w:val="0"/>
        <w:shd w:val="clear" w:color="auto" w:fill="auto"/>
        <w:tabs>
          <w:tab w:val="left" w:pos="774"/>
        </w:tabs>
        <w:bidi w:val="0"/>
        <w:spacing w:before="0" w:after="0" w:line="430" w:lineRule="exact"/>
        <w:ind w:left="0" w:right="0" w:firstLine="280"/>
        <w:jc w:val="both"/>
      </w:pPr>
      <w:bookmarkStart w:id="120" w:name="bookmark137"/>
      <w:r>
        <w:rPr>
          <w:rFonts w:ascii="Times New Roman" w:eastAsia="Times New Roman" w:hAnsi="Times New Roman" w:cs="Times New Roman"/>
          <w:color w:val="000000"/>
          <w:spacing w:val="0"/>
          <w:w w:val="100"/>
          <w:position w:val="0"/>
          <w:sz w:val="30"/>
          <w:szCs w:val="30"/>
        </w:rPr>
        <w:t>1</w:t>
      </w:r>
      <w:bookmarkEnd w:id="120"/>
      <w:r>
        <w:rPr>
          <w:color w:val="000000"/>
          <w:spacing w:val="0"/>
          <w:w w:val="100"/>
          <w:position w:val="0"/>
        </w:rPr>
        <w:t>）</w:t>
        <w:tab/>
        <w:t>土的自重应力分布有何特点？地下水位的升降对自重应力有何影响？</w:t>
      </w:r>
    </w:p>
    <w:p>
      <w:pPr>
        <w:pStyle w:val="a5"/>
        <w:keepNext w:val="0"/>
        <w:keepLines w:val="0"/>
        <w:widowControl w:val="0"/>
        <w:shd w:val="clear" w:color="auto" w:fill="auto"/>
        <w:tabs>
          <w:tab w:val="left" w:pos="774"/>
        </w:tabs>
        <w:bidi w:val="0"/>
        <w:spacing w:before="0" w:after="0" w:line="430" w:lineRule="exact"/>
        <w:ind w:left="0" w:right="0" w:firstLine="280"/>
        <w:jc w:val="both"/>
      </w:pPr>
      <w:bookmarkStart w:id="121" w:name="bookmark138"/>
      <w:r>
        <w:rPr>
          <w:rFonts w:ascii="Times New Roman" w:eastAsia="Times New Roman" w:hAnsi="Times New Roman" w:cs="Times New Roman"/>
          <w:color w:val="000000"/>
          <w:spacing w:val="0"/>
          <w:w w:val="100"/>
          <w:position w:val="0"/>
          <w:sz w:val="30"/>
          <w:szCs w:val="30"/>
        </w:rPr>
        <w:t>2</w:t>
      </w:r>
      <w:bookmarkEnd w:id="121"/>
      <w:r>
        <w:rPr>
          <w:color w:val="000000"/>
          <w:spacing w:val="0"/>
          <w:w w:val="100"/>
          <w:position w:val="0"/>
        </w:rPr>
        <w:t>）</w:t>
        <w:tab/>
        <w:t>刚性基础的基底压力分布有何特点？工程中如何计算中心及偏心荷载下的基底压力？</w:t>
      </w:r>
    </w:p>
    <w:p>
      <w:pPr>
        <w:pStyle w:val="a5"/>
        <w:keepNext w:val="0"/>
        <w:keepLines w:val="0"/>
        <w:widowControl w:val="0"/>
        <w:shd w:val="clear" w:color="auto" w:fill="auto"/>
        <w:tabs>
          <w:tab w:val="left" w:pos="774"/>
        </w:tabs>
        <w:bidi w:val="0"/>
        <w:spacing w:before="0" w:after="0" w:line="430" w:lineRule="exact"/>
        <w:ind w:left="0" w:right="0" w:firstLine="280"/>
        <w:jc w:val="both"/>
      </w:pPr>
      <w:bookmarkStart w:id="122" w:name="bookmark139"/>
      <w:r>
        <w:rPr>
          <w:rFonts w:ascii="Times New Roman" w:eastAsia="Times New Roman" w:hAnsi="Times New Roman" w:cs="Times New Roman"/>
          <w:color w:val="000000"/>
          <w:spacing w:val="0"/>
          <w:w w:val="100"/>
          <w:position w:val="0"/>
          <w:sz w:val="30"/>
          <w:szCs w:val="30"/>
        </w:rPr>
        <w:t>3</w:t>
      </w:r>
      <w:bookmarkEnd w:id="122"/>
      <w:r>
        <w:rPr>
          <w:color w:val="000000"/>
          <w:spacing w:val="0"/>
          <w:w w:val="100"/>
          <w:position w:val="0"/>
        </w:rPr>
        <w:t>）</w:t>
        <w:tab/>
        <w:t>以矩形面积上均布荷载和条形荷载为例，说明地基中附加应力的分布规律？</w:t>
      </w:r>
    </w:p>
    <w:p>
      <w:pPr>
        <w:pStyle w:val="a5"/>
        <w:keepNext w:val="0"/>
        <w:keepLines w:val="0"/>
        <w:widowControl w:val="0"/>
        <w:shd w:val="clear" w:color="auto" w:fill="auto"/>
        <w:tabs>
          <w:tab w:val="left" w:pos="774"/>
        </w:tabs>
        <w:bidi w:val="0"/>
        <w:spacing w:before="0" w:after="0" w:line="430" w:lineRule="exact"/>
        <w:ind w:left="0" w:right="0" w:firstLine="280"/>
        <w:jc w:val="both"/>
      </w:pPr>
      <w:bookmarkStart w:id="123" w:name="bookmark140"/>
      <w:r>
        <w:rPr>
          <w:rFonts w:ascii="Times New Roman" w:eastAsia="Times New Roman" w:hAnsi="Times New Roman" w:cs="Times New Roman"/>
          <w:color w:val="000000"/>
          <w:spacing w:val="0"/>
          <w:w w:val="100"/>
          <w:position w:val="0"/>
          <w:sz w:val="30"/>
          <w:szCs w:val="30"/>
        </w:rPr>
        <w:t>4</w:t>
      </w:r>
      <w:bookmarkEnd w:id="123"/>
      <w:r>
        <w:rPr>
          <w:color w:val="000000"/>
          <w:spacing w:val="0"/>
          <w:w w:val="100"/>
          <w:position w:val="0"/>
        </w:rPr>
        <w:t>）</w:t>
        <w:tab/>
        <w:t>目前计算地基中附加应力的假定是什么？这些假定是否合理？</w:t>
      </w:r>
    </w:p>
    <w:p>
      <w:pPr>
        <w:pStyle w:val="a5"/>
        <w:keepNext w:val="0"/>
        <w:keepLines w:val="0"/>
        <w:widowControl w:val="0"/>
        <w:shd w:val="clear" w:color="auto" w:fill="auto"/>
        <w:tabs>
          <w:tab w:val="left" w:pos="774"/>
        </w:tabs>
        <w:bidi w:val="0"/>
        <w:spacing w:before="0" w:after="0" w:line="430" w:lineRule="exact"/>
        <w:ind w:left="0" w:right="0" w:firstLine="280"/>
        <w:jc w:val="both"/>
      </w:pPr>
      <w:bookmarkStart w:id="124" w:name="bookmark141"/>
      <w:r>
        <w:rPr>
          <w:rFonts w:ascii="Times New Roman" w:eastAsia="Times New Roman" w:hAnsi="Times New Roman" w:cs="Times New Roman"/>
          <w:color w:val="000000"/>
          <w:spacing w:val="0"/>
          <w:w w:val="100"/>
          <w:position w:val="0"/>
          <w:sz w:val="30"/>
          <w:szCs w:val="30"/>
        </w:rPr>
        <w:t>5</w:t>
      </w:r>
      <w:bookmarkEnd w:id="124"/>
      <w:r>
        <w:rPr>
          <w:color w:val="000000"/>
          <w:spacing w:val="0"/>
          <w:w w:val="100"/>
          <w:position w:val="0"/>
        </w:rPr>
        <w:t>）</w:t>
        <w:tab/>
        <w:t>简述饱和土的有效应力原理。</w:t>
      </w:r>
    </w:p>
    <w:p>
      <w:pPr>
        <w:pStyle w:val="a5"/>
        <w:keepNext w:val="0"/>
        <w:keepLines w:val="0"/>
        <w:widowControl w:val="0"/>
        <w:shd w:val="clear" w:color="auto" w:fill="auto"/>
        <w:bidi w:val="0"/>
        <w:spacing w:before="0" w:after="0" w:line="430" w:lineRule="exact"/>
        <w:ind w:left="0" w:right="0" w:firstLine="280"/>
        <w:jc w:val="both"/>
      </w:pPr>
      <w:bookmarkStart w:id="125" w:name="bookmark142"/>
      <w:r>
        <w:rPr>
          <w:rFonts w:ascii="Times New Roman" w:eastAsia="Times New Roman" w:hAnsi="Times New Roman" w:cs="Times New Roman"/>
          <w:color w:val="000000"/>
          <w:spacing w:val="0"/>
          <w:w w:val="100"/>
          <w:position w:val="0"/>
          <w:sz w:val="30"/>
          <w:szCs w:val="30"/>
        </w:rPr>
        <w:t>4</w:t>
      </w:r>
      <w:bookmarkEnd w:id="125"/>
      <w:r>
        <w:rPr>
          <w:color w:val="000000"/>
          <w:spacing w:val="0"/>
          <w:w w:val="100"/>
          <w:position w:val="0"/>
        </w:rPr>
        <w:t>）简述角点法计算附加应力的要点。</w:t>
      </w:r>
    </w:p>
    <w:p>
      <w:pPr>
        <w:pStyle w:val="a5"/>
        <w:keepNext w:val="0"/>
        <w:keepLines w:val="0"/>
        <w:widowControl w:val="0"/>
        <w:numPr>
          <w:ilvl w:val="0"/>
          <w:numId w:val="6"/>
        </w:numPr>
        <w:shd w:val="clear" w:color="auto" w:fill="auto"/>
        <w:tabs>
          <w:tab w:val="left" w:pos="774"/>
        </w:tabs>
        <w:bidi w:val="0"/>
        <w:spacing w:before="0" w:after="0" w:line="430" w:lineRule="exact"/>
        <w:ind w:left="0" w:right="0" w:firstLine="280"/>
        <w:jc w:val="both"/>
      </w:pPr>
      <w:bookmarkStart w:id="126" w:name="bookmark143"/>
      <w:bookmarkEnd w:id="126"/>
      <w:r>
        <w:rPr>
          <w:color w:val="000000"/>
          <w:spacing w:val="0"/>
          <w:w w:val="100"/>
          <w:position w:val="0"/>
        </w:rPr>
        <w:t>计算题：</w:t>
      </w:r>
    </w:p>
    <w:p>
      <w:pPr>
        <w:pStyle w:val="a5"/>
        <w:keepNext w:val="0"/>
        <w:keepLines w:val="0"/>
        <w:widowControl w:val="0"/>
        <w:shd w:val="clear" w:color="auto" w:fill="auto"/>
        <w:bidi w:val="0"/>
        <w:spacing w:before="0" w:after="480" w:line="686" w:lineRule="exact"/>
        <w:ind w:left="480" w:right="0" w:hanging="180"/>
        <w:jc w:val="both"/>
      </w:pPr>
      <w:r>
        <w:rPr>
          <w:rFonts w:ascii="Times New Roman" w:eastAsia="Times New Roman" w:hAnsi="Times New Roman" w:cs="Times New Roman"/>
          <w:color w:val="000000"/>
          <w:spacing w:val="0"/>
          <w:w w:val="100"/>
          <w:position w:val="0"/>
          <w:sz w:val="30"/>
          <w:szCs w:val="30"/>
        </w:rPr>
        <w:t>1</w:t>
      </w:r>
      <w:r>
        <w:rPr>
          <w:color w:val="000000"/>
          <w:spacing w:val="0"/>
          <w:w w:val="100"/>
          <w:position w:val="0"/>
        </w:rPr>
        <w:t>）某建筑场地的地层分布见图示。其中第一层细砂厚</w:t>
      </w:r>
      <w:r>
        <w:rPr>
          <w:i/>
          <w:iCs/>
          <w:color w:val="000000"/>
          <w:spacing w:val="0"/>
          <w:w w:val="100"/>
          <w:position w:val="0"/>
        </w:rPr>
        <w:t>h</w:t>
      </w:r>
      <w:r>
        <w:rPr>
          <w:rFonts w:ascii="Arial" w:eastAsia="Arial" w:hAnsi="Arial" w:cs="Arial"/>
          <w:color w:val="000000"/>
          <w:spacing w:val="0"/>
          <w:w w:val="100"/>
          <w:position w:val="0"/>
          <w:sz w:val="20"/>
          <w:szCs w:val="20"/>
          <w:vertAlign w:val="subscript"/>
        </w:rPr>
        <w:t>1</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4.5 m</w:t>
      </w:r>
      <w:r>
        <w:rPr>
          <w:color w:val="000000"/>
          <w:spacing w:val="0"/>
          <w:w w:val="100"/>
          <w:position w:val="0"/>
        </w:rPr>
        <w:t>，重度</w:t>
      </w:r>
      <w:r>
        <w:rPr>
          <w:rFonts w:ascii="Arial Unicode MS" w:eastAsia="Arial Unicode MS" w:hAnsi="Arial Unicode MS" w:cs="Arial Unicode MS"/>
          <w:color w:val="000000"/>
          <w:spacing w:val="0"/>
          <w:w w:val="100"/>
          <w:position w:val="0"/>
          <w:sz w:val="26"/>
          <w:szCs w:val="26"/>
        </w:rPr>
        <w:t xml:space="preserve">Y </w:t>
      </w:r>
      <w:r>
        <w:rPr>
          <w:rFonts w:ascii="Times New Roman" w:eastAsia="Times New Roman" w:hAnsi="Times New Roman" w:cs="Times New Roman"/>
          <w:color w:val="000000"/>
          <w:spacing w:val="0"/>
          <w:w w:val="100"/>
          <w:position w:val="0"/>
          <w:sz w:val="30"/>
          <w:szCs w:val="30"/>
        </w:rPr>
        <w:t xml:space="preserve">=19 </w:t>
      </w:r>
      <w:r>
        <w:rPr>
          <w:rFonts w:ascii="Times New Roman" w:eastAsia="Times New Roman" w:hAnsi="Times New Roman" w:cs="Times New Roman"/>
          <w:color w:val="000000"/>
          <w:spacing w:val="0"/>
          <w:w w:val="100"/>
          <w:position w:val="0"/>
          <w:sz w:val="30"/>
          <w:szCs w:val="30"/>
        </w:rPr>
        <w:t>kN/m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w:t>
      </w:r>
      <w:r>
        <w:rPr>
          <w:color w:val="000000"/>
          <w:spacing w:val="0"/>
          <w:w w:val="100"/>
          <w:position w:val="0"/>
        </w:rPr>
        <w:t>饱 和重度</w:t>
      </w:r>
      <w:r>
        <w:rPr>
          <w:rFonts w:ascii="Times New Roman" w:eastAsia="Times New Roman" w:hAnsi="Times New Roman" w:cs="Times New Roman"/>
          <w:color w:val="000000"/>
          <w:spacing w:val="0"/>
          <w:w w:val="100"/>
          <w:position w:val="0"/>
          <w:sz w:val="34"/>
          <w:szCs w:val="34"/>
        </w:rPr>
        <w:t>Y</w:t>
      </w:r>
      <w:r>
        <w:rPr>
          <w:rFonts w:ascii="Arial" w:eastAsia="Arial" w:hAnsi="Arial" w:cs="Arial"/>
          <w:color w:val="000000"/>
          <w:spacing w:val="0"/>
          <w:w w:val="100"/>
          <w:position w:val="0"/>
          <w:sz w:val="20"/>
          <w:szCs w:val="20"/>
          <w:vertAlign w:val="subscript"/>
        </w:rPr>
        <w:t>sat</w:t>
      </w:r>
      <w:r>
        <w:rPr>
          <w:rFonts w:ascii="Times New Roman" w:eastAsia="Times New Roman" w:hAnsi="Times New Roman" w:cs="Times New Roman"/>
          <w:color w:val="000000"/>
          <w:spacing w:val="0"/>
          <w:w w:val="100"/>
          <w:position w:val="0"/>
          <w:sz w:val="30"/>
          <w:szCs w:val="30"/>
        </w:rPr>
        <w:t>= 19.4 kN/m</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，地下水位在地面下</w:t>
      </w:r>
      <w:r>
        <w:rPr>
          <w:rFonts w:ascii="Times New Roman" w:eastAsia="Times New Roman" w:hAnsi="Times New Roman" w:cs="Times New Roman"/>
          <w:color w:val="000000"/>
          <w:spacing w:val="0"/>
          <w:w w:val="100"/>
          <w:position w:val="0"/>
          <w:sz w:val="30"/>
          <w:szCs w:val="30"/>
        </w:rPr>
        <w:t xml:space="preserve">2 </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处；第二层粘土厚</w:t>
      </w:r>
      <w:r>
        <w:rPr>
          <w:i/>
          <w:iCs/>
          <w:color w:val="000000"/>
          <w:spacing w:val="0"/>
          <w:w w:val="100"/>
          <w:position w:val="0"/>
        </w:rPr>
        <w:t>h</w:t>
      </w:r>
      <w:r>
        <w:rPr>
          <w:rFonts w:ascii="Times New Roman" w:eastAsia="Times New Roman" w:hAnsi="Times New Roman" w:cs="Times New Roman"/>
          <w:color w:val="000000"/>
          <w:spacing w:val="0"/>
          <w:w w:val="100"/>
          <w:position w:val="0"/>
          <w:sz w:val="20"/>
          <w:szCs w:val="20"/>
        </w:rPr>
        <w:t xml:space="preserve">3 </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4.5 m</w:t>
      </w:r>
      <w:r>
        <w:rPr>
          <w:color w:val="000000"/>
          <w:spacing w:val="0"/>
          <w:w w:val="100"/>
          <w:position w:val="0"/>
        </w:rPr>
        <w:t>，饱和重</w:t>
      </w:r>
    </w:p>
    <w:p>
      <w:pPr>
        <w:pStyle w:val="a5"/>
        <w:keepNext w:val="0"/>
        <w:keepLines w:val="0"/>
        <w:widowControl w:val="0"/>
        <w:shd w:val="clear" w:color="auto" w:fill="auto"/>
        <w:bidi w:val="0"/>
        <w:spacing w:before="0" w:after="140" w:line="173" w:lineRule="exact"/>
        <w:ind w:left="1040" w:right="0" w:hanging="540"/>
        <w:jc w:val="both"/>
        <w:rPr>
          <w:sz w:val="20"/>
          <w:szCs w:val="20"/>
        </w:rPr>
      </w:pPr>
      <w:r>
        <w:rPr>
          <w:color w:val="000000"/>
          <w:spacing w:val="0"/>
          <w:w w:val="100"/>
          <w:position w:val="0"/>
          <w:sz w:val="32"/>
          <w:szCs w:val="32"/>
        </w:rPr>
        <w:t>度</w:t>
      </w:r>
      <w:r>
        <w:rPr>
          <w:rFonts w:ascii="Times New Roman" w:eastAsia="Times New Roman" w:hAnsi="Times New Roman" w:cs="Times New Roman"/>
          <w:color w:val="000000"/>
          <w:spacing w:val="0"/>
          <w:w w:val="100"/>
          <w:position w:val="0"/>
          <w:sz w:val="34"/>
          <w:szCs w:val="34"/>
        </w:rPr>
        <w:t xml:space="preserve">Y </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17.4 kN/m</w:t>
      </w:r>
      <w:r>
        <w:rPr>
          <w:rFonts w:ascii="Times New Roman" w:eastAsia="Times New Roman" w:hAnsi="Times New Roman" w:cs="Times New Roman"/>
          <w:color w:val="000000"/>
          <w:spacing w:val="0"/>
          <w:w w:val="100"/>
          <w:position w:val="0"/>
          <w:sz w:val="20"/>
          <w:szCs w:val="20"/>
        </w:rPr>
        <w:t>3</w:t>
      </w:r>
      <w:r>
        <w:rPr>
          <w:color w:val="000000"/>
          <w:spacing w:val="0"/>
          <w:w w:val="100"/>
          <w:position w:val="0"/>
          <w:sz w:val="32"/>
          <w:szCs w:val="32"/>
        </w:rPr>
        <w:t xml:space="preserve">，以下为不透水的岩石层。试求各层交界面处的竖向自重应力以及作 </w:t>
      </w:r>
      <w:r>
        <w:rPr>
          <w:rFonts w:ascii="Times New Roman" w:eastAsia="Times New Roman" w:hAnsi="Times New Roman" w:cs="Times New Roman"/>
          <w:color w:val="000000"/>
          <w:spacing w:val="0"/>
          <w:w w:val="100"/>
          <w:position w:val="0"/>
          <w:sz w:val="20"/>
          <w:szCs w:val="20"/>
        </w:rPr>
        <w:t>sat</w:t>
      </w:r>
    </w:p>
    <w:p>
      <w:pPr>
        <w:pStyle w:val="a5"/>
        <w:keepNext w:val="0"/>
        <w:keepLines w:val="0"/>
        <w:widowControl w:val="0"/>
        <w:shd w:val="clear" w:color="auto" w:fill="auto"/>
        <w:bidi w:val="0"/>
        <w:spacing w:before="0" w:after="0" w:line="430" w:lineRule="exact"/>
        <w:ind w:left="0" w:right="0" w:firstLine="480"/>
        <w:jc w:val="both"/>
      </w:pPr>
      <w:r>
        <w:rPr>
          <w:color w:val="000000"/>
          <w:spacing w:val="0"/>
          <w:w w:val="100"/>
          <w:position w:val="0"/>
        </w:rPr>
        <w:t>用在基岩顶面的土自重应力和静水压力之和，并绘出自重应力沿深度的分布图。</w:t>
      </w:r>
    </w:p>
    <w:p>
      <w:pPr>
        <w:widowControl w:val="0"/>
        <w:spacing w:line="1" w:lineRule="exact"/>
      </w:pPr>
      <w:r>
        <mc:AlternateContent>
          <mc:Choice Requires="wps">
            <w:drawing>
              <wp:anchor distT="590550" distB="2069465" distL="0" distR="0" simplePos="0" relativeHeight="251659264" behindDoc="0" locked="0" layoutInCell="1" allowOverlap="1">
                <wp:simplePos x="0" y="0"/>
                <wp:positionH relativeFrom="page">
                  <wp:posOffset>1976755</wp:posOffset>
                </wp:positionH>
                <wp:positionV relativeFrom="paragraph">
                  <wp:posOffset>590550</wp:posOffset>
                </wp:positionV>
                <wp:extent cx="2465705" cy="588010"/>
                <wp:wrapTopAndBottom/>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2465705" cy="588010"/>
                        </a:xfrm>
                        <a:prstGeom prst="rect">
                          <a:avLst/>
                        </a:prstGeom>
                        <a:noFill/>
                      </wps:spPr>
                      <wps:txbx>
                        <w:txbxContent>
                          <w:p>
                            <w:pPr>
                              <w:pStyle w:val="61"/>
                              <w:keepNext/>
                              <w:keepLines/>
                              <w:widowControl w:val="0"/>
                              <w:pBdr>
                                <w:top w:val="single" w:sz="4" w:space="0" w:color="auto"/>
                              </w:pBdr>
                              <w:shd w:val="clear" w:color="auto" w:fill="auto"/>
                              <w:bidi w:val="0"/>
                              <w:spacing w:before="0" w:after="0" w:line="240" w:lineRule="auto"/>
                              <w:ind w:left="0" w:right="0" w:firstLine="0"/>
                              <w:jc w:val="right"/>
                              <w:rPr>
                                <w:sz w:val="34"/>
                                <w:szCs w:val="34"/>
                              </w:rPr>
                            </w:pPr>
                            <w:bookmarkStart w:id="127" w:name="bookmark86"/>
                            <w:bookmarkStart w:id="128" w:name="bookmark87"/>
                            <w:bookmarkStart w:id="129" w:name="bookmark88"/>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19 </w:t>
                            </w:r>
                            <w:r>
                              <w:rPr>
                                <w:color w:val="000000"/>
                                <w:spacing w:val="0"/>
                                <w:w w:val="100"/>
                                <w:position w:val="0"/>
                                <w:sz w:val="30"/>
                                <w:szCs w:val="30"/>
                              </w:rPr>
                              <w:t>kN/m</w:t>
                            </w:r>
                            <w:r>
                              <w:rPr>
                                <w:color w:val="000000"/>
                                <w:spacing w:val="0"/>
                                <w:w w:val="100"/>
                                <w:position w:val="0"/>
                                <w:sz w:val="19"/>
                                <w:szCs w:val="19"/>
                              </w:rPr>
                              <w:t xml:space="preserve">3 </w:t>
                            </w:r>
                            <w:r>
                              <w:rPr>
                                <w:rFonts w:ascii="SimSun" w:eastAsia="SimSun" w:hAnsi="SimSun" w:cs="SimSun"/>
                                <w:color w:val="000000"/>
                                <w:spacing w:val="0"/>
                                <w:w w:val="100"/>
                                <w:position w:val="0"/>
                                <w:sz w:val="34"/>
                                <w:szCs w:val="34"/>
                              </w:rPr>
                              <w:t>细砂</w:t>
                            </w:r>
                            <w:bookmarkEnd w:id="127"/>
                            <w:bookmarkEnd w:id="128"/>
                            <w:bookmarkEnd w:id="129"/>
                          </w:p>
                          <w:p>
                            <w:pPr>
                              <w:pStyle w:val="61"/>
                              <w:keepNext/>
                              <w:keepLines/>
                              <w:widowControl w:val="0"/>
                              <w:shd w:val="clear" w:color="auto" w:fill="auto"/>
                              <w:tabs>
                                <w:tab w:val="left" w:leader="hyphen" w:pos="3730"/>
                              </w:tabs>
                              <w:bidi w:val="0"/>
                              <w:spacing w:before="0" w:after="0" w:line="240" w:lineRule="auto"/>
                              <w:ind w:left="0" w:right="0" w:firstLine="0"/>
                              <w:jc w:val="left"/>
                              <w:rPr>
                                <w:sz w:val="34"/>
                                <w:szCs w:val="34"/>
                              </w:rPr>
                            </w:pPr>
                            <w:bookmarkStart w:id="130" w:name="bookmark89"/>
                            <w:bookmarkStart w:id="131" w:name="bookmark90"/>
                            <w:bookmarkStart w:id="132" w:name="bookmark91"/>
                            <w:r>
                              <w:rPr>
                                <w:color w:val="000000"/>
                                <w:spacing w:val="0"/>
                                <w:w w:val="100"/>
                                <w:position w:val="0"/>
                                <w:sz w:val="30"/>
                                <w:szCs w:val="30"/>
                              </w:rPr>
                              <w:t>2</w:t>
                            </w:r>
                            <w:r>
                              <w:rPr>
                                <w:rFonts w:ascii="SimSun" w:eastAsia="SimSun" w:hAnsi="SimSun" w:cs="SimSun"/>
                                <w:color w:val="000000"/>
                                <w:spacing w:val="0"/>
                                <w:w w:val="100"/>
                                <w:position w:val="0"/>
                                <w:sz w:val="34"/>
                                <w:szCs w:val="34"/>
                              </w:rPr>
                              <w:t>冬</w:t>
                              <w:tab/>
                            </w:r>
                            <w:bookmarkEnd w:id="130"/>
                            <w:bookmarkEnd w:id="131"/>
                            <w:bookmarkEnd w:id="132"/>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94.15pt;height:46.3pt;margin-top:46.5pt;margin-left:155.65pt;mso-position-horizontal-relative:page;mso-wrap-distance-bottom:162.95pt;mso-wrap-distance-left:0;mso-wrap-distance-right:0;mso-wrap-distance-top:46.5pt;position:absolute;v-text-anchor:top;z-index:251658240" filled="f" fillcolor="this">
                <v:textbox inset="0,0,0,0">
                  <w:txbxContent>
                    <w:p>
                      <w:pPr>
                        <w:pStyle w:val="61"/>
                        <w:keepNext/>
                        <w:keepLines/>
                        <w:widowControl w:val="0"/>
                        <w:pBdr>
                          <w:top w:val="single" w:sz="4" w:space="0" w:color="auto"/>
                        </w:pBdr>
                        <w:shd w:val="clear" w:color="auto" w:fill="auto"/>
                        <w:bidi w:val="0"/>
                        <w:spacing w:before="0" w:after="0" w:line="240" w:lineRule="auto"/>
                        <w:ind w:left="0" w:right="0" w:firstLine="0"/>
                        <w:jc w:val="right"/>
                        <w:rPr>
                          <w:sz w:val="34"/>
                          <w:szCs w:val="34"/>
                        </w:rPr>
                      </w:pPr>
                      <w:bookmarkStart w:id="127" w:name="bookmark86"/>
                      <w:bookmarkStart w:id="128" w:name="bookmark87"/>
                      <w:bookmarkStart w:id="129" w:name="bookmark88"/>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19 </w:t>
                      </w:r>
                      <w:r>
                        <w:rPr>
                          <w:color w:val="000000"/>
                          <w:spacing w:val="0"/>
                          <w:w w:val="100"/>
                          <w:position w:val="0"/>
                          <w:sz w:val="30"/>
                          <w:szCs w:val="30"/>
                        </w:rPr>
                        <w:t>kN/m</w:t>
                      </w:r>
                      <w:r>
                        <w:rPr>
                          <w:color w:val="000000"/>
                          <w:spacing w:val="0"/>
                          <w:w w:val="100"/>
                          <w:position w:val="0"/>
                          <w:sz w:val="19"/>
                          <w:szCs w:val="19"/>
                        </w:rPr>
                        <w:t xml:space="preserve">3 </w:t>
                      </w:r>
                      <w:r>
                        <w:rPr>
                          <w:rFonts w:ascii="SimSun" w:eastAsia="SimSun" w:hAnsi="SimSun" w:cs="SimSun"/>
                          <w:color w:val="000000"/>
                          <w:spacing w:val="0"/>
                          <w:w w:val="100"/>
                          <w:position w:val="0"/>
                          <w:sz w:val="34"/>
                          <w:szCs w:val="34"/>
                        </w:rPr>
                        <w:t>细砂</w:t>
                      </w:r>
                      <w:bookmarkEnd w:id="127"/>
                      <w:bookmarkEnd w:id="128"/>
                      <w:bookmarkEnd w:id="129"/>
                    </w:p>
                    <w:p>
                      <w:pPr>
                        <w:pStyle w:val="61"/>
                        <w:keepNext/>
                        <w:keepLines/>
                        <w:widowControl w:val="0"/>
                        <w:shd w:val="clear" w:color="auto" w:fill="auto"/>
                        <w:tabs>
                          <w:tab w:val="left" w:leader="hyphen" w:pos="3730"/>
                        </w:tabs>
                        <w:bidi w:val="0"/>
                        <w:spacing w:before="0" w:after="0" w:line="240" w:lineRule="auto"/>
                        <w:ind w:left="0" w:right="0" w:firstLine="0"/>
                        <w:jc w:val="left"/>
                        <w:rPr>
                          <w:sz w:val="34"/>
                          <w:szCs w:val="34"/>
                        </w:rPr>
                      </w:pPr>
                      <w:bookmarkStart w:id="130" w:name="bookmark89"/>
                      <w:bookmarkStart w:id="131" w:name="bookmark90"/>
                      <w:bookmarkStart w:id="132" w:name="bookmark91"/>
                      <w:r>
                        <w:rPr>
                          <w:color w:val="000000"/>
                          <w:spacing w:val="0"/>
                          <w:w w:val="100"/>
                          <w:position w:val="0"/>
                          <w:sz w:val="30"/>
                          <w:szCs w:val="30"/>
                        </w:rPr>
                        <w:t>2</w:t>
                      </w:r>
                      <w:r>
                        <w:rPr>
                          <w:rFonts w:ascii="SimSun" w:eastAsia="SimSun" w:hAnsi="SimSun" w:cs="SimSun"/>
                          <w:color w:val="000000"/>
                          <w:spacing w:val="0"/>
                          <w:w w:val="100"/>
                          <w:position w:val="0"/>
                          <w:sz w:val="34"/>
                          <w:szCs w:val="34"/>
                        </w:rPr>
                        <w:t>冬</w:t>
                        <w:tab/>
                      </w:r>
                      <w:bookmarkEnd w:id="130"/>
                      <w:bookmarkEnd w:id="131"/>
                      <w:bookmarkEnd w:id="132"/>
                    </w:p>
                  </w:txbxContent>
                </v:textbox>
                <w10:wrap type="topAndBottom"/>
              </v:shape>
            </w:pict>
          </mc:Fallback>
        </mc:AlternateContent>
      </w:r>
      <w:r>
        <mc:AlternateContent>
          <mc:Choice Requires="wps">
            <w:drawing>
              <wp:anchor distT="1288415" distB="1676400" distL="0" distR="0" simplePos="0" relativeHeight="251661312" behindDoc="0" locked="0" layoutInCell="1" allowOverlap="1">
                <wp:simplePos x="0" y="0"/>
                <wp:positionH relativeFrom="page">
                  <wp:posOffset>2546985</wp:posOffset>
                </wp:positionH>
                <wp:positionV relativeFrom="paragraph">
                  <wp:posOffset>1288415</wp:posOffset>
                </wp:positionV>
                <wp:extent cx="1356360" cy="283210"/>
                <wp:wrapTopAndBottom/>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6360" cy="283210"/>
                        </a:xfrm>
                        <a:prstGeom prst="rect">
                          <a:avLst/>
                        </a:prstGeom>
                        <a:noFill/>
                      </wps:spPr>
                      <wps:txbx>
                        <w:txbxContent>
                          <w:p>
                            <w:pPr>
                              <w:pStyle w:val="61"/>
                              <w:keepNext/>
                              <w:keepLines/>
                              <w:widowControl w:val="0"/>
                              <w:pBdr>
                                <w:bottom w:val="single" w:sz="4" w:space="0" w:color="auto"/>
                              </w:pBdr>
                              <w:shd w:val="clear" w:color="auto" w:fill="auto"/>
                              <w:bidi w:val="0"/>
                              <w:spacing w:before="0" w:after="0" w:line="240" w:lineRule="auto"/>
                              <w:ind w:left="0" w:right="0" w:firstLine="0"/>
                              <w:jc w:val="left"/>
                              <w:rPr>
                                <w:sz w:val="19"/>
                                <w:szCs w:val="19"/>
                              </w:rPr>
                            </w:pPr>
                            <w:bookmarkStart w:id="133" w:name="bookmark92"/>
                            <w:bookmarkStart w:id="134" w:name="bookmark93"/>
                            <w:bookmarkStart w:id="135" w:name="bookmark94"/>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w:t>
                            </w:r>
                            <w:r>
                              <w:rPr>
                                <w:color w:val="000000"/>
                                <w:spacing w:val="0"/>
                                <w:w w:val="100"/>
                                <w:position w:val="0"/>
                                <w:sz w:val="30"/>
                                <w:szCs w:val="30"/>
                              </w:rPr>
                              <w:t>19.4 kN/m</w:t>
                            </w:r>
                            <w:r>
                              <w:rPr>
                                <w:color w:val="000000"/>
                                <w:spacing w:val="0"/>
                                <w:w w:val="100"/>
                                <w:position w:val="0"/>
                                <w:sz w:val="19"/>
                                <w:szCs w:val="19"/>
                              </w:rPr>
                              <w:t>3</w:t>
                            </w:r>
                            <w:bookmarkEnd w:id="133"/>
                            <w:bookmarkEnd w:id="134"/>
                            <w:bookmarkEnd w:id="135"/>
                          </w:p>
                        </w:txbxContent>
                      </wps:txbx>
                      <wps:bodyPr wrap="none" lIns="0" tIns="0" rIns="0" bIns="0"/>
                    </wps:wsp>
                  </a:graphicData>
                </a:graphic>
              </wp:anchor>
            </w:drawing>
          </mc:Choice>
          <mc:Fallback>
            <w:pict>
              <v:shape id="Shape 3" o:spid="_x0000_s1026" type="#_x0000_t202" style="width:106.8pt;height:22.3pt;margin-top:101.45pt;margin-left:200.55pt;mso-position-horizontal-relative:page;mso-wrap-distance-bottom:132pt;mso-wrap-distance-left:0;mso-wrap-distance-right:0;mso-wrap-distance-top:101.45pt;mso-wrap-style:none;position:absolute;v-text-anchor:top;z-index:251660288" filled="f" fillcolor="this">
                <v:textbox inset="0,0,0,0">
                  <w:txbxContent>
                    <w:p>
                      <w:pPr>
                        <w:pStyle w:val="61"/>
                        <w:keepNext/>
                        <w:keepLines/>
                        <w:widowControl w:val="0"/>
                        <w:pBdr>
                          <w:bottom w:val="single" w:sz="4" w:space="0" w:color="auto"/>
                        </w:pBdr>
                        <w:shd w:val="clear" w:color="auto" w:fill="auto"/>
                        <w:bidi w:val="0"/>
                        <w:spacing w:before="0" w:after="0" w:line="240" w:lineRule="auto"/>
                        <w:ind w:left="0" w:right="0" w:firstLine="0"/>
                        <w:jc w:val="left"/>
                        <w:rPr>
                          <w:sz w:val="19"/>
                          <w:szCs w:val="19"/>
                        </w:rPr>
                      </w:pPr>
                      <w:bookmarkStart w:id="133" w:name="bookmark92"/>
                      <w:bookmarkStart w:id="134" w:name="bookmark93"/>
                      <w:bookmarkStart w:id="135" w:name="bookmark94"/>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w:t>
                      </w:r>
                      <w:r>
                        <w:rPr>
                          <w:color w:val="000000"/>
                          <w:spacing w:val="0"/>
                          <w:w w:val="100"/>
                          <w:position w:val="0"/>
                          <w:sz w:val="30"/>
                          <w:szCs w:val="30"/>
                        </w:rPr>
                        <w:t>19.4 kN/m</w:t>
                      </w:r>
                      <w:r>
                        <w:rPr>
                          <w:color w:val="000000"/>
                          <w:spacing w:val="0"/>
                          <w:w w:val="100"/>
                          <w:position w:val="0"/>
                          <w:sz w:val="19"/>
                          <w:szCs w:val="19"/>
                        </w:rPr>
                        <w:t>3</w:t>
                      </w:r>
                      <w:bookmarkEnd w:id="133"/>
                      <w:bookmarkEnd w:id="134"/>
                      <w:bookmarkEnd w:id="135"/>
                    </w:p>
                  </w:txbxContent>
                </v:textbox>
                <w10:wrap type="topAndBottom"/>
              </v:shape>
            </w:pict>
          </mc:Fallback>
        </mc:AlternateContent>
      </w:r>
      <w:r>
        <mc:AlternateContent>
          <mc:Choice Requires="wps">
            <w:drawing>
              <wp:anchor distT="2303145" distB="661670" distL="0" distR="0" simplePos="0" relativeHeight="251663360" behindDoc="0" locked="0" layoutInCell="1" allowOverlap="1">
                <wp:simplePos x="0" y="0"/>
                <wp:positionH relativeFrom="page">
                  <wp:posOffset>2501265</wp:posOffset>
                </wp:positionH>
                <wp:positionV relativeFrom="paragraph">
                  <wp:posOffset>2303145</wp:posOffset>
                </wp:positionV>
                <wp:extent cx="1359535" cy="28321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359535" cy="283210"/>
                        </a:xfrm>
                        <a:prstGeom prst="rect">
                          <a:avLst/>
                        </a:prstGeom>
                        <a:noFill/>
                      </wps:spPr>
                      <wps:txbx>
                        <w:txbxContent>
                          <w:p>
                            <w:pPr>
                              <w:pStyle w:val="61"/>
                              <w:keepNext/>
                              <w:keepLines/>
                              <w:widowControl w:val="0"/>
                              <w:shd w:val="clear" w:color="auto" w:fill="auto"/>
                              <w:bidi w:val="0"/>
                              <w:spacing w:before="0" w:after="0" w:line="240" w:lineRule="auto"/>
                              <w:ind w:left="0" w:right="0" w:firstLine="0"/>
                              <w:jc w:val="left"/>
                              <w:rPr>
                                <w:sz w:val="19"/>
                                <w:szCs w:val="19"/>
                              </w:rPr>
                            </w:pPr>
                            <w:bookmarkStart w:id="136" w:name="bookmark95"/>
                            <w:bookmarkStart w:id="137" w:name="bookmark96"/>
                            <w:bookmarkStart w:id="138" w:name="bookmark97"/>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w:t>
                            </w:r>
                            <w:r>
                              <w:rPr>
                                <w:color w:val="000000"/>
                                <w:spacing w:val="0"/>
                                <w:w w:val="100"/>
                                <w:position w:val="0"/>
                                <w:sz w:val="30"/>
                                <w:szCs w:val="30"/>
                              </w:rPr>
                              <w:t>17.4 kN/m</w:t>
                            </w:r>
                            <w:r>
                              <w:rPr>
                                <w:color w:val="000000"/>
                                <w:spacing w:val="0"/>
                                <w:w w:val="100"/>
                                <w:position w:val="0"/>
                                <w:sz w:val="19"/>
                                <w:szCs w:val="19"/>
                              </w:rPr>
                              <w:t>3</w:t>
                            </w:r>
                            <w:bookmarkEnd w:id="136"/>
                            <w:bookmarkEnd w:id="137"/>
                            <w:bookmarkEnd w:id="138"/>
                          </w:p>
                        </w:txbxContent>
                      </wps:txbx>
                      <wps:bodyPr wrap="none" lIns="0" tIns="0" rIns="0" bIns="0"/>
                    </wps:wsp>
                  </a:graphicData>
                </a:graphic>
              </wp:anchor>
            </w:drawing>
          </mc:Choice>
          <mc:Fallback>
            <w:pict>
              <v:shape id="Shape 5" o:spid="_x0000_s1027" type="#_x0000_t202" style="width:107.05pt;height:22.3pt;margin-top:181.35pt;margin-left:196.95pt;mso-position-horizontal-relative:page;mso-wrap-distance-bottom:52.1pt;mso-wrap-distance-left:0;mso-wrap-distance-right:0;mso-wrap-distance-top:181.35pt;mso-wrap-style:none;position:absolute;v-text-anchor:top;z-index:251662336" filled="f" fillcolor="this">
                <v:textbox inset="0,0,0,0">
                  <w:txbxContent>
                    <w:p>
                      <w:pPr>
                        <w:pStyle w:val="61"/>
                        <w:keepNext/>
                        <w:keepLines/>
                        <w:widowControl w:val="0"/>
                        <w:shd w:val="clear" w:color="auto" w:fill="auto"/>
                        <w:bidi w:val="0"/>
                        <w:spacing w:before="0" w:after="0" w:line="240" w:lineRule="auto"/>
                        <w:ind w:left="0" w:right="0" w:firstLine="0"/>
                        <w:jc w:val="left"/>
                        <w:rPr>
                          <w:sz w:val="19"/>
                          <w:szCs w:val="19"/>
                        </w:rPr>
                      </w:pPr>
                      <w:bookmarkStart w:id="136" w:name="bookmark95"/>
                      <w:bookmarkStart w:id="137" w:name="bookmark96"/>
                      <w:bookmarkStart w:id="138" w:name="bookmark97"/>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30"/>
                          <w:szCs w:val="30"/>
                        </w:rPr>
                        <w:t xml:space="preserve">= </w:t>
                      </w:r>
                      <w:r>
                        <w:rPr>
                          <w:color w:val="000000"/>
                          <w:spacing w:val="0"/>
                          <w:w w:val="100"/>
                          <w:position w:val="0"/>
                          <w:sz w:val="30"/>
                          <w:szCs w:val="30"/>
                        </w:rPr>
                        <w:t>17.4 kN/m</w:t>
                      </w:r>
                      <w:r>
                        <w:rPr>
                          <w:color w:val="000000"/>
                          <w:spacing w:val="0"/>
                          <w:w w:val="100"/>
                          <w:position w:val="0"/>
                          <w:sz w:val="19"/>
                          <w:szCs w:val="19"/>
                        </w:rPr>
                        <w:t>3</w:t>
                      </w:r>
                      <w:bookmarkEnd w:id="136"/>
                      <w:bookmarkEnd w:id="137"/>
                      <w:bookmarkEnd w:id="138"/>
                    </w:p>
                  </w:txbxContent>
                </v:textbox>
                <w10:wrap type="topAndBottom"/>
              </v:shape>
            </w:pict>
          </mc:Fallback>
        </mc:AlternateContent>
      </w:r>
      <w:r>
        <w:drawing>
          <wp:anchor distT="279400" distB="0" distL="798830" distR="0" simplePos="0" relativeHeight="251664384" behindDoc="0" locked="0" layoutInCell="1" allowOverlap="1">
            <wp:simplePos x="0" y="0"/>
            <wp:positionH relativeFrom="page">
              <wp:posOffset>5031105</wp:posOffset>
            </wp:positionH>
            <wp:positionV relativeFrom="paragraph">
              <wp:posOffset>279400</wp:posOffset>
            </wp:positionV>
            <wp:extent cx="749935" cy="2968625"/>
            <wp:wrapTopAndBottom/>
            <wp:docPr id="7" name="Shape 7"/>
            <wp:cNvGraphicFramePr/>
            <a:graphic xmlns:a="http://schemas.openxmlformats.org/drawingml/2006/main">
              <a:graphicData uri="http://schemas.openxmlformats.org/drawingml/2006/picture">
                <pic:pic xmlns:pic="http://schemas.openxmlformats.org/drawingml/2006/picture">
                  <pic:nvPicPr>
                    <pic:cNvPr id="7" name="Picture box 8"/>
                    <pic:cNvPicPr/>
                  </pic:nvPicPr>
                  <pic:blipFill>
                    <a:blip xmlns:r="http://schemas.openxmlformats.org/officeDocument/2006/relationships" r:embed="rId4"/>
                    <a:stretch>
                      <a:fillRect/>
                    </a:stretch>
                  </pic:blipFill>
                  <pic:spPr>
                    <a:xfrm>
                      <a:off x="0" y="0"/>
                      <a:ext cx="749935" cy="2968625"/>
                    </a:xfrm>
                    <a:prstGeom prst="rect">
                      <a:avLst/>
                    </a:prstGeom>
                  </pic:spPr>
                </pic:pic>
              </a:graphicData>
            </a:graphic>
          </wp:anchor>
        </w:drawing>
      </w:r>
      <w:r>
        <mc:AlternateContent>
          <mc:Choice Requires="wps">
            <w:drawing>
              <wp:anchor distT="0" distB="0" distL="0" distR="0" simplePos="0" relativeHeight="251666432" behindDoc="0" locked="0" layoutInCell="1" allowOverlap="1">
                <wp:simplePos x="0" y="0"/>
                <wp:positionH relativeFrom="page">
                  <wp:posOffset>4232275</wp:posOffset>
                </wp:positionH>
                <wp:positionV relativeFrom="paragraph">
                  <wp:posOffset>2223770</wp:posOffset>
                </wp:positionV>
                <wp:extent cx="472440" cy="262255"/>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472440" cy="262255"/>
                        </a:xfrm>
                        <a:prstGeom prst="rect">
                          <a:avLst/>
                        </a:prstGeom>
                        <a:noFill/>
                      </wps:spPr>
                      <wps:txbx>
                        <w:txbxContent>
                          <w:p>
                            <w:pPr>
                              <w:pStyle w:val="a7"/>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34"/>
                                <w:szCs w:val="34"/>
                              </w:rPr>
                              <w:t>粘土</w:t>
                            </w:r>
                          </w:p>
                        </w:txbxContent>
                      </wps:txbx>
                      <wps:bodyPr lIns="0" tIns="0" rIns="0" bIns="0"/>
                    </wps:wsp>
                  </a:graphicData>
                </a:graphic>
              </wp:anchor>
            </w:drawing>
          </mc:Choice>
          <mc:Fallback>
            <w:pict>
              <v:shape id="Shape 9" o:spid="_x0000_s1028" type="#_x0000_t202" style="width:37.2pt;height:20.65pt;margin-top:175.1pt;margin-left:333.25pt;mso-position-horizontal-relative:page;mso-wrap-distance-bottom:0;mso-wrap-distance-left:0;mso-wrap-distance-right:0;mso-wrap-distance-top:0;position:absolute;v-text-anchor:top;z-index:251665408" filled="f" fillcolor="this">
                <v:textbox inset="0,0,0,0">
                  <w:txbxContent>
                    <w:p>
                      <w:pPr>
                        <w:pStyle w:val="a7"/>
                        <w:keepNext w:val="0"/>
                        <w:keepLines w:val="0"/>
                        <w:widowControl w:val="0"/>
                        <w:shd w:val="clear" w:color="auto" w:fill="auto"/>
                        <w:bidi w:val="0"/>
                        <w:spacing w:before="0" w:after="0" w:line="240" w:lineRule="auto"/>
                        <w:ind w:left="0" w:right="0" w:firstLine="0"/>
                        <w:jc w:val="left"/>
                        <w:rPr>
                          <w:sz w:val="34"/>
                          <w:szCs w:val="34"/>
                        </w:rPr>
                      </w:pPr>
                      <w:r>
                        <w:rPr>
                          <w:color w:val="000000"/>
                          <w:spacing w:val="0"/>
                          <w:w w:val="100"/>
                          <w:position w:val="0"/>
                          <w:sz w:val="34"/>
                          <w:szCs w:val="34"/>
                        </w:rPr>
                        <w:t>粘土</w:t>
                      </w:r>
                    </w:p>
                  </w:txbxContent>
                </v:textbox>
              </v:shape>
            </w:pict>
          </mc:Fallback>
        </mc:AlternateContent>
      </w:r>
    </w:p>
    <w:p>
      <w:pPr>
        <w:pStyle w:val="50"/>
        <w:keepNext/>
        <w:keepLines/>
        <w:widowControl w:val="0"/>
        <w:shd w:val="clear" w:color="auto" w:fill="auto"/>
        <w:bidi w:val="0"/>
        <w:spacing w:before="0" w:after="60" w:line="240" w:lineRule="auto"/>
        <w:ind w:left="0" w:right="0" w:firstLine="0"/>
        <w:jc w:val="left"/>
      </w:pPr>
      <w:bookmarkStart w:id="139" w:name="bookmark144"/>
      <w:bookmarkStart w:id="140" w:name="bookmark145"/>
      <w:bookmarkStart w:id="141" w:name="bookmark146"/>
      <w:r>
        <w:rPr>
          <w:color w:val="000000"/>
          <w:spacing w:val="0"/>
          <w:w w:val="100"/>
          <w:position w:val="0"/>
        </w:rPr>
        <w:t>第四章土的变形性质及地基沉降计算</w:t>
      </w:r>
      <w:bookmarkEnd w:id="139"/>
      <w:bookmarkEnd w:id="140"/>
      <w:bookmarkEnd w:id="141"/>
    </w:p>
    <w:p>
      <w:pPr>
        <w:pStyle w:val="a5"/>
        <w:keepNext w:val="0"/>
        <w:keepLines w:val="0"/>
        <w:widowControl w:val="0"/>
        <w:shd w:val="clear" w:color="auto" w:fill="auto"/>
        <w:bidi w:val="0"/>
        <w:spacing w:before="0" w:after="120" w:line="240" w:lineRule="auto"/>
        <w:ind w:left="0" w:right="0" w:firstLine="340"/>
        <w:jc w:val="left"/>
      </w:pPr>
      <w:bookmarkStart w:id="142" w:name="bookmark147"/>
      <w:r>
        <w:rPr>
          <w:color w:val="000000"/>
          <w:spacing w:val="0"/>
          <w:w w:val="100"/>
          <w:position w:val="0"/>
        </w:rPr>
        <w:t>（</w:t>
      </w:r>
      <w:bookmarkEnd w:id="142"/>
      <w:r>
        <w:rPr>
          <w:color w:val="000000"/>
          <w:spacing w:val="0"/>
          <w:w w:val="100"/>
          <w:position w:val="0"/>
        </w:rPr>
        <w:t>一）本章学习目标</w:t>
      </w:r>
    </w:p>
    <w:p>
      <w:pPr>
        <w:pStyle w:val="a5"/>
        <w:keepNext w:val="0"/>
        <w:keepLines w:val="0"/>
        <w:widowControl w:val="0"/>
        <w:shd w:val="clear" w:color="auto" w:fill="auto"/>
        <w:bidi w:val="0"/>
        <w:spacing w:before="0" w:after="100" w:line="240" w:lineRule="auto"/>
        <w:ind w:left="0" w:right="0" w:firstLine="640"/>
        <w:jc w:val="both"/>
      </w:pPr>
      <w:r>
        <w:rPr>
          <w:rFonts w:ascii="Times New Roman" w:eastAsia="Times New Roman" w:hAnsi="Times New Roman" w:cs="Times New Roman"/>
          <w:color w:val="000000"/>
          <w:spacing w:val="0"/>
          <w:w w:val="100"/>
          <w:position w:val="0"/>
          <w:sz w:val="30"/>
          <w:szCs w:val="30"/>
        </w:rPr>
        <w:t xml:space="preserve">1 </w:t>
      </w:r>
      <w:r>
        <w:rPr>
          <w:color w:val="000000"/>
          <w:spacing w:val="0"/>
          <w:w w:val="100"/>
          <w:position w:val="0"/>
        </w:rPr>
        <w:t>.理解土的压缩性和固结状态</w:t>
      </w:r>
    </w:p>
    <w:p>
      <w:pPr>
        <w:pStyle w:val="a5"/>
        <w:keepNext w:val="0"/>
        <w:keepLines w:val="0"/>
        <w:widowControl w:val="0"/>
        <w:numPr>
          <w:ilvl w:val="0"/>
          <w:numId w:val="1"/>
        </w:numPr>
        <w:shd w:val="clear" w:color="auto" w:fill="auto"/>
        <w:tabs>
          <w:tab w:val="left" w:pos="814"/>
        </w:tabs>
        <w:bidi w:val="0"/>
        <w:spacing w:before="0" w:after="0" w:line="473" w:lineRule="exact"/>
        <w:ind w:left="0" w:right="0" w:firstLine="360"/>
        <w:jc w:val="both"/>
        <w:sectPr>
          <w:type w:val="nextPage"/>
          <w:pgSz w:w="17861" w:h="25258"/>
          <w:pgMar w:top="1654" w:right="2484" w:bottom="2600" w:left="2710" w:header="0" w:footer="3" w:gutter="0"/>
          <w:pgNumType w:start="6"/>
          <w:cols w:space="720"/>
          <w:noEndnote/>
          <w:titlePg w:val="0"/>
          <w:rtlGutter w:val="0"/>
          <w:docGrid w:linePitch="360"/>
        </w:sectPr>
      </w:pPr>
      <w:bookmarkStart w:id="143" w:name="bookmark148"/>
      <w:bookmarkEnd w:id="143"/>
      <w:r>
        <w:rPr>
          <w:color w:val="000000"/>
          <w:spacing w:val="0"/>
          <w:w w:val="100"/>
          <w:position w:val="0"/>
        </w:rPr>
        <w:t>熟练掌握地基最终沉降量的计算方法，太沙基一维固结理论</w:t>
      </w:r>
    </w:p>
    <w:p>
      <w:pPr>
        <w:pStyle w:val="a5"/>
        <w:keepNext w:val="0"/>
        <w:keepLines w:val="0"/>
        <w:widowControl w:val="0"/>
        <w:numPr>
          <w:ilvl w:val="0"/>
          <w:numId w:val="1"/>
        </w:numPr>
        <w:shd w:val="clear" w:color="auto" w:fill="auto"/>
        <w:tabs>
          <w:tab w:val="left" w:pos="814"/>
        </w:tabs>
        <w:bidi w:val="0"/>
        <w:spacing w:before="0" w:after="0" w:line="473" w:lineRule="exact"/>
        <w:ind w:left="0" w:right="0" w:firstLine="360"/>
        <w:jc w:val="both"/>
      </w:pPr>
      <w:bookmarkStart w:id="144" w:name="bookmark149"/>
      <w:bookmarkEnd w:id="144"/>
      <w:r>
        <w:rPr>
          <w:color w:val="000000"/>
          <w:spacing w:val="0"/>
          <w:w w:val="100"/>
          <w:position w:val="0"/>
        </w:rPr>
        <w:t>学会考虑应力历史的沉降计算方法</w:t>
      </w:r>
    </w:p>
    <w:p>
      <w:pPr>
        <w:pStyle w:val="a5"/>
        <w:keepNext w:val="0"/>
        <w:keepLines w:val="0"/>
        <w:widowControl w:val="0"/>
        <w:shd w:val="clear" w:color="auto" w:fill="auto"/>
        <w:tabs>
          <w:tab w:val="left" w:pos="814"/>
        </w:tabs>
        <w:bidi w:val="0"/>
        <w:spacing w:before="0" w:after="0" w:line="473" w:lineRule="exact"/>
        <w:ind w:left="0" w:right="0" w:firstLine="0"/>
        <w:jc w:val="left"/>
      </w:pPr>
      <w:bookmarkStart w:id="145" w:name="bookmark150"/>
      <w:r>
        <w:rPr>
          <w:color w:val="000000"/>
          <w:spacing w:val="0"/>
          <w:w w:val="100"/>
          <w:position w:val="0"/>
        </w:rPr>
        <w:t>（</w:t>
      </w:r>
      <w:bookmarkEnd w:id="145"/>
      <w:r>
        <w:rPr>
          <w:color w:val="000000"/>
          <w:spacing w:val="0"/>
          <w:w w:val="100"/>
          <w:position w:val="0"/>
        </w:rPr>
        <w:t>二）</w:t>
        <w:tab/>
        <w:t>本章重点、要点</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地基最终沉降量的计算方法，太沙基一维固结理论</w:t>
      </w:r>
    </w:p>
    <w:p>
      <w:pPr>
        <w:pStyle w:val="a5"/>
        <w:keepNext w:val="0"/>
        <w:keepLines w:val="0"/>
        <w:widowControl w:val="0"/>
        <w:shd w:val="clear" w:color="auto" w:fill="auto"/>
        <w:tabs>
          <w:tab w:val="left" w:pos="814"/>
        </w:tabs>
        <w:bidi w:val="0"/>
        <w:spacing w:before="0" w:after="0" w:line="470" w:lineRule="exact"/>
        <w:ind w:left="0" w:right="0" w:firstLine="0"/>
        <w:jc w:val="left"/>
      </w:pPr>
      <w:bookmarkStart w:id="146" w:name="bookmark151"/>
      <w:r>
        <w:rPr>
          <w:color w:val="000000"/>
          <w:spacing w:val="0"/>
          <w:w w:val="100"/>
          <w:position w:val="0"/>
        </w:rPr>
        <w:t>（</w:t>
      </w:r>
      <w:bookmarkEnd w:id="146"/>
      <w:r>
        <w:rPr>
          <w:color w:val="000000"/>
          <w:spacing w:val="0"/>
          <w:w w:val="100"/>
          <w:position w:val="0"/>
        </w:rPr>
        <w:t>三）</w:t>
        <w:tab/>
        <w:t>本章练习题或思考题：</w:t>
      </w:r>
    </w:p>
    <w:p>
      <w:pPr>
        <w:pStyle w:val="a5"/>
        <w:keepNext w:val="0"/>
        <w:keepLines w:val="0"/>
        <w:widowControl w:val="0"/>
        <w:numPr>
          <w:ilvl w:val="0"/>
          <w:numId w:val="9"/>
        </w:numPr>
        <w:shd w:val="clear" w:color="auto" w:fill="auto"/>
        <w:tabs>
          <w:tab w:val="left" w:pos="464"/>
        </w:tabs>
        <w:bidi w:val="0"/>
        <w:spacing w:before="0" w:after="0" w:line="470" w:lineRule="exact"/>
        <w:ind w:left="0" w:right="0" w:firstLine="0"/>
        <w:jc w:val="left"/>
      </w:pPr>
      <w:bookmarkStart w:id="147" w:name="bookmark152"/>
      <w:bookmarkEnd w:id="147"/>
      <w:r>
        <w:rPr>
          <w:color w:val="000000"/>
          <w:spacing w:val="0"/>
          <w:w w:val="100"/>
          <w:position w:val="0"/>
        </w:rPr>
        <w:t>名词解释：</w:t>
      </w:r>
    </w:p>
    <w:p>
      <w:pPr>
        <w:pStyle w:val="a5"/>
        <w:keepNext w:val="0"/>
        <w:keepLines w:val="0"/>
        <w:widowControl w:val="0"/>
        <w:shd w:val="clear" w:color="auto" w:fill="auto"/>
        <w:bidi w:val="0"/>
        <w:spacing w:before="0" w:after="0" w:line="470" w:lineRule="exact"/>
        <w:ind w:left="0" w:right="0" w:firstLine="0"/>
        <w:jc w:val="left"/>
      </w:pPr>
      <w:r>
        <w:rPr>
          <w:color w:val="000000"/>
          <w:spacing w:val="0"/>
          <w:w w:val="100"/>
          <w:position w:val="0"/>
        </w:rPr>
        <w:t>土的压缩性、压缩系数、压缩指数、压缩模量、变形模量、超固结比、先期固结压力、饱 和粘性土的渗透固结、固结度</w:t>
      </w:r>
    </w:p>
    <w:p>
      <w:pPr>
        <w:pStyle w:val="a5"/>
        <w:keepNext w:val="0"/>
        <w:keepLines w:val="0"/>
        <w:widowControl w:val="0"/>
        <w:numPr>
          <w:ilvl w:val="0"/>
          <w:numId w:val="9"/>
        </w:numPr>
        <w:shd w:val="clear" w:color="auto" w:fill="auto"/>
        <w:tabs>
          <w:tab w:val="left" w:pos="464"/>
        </w:tabs>
        <w:bidi w:val="0"/>
        <w:spacing w:before="0" w:after="0" w:line="470" w:lineRule="exact"/>
        <w:ind w:left="0" w:right="0" w:firstLine="0"/>
        <w:jc w:val="both"/>
      </w:pPr>
      <w:bookmarkStart w:id="148" w:name="bookmark153"/>
      <w:bookmarkEnd w:id="148"/>
      <w:r>
        <w:rPr>
          <w:color w:val="000000"/>
          <w:spacing w:val="0"/>
          <w:w w:val="100"/>
          <w:position w:val="0"/>
        </w:rPr>
        <w:t>填空：</w:t>
      </w:r>
    </w:p>
    <w:p>
      <w:pPr>
        <w:pStyle w:val="a5"/>
        <w:keepNext w:val="0"/>
        <w:keepLines w:val="0"/>
        <w:widowControl w:val="0"/>
        <w:shd w:val="clear" w:color="auto" w:fill="auto"/>
        <w:tabs>
          <w:tab w:val="left" w:pos="464"/>
        </w:tabs>
        <w:bidi w:val="0"/>
        <w:spacing w:before="0" w:after="0" w:line="473" w:lineRule="exact"/>
        <w:ind w:left="0" w:right="0" w:firstLine="0"/>
        <w:jc w:val="both"/>
      </w:pPr>
      <w:bookmarkStart w:id="149" w:name="bookmark154"/>
      <w:r>
        <w:rPr>
          <w:rFonts w:ascii="Times New Roman" w:eastAsia="Times New Roman" w:hAnsi="Times New Roman" w:cs="Times New Roman"/>
          <w:color w:val="000000"/>
          <w:spacing w:val="0"/>
          <w:w w:val="100"/>
          <w:position w:val="0"/>
          <w:sz w:val="30"/>
          <w:szCs w:val="30"/>
        </w:rPr>
        <w:t>1</w:t>
      </w:r>
      <w:bookmarkEnd w:id="149"/>
      <w:r>
        <w:rPr>
          <w:color w:val="000000"/>
          <w:spacing w:val="0"/>
          <w:w w:val="100"/>
          <w:position w:val="0"/>
        </w:rPr>
        <w:t>）</w:t>
        <w:tab/>
        <w:t>设某可压缩土层符合太沙基一维固结理论的基本假定，已知该土层为单面排水时，固</w:t>
      </w:r>
    </w:p>
    <w:p>
      <w:pPr>
        <w:pStyle w:val="a5"/>
        <w:keepNext w:val="0"/>
        <w:keepLines w:val="0"/>
        <w:widowControl w:val="0"/>
        <w:shd w:val="clear" w:color="auto" w:fill="auto"/>
        <w:bidi w:val="0"/>
        <w:spacing w:before="0" w:after="0" w:line="485" w:lineRule="exact"/>
        <w:ind w:left="0" w:right="0" w:firstLine="0"/>
        <w:jc w:val="both"/>
      </w:pPr>
      <w:r>
        <w:rPr>
          <w:color w:val="000000"/>
          <w:spacing w:val="0"/>
          <w:w w:val="100"/>
          <w:position w:val="0"/>
        </w:rPr>
        <w:t>结度达到</w:t>
      </w:r>
      <w:r>
        <w:rPr>
          <w:rFonts w:ascii="Times New Roman" w:eastAsia="Times New Roman" w:hAnsi="Times New Roman" w:cs="Times New Roman"/>
          <w:color w:val="000000"/>
          <w:spacing w:val="0"/>
          <w:w w:val="100"/>
          <w:position w:val="0"/>
          <w:sz w:val="30"/>
          <w:szCs w:val="30"/>
        </w:rPr>
        <w:t>80%</w:t>
      </w:r>
      <w:r>
        <w:rPr>
          <w:color w:val="000000"/>
          <w:spacing w:val="0"/>
          <w:w w:val="100"/>
          <w:position w:val="0"/>
        </w:rPr>
        <w:t>需要</w:t>
      </w:r>
      <w:r>
        <w:rPr>
          <w:rFonts w:ascii="Times New Roman" w:eastAsia="Times New Roman" w:hAnsi="Times New Roman" w:cs="Times New Roman"/>
          <w:color w:val="000000"/>
          <w:spacing w:val="0"/>
          <w:w w:val="100"/>
          <w:position w:val="0"/>
          <w:sz w:val="30"/>
          <w:szCs w:val="30"/>
        </w:rPr>
        <w:t>4</w:t>
      </w:r>
      <w:r>
        <w:rPr>
          <w:color w:val="000000"/>
          <w:spacing w:val="0"/>
          <w:w w:val="100"/>
          <w:position w:val="0"/>
        </w:rPr>
        <w:t>年的时间。如果该土层变为双面排水，要达到相同的固结度，则需 要 年的时间。</w:t>
      </w:r>
    </w:p>
    <w:p>
      <w:pPr>
        <w:pStyle w:val="a5"/>
        <w:keepNext w:val="0"/>
        <w:keepLines w:val="0"/>
        <w:widowControl w:val="0"/>
        <w:shd w:val="clear" w:color="auto" w:fill="auto"/>
        <w:bidi w:val="0"/>
        <w:spacing w:before="0" w:after="0" w:line="494" w:lineRule="exact"/>
        <w:ind w:left="220" w:right="0" w:hanging="220"/>
        <w:jc w:val="both"/>
      </w:pPr>
      <w:bookmarkStart w:id="150" w:name="bookmark155"/>
      <w:r>
        <w:rPr>
          <w:rFonts w:ascii="Times New Roman" w:eastAsia="Times New Roman" w:hAnsi="Times New Roman" w:cs="Times New Roman"/>
          <w:color w:val="000000"/>
          <w:spacing w:val="0"/>
          <w:w w:val="100"/>
          <w:position w:val="0"/>
          <w:sz w:val="30"/>
          <w:szCs w:val="30"/>
        </w:rPr>
        <w:t>2</w:t>
      </w:r>
      <w:bookmarkEnd w:id="150"/>
      <w:r>
        <w:rPr>
          <w:color w:val="000000"/>
          <w:spacing w:val="0"/>
          <w:w w:val="100"/>
          <w:position w:val="0"/>
        </w:rPr>
        <w:t>） 按分层总和法计算软土地基最终沉降量时，常用 作为确定地基沉降计算 深度的标准。</w:t>
      </w:r>
    </w:p>
    <w:p>
      <w:pPr>
        <w:pStyle w:val="a5"/>
        <w:keepNext w:val="0"/>
        <w:keepLines w:val="0"/>
        <w:widowControl w:val="0"/>
        <w:shd w:val="clear" w:color="auto" w:fill="auto"/>
        <w:tabs>
          <w:tab w:val="left" w:leader="underscore" w:pos="9542"/>
        </w:tabs>
        <w:bidi w:val="0"/>
        <w:spacing w:before="0" w:after="0" w:line="473" w:lineRule="exact"/>
        <w:ind w:left="220" w:right="0" w:hanging="220"/>
        <w:jc w:val="both"/>
      </w:pPr>
      <w:bookmarkStart w:id="151" w:name="bookmark156"/>
      <w:r>
        <w:rPr>
          <w:rFonts w:ascii="Times New Roman" w:eastAsia="Times New Roman" w:hAnsi="Times New Roman" w:cs="Times New Roman"/>
          <w:color w:val="000000"/>
          <w:spacing w:val="0"/>
          <w:w w:val="100"/>
          <w:position w:val="0"/>
          <w:sz w:val="30"/>
          <w:szCs w:val="30"/>
        </w:rPr>
        <w:t>3</w:t>
      </w:r>
      <w:bookmarkEnd w:id="151"/>
      <w:r>
        <w:rPr>
          <w:color w:val="000000"/>
          <w:spacing w:val="0"/>
          <w:w w:val="100"/>
          <w:position w:val="0"/>
        </w:rPr>
        <w:t>） 饱和土渗透固结的过程就是孔隙水压力逐渐消散和</w:t>
        <w:tab/>
        <w:t>相应增加的过程。</w:t>
      </w:r>
    </w:p>
    <w:p>
      <w:pPr>
        <w:pStyle w:val="a5"/>
        <w:keepNext w:val="0"/>
        <w:keepLines w:val="0"/>
        <w:widowControl w:val="0"/>
        <w:shd w:val="clear" w:color="auto" w:fill="auto"/>
        <w:tabs>
          <w:tab w:val="left" w:leader="underscore" w:pos="6106"/>
        </w:tabs>
        <w:bidi w:val="0"/>
        <w:spacing w:before="0" w:after="0" w:line="473" w:lineRule="exact"/>
        <w:ind w:left="0" w:right="0" w:firstLine="0"/>
        <w:jc w:val="left"/>
      </w:pPr>
      <w:bookmarkStart w:id="152" w:name="bookmark157"/>
      <w:r>
        <w:rPr>
          <w:rFonts w:ascii="Times New Roman" w:eastAsia="Times New Roman" w:hAnsi="Times New Roman" w:cs="Times New Roman"/>
          <w:color w:val="000000"/>
          <w:spacing w:val="0"/>
          <w:w w:val="100"/>
          <w:position w:val="0"/>
          <w:sz w:val="30"/>
          <w:szCs w:val="30"/>
        </w:rPr>
        <w:t>4</w:t>
      </w:r>
      <w:bookmarkEnd w:id="152"/>
      <w:r>
        <w:rPr>
          <w:color w:val="000000"/>
          <w:spacing w:val="0"/>
          <w:w w:val="100"/>
          <w:position w:val="0"/>
        </w:rPr>
        <w:t>） 土的先期固结压力与现有</w:t>
        <w:tab/>
        <w:t>之比称为超固结比</w:t>
      </w:r>
      <w:r>
        <w:rPr>
          <w:color w:val="000000"/>
          <w:spacing w:val="0"/>
          <w:w w:val="100"/>
          <w:position w:val="0"/>
        </w:rPr>
        <w:t>（</w:t>
      </w:r>
      <w:r>
        <w:rPr>
          <w:rFonts w:ascii="Times New Roman" w:eastAsia="Times New Roman" w:hAnsi="Times New Roman" w:cs="Times New Roman"/>
          <w:color w:val="000000"/>
          <w:spacing w:val="0"/>
          <w:w w:val="100"/>
          <w:position w:val="0"/>
          <w:sz w:val="30"/>
          <w:szCs w:val="30"/>
        </w:rPr>
        <w:t>O CR</w:t>
      </w:r>
      <w:r>
        <w:rPr>
          <w:color w:val="000000"/>
          <w:spacing w:val="0"/>
          <w:w w:val="100"/>
          <w:position w:val="0"/>
        </w:rPr>
        <w:t>）。</w:t>
      </w:r>
    </w:p>
    <w:p>
      <w:pPr>
        <w:pStyle w:val="a5"/>
        <w:keepNext w:val="0"/>
        <w:keepLines w:val="0"/>
        <w:widowControl w:val="0"/>
        <w:shd w:val="clear" w:color="auto" w:fill="auto"/>
        <w:tabs>
          <w:tab w:val="left" w:leader="underscore" w:pos="4051"/>
        </w:tabs>
        <w:bidi w:val="0"/>
        <w:spacing w:before="0" w:after="0" w:line="473" w:lineRule="exact"/>
        <w:ind w:left="0" w:right="0" w:firstLine="0"/>
        <w:jc w:val="left"/>
      </w:pPr>
      <w:bookmarkStart w:id="153" w:name="bookmark158"/>
      <w:r>
        <w:rPr>
          <w:rFonts w:ascii="Times New Roman" w:eastAsia="Times New Roman" w:hAnsi="Times New Roman" w:cs="Times New Roman"/>
          <w:color w:val="000000"/>
          <w:spacing w:val="0"/>
          <w:w w:val="100"/>
          <w:position w:val="0"/>
          <w:sz w:val="30"/>
          <w:szCs w:val="30"/>
        </w:rPr>
        <w:t>5</w:t>
      </w:r>
      <w:bookmarkEnd w:id="153"/>
      <w:r>
        <w:rPr>
          <w:color w:val="000000"/>
          <w:spacing w:val="0"/>
          <w:w w:val="100"/>
          <w:position w:val="0"/>
        </w:rPr>
        <w:t>） 理论上，变形模量</w:t>
        <w:tab/>
        <w:t>压缩模量。</w:t>
      </w:r>
    </w:p>
    <w:p>
      <w:pPr>
        <w:pStyle w:val="a5"/>
        <w:keepNext w:val="0"/>
        <w:keepLines w:val="0"/>
        <w:widowControl w:val="0"/>
        <w:shd w:val="clear" w:color="auto" w:fill="auto"/>
        <w:tabs>
          <w:tab w:val="left" w:leader="underscore" w:pos="7963"/>
        </w:tabs>
        <w:bidi w:val="0"/>
        <w:spacing w:before="0" w:after="0" w:line="473" w:lineRule="exact"/>
        <w:ind w:left="0" w:right="0" w:firstLine="0"/>
        <w:jc w:val="left"/>
      </w:pPr>
      <w:bookmarkStart w:id="154" w:name="bookmark159"/>
      <w:r>
        <w:rPr>
          <w:rFonts w:ascii="Times New Roman" w:eastAsia="Times New Roman" w:hAnsi="Times New Roman" w:cs="Times New Roman"/>
          <w:color w:val="000000"/>
          <w:spacing w:val="0"/>
          <w:w w:val="100"/>
          <w:position w:val="0"/>
          <w:sz w:val="30"/>
          <w:szCs w:val="30"/>
        </w:rPr>
        <w:t>6</w:t>
      </w:r>
      <w:bookmarkEnd w:id="154"/>
      <w:r>
        <w:rPr>
          <w:color w:val="000000"/>
          <w:spacing w:val="0"/>
          <w:w w:val="100"/>
          <w:position w:val="0"/>
        </w:rPr>
        <w:t>） 地基的最终沉降量由瞬时沉降、固结沉降和</w:t>
        <w:tab/>
        <w:t>三部分组成。</w:t>
      </w:r>
    </w:p>
    <w:p>
      <w:pPr>
        <w:pStyle w:val="a5"/>
        <w:keepNext w:val="0"/>
        <w:keepLines w:val="0"/>
        <w:widowControl w:val="0"/>
        <w:numPr>
          <w:ilvl w:val="0"/>
          <w:numId w:val="9"/>
        </w:numPr>
        <w:shd w:val="clear" w:color="auto" w:fill="auto"/>
        <w:tabs>
          <w:tab w:val="left" w:pos="464"/>
        </w:tabs>
        <w:bidi w:val="0"/>
        <w:spacing w:before="0" w:after="0" w:line="473" w:lineRule="exact"/>
        <w:ind w:left="0" w:right="0" w:firstLine="0"/>
        <w:jc w:val="left"/>
      </w:pPr>
      <w:bookmarkStart w:id="155" w:name="bookmark160"/>
      <w:bookmarkEnd w:id="155"/>
      <w:r>
        <w:rPr>
          <w:color w:val="000000"/>
          <w:spacing w:val="0"/>
          <w:w w:val="100"/>
          <w:position w:val="0"/>
        </w:rPr>
        <w:t>单项选择题</w:t>
      </w:r>
    </w:p>
    <w:p>
      <w:pPr>
        <w:pStyle w:val="a6"/>
        <w:keepNext w:val="0"/>
        <w:keepLines w:val="0"/>
        <w:widowControl w:val="0"/>
        <w:shd w:val="clear" w:color="auto" w:fill="auto"/>
        <w:tabs>
          <w:tab w:val="left" w:pos="10693"/>
          <w:tab w:val="left" w:pos="11623"/>
        </w:tabs>
        <w:bidi w:val="0"/>
        <w:spacing w:before="0" w:after="0" w:line="473" w:lineRule="exact"/>
        <w:ind w:left="0" w:right="0" w:firstLine="0"/>
        <w:jc w:val="left"/>
      </w:pPr>
      <w:r>
        <w:fldChar w:fldCharType="begin"/>
      </w:r>
      <w:r>
        <w:instrText xml:space="preserve"> TOC \o "1-5" \h \z </w:instrText>
      </w:r>
      <w:r>
        <w:fldChar w:fldCharType="separate"/>
      </w:r>
      <w:bookmarkStart w:id="156" w:name="bookmark161"/>
      <w:r>
        <w:rPr>
          <w:rFonts w:ascii="Times New Roman" w:eastAsia="Times New Roman" w:hAnsi="Times New Roman" w:cs="Times New Roman"/>
          <w:color w:val="000000"/>
          <w:spacing w:val="0"/>
          <w:w w:val="100"/>
          <w:position w:val="0"/>
          <w:sz w:val="30"/>
          <w:szCs w:val="30"/>
        </w:rPr>
        <w:t>1</w:t>
      </w:r>
      <w:bookmarkEnd w:id="156"/>
      <w:r>
        <w:rPr>
          <w:color w:val="000000"/>
          <w:spacing w:val="0"/>
          <w:w w:val="100"/>
          <w:position w:val="0"/>
        </w:rPr>
        <w:t>） 土的压缩性越低，则土的</w:t>
        <w:tab/>
        <w:t>（</w:t>
        <w:tab/>
        <w:t>）</w:t>
      </w:r>
    </w:p>
    <w:p>
      <w:pPr>
        <w:pStyle w:val="a6"/>
        <w:keepNext w:val="0"/>
        <w:keepLines w:val="0"/>
        <w:widowControl w:val="0"/>
        <w:shd w:val="clear" w:color="auto" w:fill="auto"/>
        <w:bidi w:val="0"/>
        <w:spacing w:before="0" w:after="0" w:line="473" w:lineRule="exact"/>
        <w:ind w:left="0" w:right="0" w:firstLine="3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压缩模量越小</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压缩系数越大</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塑性指数越大</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•室内压缩曲线越缓</w:t>
      </w:r>
    </w:p>
    <w:p>
      <w:pPr>
        <w:pStyle w:val="a6"/>
        <w:keepNext w:val="0"/>
        <w:keepLines w:val="0"/>
        <w:widowControl w:val="0"/>
        <w:shd w:val="clear" w:color="auto" w:fill="auto"/>
        <w:tabs>
          <w:tab w:val="left" w:pos="10693"/>
          <w:tab w:val="left" w:pos="11623"/>
        </w:tabs>
        <w:bidi w:val="0"/>
        <w:spacing w:before="0" w:after="0" w:line="473" w:lineRule="exact"/>
        <w:ind w:left="0" w:right="0" w:firstLine="0"/>
        <w:jc w:val="left"/>
      </w:pPr>
      <w:bookmarkStart w:id="157" w:name="bookmark162"/>
      <w:r>
        <w:rPr>
          <w:rFonts w:ascii="Times New Roman" w:eastAsia="Times New Roman" w:hAnsi="Times New Roman" w:cs="Times New Roman"/>
          <w:color w:val="000000"/>
          <w:spacing w:val="0"/>
          <w:w w:val="100"/>
          <w:position w:val="0"/>
          <w:sz w:val="30"/>
          <w:szCs w:val="30"/>
        </w:rPr>
        <w:t>2</w:t>
      </w:r>
      <w:bookmarkEnd w:id="157"/>
      <w:r>
        <w:rPr>
          <w:color w:val="000000"/>
          <w:spacing w:val="0"/>
          <w:w w:val="100"/>
          <w:position w:val="0"/>
        </w:rPr>
        <w:t>） 高压缩性土的压缩指数气</w:t>
      </w:r>
      <w:r>
        <w:rPr>
          <w:rFonts w:ascii="Arial" w:eastAsia="Arial" w:hAnsi="Arial" w:cs="Arial"/>
          <w:color w:val="000000"/>
          <w:spacing w:val="0"/>
          <w:w w:val="100"/>
          <w:position w:val="0"/>
          <w:sz w:val="20"/>
          <w:szCs w:val="20"/>
          <w:vertAlign w:val="subscript"/>
        </w:rPr>
        <w:t>2</w:t>
      </w:r>
      <w:r>
        <w:rPr>
          <w:rFonts w:ascii="Arial" w:eastAsia="Arial" w:hAnsi="Arial" w:cs="Arial"/>
          <w:color w:val="000000"/>
          <w:spacing w:val="0"/>
          <w:w w:val="100"/>
          <w:position w:val="0"/>
          <w:sz w:val="20"/>
          <w:szCs w:val="20"/>
        </w:rPr>
        <w:tab/>
      </w:r>
      <w:r>
        <w:rPr>
          <w:color w:val="000000"/>
          <w:spacing w:val="0"/>
          <w:w w:val="100"/>
          <w:position w:val="0"/>
        </w:rPr>
        <w:t>（</w:t>
        <w:tab/>
        <w:t>）</w:t>
      </w:r>
    </w:p>
    <w:p>
      <w:pPr>
        <w:pStyle w:val="a6"/>
        <w:keepNext w:val="0"/>
        <w:keepLines w:val="0"/>
        <w:widowControl w:val="0"/>
        <w:shd w:val="clear" w:color="auto" w:fill="auto"/>
        <w:tabs>
          <w:tab w:val="left" w:pos="5875"/>
          <w:tab w:val="left" w:pos="8947"/>
        </w:tabs>
        <w:bidi w:val="0"/>
        <w:spacing w:before="0" w:after="0" w:line="473" w:lineRule="exact"/>
        <w:ind w:left="0" w:right="0" w:firstLine="360"/>
        <w:jc w:val="left"/>
        <w:rPr>
          <w:sz w:val="20"/>
          <w:szCs w:val="20"/>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color w:val="000000"/>
          <w:spacing w:val="0"/>
          <w:w w:val="100"/>
          <w:position w:val="0"/>
          <w:sz w:val="30"/>
          <w:szCs w:val="30"/>
        </w:rPr>
        <w:t xml:space="preserve">&gt; </w:t>
      </w:r>
      <w:r>
        <w:rPr>
          <w:rFonts w:ascii="Times New Roman" w:eastAsia="Times New Roman" w:hAnsi="Times New Roman" w:cs="Times New Roman"/>
          <w:color w:val="000000"/>
          <w:spacing w:val="0"/>
          <w:w w:val="100"/>
          <w:position w:val="0"/>
          <w:sz w:val="30"/>
          <w:szCs w:val="30"/>
        </w:rPr>
        <w:t>0.5MPa</w:t>
      </w:r>
      <w:r>
        <w:rPr>
          <w:rFonts w:ascii="Times New Roman" w:eastAsia="Times New Roman" w:hAnsi="Times New Roman" w:cs="Times New Roman"/>
          <w:color w:val="000000"/>
          <w:spacing w:val="0"/>
          <w:w w:val="100"/>
          <w:position w:val="0"/>
          <w:sz w:val="20"/>
          <w:szCs w:val="20"/>
        </w:rPr>
        <w:t xml:space="preserve">-i </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&lt;0.2MPa</w:t>
      </w:r>
      <w:r>
        <w:rPr>
          <w:rFonts w:ascii="Times New Roman" w:eastAsia="Times New Roman" w:hAnsi="Times New Roman" w:cs="Times New Roman"/>
          <w:color w:val="000000"/>
          <w:spacing w:val="0"/>
          <w:w w:val="100"/>
          <w:position w:val="0"/>
          <w:sz w:val="20"/>
          <w:szCs w:val="20"/>
        </w:rPr>
        <w:t>-i</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&lt;0.1MPa</w:t>
      </w:r>
      <w:r>
        <w:rPr>
          <w:rFonts w:ascii="Times New Roman" w:eastAsia="Times New Roman" w:hAnsi="Times New Roman" w:cs="Times New Roman"/>
          <w:color w:val="000000"/>
          <w:spacing w:val="0"/>
          <w:w w:val="100"/>
          <w:position w:val="0"/>
          <w:sz w:val="20"/>
          <w:szCs w:val="20"/>
        </w:rPr>
        <w:t>-i</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0.1</w:t>
      </w:r>
      <w:r>
        <w:rPr>
          <w:rFonts w:ascii="Arial Unicode MS" w:eastAsia="Arial Unicode MS" w:hAnsi="Arial Unicode MS" w:cs="Arial Unicode MS"/>
          <w:color w:val="000000"/>
          <w:spacing w:val="0"/>
          <w:w w:val="100"/>
          <w:position w:val="0"/>
          <w:sz w:val="26"/>
          <w:szCs w:val="26"/>
        </w:rPr>
        <w:t>〜</w:t>
      </w:r>
      <w:r>
        <w:rPr>
          <w:rFonts w:ascii="Times New Roman" w:eastAsia="Times New Roman" w:hAnsi="Times New Roman" w:cs="Times New Roman"/>
          <w:color w:val="000000"/>
          <w:spacing w:val="0"/>
          <w:w w:val="100"/>
          <w:position w:val="0"/>
          <w:sz w:val="30"/>
          <w:szCs w:val="30"/>
        </w:rPr>
        <w:t>0.5MPa</w:t>
      </w:r>
      <w:r>
        <w:rPr>
          <w:rFonts w:ascii="Times New Roman" w:eastAsia="Times New Roman" w:hAnsi="Times New Roman" w:cs="Times New Roman"/>
          <w:color w:val="000000"/>
          <w:spacing w:val="0"/>
          <w:w w:val="100"/>
          <w:position w:val="0"/>
          <w:sz w:val="20"/>
          <w:szCs w:val="20"/>
        </w:rPr>
        <w:t>-i</w:t>
      </w:r>
    </w:p>
    <w:p>
      <w:pPr>
        <w:pStyle w:val="a6"/>
        <w:keepNext w:val="0"/>
        <w:keepLines w:val="0"/>
        <w:widowControl w:val="0"/>
        <w:numPr>
          <w:ilvl w:val="0"/>
          <w:numId w:val="9"/>
        </w:numPr>
        <w:shd w:val="clear" w:color="auto" w:fill="auto"/>
        <w:tabs>
          <w:tab w:val="left" w:pos="464"/>
        </w:tabs>
        <w:bidi w:val="0"/>
        <w:spacing w:before="0" w:after="0" w:line="473" w:lineRule="exact"/>
        <w:ind w:left="0" w:right="0" w:firstLine="0"/>
        <w:jc w:val="both"/>
      </w:pPr>
      <w:bookmarkStart w:id="158" w:name="bookmark163"/>
      <w:bookmarkEnd w:id="158"/>
      <w:r>
        <w:rPr>
          <w:color w:val="000000"/>
          <w:spacing w:val="0"/>
          <w:w w:val="100"/>
          <w:position w:val="0"/>
        </w:rPr>
        <w:t>多项选择题：</w:t>
      </w:r>
    </w:p>
    <w:p>
      <w:pPr>
        <w:pStyle w:val="a6"/>
        <w:keepNext w:val="0"/>
        <w:keepLines w:val="0"/>
        <w:widowControl w:val="0"/>
        <w:shd w:val="clear" w:color="auto" w:fill="auto"/>
        <w:tabs>
          <w:tab w:val="left" w:pos="464"/>
        </w:tabs>
        <w:bidi w:val="0"/>
        <w:spacing w:before="0" w:after="0" w:line="473" w:lineRule="exact"/>
        <w:ind w:left="0" w:right="0" w:firstLine="0"/>
        <w:jc w:val="both"/>
      </w:pPr>
      <w:bookmarkStart w:id="159" w:name="bookmark164"/>
      <w:r>
        <w:rPr>
          <w:rFonts w:ascii="Times New Roman" w:eastAsia="Times New Roman" w:hAnsi="Times New Roman" w:cs="Times New Roman"/>
          <w:color w:val="000000"/>
          <w:spacing w:val="0"/>
          <w:w w:val="100"/>
          <w:position w:val="0"/>
          <w:sz w:val="30"/>
          <w:szCs w:val="30"/>
        </w:rPr>
        <w:t>1</w:t>
      </w:r>
      <w:bookmarkEnd w:id="159"/>
      <w:r>
        <w:rPr>
          <w:color w:val="000000"/>
          <w:spacing w:val="0"/>
          <w:w w:val="100"/>
          <w:position w:val="0"/>
        </w:rPr>
        <w:t>）</w:t>
        <w:tab/>
        <w:t>下列有关按《建筑地基基础设计规范》</w:t>
      </w:r>
      <w:r>
        <w:rPr>
          <w:rFonts w:ascii="Times New Roman" w:eastAsia="Times New Roman" w:hAnsi="Times New Roman" w:cs="Times New Roman"/>
          <w:color w:val="000000"/>
          <w:spacing w:val="0"/>
          <w:w w:val="100"/>
          <w:position w:val="0"/>
          <w:sz w:val="30"/>
          <w:szCs w:val="30"/>
        </w:rPr>
        <w:t>GB50007-2002</w:t>
      </w:r>
      <w:r>
        <w:rPr>
          <w:color w:val="000000"/>
          <w:spacing w:val="0"/>
          <w:w w:val="100"/>
          <w:position w:val="0"/>
        </w:rPr>
        <w:t>推荐的方法计算地基最终沉降量</w:t>
      </w:r>
    </w:p>
    <w:p>
      <w:pPr>
        <w:pStyle w:val="a6"/>
        <w:keepNext w:val="0"/>
        <w:keepLines w:val="0"/>
        <w:widowControl w:val="0"/>
        <w:shd w:val="clear" w:color="auto" w:fill="auto"/>
        <w:tabs>
          <w:tab w:val="left" w:pos="10281"/>
          <w:tab w:val="left" w:pos="11409"/>
        </w:tabs>
        <w:bidi w:val="0"/>
        <w:spacing w:before="0" w:after="0" w:line="473" w:lineRule="exact"/>
        <w:ind w:left="0" w:right="0" w:firstLine="220"/>
        <w:jc w:val="left"/>
      </w:pPr>
      <w:r>
        <w:rPr>
          <w:color w:val="000000"/>
          <w:spacing w:val="0"/>
          <w:w w:val="100"/>
          <w:position w:val="0"/>
        </w:rPr>
        <w:t>的论述正确的是</w:t>
        <w:tab/>
        <w:t>（</w:t>
        <w:tab/>
        <w:t>）</w:t>
      </w:r>
    </w:p>
    <w:p>
      <w:pPr>
        <w:pStyle w:val="a6"/>
        <w:keepNext w:val="0"/>
        <w:keepLines w:val="0"/>
        <w:widowControl w:val="0"/>
        <w:shd w:val="clear" w:color="auto" w:fill="auto"/>
        <w:tabs>
          <w:tab w:val="left" w:pos="7290"/>
        </w:tabs>
        <w:bidi w:val="0"/>
        <w:spacing w:before="0" w:after="0" w:line="473" w:lineRule="exact"/>
        <w:ind w:left="0" w:right="0" w:firstLine="22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该方法假定地基土压缩时不发生侧向变形</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该方法按天然土层分层</w:t>
      </w:r>
    </w:p>
    <w:p>
      <w:pPr>
        <w:pStyle w:val="a6"/>
        <w:keepNext w:val="0"/>
        <w:keepLines w:val="0"/>
        <w:widowControl w:val="0"/>
        <w:numPr>
          <w:ilvl w:val="0"/>
          <w:numId w:val="10"/>
        </w:numPr>
        <w:shd w:val="clear" w:color="auto" w:fill="auto"/>
        <w:tabs>
          <w:tab w:val="right" w:pos="12232"/>
        </w:tabs>
        <w:bidi w:val="0"/>
        <w:spacing w:before="0" w:after="0" w:line="473" w:lineRule="exact"/>
        <w:ind w:left="220" w:right="0" w:firstLine="0"/>
        <w:jc w:val="left"/>
      </w:pPr>
      <w:bookmarkStart w:id="160" w:name="bookmark165"/>
      <w:bookmarkEnd w:id="160"/>
      <w:r>
        <w:rPr>
          <w:color w:val="000000"/>
          <w:spacing w:val="0"/>
          <w:w w:val="100"/>
          <w:position w:val="0"/>
        </w:rPr>
        <w:t xml:space="preserve"> </w:t>
      </w:r>
      <w:r>
        <w:rPr>
          <w:color w:val="000000"/>
          <w:spacing w:val="0"/>
          <w:w w:val="100"/>
          <w:position w:val="0"/>
        </w:rPr>
        <w:t xml:space="preserve">该方法采用平均附加应力系数的概念 </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该方法引入了沉降计算经验系数</w:t>
        <w:tab/>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该 方法按附加应力与自重应力的比值小于等于</w:t>
      </w:r>
      <w:r>
        <w:rPr>
          <w:rFonts w:ascii="Times New Roman" w:eastAsia="Times New Roman" w:hAnsi="Times New Roman" w:cs="Times New Roman"/>
          <w:color w:val="000000"/>
          <w:spacing w:val="0"/>
          <w:w w:val="100"/>
          <w:position w:val="0"/>
          <w:sz w:val="30"/>
          <w:szCs w:val="30"/>
        </w:rPr>
        <w:t>0.2</w:t>
      </w:r>
      <w:r>
        <w:rPr>
          <w:color w:val="000000"/>
          <w:spacing w:val="0"/>
          <w:w w:val="100"/>
          <w:position w:val="0"/>
        </w:rPr>
        <w:t>确定地基沉降计算深度</w:t>
      </w:r>
    </w:p>
    <w:p>
      <w:pPr>
        <w:pStyle w:val="a6"/>
        <w:keepNext w:val="0"/>
        <w:keepLines w:val="0"/>
        <w:widowControl w:val="0"/>
        <w:shd w:val="clear" w:color="auto" w:fill="auto"/>
        <w:tabs>
          <w:tab w:val="left" w:pos="10693"/>
          <w:tab w:val="left" w:pos="12024"/>
        </w:tabs>
        <w:bidi w:val="0"/>
        <w:spacing w:before="0" w:after="0" w:line="473" w:lineRule="exact"/>
        <w:ind w:left="0" w:right="0" w:firstLine="0"/>
        <w:jc w:val="left"/>
      </w:pPr>
      <w:bookmarkStart w:id="161" w:name="bookmark166"/>
      <w:r>
        <w:rPr>
          <w:rFonts w:ascii="Times New Roman" w:eastAsia="Times New Roman" w:hAnsi="Times New Roman" w:cs="Times New Roman"/>
          <w:color w:val="000000"/>
          <w:spacing w:val="0"/>
          <w:w w:val="100"/>
          <w:position w:val="0"/>
          <w:sz w:val="30"/>
          <w:szCs w:val="30"/>
        </w:rPr>
        <w:t>2</w:t>
      </w:r>
      <w:bookmarkEnd w:id="161"/>
      <w:r>
        <w:rPr>
          <w:color w:val="000000"/>
          <w:spacing w:val="0"/>
          <w:w w:val="100"/>
          <w:position w:val="0"/>
        </w:rPr>
        <w:t>） 一般压力作用下，计算土体压缩量时可以忽略</w:t>
        <w:tab/>
        <w:t>（</w:t>
        <w:tab/>
        <w:t>）</w:t>
      </w:r>
      <w:r>
        <w:fldChar w:fldCharType="end"/>
      </w:r>
    </w:p>
    <w:p>
      <w:pPr>
        <w:pStyle w:val="a5"/>
        <w:keepNext w:val="0"/>
        <w:keepLines w:val="0"/>
        <w:widowControl w:val="0"/>
        <w:shd w:val="clear" w:color="auto" w:fill="auto"/>
        <w:tabs>
          <w:tab w:val="left" w:pos="3369"/>
        </w:tabs>
        <w:bidi w:val="0"/>
        <w:spacing w:before="0" w:after="0" w:line="473" w:lineRule="exact"/>
        <w:ind w:left="0" w:right="0" w:firstLine="22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孔隙水的压缩</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孔隙水的排出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孔隙气体的压缩</w:t>
      </w:r>
    </w:p>
    <w:p>
      <w:pPr>
        <w:pStyle w:val="a5"/>
        <w:keepNext w:val="0"/>
        <w:keepLines w:val="0"/>
        <w:widowControl w:val="0"/>
        <w:numPr>
          <w:ilvl w:val="0"/>
          <w:numId w:val="11"/>
        </w:numPr>
        <w:shd w:val="clear" w:color="auto" w:fill="auto"/>
        <w:tabs>
          <w:tab w:val="left" w:pos="3369"/>
        </w:tabs>
        <w:bidi w:val="0"/>
        <w:spacing w:before="0" w:after="0" w:line="473" w:lineRule="exact"/>
        <w:ind w:left="0" w:right="0" w:firstLine="220"/>
        <w:jc w:val="left"/>
      </w:pPr>
      <w:bookmarkStart w:id="162" w:name="bookmark167"/>
      <w:bookmarkEnd w:id="162"/>
      <w:r>
        <w:rPr>
          <w:color w:val="000000"/>
          <w:spacing w:val="0"/>
          <w:w w:val="100"/>
          <w:position w:val="0"/>
        </w:rPr>
        <w:t xml:space="preserve"> </w:t>
      </w:r>
      <w:r>
        <w:rPr>
          <w:color w:val="000000"/>
          <w:spacing w:val="0"/>
          <w:w w:val="100"/>
          <w:position w:val="0"/>
        </w:rPr>
        <w:t>孔隙气体的排出</w:t>
        <w:tab/>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 xml:space="preserve">. </w:t>
      </w:r>
      <w:r>
        <w:rPr>
          <w:color w:val="000000"/>
          <w:spacing w:val="0"/>
          <w:w w:val="100"/>
          <w:position w:val="0"/>
        </w:rPr>
        <w:t>土颗粒的压缩</w:t>
      </w:r>
    </w:p>
    <w:p>
      <w:pPr>
        <w:pStyle w:val="a5"/>
        <w:keepNext w:val="0"/>
        <w:keepLines w:val="0"/>
        <w:widowControl w:val="0"/>
        <w:numPr>
          <w:ilvl w:val="0"/>
          <w:numId w:val="9"/>
        </w:numPr>
        <w:shd w:val="clear" w:color="auto" w:fill="auto"/>
        <w:tabs>
          <w:tab w:val="left" w:pos="464"/>
        </w:tabs>
        <w:bidi w:val="0"/>
        <w:spacing w:before="0" w:after="0" w:line="473" w:lineRule="exact"/>
        <w:ind w:left="0" w:right="0" w:firstLine="0"/>
        <w:jc w:val="left"/>
      </w:pPr>
      <w:bookmarkStart w:id="163" w:name="bookmark168"/>
      <w:bookmarkEnd w:id="163"/>
      <w:r>
        <w:rPr>
          <w:color w:val="000000"/>
          <w:spacing w:val="0"/>
          <w:w w:val="100"/>
          <w:position w:val="0"/>
        </w:rPr>
        <w:t>简答题：</w:t>
      </w:r>
    </w:p>
    <w:p>
      <w:pPr>
        <w:pStyle w:val="a5"/>
        <w:keepNext w:val="0"/>
        <w:keepLines w:val="0"/>
        <w:widowControl w:val="0"/>
        <w:shd w:val="clear" w:color="auto" w:fill="auto"/>
        <w:tabs>
          <w:tab w:val="left" w:pos="464"/>
        </w:tabs>
        <w:bidi w:val="0"/>
        <w:spacing w:before="0" w:after="0" w:line="473" w:lineRule="exact"/>
        <w:ind w:left="360" w:right="0" w:hanging="360"/>
        <w:jc w:val="both"/>
      </w:pPr>
      <w:bookmarkStart w:id="164" w:name="bookmark169"/>
      <w:r>
        <w:rPr>
          <w:rFonts w:ascii="Times New Roman" w:eastAsia="Times New Roman" w:hAnsi="Times New Roman" w:cs="Times New Roman"/>
          <w:color w:val="000000"/>
          <w:spacing w:val="0"/>
          <w:w w:val="100"/>
          <w:position w:val="0"/>
          <w:sz w:val="30"/>
          <w:szCs w:val="30"/>
        </w:rPr>
        <w:t>1</w:t>
      </w:r>
      <w:bookmarkEnd w:id="164"/>
      <w:r>
        <w:rPr>
          <w:color w:val="000000"/>
          <w:spacing w:val="0"/>
          <w:w w:val="100"/>
          <w:position w:val="0"/>
        </w:rPr>
        <w:t>）</w:t>
        <w:tab/>
        <w:t>压缩模量与变形模量有何异同</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相互间有何关系？它们与材料力学中的杨氏模量有何区 别？</w:t>
      </w:r>
    </w:p>
    <w:p>
      <w:pPr>
        <w:pStyle w:val="a5"/>
        <w:keepNext w:val="0"/>
        <w:keepLines w:val="0"/>
        <w:widowControl w:val="0"/>
        <w:shd w:val="clear" w:color="auto" w:fill="auto"/>
        <w:tabs>
          <w:tab w:val="left" w:pos="483"/>
        </w:tabs>
        <w:bidi w:val="0"/>
        <w:spacing w:before="0" w:after="0" w:line="473" w:lineRule="exact"/>
        <w:ind w:left="0" w:right="0" w:firstLine="0"/>
        <w:jc w:val="left"/>
      </w:pPr>
      <w:bookmarkStart w:id="165" w:name="bookmark170"/>
      <w:r>
        <w:rPr>
          <w:rFonts w:ascii="Times New Roman" w:eastAsia="Times New Roman" w:hAnsi="Times New Roman" w:cs="Times New Roman"/>
          <w:color w:val="000000"/>
          <w:spacing w:val="0"/>
          <w:w w:val="100"/>
          <w:position w:val="0"/>
          <w:sz w:val="30"/>
          <w:szCs w:val="30"/>
        </w:rPr>
        <w:t>2</w:t>
      </w:r>
      <w:bookmarkEnd w:id="165"/>
      <w:r>
        <w:rPr>
          <w:color w:val="000000"/>
          <w:spacing w:val="0"/>
          <w:w w:val="100"/>
          <w:position w:val="0"/>
        </w:rPr>
        <w:t>）</w:t>
        <w:tab/>
        <w:t>土的压缩性指标有哪些？它们之间有何关系？</w:t>
      </w:r>
    </w:p>
    <w:p>
      <w:pPr>
        <w:pStyle w:val="a5"/>
        <w:keepNext w:val="0"/>
        <w:keepLines w:val="0"/>
        <w:widowControl w:val="0"/>
        <w:shd w:val="clear" w:color="auto" w:fill="auto"/>
        <w:tabs>
          <w:tab w:val="left" w:pos="483"/>
        </w:tabs>
        <w:bidi w:val="0"/>
        <w:spacing w:before="0" w:after="0" w:line="473" w:lineRule="exact"/>
        <w:ind w:left="0" w:right="0" w:firstLine="0"/>
        <w:jc w:val="left"/>
      </w:pPr>
      <w:bookmarkStart w:id="166" w:name="bookmark171"/>
      <w:r>
        <w:rPr>
          <w:rFonts w:ascii="Times New Roman" w:eastAsia="Times New Roman" w:hAnsi="Times New Roman" w:cs="Times New Roman"/>
          <w:color w:val="000000"/>
          <w:spacing w:val="0"/>
          <w:w w:val="100"/>
          <w:position w:val="0"/>
          <w:sz w:val="30"/>
          <w:szCs w:val="30"/>
        </w:rPr>
        <w:t>3</w:t>
      </w:r>
      <w:bookmarkEnd w:id="166"/>
      <w:r>
        <w:rPr>
          <w:color w:val="000000"/>
          <w:spacing w:val="0"/>
          <w:w w:val="100"/>
          <w:position w:val="0"/>
        </w:rPr>
        <w:t>）</w:t>
        <w:tab/>
        <w:t>简述分层总和法和规范法计算地基最终沉降量的异同。</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167" w:name="bookmark172"/>
      <w:r>
        <w:rPr>
          <w:rFonts w:ascii="Times New Roman" w:eastAsia="Times New Roman" w:hAnsi="Times New Roman" w:cs="Times New Roman"/>
          <w:color w:val="000000"/>
          <w:spacing w:val="0"/>
          <w:w w:val="100"/>
          <w:position w:val="0"/>
          <w:sz w:val="30"/>
          <w:szCs w:val="30"/>
        </w:rPr>
        <w:t>4</w:t>
      </w:r>
      <w:bookmarkEnd w:id="167"/>
      <w:r>
        <w:rPr>
          <w:color w:val="000000"/>
          <w:spacing w:val="0"/>
          <w:w w:val="100"/>
          <w:position w:val="0"/>
        </w:rPr>
        <w:t>）</w:t>
        <w:tab/>
        <w:t>土的应力历史对土的压缩性有何影响？</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168" w:name="bookmark173"/>
      <w:r>
        <w:rPr>
          <w:rFonts w:ascii="Times New Roman" w:eastAsia="Times New Roman" w:hAnsi="Times New Roman" w:cs="Times New Roman"/>
          <w:color w:val="000000"/>
          <w:spacing w:val="0"/>
          <w:w w:val="100"/>
          <w:position w:val="0"/>
          <w:sz w:val="30"/>
          <w:szCs w:val="30"/>
        </w:rPr>
        <w:t>5</w:t>
      </w:r>
      <w:bookmarkEnd w:id="168"/>
      <w:r>
        <w:rPr>
          <w:color w:val="000000"/>
          <w:spacing w:val="0"/>
          <w:w w:val="100"/>
          <w:position w:val="0"/>
        </w:rPr>
        <w:t>）</w:t>
        <w:tab/>
        <w:t>在饱和土一维固结过程中，土的有效应力和孔隙水压力是如何变化的？</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169" w:name="bookmark174"/>
      <w:r>
        <w:rPr>
          <w:rFonts w:ascii="Times New Roman" w:eastAsia="Times New Roman" w:hAnsi="Times New Roman" w:cs="Times New Roman"/>
          <w:color w:val="000000"/>
          <w:spacing w:val="0"/>
          <w:w w:val="100"/>
          <w:position w:val="0"/>
          <w:sz w:val="30"/>
          <w:szCs w:val="30"/>
        </w:rPr>
        <w:t>6</w:t>
      </w:r>
      <w:bookmarkEnd w:id="169"/>
      <w:r>
        <w:rPr>
          <w:color w:val="000000"/>
          <w:spacing w:val="0"/>
          <w:w w:val="100"/>
          <w:position w:val="0"/>
        </w:rPr>
        <w:t>）</w:t>
        <w:tab/>
        <w:t>土的最终沉降量由哪几部分组成？各部分意义如何？</w:t>
      </w:r>
    </w:p>
    <w:p>
      <w:pPr>
        <w:pStyle w:val="a5"/>
        <w:keepNext w:val="0"/>
        <w:keepLines w:val="0"/>
        <w:widowControl w:val="0"/>
        <w:numPr>
          <w:ilvl w:val="0"/>
          <w:numId w:val="9"/>
        </w:numPr>
        <w:shd w:val="clear" w:color="auto" w:fill="auto"/>
        <w:tabs>
          <w:tab w:val="left" w:pos="464"/>
        </w:tabs>
        <w:bidi w:val="0"/>
        <w:spacing w:before="0" w:after="0" w:line="473" w:lineRule="exact"/>
        <w:ind w:left="0" w:right="0" w:firstLine="0"/>
        <w:jc w:val="left"/>
      </w:pPr>
      <w:bookmarkStart w:id="170" w:name="bookmark175"/>
      <w:bookmarkEnd w:id="170"/>
      <w:r>
        <w:rPr>
          <w:color w:val="000000"/>
          <w:spacing w:val="0"/>
          <w:w w:val="100"/>
          <w:position w:val="0"/>
        </w:rPr>
        <w:t>计算题：</w:t>
      </w:r>
    </w:p>
    <w:p>
      <w:pPr>
        <w:pStyle w:val="a5"/>
        <w:keepNext w:val="0"/>
        <w:keepLines w:val="0"/>
        <w:widowControl w:val="0"/>
        <w:shd w:val="clear" w:color="auto" w:fill="auto"/>
        <w:bidi w:val="0"/>
        <w:spacing w:before="0" w:after="0" w:line="658" w:lineRule="exact"/>
        <w:ind w:left="0" w:right="0" w:firstLine="0"/>
        <w:jc w:val="both"/>
        <w:sectPr>
          <w:type w:val="nextPage"/>
          <w:pgSz w:w="17861" w:h="25258"/>
          <w:pgMar w:top="1654" w:right="2484" w:bottom="2600" w:left="2710" w:header="0" w:footer="3" w:gutter="0"/>
          <w:pgNumType w:start="7"/>
          <w:cols w:space="720"/>
          <w:noEndnote/>
          <w:titlePg w:val="0"/>
          <w:rtlGutter w:val="0"/>
          <w:docGrid w:linePitch="360"/>
        </w:sectPr>
      </w:pPr>
      <w:bookmarkStart w:id="171" w:name="bookmark176"/>
      <w:r>
        <w:rPr>
          <w:rFonts w:ascii="Times New Roman" w:eastAsia="Times New Roman" w:hAnsi="Times New Roman" w:cs="Times New Roman"/>
          <w:color w:val="000000"/>
          <w:spacing w:val="0"/>
          <w:w w:val="100"/>
          <w:position w:val="0"/>
          <w:sz w:val="30"/>
          <w:szCs w:val="30"/>
        </w:rPr>
        <w:t>1</w:t>
      </w:r>
      <w:bookmarkEnd w:id="171"/>
      <w:r>
        <w:rPr>
          <w:color w:val="000000"/>
          <w:spacing w:val="0"/>
          <w:w w:val="100"/>
          <w:position w:val="0"/>
        </w:rPr>
        <w:t>）某饱和粘土层的厚度为</w:t>
      </w:r>
      <w:r>
        <w:rPr>
          <w:rFonts w:ascii="Times New Roman" w:eastAsia="Times New Roman" w:hAnsi="Times New Roman" w:cs="Times New Roman"/>
          <w:color w:val="000000"/>
          <w:spacing w:val="0"/>
          <w:w w:val="100"/>
          <w:position w:val="0"/>
          <w:sz w:val="30"/>
          <w:szCs w:val="30"/>
        </w:rPr>
        <w:t xml:space="preserve">10 </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rPr>
          <w:color w:val="000000"/>
          <w:spacing w:val="0"/>
          <w:w w:val="100"/>
          <w:position w:val="0"/>
        </w:rPr>
        <w:t>地面作用大面积荷载</w:t>
      </w:r>
      <w:r>
        <w:rPr>
          <w:i/>
          <w:iCs/>
          <w:color w:val="000000"/>
          <w:spacing w:val="0"/>
          <w:w w:val="100"/>
          <w:position w:val="0"/>
        </w:rPr>
        <w:t>p</w:t>
      </w:r>
      <w:r>
        <w:rPr>
          <w:i/>
          <w:iCs/>
          <w:color w:val="000000"/>
          <w:spacing w:val="0"/>
          <w:w w:val="100"/>
          <w:position w:val="0"/>
          <w:sz w:val="36"/>
          <w:szCs w:val="36"/>
        </w:rPr>
        <w:t>广</w:t>
      </w:r>
      <w:r>
        <w:rPr>
          <w:rFonts w:ascii="Times New Roman" w:eastAsia="Times New Roman" w:hAnsi="Times New Roman" w:cs="Times New Roman"/>
          <w:color w:val="000000"/>
          <w:spacing w:val="0"/>
          <w:w w:val="100"/>
          <w:position w:val="0"/>
          <w:sz w:val="30"/>
          <w:szCs w:val="30"/>
        </w:rPr>
        <w:t xml:space="preserve">150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color w:val="000000"/>
          <w:spacing w:val="0"/>
          <w:w w:val="100"/>
          <w:position w:val="0"/>
        </w:rPr>
        <w:t>已知该粘土的压缩模 量为</w:t>
      </w:r>
      <w:r>
        <w:rPr>
          <w:rFonts w:ascii="Times New Roman" w:eastAsia="Times New Roman" w:hAnsi="Times New Roman" w:cs="Times New Roman"/>
          <w:i/>
          <w:iCs/>
          <w:color w:val="000000"/>
          <w:spacing w:val="0"/>
          <w:w w:val="100"/>
          <w:position w:val="0"/>
          <w:sz w:val="34"/>
          <w:szCs w:val="34"/>
        </w:rPr>
        <w:t>E</w:t>
      </w:r>
      <w:r>
        <w:rPr>
          <w:rFonts w:ascii="Times New Roman" w:eastAsia="Times New Roman" w:hAnsi="Times New Roman" w:cs="Times New Roman"/>
          <w:color w:val="000000"/>
          <w:spacing w:val="0"/>
          <w:w w:val="100"/>
          <w:position w:val="0"/>
          <w:sz w:val="30"/>
          <w:szCs w:val="30"/>
          <w:vertAlign w:val="subscript"/>
        </w:rPr>
        <w:t>s</w:t>
      </w:r>
      <w:r>
        <w:rPr>
          <w:rFonts w:ascii="Times New Roman" w:eastAsia="Times New Roman" w:hAnsi="Times New Roman" w:cs="Times New Roman"/>
          <w:color w:val="000000"/>
          <w:spacing w:val="0"/>
          <w:w w:val="100"/>
          <w:position w:val="0"/>
          <w:sz w:val="30"/>
          <w:szCs w:val="30"/>
        </w:rPr>
        <w:t xml:space="preserve"> </w:t>
      </w:r>
      <w:r>
        <w:rPr>
          <w:rFonts w:ascii="Arial Unicode MS" w:eastAsia="Arial Unicode MS" w:hAnsi="Arial Unicode MS" w:cs="Arial Unicode MS"/>
          <w:color w:val="000000"/>
          <w:spacing w:val="0"/>
          <w:w w:val="100"/>
          <w:position w:val="0"/>
          <w:sz w:val="28"/>
          <w:szCs w:val="28"/>
        </w:rPr>
        <w:t xml:space="preserve">= </w:t>
      </w:r>
      <w:r>
        <w:rPr>
          <w:rFonts w:ascii="Times New Roman" w:eastAsia="Times New Roman" w:hAnsi="Times New Roman" w:cs="Times New Roman"/>
          <w:color w:val="000000"/>
          <w:spacing w:val="0"/>
          <w:w w:val="100"/>
          <w:position w:val="0"/>
          <w:sz w:val="34"/>
          <w:szCs w:val="34"/>
        </w:rPr>
        <w:t>5MPa</w:t>
      </w:r>
      <w:r>
        <w:rPr>
          <w:color w:val="000000"/>
          <w:spacing w:val="0"/>
          <w:w w:val="100"/>
          <w:position w:val="0"/>
        </w:rPr>
        <w:t>，竖向固结系数</w:t>
      </w:r>
      <w:r>
        <w:rPr>
          <w:i/>
          <w:iCs/>
          <w:color w:val="000000"/>
          <w:spacing w:val="0"/>
          <w:w w:val="100"/>
          <w:position w:val="0"/>
        </w:rPr>
        <w:t>C</w:t>
      </w:r>
      <w:r>
        <w:rPr>
          <w:rFonts w:ascii="Arial" w:eastAsia="Arial" w:hAnsi="Arial" w:cs="Arial"/>
          <w:color w:val="000000"/>
          <w:spacing w:val="0"/>
          <w:w w:val="100"/>
          <w:position w:val="0"/>
          <w:sz w:val="20"/>
          <w:szCs w:val="20"/>
          <w:vertAlign w:val="subscript"/>
        </w:rPr>
        <w:t>v</w:t>
      </w:r>
      <w:r>
        <w:rPr>
          <w:rFonts w:ascii="Arial" w:eastAsia="Arial" w:hAnsi="Arial" w:cs="Arial"/>
          <w:color w:val="000000"/>
          <w:spacing w:val="0"/>
          <w:w w:val="100"/>
          <w:position w:val="0"/>
          <w:sz w:val="20"/>
          <w:szCs w:val="20"/>
        </w:rPr>
        <w:t xml:space="preserve"> </w:t>
      </w:r>
      <w:r>
        <w:rPr>
          <w:rFonts w:ascii="Times New Roman" w:eastAsia="Times New Roman" w:hAnsi="Times New Roman" w:cs="Times New Roman"/>
          <w:color w:val="000000"/>
          <w:spacing w:val="0"/>
          <w:w w:val="100"/>
          <w:position w:val="0"/>
          <w:sz w:val="30"/>
          <w:szCs w:val="30"/>
        </w:rPr>
        <w:t xml:space="preserve">= 12 </w:t>
      </w:r>
      <w:r>
        <w:rPr>
          <w:rFonts w:ascii="Times New Roman" w:eastAsia="Times New Roman" w:hAnsi="Times New Roman" w:cs="Times New Roman"/>
          <w:color w:val="000000"/>
          <w:spacing w:val="0"/>
          <w:w w:val="100"/>
          <w:position w:val="0"/>
          <w:sz w:val="30"/>
          <w:szCs w:val="30"/>
        </w:rPr>
        <w:t>m</w:t>
      </w:r>
      <w:r>
        <w:rPr>
          <w:rFonts w:ascii="Times New Roman" w:eastAsia="Times New Roman" w:hAnsi="Times New Roman" w:cs="Times New Roman"/>
          <w:color w:val="000000"/>
          <w:spacing w:val="0"/>
          <w:w w:val="100"/>
          <w:position w:val="0"/>
          <w:sz w:val="20"/>
          <w:szCs w:val="20"/>
        </w:rPr>
        <w:t>2</w:t>
      </w: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求粘土层在双面排水条件下加荷</w:t>
      </w:r>
      <w:r>
        <w:rPr>
          <w:rFonts w:ascii="Times New Roman" w:eastAsia="Times New Roman" w:hAnsi="Times New Roman" w:cs="Times New Roman"/>
          <w:color w:val="000000"/>
          <w:spacing w:val="0"/>
          <w:w w:val="100"/>
          <w:position w:val="0"/>
          <w:sz w:val="30"/>
          <w:szCs w:val="30"/>
        </w:rPr>
        <w:t>1</w:t>
      </w:r>
      <w:r>
        <w:rPr>
          <w:color w:val="000000"/>
          <w:spacing w:val="0"/>
          <w:w w:val="100"/>
          <w:position w:val="0"/>
        </w:rPr>
        <w:t>年时的</w:t>
      </w:r>
    </w:p>
    <w:p>
      <w:pPr>
        <w:pStyle w:val="a5"/>
        <w:keepNext w:val="0"/>
        <w:keepLines w:val="0"/>
        <w:widowControl w:val="0"/>
        <w:shd w:val="clear" w:color="auto" w:fill="auto"/>
        <w:bidi w:val="0"/>
        <w:spacing w:before="0" w:after="0" w:line="658" w:lineRule="exact"/>
        <w:ind w:left="0" w:right="0" w:firstLine="0"/>
        <w:jc w:val="both"/>
      </w:pPr>
      <w:r>
        <w:rPr>
          <w:color w:val="000000"/>
          <w:spacing w:val="0"/>
          <w:w w:val="100"/>
          <w:position w:val="0"/>
        </w:rPr>
        <w:t>沉降量。已知当应力图形为矩形时，单面排水条件下的平均固结度</w:t>
      </w:r>
      <w:r>
        <w:rPr>
          <w:rFonts w:ascii="Times New Roman" w:eastAsia="Times New Roman" w:hAnsi="Times New Roman" w:cs="Times New Roman"/>
          <w:color w:val="000000"/>
          <w:spacing w:val="0"/>
          <w:w w:val="100"/>
          <w:position w:val="0"/>
          <w:sz w:val="34"/>
          <w:szCs w:val="34"/>
        </w:rPr>
        <w:t>4</w:t>
      </w:r>
      <w:r>
        <w:rPr>
          <w:color w:val="000000"/>
          <w:spacing w:val="0"/>
          <w:w w:val="100"/>
          <w:position w:val="0"/>
        </w:rPr>
        <w:t>与时间因数</w:t>
      </w:r>
      <w:r>
        <w:rPr>
          <w:i/>
          <w:iCs/>
          <w:color w:val="000000"/>
          <w:spacing w:val="0"/>
          <w:w w:val="100"/>
          <w:position w:val="0"/>
        </w:rPr>
        <w:t>T</w:t>
      </w:r>
      <w:r>
        <w:rPr>
          <w:rFonts w:ascii="Times New Roman" w:eastAsia="Times New Roman" w:hAnsi="Times New Roman" w:cs="Times New Roman"/>
          <w:i/>
          <w:iCs/>
          <w:color w:val="000000"/>
          <w:spacing w:val="0"/>
          <w:w w:val="100"/>
          <w:position w:val="0"/>
          <w:sz w:val="30"/>
          <w:szCs w:val="30"/>
          <w:vertAlign w:val="subscript"/>
        </w:rPr>
        <w:t>v</w:t>
      </w:r>
      <w:r>
        <w:rPr>
          <w:color w:val="000000"/>
          <w:spacing w:val="0"/>
          <w:w w:val="100"/>
          <w:position w:val="0"/>
        </w:rPr>
        <w:t>之间 的关系为</w:t>
      </w:r>
      <w:r>
        <w:rPr>
          <w:rFonts w:ascii="Times New Roman" w:eastAsia="Times New Roman" w:hAnsi="Times New Roman" w:cs="Times New Roman"/>
          <w:i/>
          <w:iCs/>
          <w:color w:val="000000"/>
          <w:spacing w:val="0"/>
          <w:w w:val="100"/>
          <w:position w:val="0"/>
          <w:sz w:val="34"/>
          <w:szCs w:val="34"/>
        </w:rPr>
        <w:t xml:space="preserve">U </w:t>
      </w:r>
      <w:r>
        <w:rPr>
          <w:rFonts w:ascii="Times New Roman" w:eastAsia="Times New Roman" w:hAnsi="Times New Roman" w:cs="Times New Roman"/>
          <w:i/>
          <w:iCs/>
          <w:color w:val="000000"/>
          <w:spacing w:val="0"/>
          <w:w w:val="100"/>
          <w:position w:val="0"/>
          <w:sz w:val="34"/>
          <w:szCs w:val="34"/>
        </w:rPr>
        <w:t>=</w:t>
      </w:r>
      <w:r>
        <w:rPr>
          <w:rFonts w:ascii="Times New Roman" w:eastAsia="Times New Roman" w:hAnsi="Times New Roman" w:cs="Times New Roman"/>
          <w:color w:val="000000"/>
          <w:spacing w:val="0"/>
          <w:w w:val="100"/>
          <w:position w:val="0"/>
          <w:sz w:val="34"/>
          <w:szCs w:val="34"/>
        </w:rPr>
        <w:t xml:space="preserve"> 1</w:t>
      </w:r>
      <w:r>
        <w:rPr>
          <w:color w:val="000000"/>
          <w:spacing w:val="0"/>
          <w:w w:val="100"/>
          <w:position w:val="0"/>
        </w:rPr>
        <w:t>一旦</w:t>
      </w:r>
      <w:r>
        <w:rPr>
          <w:rFonts w:ascii="Times New Roman" w:eastAsia="Times New Roman" w:hAnsi="Times New Roman" w:cs="Times New Roman"/>
          <w:color w:val="000000"/>
          <w:spacing w:val="0"/>
          <w:w w:val="100"/>
          <w:position w:val="0"/>
          <w:sz w:val="34"/>
          <w:szCs w:val="34"/>
        </w:rPr>
        <w:t>e</w:t>
      </w:r>
      <w:r>
        <w:rPr>
          <w:color w:val="000000"/>
          <w:spacing w:val="0"/>
          <w:w w:val="100"/>
          <w:position w:val="0"/>
        </w:rPr>
        <w:t>一</w:t>
      </w:r>
      <w:r>
        <w:rPr>
          <w:rFonts w:ascii="Times New Roman" w:eastAsia="Times New Roman" w:hAnsi="Times New Roman" w:cs="Times New Roman"/>
          <w:color w:val="000000"/>
          <w:spacing w:val="0"/>
          <w:w w:val="100"/>
          <w:position w:val="0"/>
          <w:sz w:val="30"/>
          <w:szCs w:val="30"/>
        </w:rPr>
        <w:t>S</w:t>
      </w:r>
      <w:r>
        <w:rPr>
          <w:color w:val="000000"/>
          <w:spacing w:val="0"/>
          <w:w w:val="100"/>
          <w:position w:val="0"/>
        </w:rPr>
        <w:t>。</w:t>
      </w:r>
    </w:p>
    <w:p>
      <w:pPr>
        <w:pStyle w:val="32"/>
        <w:keepNext w:val="0"/>
        <w:keepLines w:val="0"/>
        <w:widowControl w:val="0"/>
        <w:shd w:val="clear" w:color="auto" w:fill="auto"/>
        <w:tabs>
          <w:tab w:val="left" w:pos="2815"/>
        </w:tabs>
        <w:bidi w:val="0"/>
        <w:spacing w:before="0" w:after="100" w:line="240" w:lineRule="auto"/>
        <w:ind w:left="1860" w:right="0" w:firstLine="0"/>
        <w:jc w:val="both"/>
        <w:rPr>
          <w:sz w:val="20"/>
          <w:szCs w:val="20"/>
        </w:rPr>
      </w:pPr>
      <w:r>
        <w:rPr>
          <w:rFonts w:ascii="Arial" w:eastAsia="Arial" w:hAnsi="Arial" w:cs="Arial"/>
          <w:color w:val="000000"/>
          <w:spacing w:val="0"/>
          <w:w w:val="100"/>
          <w:position w:val="0"/>
          <w:sz w:val="20"/>
          <w:szCs w:val="20"/>
          <w:vertAlign w:val="superscript"/>
        </w:rPr>
        <w:t>t</w:t>
      </w:r>
      <w:r>
        <w:rPr>
          <w:rFonts w:ascii="Arial" w:eastAsia="Arial" w:hAnsi="Arial" w:cs="Arial"/>
          <w:color w:val="000000"/>
          <w:spacing w:val="0"/>
          <w:w w:val="100"/>
          <w:position w:val="0"/>
          <w:sz w:val="20"/>
          <w:szCs w:val="20"/>
        </w:rPr>
        <w:tab/>
      </w:r>
      <w:r>
        <w:rPr>
          <w:rFonts w:ascii="SimSun" w:eastAsia="SimSun" w:hAnsi="SimSun" w:cs="SimSun"/>
          <w:color w:val="000000"/>
          <w:spacing w:val="0"/>
          <w:w w:val="100"/>
          <w:position w:val="0"/>
          <w:sz w:val="30"/>
          <w:szCs w:val="30"/>
        </w:rPr>
        <w:t>兀</w:t>
      </w:r>
      <w:r>
        <w:rPr>
          <w:color w:val="000000"/>
          <w:spacing w:val="0"/>
          <w:w w:val="100"/>
          <w:position w:val="0"/>
          <w:sz w:val="20"/>
          <w:szCs w:val="20"/>
        </w:rPr>
        <w:t>2</w:t>
      </w:r>
    </w:p>
    <w:p>
      <w:pPr>
        <w:pStyle w:val="a5"/>
        <w:keepNext w:val="0"/>
        <w:keepLines w:val="0"/>
        <w:widowControl w:val="0"/>
        <w:shd w:val="clear" w:color="auto" w:fill="auto"/>
        <w:bidi w:val="0"/>
        <w:spacing w:before="0" w:after="540" w:line="780" w:lineRule="exact"/>
        <w:ind w:left="0" w:right="0" w:firstLine="280"/>
        <w:jc w:val="both"/>
      </w:pPr>
      <w:bookmarkStart w:id="172" w:name="bookmark177"/>
      <w:r>
        <w:rPr>
          <w:rFonts w:ascii="Times New Roman" w:eastAsia="Times New Roman" w:hAnsi="Times New Roman" w:cs="Times New Roman"/>
          <w:color w:val="000000"/>
          <w:spacing w:val="0"/>
          <w:w w:val="100"/>
          <w:position w:val="0"/>
          <w:sz w:val="30"/>
          <w:szCs w:val="30"/>
        </w:rPr>
        <w:t>2</w:t>
      </w:r>
      <w:bookmarkEnd w:id="172"/>
      <w:r>
        <w:rPr>
          <w:color w:val="000000"/>
          <w:spacing w:val="0"/>
          <w:w w:val="100"/>
          <w:position w:val="0"/>
        </w:rPr>
        <w:t>）在天然地面上大面积堆载，荷载强度</w:t>
      </w:r>
      <w:r>
        <w:rPr>
          <w:rFonts w:ascii="Times New Roman" w:eastAsia="Times New Roman" w:hAnsi="Times New Roman" w:cs="Times New Roman"/>
          <w:i/>
          <w:iCs/>
          <w:color w:val="000000"/>
          <w:spacing w:val="0"/>
          <w:w w:val="100"/>
          <w:position w:val="0"/>
          <w:sz w:val="34"/>
          <w:szCs w:val="34"/>
        </w:rPr>
        <w:t>p</w:t>
      </w:r>
      <w:r>
        <w:rPr>
          <w:color w:val="000000"/>
          <w:spacing w:val="0"/>
          <w:w w:val="100"/>
          <w:position w:val="0"/>
          <w:sz w:val="40"/>
          <w:szCs w:val="40"/>
        </w:rPr>
        <w:t xml:space="preserve">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50kPa</w:t>
      </w:r>
      <w:r>
        <w:rPr>
          <w:color w:val="000000"/>
          <w:spacing w:val="0"/>
          <w:w w:val="100"/>
          <w:position w:val="0"/>
        </w:rPr>
        <w:t>。天然土层为两层，第一层为粗砂，</w:t>
      </w:r>
    </w:p>
    <w:p>
      <w:pPr>
        <w:pStyle w:val="a5"/>
        <w:keepNext w:val="0"/>
        <w:keepLines w:val="0"/>
        <w:widowControl w:val="0"/>
        <w:shd w:val="clear" w:color="auto" w:fill="auto"/>
        <w:bidi w:val="0"/>
        <w:spacing w:before="0" w:after="420" w:line="780" w:lineRule="exact"/>
        <w:ind w:left="0" w:right="0" w:firstLine="480"/>
        <w:jc w:val="both"/>
      </w:pPr>
      <w:r>
        <w:rPr>
          <w:color w:val="000000"/>
          <w:spacing w:val="0"/>
          <w:w w:val="100"/>
          <w:position w:val="0"/>
        </w:rPr>
        <w:t>厚度</w:t>
      </w:r>
      <w:r>
        <w:rPr>
          <w:rFonts w:ascii="Times New Roman" w:eastAsia="Times New Roman" w:hAnsi="Times New Roman" w:cs="Times New Roman"/>
          <w:color w:val="000000"/>
          <w:spacing w:val="0"/>
          <w:w w:val="100"/>
          <w:position w:val="0"/>
          <w:sz w:val="30"/>
          <w:szCs w:val="30"/>
        </w:rPr>
        <w:t>4.0m</w:t>
      </w:r>
      <w:r>
        <w:rPr>
          <w:color w:val="000000"/>
          <w:spacing w:val="0"/>
          <w:w w:val="100"/>
          <w:position w:val="0"/>
        </w:rPr>
        <w:t>，</w:t>
      </w:r>
      <w:r>
        <w:rPr>
          <w:color w:val="000000"/>
          <w:spacing w:val="0"/>
          <w:w w:val="100"/>
          <w:position w:val="0"/>
        </w:rPr>
        <w:t>重度</w:t>
      </w:r>
      <w:r>
        <w:rPr>
          <w:rFonts w:ascii="Arial Unicode MS" w:eastAsia="Arial Unicode MS" w:hAnsi="Arial Unicode MS" w:cs="Arial Unicode MS"/>
          <w:color w:val="000000"/>
          <w:spacing w:val="0"/>
          <w:w w:val="100"/>
          <w:position w:val="0"/>
          <w:sz w:val="26"/>
          <w:szCs w:val="26"/>
        </w:rPr>
        <w:t xml:space="preserve">Y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18kN/m</w:t>
      </w:r>
      <w:r>
        <w:rPr>
          <w:rFonts w:ascii="Times New Roman" w:eastAsia="Times New Roman" w:hAnsi="Times New Roman" w:cs="Times New Roman"/>
          <w:color w:val="000000"/>
          <w:spacing w:val="0"/>
          <w:w w:val="100"/>
          <w:position w:val="0"/>
          <w:sz w:val="28"/>
          <w:szCs w:val="28"/>
        </w:rPr>
        <w:t>3</w:t>
      </w:r>
      <w:r>
        <w:rPr>
          <w:color w:val="000000"/>
          <w:spacing w:val="0"/>
          <w:w w:val="100"/>
          <w:position w:val="0"/>
        </w:rPr>
        <w:t>，饱和重度</w:t>
      </w:r>
      <w:r>
        <w:rPr>
          <w:i/>
          <w:iCs/>
          <w:color w:val="000000"/>
          <w:spacing w:val="0"/>
          <w:w w:val="100"/>
          <w:position w:val="0"/>
        </w:rPr>
        <w:t>y</w:t>
      </w:r>
      <w:r>
        <w:rPr>
          <w:color w:val="000000"/>
          <w:spacing w:val="0"/>
          <w:w w:val="100"/>
          <w:position w:val="0"/>
          <w:sz w:val="40"/>
          <w:szCs w:val="40"/>
        </w:rPr>
        <w:t xml:space="preserve"> </w:t>
      </w:r>
      <w:r>
        <w:rPr>
          <w:color w:val="000000"/>
          <w:spacing w:val="0"/>
          <w:w w:val="100"/>
          <w:position w:val="0"/>
          <w:sz w:val="40"/>
          <w:szCs w:val="40"/>
        </w:rPr>
        <w:t>‘就=</w:t>
      </w:r>
      <w:r>
        <w:rPr>
          <w:rFonts w:ascii="Times New Roman" w:eastAsia="Times New Roman" w:hAnsi="Times New Roman" w:cs="Times New Roman"/>
          <w:color w:val="000000"/>
          <w:spacing w:val="0"/>
          <w:w w:val="100"/>
          <w:position w:val="0"/>
          <w:sz w:val="34"/>
          <w:szCs w:val="34"/>
        </w:rPr>
        <w:t>18kN/m</w:t>
      </w:r>
      <w:r>
        <w:rPr>
          <w:rFonts w:ascii="Arial" w:eastAsia="Arial" w:hAnsi="Arial" w:cs="Arial"/>
          <w:color w:val="000000"/>
          <w:spacing w:val="0"/>
          <w:w w:val="100"/>
          <w:position w:val="0"/>
          <w:sz w:val="20"/>
          <w:szCs w:val="20"/>
          <w:vertAlign w:val="superscript"/>
        </w:rPr>
        <w:t>3</w:t>
      </w:r>
      <w:r>
        <w:rPr>
          <w:rFonts w:ascii="Arial" w:eastAsia="Arial" w:hAnsi="Arial" w:cs="Arial"/>
          <w:color w:val="000000"/>
          <w:spacing w:val="0"/>
          <w:w w:val="100"/>
          <w:position w:val="0"/>
          <w:sz w:val="20"/>
          <w:szCs w:val="20"/>
        </w:rPr>
        <w:t xml:space="preserve"> </w:t>
      </w:r>
      <w:r>
        <w:rPr>
          <w:color w:val="000000"/>
          <w:spacing w:val="0"/>
          <w:w w:val="100"/>
          <w:position w:val="0"/>
        </w:rPr>
        <w:t>；第二层为粘土层，厚度</w:t>
      </w:r>
      <w:r>
        <w:rPr>
          <w:rFonts w:ascii="Times New Roman" w:eastAsia="Times New Roman" w:hAnsi="Times New Roman" w:cs="Times New Roman"/>
          <w:color w:val="000000"/>
          <w:spacing w:val="0"/>
          <w:w w:val="100"/>
          <w:position w:val="0"/>
          <w:sz w:val="30"/>
          <w:szCs w:val="30"/>
        </w:rPr>
        <w:t>5.0m</w:t>
      </w:r>
      <w:r>
        <w:rPr>
          <w:color w:val="000000"/>
          <w:spacing w:val="0"/>
          <w:w w:val="100"/>
          <w:position w:val="0"/>
        </w:rPr>
        <w:t>，</w:t>
      </w:r>
    </w:p>
    <w:p>
      <w:pPr>
        <w:pStyle w:val="a5"/>
        <w:keepNext w:val="0"/>
        <w:keepLines w:val="0"/>
        <w:widowControl w:val="0"/>
        <w:shd w:val="clear" w:color="auto" w:fill="auto"/>
        <w:bidi w:val="0"/>
        <w:spacing w:before="0" w:after="0" w:line="605" w:lineRule="exact"/>
        <w:ind w:left="480" w:right="0" w:firstLine="0"/>
        <w:jc w:val="both"/>
      </w:pPr>
      <w:r>
        <w:rPr>
          <w:color w:val="000000"/>
          <w:spacing w:val="0"/>
          <w:w w:val="100"/>
          <w:position w:val="0"/>
        </w:rPr>
        <w:t>压缩模量</w:t>
      </w:r>
      <w:r>
        <w:rPr>
          <w:i/>
          <w:iCs/>
          <w:color w:val="000000"/>
          <w:spacing w:val="0"/>
          <w:w w:val="100"/>
          <w:position w:val="0"/>
        </w:rPr>
        <w:t>E</w:t>
      </w:r>
      <w:r>
        <w:rPr>
          <w:rFonts w:ascii="Times New Roman" w:eastAsia="Times New Roman" w:hAnsi="Times New Roman" w:cs="Times New Roman"/>
          <w:i/>
          <w:iCs/>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MPa</w:t>
      </w:r>
      <w:r>
        <w:rPr>
          <w:color w:val="000000"/>
          <w:spacing w:val="0"/>
          <w:w w:val="100"/>
          <w:position w:val="0"/>
        </w:rPr>
        <w:t>，饱和重度</w:t>
      </w:r>
      <w:r>
        <w:rPr>
          <w:rFonts w:ascii="Arial Unicode MS" w:eastAsia="Arial Unicode MS" w:hAnsi="Arial Unicode MS" w:cs="Arial Unicode MS"/>
          <w:color w:val="000000"/>
          <w:spacing w:val="0"/>
          <w:w w:val="100"/>
          <w:position w:val="0"/>
          <w:sz w:val="26"/>
          <w:szCs w:val="26"/>
        </w:rPr>
        <w:t xml:space="preserve">y </w:t>
      </w:r>
      <w:r>
        <w:rPr>
          <w:rFonts w:ascii="Arial" w:eastAsia="Arial" w:hAnsi="Arial" w:cs="Arial"/>
          <w:color w:val="000000"/>
          <w:spacing w:val="0"/>
          <w:w w:val="100"/>
          <w:position w:val="0"/>
          <w:sz w:val="20"/>
          <w:szCs w:val="20"/>
          <w:vertAlign w:val="subscript"/>
        </w:rPr>
        <w:t>sat</w:t>
      </w:r>
      <w:r>
        <w:rPr>
          <w:rFonts w:ascii="Arial" w:eastAsia="Arial" w:hAnsi="Arial" w:cs="Arial"/>
          <w:color w:val="000000"/>
          <w:spacing w:val="0"/>
          <w:w w:val="100"/>
          <w:position w:val="0"/>
          <w:sz w:val="20"/>
          <w:szCs w:val="20"/>
        </w:rPr>
        <w:t xml:space="preserve">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20kN/m</w:t>
      </w:r>
      <w:r>
        <w:rPr>
          <w:rFonts w:ascii="Times New Roman" w:eastAsia="Times New Roman" w:hAnsi="Times New Roman" w:cs="Times New Roman"/>
          <w:color w:val="000000"/>
          <w:spacing w:val="0"/>
          <w:w w:val="100"/>
          <w:position w:val="0"/>
          <w:sz w:val="20"/>
          <w:szCs w:val="20"/>
        </w:rPr>
        <w:t xml:space="preserve">3 </w:t>
      </w:r>
      <w:r>
        <w:rPr>
          <w:color w:val="000000"/>
          <w:spacing w:val="0"/>
          <w:w w:val="100"/>
          <w:position w:val="0"/>
        </w:rPr>
        <w:t>；地下水位在地面下</w:t>
      </w:r>
      <w:r>
        <w:rPr>
          <w:rFonts w:ascii="Times New Roman" w:eastAsia="Times New Roman" w:hAnsi="Times New Roman" w:cs="Times New Roman"/>
          <w:color w:val="000000"/>
          <w:spacing w:val="0"/>
          <w:w w:val="100"/>
          <w:position w:val="0"/>
          <w:sz w:val="30"/>
          <w:szCs w:val="30"/>
        </w:rPr>
        <w:t>1.0m</w:t>
      </w:r>
      <w:r>
        <w:rPr>
          <w:color w:val="000000"/>
          <w:spacing w:val="0"/>
          <w:w w:val="100"/>
          <w:position w:val="0"/>
        </w:rPr>
        <w:t>。不计第一层 粗砂层的压缩量，试计算由于地面堆载而引起的粘土层的最终压缩量为多少？当上述压 缩稳定后，地下水位突然下降到粘土层顶面，试问由此而产生的附加沉降是多少？</w:t>
      </w:r>
    </w:p>
    <w:p>
      <w:pPr>
        <w:widowControl w:val="0"/>
        <w:spacing w:line="1" w:lineRule="exact"/>
        <w:sectPr>
          <w:type w:val="nextPage"/>
          <w:pgSz w:w="17861" w:h="25258"/>
          <w:pgMar w:top="1654" w:right="2484" w:bottom="2600" w:left="2710" w:header="0" w:footer="3" w:gutter="0"/>
          <w:pgNumType w:start="8"/>
          <w:cols w:space="720"/>
          <w:noEndnote/>
          <w:titlePg w:val="0"/>
          <w:rtlGutter w:val="0"/>
          <w:docGrid w:linePitch="360"/>
        </w:sectPr>
      </w:pPr>
      <w:r>
        <w:drawing>
          <wp:anchor distT="88900" distB="276860" distL="0" distR="0" simplePos="0" relativeHeight="251667456" behindDoc="0" locked="0" layoutInCell="1" allowOverlap="1">
            <wp:simplePos x="0" y="0"/>
            <wp:positionH relativeFrom="page">
              <wp:posOffset>2004060</wp:posOffset>
            </wp:positionH>
            <wp:positionV relativeFrom="paragraph">
              <wp:posOffset>88900</wp:posOffset>
            </wp:positionV>
            <wp:extent cx="2938145" cy="359410"/>
            <wp:wrapTopAndBottom/>
            <wp:docPr id="11" name="Shape 11"/>
            <wp:cNvGraphicFramePr/>
            <a:graphic xmlns:a="http://schemas.openxmlformats.org/drawingml/2006/main">
              <a:graphicData uri="http://schemas.openxmlformats.org/drawingml/2006/picture">
                <pic:pic xmlns:pic="http://schemas.openxmlformats.org/drawingml/2006/picture">
                  <pic:nvPicPr>
                    <pic:cNvPr id="11" name="Picture box 12"/>
                    <pic:cNvPicPr/>
                  </pic:nvPicPr>
                  <pic:blipFill>
                    <a:blip xmlns:r="http://schemas.openxmlformats.org/officeDocument/2006/relationships" r:embed="rId5"/>
                    <a:stretch>
                      <a:fillRect/>
                    </a:stretch>
                  </pic:blipFill>
                  <pic:spPr>
                    <a:xfrm>
                      <a:off x="0" y="0"/>
                      <a:ext cx="2938145" cy="359410"/>
                    </a:xfrm>
                    <a:prstGeom prst="rect">
                      <a:avLst/>
                    </a:prstGeom>
                  </pic:spPr>
                </pic:pic>
              </a:graphicData>
            </a:graphic>
          </wp:anchor>
        </w:drawing>
      </w:r>
      <w:r>
        <mc:AlternateContent>
          <mc:Choice Requires="wps">
            <w:drawing>
              <wp:anchor distT="341630" distB="0" distL="0" distR="0" simplePos="0" relativeHeight="251669504" behindDoc="0" locked="0" layoutInCell="1" allowOverlap="1">
                <wp:simplePos x="0" y="0"/>
                <wp:positionH relativeFrom="page">
                  <wp:posOffset>4942205</wp:posOffset>
                </wp:positionH>
                <wp:positionV relativeFrom="paragraph">
                  <wp:posOffset>341630</wp:posOffset>
                </wp:positionV>
                <wp:extent cx="207010" cy="38100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207010" cy="381000"/>
                        </a:xfrm>
                        <a:prstGeom prst="rect">
                          <a:avLst/>
                        </a:prstGeom>
                        <a:noFill/>
                      </wps:spPr>
                      <wps:txbx>
                        <w:txbxContent>
                          <w:p>
                            <w:pPr>
                              <w:pStyle w:val="61"/>
                              <w:keepNext/>
                              <w:keepLines/>
                              <w:widowControl w:val="0"/>
                              <w:shd w:val="clear" w:color="auto" w:fill="auto"/>
                              <w:bidi w:val="0"/>
                              <w:spacing w:before="0" w:after="0" w:line="240" w:lineRule="auto"/>
                              <w:ind w:left="0" w:right="0" w:firstLine="0"/>
                              <w:jc w:val="left"/>
                              <w:rPr>
                                <w:sz w:val="32"/>
                                <w:szCs w:val="32"/>
                              </w:rPr>
                            </w:pPr>
                            <w:bookmarkStart w:id="173" w:name="bookmark100"/>
                            <w:bookmarkStart w:id="174" w:name="bookmark98"/>
                            <w:bookmarkStart w:id="175" w:name="bookmark99"/>
                            <w:r>
                              <w:rPr>
                                <w:color w:val="000000"/>
                                <w:spacing w:val="0"/>
                                <w:w w:val="100"/>
                                <w:position w:val="0"/>
                                <w:sz w:val="32"/>
                                <w:szCs w:val="32"/>
                              </w:rPr>
                              <w:t>m</w:t>
                            </w:r>
                            <w:bookmarkEnd w:id="173"/>
                            <w:bookmarkEnd w:id="174"/>
                            <w:bookmarkEnd w:id="175"/>
                          </w:p>
                          <w:p>
                            <w:pPr>
                              <w:pStyle w:val="62"/>
                              <w:keepNext/>
                              <w:keepLines/>
                              <w:widowControl w:val="0"/>
                              <w:shd w:val="clear" w:color="auto" w:fill="auto"/>
                              <w:bidi w:val="0"/>
                              <w:spacing w:before="0" w:after="0"/>
                              <w:ind w:left="0" w:right="0" w:firstLine="0"/>
                              <w:jc w:val="left"/>
                            </w:pPr>
                            <w:bookmarkStart w:id="176" w:name="bookmark101"/>
                            <w:bookmarkStart w:id="177" w:name="bookmark102"/>
                            <w:r>
                              <w:rPr>
                                <w:color w:val="000000"/>
                                <w:spacing w:val="0"/>
                                <w:w w:val="100"/>
                                <w:position w:val="0"/>
                              </w:rPr>
                              <w:t>1-</w:t>
                            </w:r>
                            <w:bookmarkEnd w:id="176"/>
                            <w:bookmarkEnd w:id="177"/>
                          </w:p>
                        </w:txbxContent>
                      </wps:txbx>
                      <wps:bodyPr lIns="0" tIns="0" rIns="0" bIns="0"/>
                    </wps:wsp>
                  </a:graphicData>
                </a:graphic>
              </wp:anchor>
            </w:drawing>
          </mc:Choice>
          <mc:Fallback>
            <w:pict>
              <v:shape id="Shape 13" o:spid="_x0000_s1029" type="#_x0000_t202" style="width:16.3pt;height:30pt;margin-top:26.9pt;margin-left:389.15pt;mso-position-horizontal-relative:page;mso-wrap-distance-bottom:0;mso-wrap-distance-left:0;mso-wrap-distance-right:0;mso-wrap-distance-top:26.9pt;position:absolute;v-text-anchor:top;z-index:251668480" filled="f" fillcolor="this">
                <v:textbox inset="0,0,0,0">
                  <w:txbxContent>
                    <w:p>
                      <w:pPr>
                        <w:pStyle w:val="61"/>
                        <w:keepNext/>
                        <w:keepLines/>
                        <w:widowControl w:val="0"/>
                        <w:shd w:val="clear" w:color="auto" w:fill="auto"/>
                        <w:bidi w:val="0"/>
                        <w:spacing w:before="0" w:after="0" w:line="240" w:lineRule="auto"/>
                        <w:ind w:left="0" w:right="0" w:firstLine="0"/>
                        <w:jc w:val="left"/>
                        <w:rPr>
                          <w:sz w:val="32"/>
                          <w:szCs w:val="32"/>
                        </w:rPr>
                      </w:pPr>
                      <w:bookmarkStart w:id="173" w:name="bookmark100"/>
                      <w:bookmarkStart w:id="174" w:name="bookmark98"/>
                      <w:bookmarkStart w:id="175" w:name="bookmark99"/>
                      <w:r>
                        <w:rPr>
                          <w:color w:val="000000"/>
                          <w:spacing w:val="0"/>
                          <w:w w:val="100"/>
                          <w:position w:val="0"/>
                          <w:sz w:val="32"/>
                          <w:szCs w:val="32"/>
                        </w:rPr>
                        <w:t>m</w:t>
                      </w:r>
                      <w:bookmarkEnd w:id="173"/>
                      <w:bookmarkEnd w:id="174"/>
                      <w:bookmarkEnd w:id="175"/>
                    </w:p>
                    <w:p>
                      <w:pPr>
                        <w:pStyle w:val="62"/>
                        <w:keepNext/>
                        <w:keepLines/>
                        <w:widowControl w:val="0"/>
                        <w:shd w:val="clear" w:color="auto" w:fill="auto"/>
                        <w:bidi w:val="0"/>
                        <w:spacing w:before="0" w:after="0"/>
                        <w:ind w:left="0" w:right="0" w:firstLine="0"/>
                        <w:jc w:val="left"/>
                      </w:pPr>
                      <w:bookmarkStart w:id="176" w:name="bookmark101"/>
                      <w:bookmarkStart w:id="177" w:name="bookmark102"/>
                      <w:r>
                        <w:rPr>
                          <w:color w:val="000000"/>
                          <w:spacing w:val="0"/>
                          <w:w w:val="100"/>
                          <w:position w:val="0"/>
                        </w:rPr>
                        <w:t>1-</w:t>
                      </w:r>
                      <w:bookmarkEnd w:id="176"/>
                      <w:bookmarkEnd w:id="177"/>
                    </w:p>
                  </w:txbxContent>
                </v:textbox>
                <w10:wrap type="topAndBottom"/>
              </v:shape>
            </w:pict>
          </mc:Fallback>
        </mc:AlternateContent>
      </w:r>
    </w:p>
    <w:p>
      <w:pPr>
        <w:pStyle w:val="61"/>
        <w:keepNext/>
        <w:keepLines/>
        <w:widowControl w:val="0"/>
        <w:shd w:val="clear" w:color="auto" w:fill="auto"/>
        <w:bidi w:val="0"/>
        <w:spacing w:before="0" w:after="0" w:line="240" w:lineRule="auto"/>
        <w:ind w:left="2540" w:right="0" w:firstLine="0"/>
        <w:jc w:val="left"/>
        <w:rPr>
          <w:sz w:val="19"/>
          <w:szCs w:val="19"/>
        </w:rPr>
      </w:pPr>
      <w:bookmarkStart w:id="178" w:name="bookmark178"/>
      <w:bookmarkStart w:id="179" w:name="bookmark179"/>
      <w:bookmarkStart w:id="180" w:name="bookmark180"/>
      <w:r>
        <w:rPr>
          <w:color w:val="000000"/>
          <w:spacing w:val="0"/>
          <w:w w:val="100"/>
          <w:position w:val="0"/>
          <w:sz w:val="32"/>
          <w:szCs w:val="32"/>
        </w:rPr>
        <w:t>y</w:t>
      </w:r>
      <w:r>
        <w:rPr>
          <w:rFonts w:ascii="Arial Unicode MS" w:eastAsia="Arial Unicode MS" w:hAnsi="Arial Unicode MS" w:cs="Arial Unicode MS"/>
          <w:color w:val="000000"/>
          <w:spacing w:val="0"/>
          <w:w w:val="100"/>
          <w:position w:val="0"/>
          <w:sz w:val="26"/>
          <w:szCs w:val="26"/>
        </w:rPr>
        <w:t>=</w:t>
      </w:r>
      <w:r>
        <w:rPr>
          <w:color w:val="000000"/>
          <w:spacing w:val="0"/>
          <w:w w:val="100"/>
          <w:position w:val="0"/>
          <w:sz w:val="32"/>
          <w:szCs w:val="32"/>
        </w:rPr>
        <w:t xml:space="preserve">y </w:t>
      </w:r>
      <w:r>
        <w:rPr>
          <w:color w:val="000000"/>
          <w:spacing w:val="0"/>
          <w:w w:val="100"/>
          <w:position w:val="0"/>
          <w:sz w:val="32"/>
          <w:szCs w:val="32"/>
        </w:rPr>
        <w:t>=18kN/m</w:t>
      </w:r>
      <w:r>
        <w:rPr>
          <w:color w:val="000000"/>
          <w:spacing w:val="0"/>
          <w:w w:val="100"/>
          <w:position w:val="0"/>
          <w:sz w:val="19"/>
          <w:szCs w:val="19"/>
        </w:rPr>
        <w:t>3</w:t>
      </w:r>
      <w:bookmarkEnd w:id="178"/>
      <w:bookmarkEnd w:id="179"/>
      <w:bookmarkEnd w:id="180"/>
    </w:p>
    <w:p>
      <w:pPr>
        <w:pStyle w:val="32"/>
        <w:keepNext w:val="0"/>
        <w:keepLines w:val="0"/>
        <w:widowControl w:val="0"/>
        <w:shd w:val="clear" w:color="auto" w:fill="auto"/>
        <w:bidi w:val="0"/>
        <w:spacing w:before="0" w:after="1000" w:line="240" w:lineRule="auto"/>
        <w:ind w:left="2960" w:right="0" w:firstLine="0"/>
        <w:jc w:val="left"/>
        <w:rPr>
          <w:sz w:val="19"/>
          <w:szCs w:val="19"/>
        </w:rPr>
      </w:pPr>
      <w:r>
        <w:rPr>
          <w:color w:val="000000"/>
          <w:spacing w:val="0"/>
          <w:w w:val="100"/>
          <w:position w:val="0"/>
          <w:sz w:val="19"/>
          <w:szCs w:val="19"/>
        </w:rPr>
        <w:t>sat</w:t>
      </w:r>
    </w:p>
    <w:p>
      <w:pPr>
        <w:pStyle w:val="61"/>
        <w:keepNext/>
        <w:keepLines/>
        <w:widowControl w:val="0"/>
        <w:pBdr>
          <w:top w:val="single" w:sz="4" w:space="0" w:color="auto"/>
        </w:pBdr>
        <w:shd w:val="clear" w:color="auto" w:fill="auto"/>
        <w:bidi w:val="0"/>
        <w:spacing w:before="0" w:after="340" w:line="240" w:lineRule="auto"/>
        <w:ind w:left="1340" w:right="0" w:firstLine="0"/>
        <w:jc w:val="left"/>
        <w:rPr>
          <w:sz w:val="20"/>
          <w:szCs w:val="20"/>
        </w:rPr>
      </w:pPr>
      <w:bookmarkStart w:id="181" w:name="bookmark181"/>
      <w:bookmarkStart w:id="182" w:name="bookmark182"/>
      <w:bookmarkStart w:id="183" w:name="bookmark183"/>
      <w:r>
        <w:rPr>
          <w:rFonts w:ascii="SimSun" w:eastAsia="SimSun" w:hAnsi="SimSun" w:cs="SimSun"/>
          <w:color w:val="000000"/>
          <w:spacing w:val="0"/>
          <w:w w:val="100"/>
          <w:position w:val="0"/>
          <w:sz w:val="38"/>
          <w:szCs w:val="38"/>
        </w:rPr>
        <w:t xml:space="preserve">粘土 </w:t>
      </w:r>
      <w:r>
        <w:rPr>
          <w:color w:val="000000"/>
          <w:spacing w:val="0"/>
          <w:w w:val="100"/>
          <w:position w:val="0"/>
          <w:sz w:val="32"/>
          <w:szCs w:val="32"/>
        </w:rPr>
        <w:t xml:space="preserve">y </w:t>
      </w:r>
      <w:r>
        <w:rPr>
          <w:color w:val="000000"/>
          <w:spacing w:val="0"/>
          <w:w w:val="100"/>
          <w:position w:val="0"/>
          <w:sz w:val="32"/>
          <w:szCs w:val="32"/>
        </w:rPr>
        <w:t>=20kN/m</w:t>
      </w:r>
      <w:r>
        <w:rPr>
          <w:rFonts w:ascii="Arial" w:eastAsia="Arial" w:hAnsi="Arial" w:cs="Arial"/>
          <w:color w:val="000000"/>
          <w:spacing w:val="0"/>
          <w:w w:val="100"/>
          <w:position w:val="0"/>
          <w:sz w:val="20"/>
          <w:szCs w:val="20"/>
          <w:vertAlign w:val="superscript"/>
        </w:rPr>
        <w:t>3</w:t>
      </w:r>
      <w:bookmarkEnd w:id="181"/>
      <w:bookmarkEnd w:id="182"/>
      <w:bookmarkEnd w:id="183"/>
    </w:p>
    <w:p>
      <w:pPr>
        <w:pStyle w:val="a4"/>
        <w:keepNext w:val="0"/>
        <w:keepLines w:val="0"/>
        <w:widowControl w:val="0"/>
        <w:shd w:val="clear" w:color="auto" w:fill="auto"/>
        <w:bidi w:val="0"/>
        <w:spacing w:before="0" w:after="0" w:line="161" w:lineRule="auto"/>
        <w:ind w:left="0" w:right="0" w:firstLine="0"/>
        <w:jc w:val="center"/>
        <w:rPr>
          <w:sz w:val="28"/>
          <w:szCs w:val="28"/>
        </w:rPr>
      </w:pPr>
      <w:r>
        <w:rPr>
          <w:rFonts w:ascii="Times New Roman" w:eastAsia="Times New Roman" w:hAnsi="Times New Roman" w:cs="Times New Roman"/>
          <w:i/>
          <w:iCs/>
          <w:color w:val="000000"/>
          <w:spacing w:val="0"/>
          <w:w w:val="100"/>
          <w:position w:val="0"/>
          <w:sz w:val="32"/>
          <w:szCs w:val="32"/>
        </w:rPr>
        <w:t>E</w:t>
      </w:r>
      <w:r>
        <w:rPr>
          <w:rFonts w:ascii="Times New Roman" w:eastAsia="Times New Roman" w:hAnsi="Times New Roman" w:cs="Times New Roman"/>
          <w:color w:val="000000"/>
          <w:spacing w:val="0"/>
          <w:w w:val="100"/>
          <w:position w:val="0"/>
          <w:sz w:val="28"/>
          <w:szCs w:val="28"/>
        </w:rPr>
        <w:t xml:space="preserve"> =5MPa</w:t>
        <w:br/>
        <w:t>s</w:t>
      </w:r>
    </w:p>
    <w:p>
      <w:pPr>
        <w:widowControl w:val="0"/>
        <w:spacing w:line="1" w:lineRule="exact"/>
      </w:pPr>
      <w:r>
        <w:drawing>
          <wp:anchor distT="354330" distB="0" distL="0" distR="0" simplePos="0" relativeHeight="251670528" behindDoc="0" locked="0" layoutInCell="1" allowOverlap="1">
            <wp:simplePos x="0" y="0"/>
            <wp:positionH relativeFrom="page">
              <wp:posOffset>2056130</wp:posOffset>
            </wp:positionH>
            <wp:positionV relativeFrom="paragraph">
              <wp:posOffset>354330</wp:posOffset>
            </wp:positionV>
            <wp:extent cx="2919730" cy="298450"/>
            <wp:wrapTopAndBottom/>
            <wp:docPr id="15" name="Shape 15"/>
            <wp:cNvGraphicFramePr/>
            <a:graphic xmlns:a="http://schemas.openxmlformats.org/drawingml/2006/main">
              <a:graphicData uri="http://schemas.openxmlformats.org/drawingml/2006/picture">
                <pic:pic xmlns:pic="http://schemas.openxmlformats.org/drawingml/2006/picture">
                  <pic:nvPicPr>
                    <pic:cNvPr id="15" name="Picture box 16"/>
                    <pic:cNvPicPr/>
                  </pic:nvPicPr>
                  <pic:blipFill>
                    <a:blip xmlns:r="http://schemas.openxmlformats.org/officeDocument/2006/relationships" r:embed="rId6"/>
                    <a:stretch>
                      <a:fillRect/>
                    </a:stretch>
                  </pic:blipFill>
                  <pic:spPr>
                    <a:xfrm>
                      <a:off x="0" y="0"/>
                      <a:ext cx="2919730" cy="298450"/>
                    </a:xfrm>
                    <a:prstGeom prst="rect">
                      <a:avLst/>
                    </a:prstGeom>
                  </pic:spPr>
                </pic:pic>
              </a:graphicData>
            </a:graphic>
          </wp:anchor>
        </w:drawing>
      </w:r>
      <w:r>
        <w:drawing>
          <wp:anchor distT="330200" distB="100330" distL="0" distR="0" simplePos="0" relativeHeight="251671552" behindDoc="0" locked="0" layoutInCell="1" allowOverlap="1">
            <wp:simplePos x="0" y="0"/>
            <wp:positionH relativeFrom="page">
              <wp:posOffset>5466715</wp:posOffset>
            </wp:positionH>
            <wp:positionV relativeFrom="paragraph">
              <wp:posOffset>330200</wp:posOffset>
            </wp:positionV>
            <wp:extent cx="255905" cy="219710"/>
            <wp:wrapTopAndBottom/>
            <wp:docPr id="17" name="Shape 17"/>
            <wp:cNvGraphicFramePr/>
            <a:graphic xmlns:a="http://schemas.openxmlformats.org/drawingml/2006/main">
              <a:graphicData uri="http://schemas.openxmlformats.org/drawingml/2006/picture">
                <pic:pic xmlns:pic="http://schemas.openxmlformats.org/drawingml/2006/picture">
                  <pic:nvPicPr>
                    <pic:cNvPr id="17" name="Picture box 18"/>
                    <pic:cNvPicPr/>
                  </pic:nvPicPr>
                  <pic:blipFill>
                    <a:blip xmlns:r="http://schemas.openxmlformats.org/officeDocument/2006/relationships" r:embed="rId7"/>
                    <a:stretch>
                      <a:fillRect/>
                    </a:stretch>
                  </pic:blipFill>
                  <pic:spPr>
                    <a:xfrm>
                      <a:off x="0" y="0"/>
                      <a:ext cx="255905" cy="219710"/>
                    </a:xfrm>
                    <a:prstGeom prst="rect">
                      <a:avLst/>
                    </a:prstGeom>
                  </pic:spPr>
                </pic:pic>
              </a:graphicData>
            </a:graphic>
          </wp:anchor>
        </w:drawing>
      </w:r>
    </w:p>
    <w:p>
      <w:pPr>
        <w:pStyle w:val="50"/>
        <w:keepNext/>
        <w:keepLines/>
        <w:widowControl w:val="0"/>
        <w:shd w:val="clear" w:color="auto" w:fill="auto"/>
        <w:bidi w:val="0"/>
        <w:spacing w:before="0" w:after="40" w:line="240" w:lineRule="auto"/>
        <w:ind w:left="0" w:right="0" w:firstLine="0"/>
        <w:jc w:val="left"/>
      </w:pPr>
      <w:bookmarkStart w:id="184" w:name="bookmark184"/>
      <w:bookmarkStart w:id="185" w:name="bookmark185"/>
      <w:bookmarkStart w:id="186" w:name="bookmark186"/>
      <w:r>
        <w:rPr>
          <w:color w:val="000000"/>
          <w:spacing w:val="0"/>
          <w:w w:val="100"/>
          <w:position w:val="0"/>
        </w:rPr>
        <w:t>第五章土的抗剪强度</w:t>
      </w:r>
      <w:bookmarkEnd w:id="184"/>
      <w:bookmarkEnd w:id="185"/>
      <w:bookmarkEnd w:id="186"/>
    </w:p>
    <w:p>
      <w:pPr>
        <w:pStyle w:val="a5"/>
        <w:keepNext w:val="0"/>
        <w:keepLines w:val="0"/>
        <w:widowControl w:val="0"/>
        <w:shd w:val="clear" w:color="auto" w:fill="auto"/>
        <w:tabs>
          <w:tab w:val="left" w:pos="1106"/>
        </w:tabs>
        <w:bidi w:val="0"/>
        <w:spacing w:before="0" w:after="40" w:line="240" w:lineRule="auto"/>
        <w:ind w:left="0" w:right="0" w:firstLine="320"/>
        <w:jc w:val="left"/>
      </w:pPr>
      <w:bookmarkStart w:id="187" w:name="bookmark187"/>
      <w:r>
        <w:rPr>
          <w:color w:val="000000"/>
          <w:spacing w:val="0"/>
          <w:w w:val="100"/>
          <w:position w:val="0"/>
        </w:rPr>
        <w:t>（</w:t>
      </w:r>
      <w:bookmarkEnd w:id="187"/>
      <w:r>
        <w:rPr>
          <w:color w:val="000000"/>
          <w:spacing w:val="0"/>
          <w:w w:val="100"/>
          <w:position w:val="0"/>
        </w:rPr>
        <w:t>一）</w:t>
        <w:tab/>
        <w:t>本章学习目标</w:t>
      </w:r>
    </w:p>
    <w:p>
      <w:pPr>
        <w:pStyle w:val="a5"/>
        <w:keepNext w:val="0"/>
        <w:keepLines w:val="0"/>
        <w:widowControl w:val="0"/>
        <w:numPr>
          <w:ilvl w:val="0"/>
          <w:numId w:val="36"/>
        </w:numPr>
        <w:shd w:val="clear" w:color="auto" w:fill="auto"/>
        <w:tabs>
          <w:tab w:val="left" w:pos="1106"/>
        </w:tabs>
        <w:bidi w:val="0"/>
        <w:spacing w:before="0" w:after="0" w:line="482" w:lineRule="exact"/>
        <w:ind w:left="0" w:right="0" w:firstLine="640"/>
        <w:jc w:val="left"/>
      </w:pPr>
      <w:bookmarkStart w:id="188" w:name="bookmark188"/>
      <w:bookmarkEnd w:id="188"/>
      <w:r>
        <w:rPr>
          <w:color w:val="000000"/>
          <w:spacing w:val="0"/>
          <w:w w:val="100"/>
          <w:position w:val="0"/>
        </w:rPr>
        <w:t>理解抗剪强度的影响因素、应力路径的概念</w:t>
      </w:r>
    </w:p>
    <w:p>
      <w:pPr>
        <w:pStyle w:val="a5"/>
        <w:keepNext w:val="0"/>
        <w:keepLines w:val="0"/>
        <w:widowControl w:val="0"/>
        <w:numPr>
          <w:ilvl w:val="0"/>
          <w:numId w:val="36"/>
        </w:numPr>
        <w:shd w:val="clear" w:color="auto" w:fill="auto"/>
        <w:tabs>
          <w:tab w:val="left" w:pos="1106"/>
        </w:tabs>
        <w:bidi w:val="0"/>
        <w:spacing w:before="0" w:after="0" w:line="480" w:lineRule="exact"/>
        <w:ind w:left="1080" w:right="0" w:hanging="440"/>
        <w:jc w:val="left"/>
      </w:pPr>
      <w:bookmarkStart w:id="189" w:name="bookmark189"/>
      <w:bookmarkEnd w:id="189"/>
      <w:r>
        <w:rPr>
          <w:color w:val="000000"/>
          <w:spacing w:val="0"/>
          <w:w w:val="100"/>
          <w:position w:val="0"/>
        </w:rPr>
        <w:t>熟练掌握摩尔</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库伦抗剪强度理论和极限平衡理论、不同固结和排水条件下土的抗剪 强度指标的意义及应用</w:t>
      </w:r>
    </w:p>
    <w:p>
      <w:pPr>
        <w:pStyle w:val="a5"/>
        <w:keepNext w:val="0"/>
        <w:keepLines w:val="0"/>
        <w:widowControl w:val="0"/>
        <w:numPr>
          <w:ilvl w:val="0"/>
          <w:numId w:val="36"/>
        </w:numPr>
        <w:shd w:val="clear" w:color="auto" w:fill="auto"/>
        <w:tabs>
          <w:tab w:val="left" w:pos="1106"/>
        </w:tabs>
        <w:bidi w:val="0"/>
        <w:spacing w:before="0" w:after="0" w:line="482" w:lineRule="exact"/>
        <w:ind w:left="0" w:right="0" w:firstLine="640"/>
        <w:jc w:val="both"/>
      </w:pPr>
      <w:bookmarkStart w:id="190" w:name="bookmark190"/>
      <w:bookmarkEnd w:id="190"/>
      <w:r>
        <w:rPr>
          <w:color w:val="000000"/>
          <w:spacing w:val="0"/>
          <w:w w:val="100"/>
          <w:position w:val="0"/>
        </w:rPr>
        <w:t>学会抗剪强度指标的测定方法</w:t>
      </w:r>
    </w:p>
    <w:p>
      <w:pPr>
        <w:pStyle w:val="a5"/>
        <w:keepNext w:val="0"/>
        <w:keepLines w:val="0"/>
        <w:widowControl w:val="0"/>
        <w:numPr>
          <w:ilvl w:val="0"/>
          <w:numId w:val="36"/>
        </w:numPr>
        <w:shd w:val="clear" w:color="auto" w:fill="auto"/>
        <w:tabs>
          <w:tab w:val="left" w:pos="1106"/>
        </w:tabs>
        <w:bidi w:val="0"/>
        <w:spacing w:before="0" w:after="0" w:line="482" w:lineRule="exact"/>
        <w:ind w:left="0" w:right="0" w:firstLine="640"/>
        <w:jc w:val="both"/>
      </w:pPr>
      <w:bookmarkStart w:id="191" w:name="bookmark191"/>
      <w:bookmarkEnd w:id="191"/>
      <w:r>
        <w:rPr>
          <w:color w:val="000000"/>
          <w:spacing w:val="0"/>
          <w:w w:val="100"/>
          <w:position w:val="0"/>
        </w:rPr>
        <w:t>能运用极限平衡理论判断土体所处的状态</w:t>
      </w:r>
    </w:p>
    <w:p>
      <w:pPr>
        <w:pStyle w:val="a5"/>
        <w:keepNext w:val="0"/>
        <w:keepLines w:val="0"/>
        <w:widowControl w:val="0"/>
        <w:shd w:val="clear" w:color="auto" w:fill="auto"/>
        <w:tabs>
          <w:tab w:val="left" w:pos="1106"/>
        </w:tabs>
        <w:bidi w:val="0"/>
        <w:spacing w:before="0" w:after="40" w:line="482" w:lineRule="exact"/>
        <w:ind w:left="0" w:right="0" w:firstLine="320"/>
        <w:jc w:val="left"/>
      </w:pPr>
      <w:bookmarkStart w:id="192" w:name="bookmark192"/>
      <w:r>
        <w:rPr>
          <w:color w:val="000000"/>
          <w:spacing w:val="0"/>
          <w:w w:val="100"/>
          <w:position w:val="0"/>
        </w:rPr>
        <w:t>（</w:t>
      </w:r>
      <w:bookmarkEnd w:id="192"/>
      <w:r>
        <w:rPr>
          <w:color w:val="000000"/>
          <w:spacing w:val="0"/>
          <w:w w:val="100"/>
          <w:position w:val="0"/>
        </w:rPr>
        <w:t>二）</w:t>
        <w:tab/>
        <w:t>本章重点、要点</w:t>
      </w:r>
    </w:p>
    <w:p>
      <w:pPr>
        <w:pStyle w:val="a5"/>
        <w:keepNext w:val="0"/>
        <w:keepLines w:val="0"/>
        <w:widowControl w:val="0"/>
        <w:shd w:val="clear" w:color="auto" w:fill="auto"/>
        <w:bidi w:val="0"/>
        <w:spacing w:before="0" w:after="0" w:line="482" w:lineRule="exact"/>
        <w:ind w:left="0" w:right="0" w:firstLine="320"/>
        <w:jc w:val="left"/>
      </w:pPr>
      <w:r>
        <w:rPr>
          <w:color w:val="000000"/>
          <w:spacing w:val="0"/>
          <w:w w:val="100"/>
          <w:position w:val="0"/>
        </w:rPr>
        <w:t>摩尔</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库伦抗剪强度理论和极限平衡理论、直剪试验、三轴试验</w:t>
      </w:r>
    </w:p>
    <w:p>
      <w:pPr>
        <w:pStyle w:val="a5"/>
        <w:keepNext w:val="0"/>
        <w:keepLines w:val="0"/>
        <w:widowControl w:val="0"/>
        <w:shd w:val="clear" w:color="auto" w:fill="auto"/>
        <w:tabs>
          <w:tab w:val="left" w:pos="1106"/>
        </w:tabs>
        <w:bidi w:val="0"/>
        <w:spacing w:before="0" w:after="140" w:line="482" w:lineRule="exact"/>
        <w:ind w:left="0" w:right="0" w:firstLine="320"/>
        <w:jc w:val="left"/>
      </w:pPr>
      <w:bookmarkStart w:id="193" w:name="bookmark193"/>
      <w:r>
        <w:rPr>
          <w:color w:val="000000"/>
          <w:spacing w:val="0"/>
          <w:w w:val="100"/>
          <w:position w:val="0"/>
        </w:rPr>
        <w:t>（</w:t>
      </w:r>
      <w:bookmarkEnd w:id="193"/>
      <w:r>
        <w:rPr>
          <w:color w:val="000000"/>
          <w:spacing w:val="0"/>
          <w:w w:val="100"/>
          <w:position w:val="0"/>
        </w:rPr>
        <w:t>三）</w:t>
        <w:tab/>
        <w:t>本章练习题或思考题：</w:t>
      </w:r>
    </w:p>
    <w:p>
      <w:pPr>
        <w:pStyle w:val="a5"/>
        <w:keepNext w:val="0"/>
        <w:keepLines w:val="0"/>
        <w:widowControl w:val="0"/>
        <w:numPr>
          <w:ilvl w:val="0"/>
          <w:numId w:val="13"/>
        </w:numPr>
        <w:shd w:val="clear" w:color="auto" w:fill="auto"/>
        <w:tabs>
          <w:tab w:val="left" w:pos="790"/>
        </w:tabs>
        <w:bidi w:val="0"/>
        <w:spacing w:before="0" w:after="0" w:line="336" w:lineRule="auto"/>
        <w:ind w:left="0" w:right="0" w:firstLine="320"/>
        <w:jc w:val="left"/>
      </w:pPr>
      <w:bookmarkStart w:id="194" w:name="bookmark194"/>
      <w:bookmarkEnd w:id="194"/>
      <w:r>
        <w:rPr>
          <w:color w:val="000000"/>
          <w:spacing w:val="0"/>
          <w:w w:val="100"/>
          <w:position w:val="0"/>
        </w:rPr>
        <w:t>名词解释：</w:t>
      </w:r>
    </w:p>
    <w:p>
      <w:pPr>
        <w:pStyle w:val="a5"/>
        <w:keepNext w:val="0"/>
        <w:keepLines w:val="0"/>
        <w:widowControl w:val="0"/>
        <w:shd w:val="clear" w:color="auto" w:fill="auto"/>
        <w:bidi w:val="0"/>
        <w:spacing w:before="0" w:after="140" w:line="482" w:lineRule="exact"/>
        <w:ind w:left="0" w:right="0" w:firstLine="320"/>
        <w:jc w:val="left"/>
      </w:pPr>
      <w:r>
        <w:rPr>
          <w:color w:val="000000"/>
          <w:spacing w:val="0"/>
          <w:w w:val="100"/>
          <w:position w:val="0"/>
        </w:rPr>
        <w:t>土的抗剪强度、应力路径</w:t>
      </w:r>
    </w:p>
    <w:p>
      <w:pPr>
        <w:pStyle w:val="a5"/>
        <w:keepNext w:val="0"/>
        <w:keepLines w:val="0"/>
        <w:widowControl w:val="0"/>
        <w:numPr>
          <w:ilvl w:val="0"/>
          <w:numId w:val="13"/>
        </w:numPr>
        <w:shd w:val="clear" w:color="auto" w:fill="auto"/>
        <w:tabs>
          <w:tab w:val="left" w:pos="790"/>
        </w:tabs>
        <w:bidi w:val="0"/>
        <w:spacing w:before="0" w:after="0" w:line="336" w:lineRule="auto"/>
        <w:ind w:left="0" w:right="0" w:firstLine="320"/>
        <w:jc w:val="left"/>
      </w:pPr>
      <w:bookmarkStart w:id="195" w:name="bookmark195"/>
      <w:bookmarkEnd w:id="195"/>
      <w:r>
        <w:rPr>
          <w:color w:val="000000"/>
          <w:spacing w:val="0"/>
          <w:w w:val="100"/>
          <w:position w:val="0"/>
        </w:rPr>
        <w:t>填空：</w:t>
      </w:r>
    </w:p>
    <w:p>
      <w:pPr>
        <w:pStyle w:val="a5"/>
        <w:keepNext w:val="0"/>
        <w:keepLines w:val="0"/>
        <w:widowControl w:val="0"/>
        <w:shd w:val="clear" w:color="auto" w:fill="auto"/>
        <w:tabs>
          <w:tab w:val="left" w:leader="underscore" w:pos="10866"/>
        </w:tabs>
        <w:bidi w:val="0"/>
        <w:spacing w:before="0" w:after="0" w:line="482" w:lineRule="exact"/>
        <w:ind w:left="0" w:right="0" w:firstLine="320"/>
        <w:jc w:val="left"/>
      </w:pPr>
      <w:bookmarkStart w:id="196" w:name="bookmark196"/>
      <w:r>
        <w:rPr>
          <w:rFonts w:ascii="Times New Roman" w:eastAsia="Times New Roman" w:hAnsi="Times New Roman" w:cs="Times New Roman"/>
          <w:color w:val="000000"/>
          <w:spacing w:val="0"/>
          <w:w w:val="100"/>
          <w:position w:val="0"/>
          <w:sz w:val="30"/>
          <w:szCs w:val="30"/>
        </w:rPr>
        <w:t>1</w:t>
      </w:r>
      <w:bookmarkEnd w:id="196"/>
      <w:r>
        <w:rPr>
          <w:color w:val="000000"/>
          <w:spacing w:val="0"/>
          <w:w w:val="100"/>
          <w:position w:val="0"/>
        </w:rPr>
        <w:t>） 如果地基中某点的莫尔应力圆与抗剪强度线相离，则该点处</w:t>
        <w:tab/>
        <w:t>状态。</w:t>
      </w:r>
    </w:p>
    <w:p>
      <w:pPr>
        <w:pStyle w:val="a5"/>
        <w:keepNext w:val="0"/>
        <w:keepLines w:val="0"/>
        <w:widowControl w:val="0"/>
        <w:shd w:val="clear" w:color="auto" w:fill="auto"/>
        <w:tabs>
          <w:tab w:val="left" w:pos="11428"/>
        </w:tabs>
        <w:bidi w:val="0"/>
        <w:spacing w:before="0" w:after="0" w:line="485" w:lineRule="exact"/>
        <w:ind w:left="480" w:right="0" w:hanging="140"/>
        <w:jc w:val="left"/>
      </w:pPr>
      <w:bookmarkStart w:id="197" w:name="bookmark197"/>
      <w:r>
        <w:rPr>
          <w:rFonts w:ascii="Times New Roman" w:eastAsia="Times New Roman" w:hAnsi="Times New Roman" w:cs="Times New Roman"/>
          <w:color w:val="000000"/>
          <w:spacing w:val="0"/>
          <w:w w:val="100"/>
          <w:position w:val="0"/>
          <w:sz w:val="30"/>
          <w:szCs w:val="30"/>
        </w:rPr>
        <w:t>2</w:t>
      </w:r>
      <w:bookmarkEnd w:id="197"/>
      <w:r>
        <w:rPr>
          <w:color w:val="000000"/>
          <w:spacing w:val="0"/>
          <w:w w:val="100"/>
          <w:position w:val="0"/>
        </w:rPr>
        <w:t>） 当施工速度很快、压缩土层很厚且排水条件不良时，可采用三轴仪</w:t>
        <w:tab/>
        <w:t>试验得 到的抗剪强度指标。</w:t>
      </w:r>
    </w:p>
    <w:p>
      <w:pPr>
        <w:pStyle w:val="a5"/>
        <w:keepNext w:val="0"/>
        <w:keepLines w:val="0"/>
        <w:widowControl w:val="0"/>
        <w:shd w:val="clear" w:color="auto" w:fill="auto"/>
        <w:bidi w:val="0"/>
        <w:spacing w:before="0" w:after="0" w:line="482" w:lineRule="exact"/>
        <w:ind w:left="480" w:right="0" w:hanging="140"/>
        <w:jc w:val="left"/>
        <w:sectPr>
          <w:type w:val="continuous"/>
          <w:pgSz w:w="17861" w:h="25258"/>
          <w:pgMar w:top="1648" w:right="2458" w:bottom="2606" w:left="2674" w:header="0" w:footer="3" w:gutter="0"/>
          <w:pgNumType w:start="9"/>
          <w:cols w:space="720"/>
          <w:noEndnote/>
          <w:rtlGutter w:val="0"/>
          <w:docGrid w:linePitch="360"/>
        </w:sectPr>
      </w:pPr>
      <w:bookmarkStart w:id="198" w:name="bookmark198"/>
      <w:r>
        <w:rPr>
          <w:rFonts w:ascii="Times New Roman" w:eastAsia="Times New Roman" w:hAnsi="Times New Roman" w:cs="Times New Roman"/>
          <w:color w:val="000000"/>
          <w:spacing w:val="0"/>
          <w:w w:val="100"/>
          <w:position w:val="0"/>
          <w:sz w:val="30"/>
          <w:szCs w:val="30"/>
        </w:rPr>
        <w:t>3</w:t>
      </w:r>
      <w:bookmarkEnd w:id="198"/>
      <w:r>
        <w:rPr>
          <w:color w:val="000000"/>
          <w:spacing w:val="0"/>
          <w:w w:val="100"/>
          <w:position w:val="0"/>
        </w:rPr>
        <w:t>） 已知某点的大小主应力分别为</w:t>
      </w:r>
      <w:r>
        <w:rPr>
          <w:rFonts w:ascii="Times New Roman" w:eastAsia="Times New Roman" w:hAnsi="Times New Roman" w:cs="Times New Roman"/>
          <w:color w:val="000000"/>
          <w:spacing w:val="0"/>
          <w:w w:val="100"/>
          <w:position w:val="0"/>
          <w:sz w:val="30"/>
          <w:szCs w:val="30"/>
        </w:rPr>
        <w:t>300kPa</w:t>
      </w:r>
      <w:r>
        <w:rPr>
          <w:color w:val="000000"/>
          <w:spacing w:val="0"/>
          <w:w w:val="100"/>
          <w:position w:val="0"/>
        </w:rPr>
        <w:t>和</w:t>
      </w:r>
      <w:r>
        <w:rPr>
          <w:rFonts w:ascii="Times New Roman" w:eastAsia="Times New Roman" w:hAnsi="Times New Roman" w:cs="Times New Roman"/>
          <w:color w:val="000000"/>
          <w:spacing w:val="0"/>
          <w:w w:val="100"/>
          <w:position w:val="0"/>
          <w:sz w:val="30"/>
          <w:szCs w:val="30"/>
        </w:rPr>
        <w:t>140kPa</w:t>
      </w:r>
      <w:r>
        <w:rPr>
          <w:color w:val="000000"/>
          <w:spacing w:val="0"/>
          <w:w w:val="100"/>
          <w:position w:val="0"/>
        </w:rPr>
        <w:t>，则该点摩尔应力圆的圆心 。</w:t>
      </w:r>
    </w:p>
    <w:p>
      <w:pPr>
        <w:pStyle w:val="a5"/>
        <w:keepNext w:val="0"/>
        <w:keepLines w:val="0"/>
        <w:widowControl w:val="0"/>
        <w:shd w:val="clear" w:color="auto" w:fill="auto"/>
        <w:tabs>
          <w:tab w:val="left" w:leader="underscore" w:pos="9752"/>
        </w:tabs>
        <w:bidi w:val="0"/>
        <w:spacing w:before="0" w:after="80" w:line="482" w:lineRule="exact"/>
        <w:ind w:left="0" w:right="0" w:firstLine="320"/>
        <w:jc w:val="both"/>
      </w:pPr>
      <w:bookmarkStart w:id="199" w:name="bookmark199"/>
      <w:r>
        <w:rPr>
          <w:rFonts w:ascii="Times New Roman" w:eastAsia="Times New Roman" w:hAnsi="Times New Roman" w:cs="Times New Roman"/>
          <w:color w:val="000000"/>
          <w:spacing w:val="0"/>
          <w:w w:val="100"/>
          <w:position w:val="0"/>
          <w:sz w:val="30"/>
          <w:szCs w:val="30"/>
        </w:rPr>
        <w:t>4</w:t>
      </w:r>
      <w:bookmarkEnd w:id="199"/>
      <w:r>
        <w:rPr>
          <w:color w:val="000000"/>
          <w:spacing w:val="0"/>
          <w:w w:val="100"/>
          <w:position w:val="0"/>
        </w:rPr>
        <w:t>） 对孔隙比大于临界孔隙比的砂土样进行剪切时，其体积将</w:t>
        <w:tab/>
        <w:t>。</w:t>
      </w:r>
    </w:p>
    <w:p>
      <w:pPr>
        <w:pStyle w:val="a5"/>
        <w:keepNext w:val="0"/>
        <w:keepLines w:val="0"/>
        <w:widowControl w:val="0"/>
        <w:shd w:val="clear" w:color="auto" w:fill="auto"/>
        <w:tabs>
          <w:tab w:val="left" w:leader="underscore" w:pos="7269"/>
        </w:tabs>
        <w:bidi w:val="0"/>
        <w:spacing w:before="0" w:after="0" w:line="477" w:lineRule="exact"/>
        <w:ind w:left="0" w:right="0" w:firstLine="280"/>
        <w:jc w:val="both"/>
      </w:pPr>
      <w:bookmarkStart w:id="200" w:name="bookmark200"/>
      <w:r>
        <w:rPr>
          <w:rFonts w:ascii="Times New Roman" w:eastAsia="Times New Roman" w:hAnsi="Times New Roman" w:cs="Times New Roman"/>
          <w:color w:val="000000"/>
          <w:spacing w:val="0"/>
          <w:w w:val="100"/>
          <w:position w:val="0"/>
          <w:sz w:val="30"/>
          <w:szCs w:val="30"/>
        </w:rPr>
        <w:t>5</w:t>
      </w:r>
      <w:bookmarkEnd w:id="200"/>
      <w:r>
        <w:rPr>
          <w:color w:val="000000"/>
          <w:spacing w:val="0"/>
          <w:w w:val="100"/>
          <w:position w:val="0"/>
        </w:rPr>
        <w:t>）不同试验方法下的有效应力强度存在着</w:t>
        <w:tab/>
        <w:t>关系的特征。</w:t>
      </w:r>
    </w:p>
    <w:p>
      <w:pPr>
        <w:pStyle w:val="a5"/>
        <w:keepNext w:val="0"/>
        <w:keepLines w:val="0"/>
        <w:widowControl w:val="0"/>
        <w:numPr>
          <w:ilvl w:val="0"/>
          <w:numId w:val="13"/>
        </w:numPr>
        <w:shd w:val="clear" w:color="auto" w:fill="auto"/>
        <w:tabs>
          <w:tab w:val="left" w:pos="752"/>
        </w:tabs>
        <w:bidi w:val="0"/>
        <w:spacing w:before="0" w:after="200" w:line="477" w:lineRule="exact"/>
        <w:ind w:left="0" w:right="0" w:firstLine="280"/>
        <w:jc w:val="both"/>
      </w:pPr>
      <w:bookmarkStart w:id="201" w:name="bookmark201"/>
      <w:bookmarkEnd w:id="201"/>
      <w:r>
        <w:rPr>
          <w:color w:val="000000"/>
          <w:spacing w:val="0"/>
          <w:w w:val="100"/>
          <w:position w:val="0"/>
        </w:rPr>
        <w:t>单项选择题：</w:t>
      </w:r>
    </w:p>
    <w:p>
      <w:pPr>
        <w:pStyle w:val="a6"/>
        <w:keepNext w:val="0"/>
        <w:keepLines w:val="0"/>
        <w:widowControl w:val="0"/>
        <w:shd w:val="clear" w:color="auto" w:fill="auto"/>
        <w:tabs>
          <w:tab w:val="left" w:pos="11358"/>
          <w:tab w:val="left" w:pos="12280"/>
        </w:tabs>
        <w:bidi w:val="0"/>
        <w:spacing w:before="0" w:after="200" w:line="477" w:lineRule="exact"/>
        <w:ind w:left="0" w:right="0" w:firstLine="280"/>
        <w:jc w:val="both"/>
      </w:pPr>
      <w:r>
        <w:fldChar w:fldCharType="begin"/>
      </w:r>
      <w:r>
        <w:instrText xml:space="preserve"> TOC \o "1-5" \h \z </w:instrText>
      </w:r>
      <w:r>
        <w:fldChar w:fldCharType="separate"/>
      </w:r>
      <w:bookmarkStart w:id="202" w:name="bookmark202"/>
      <w:r>
        <w:rPr>
          <w:rFonts w:ascii="Times New Roman" w:eastAsia="Times New Roman" w:hAnsi="Times New Roman" w:cs="Times New Roman"/>
          <w:color w:val="000000"/>
          <w:spacing w:val="0"/>
          <w:w w:val="100"/>
          <w:position w:val="0"/>
          <w:sz w:val="30"/>
          <w:szCs w:val="30"/>
        </w:rPr>
        <w:t>1</w:t>
      </w:r>
      <w:bookmarkEnd w:id="202"/>
      <w:r>
        <w:rPr>
          <w:color w:val="000000"/>
          <w:spacing w:val="0"/>
          <w:w w:val="100"/>
          <w:position w:val="0"/>
        </w:rPr>
        <w:t>） 某饱和粘土试样的无侧限抗压强度</w:t>
      </w:r>
      <w:r>
        <w:rPr>
          <w:rFonts w:ascii="Times New Roman" w:eastAsia="Times New Roman" w:hAnsi="Times New Roman" w:cs="Times New Roman"/>
          <w:i/>
          <w:iCs/>
          <w:color w:val="000000"/>
          <w:spacing w:val="0"/>
          <w:w w:val="100"/>
          <w:position w:val="0"/>
          <w:sz w:val="34"/>
          <w:szCs w:val="34"/>
        </w:rPr>
        <w:t>q</w:t>
      </w:r>
      <w:r>
        <w:rPr>
          <w:rFonts w:ascii="Arial" w:eastAsia="Arial" w:hAnsi="Arial" w:cs="Arial"/>
          <w:color w:val="000000"/>
          <w:spacing w:val="0"/>
          <w:w w:val="100"/>
          <w:position w:val="0"/>
          <w:sz w:val="20"/>
          <w:szCs w:val="20"/>
          <w:vertAlign w:val="subscript"/>
        </w:rPr>
        <w:t>u</w:t>
      </w:r>
      <w:r>
        <w:rPr>
          <w:rFonts w:ascii="Arial" w:eastAsia="Arial" w:hAnsi="Arial" w:cs="Arial"/>
          <w:color w:val="000000"/>
          <w:spacing w:val="0"/>
          <w:w w:val="100"/>
          <w:position w:val="0"/>
          <w:sz w:val="20"/>
          <w:szCs w:val="20"/>
        </w:rPr>
        <w:t xml:space="preserve">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 xml:space="preserve">100kPa </w:t>
      </w:r>
      <w:r>
        <w:rPr>
          <w:color w:val="000000"/>
          <w:spacing w:val="0"/>
          <w:w w:val="100"/>
          <w:position w:val="0"/>
        </w:rPr>
        <w:t>,其不排水强度</w:t>
      </w:r>
      <w:r>
        <w:rPr>
          <w:rFonts w:ascii="Times New Roman" w:eastAsia="Times New Roman" w:hAnsi="Times New Roman" w:cs="Times New Roman"/>
          <w:i/>
          <w:iCs/>
          <w:color w:val="000000"/>
          <w:spacing w:val="0"/>
          <w:w w:val="100"/>
          <w:position w:val="0"/>
          <w:sz w:val="34"/>
          <w:szCs w:val="34"/>
        </w:rPr>
        <w:t>c</w:t>
      </w:r>
      <w:r>
        <w:rPr>
          <w:rFonts w:ascii="Arial" w:eastAsia="Arial" w:hAnsi="Arial" w:cs="Arial"/>
          <w:color w:val="000000"/>
          <w:spacing w:val="0"/>
          <w:w w:val="100"/>
          <w:position w:val="0"/>
          <w:sz w:val="20"/>
          <w:szCs w:val="20"/>
          <w:vertAlign w:val="subscript"/>
        </w:rPr>
        <w:t>u</w:t>
      </w:r>
      <w:r>
        <w:rPr>
          <w:color w:val="000000"/>
          <w:spacing w:val="0"/>
          <w:w w:val="100"/>
          <w:position w:val="0"/>
        </w:rPr>
        <w:t>为</w:t>
        <w:tab/>
        <w:t>（</w:t>
        <w:tab/>
        <w:t>）</w:t>
      </w:r>
    </w:p>
    <w:p>
      <w:pPr>
        <w:pStyle w:val="a6"/>
        <w:keepNext w:val="0"/>
        <w:keepLines w:val="0"/>
        <w:widowControl w:val="0"/>
        <w:shd w:val="clear" w:color="auto" w:fill="auto"/>
        <w:tabs>
          <w:tab w:val="left" w:pos="3589"/>
          <w:tab w:val="left" w:pos="6330"/>
          <w:tab w:val="left" w:pos="9435"/>
        </w:tabs>
        <w:bidi w:val="0"/>
        <w:spacing w:before="0" w:after="0" w:line="240" w:lineRule="auto"/>
        <w:ind w:left="0" w:right="0" w:firstLine="560"/>
        <w:jc w:val="left"/>
        <w:rPr>
          <w:sz w:val="36"/>
          <w:szCs w:val="36"/>
        </w:rPr>
      </w:pPr>
      <w:bookmarkStart w:id="203" w:name="bookmark203"/>
      <w:bookmarkStart w:id="204" w:name="bookmark204"/>
      <w:bookmarkStart w:id="205" w:name="bookmark205"/>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200</w:t>
      </w:r>
      <w:r>
        <w:rPr>
          <w:rFonts w:ascii="Times New Roman" w:eastAsia="Times New Roman" w:hAnsi="Times New Roman" w:cs="Times New Roman"/>
          <w:color w:val="000000"/>
          <w:spacing w:val="0"/>
          <w:w w:val="100"/>
          <w:position w:val="0"/>
          <w:sz w:val="36"/>
          <w:szCs w:val="36"/>
        </w:rPr>
        <w:t>kPa</w:t>
        <w:tab/>
      </w:r>
      <w:r>
        <w:rPr>
          <w:rFonts w:ascii="Times New Roman" w:eastAsia="Times New Roman" w:hAnsi="Times New Roman" w:cs="Times New Roman"/>
          <w:smallCaps/>
          <w:color w:val="000000"/>
          <w:spacing w:val="0"/>
          <w:w w:val="100"/>
          <w:position w:val="0"/>
          <w:sz w:val="40"/>
          <w:szCs w:val="40"/>
        </w:rPr>
        <w:t>b</w:t>
      </w:r>
      <w:r>
        <w:rPr>
          <w:smallCaps/>
          <w:color w:val="000000"/>
          <w:spacing w:val="0"/>
          <w:w w:val="100"/>
          <w:position w:val="0"/>
          <w:sz w:val="20"/>
          <w:szCs w:val="20"/>
        </w:rPr>
        <w:t>.</w:t>
      </w:r>
      <w:r>
        <w:rPr>
          <w:rFonts w:ascii="Times New Roman" w:eastAsia="Times New Roman" w:hAnsi="Times New Roman" w:cs="Times New Roman"/>
          <w:color w:val="000000"/>
          <w:spacing w:val="0"/>
          <w:w w:val="100"/>
          <w:position w:val="0"/>
          <w:sz w:val="30"/>
          <w:szCs w:val="30"/>
        </w:rPr>
        <w:t xml:space="preserve"> 100</w:t>
      </w:r>
      <w:r>
        <w:rPr>
          <w:rFonts w:ascii="Times New Roman" w:eastAsia="Times New Roman" w:hAnsi="Times New Roman" w:cs="Times New Roman"/>
          <w:color w:val="000000"/>
          <w:spacing w:val="0"/>
          <w:w w:val="100"/>
          <w:position w:val="0"/>
          <w:sz w:val="36"/>
          <w:szCs w:val="36"/>
        </w:rPr>
        <w:t>kPa</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50</w:t>
      </w:r>
      <w:r>
        <w:rPr>
          <w:rFonts w:ascii="Times New Roman" w:eastAsia="Times New Roman" w:hAnsi="Times New Roman" w:cs="Times New Roman"/>
          <w:color w:val="000000"/>
          <w:spacing w:val="0"/>
          <w:w w:val="100"/>
          <w:position w:val="0"/>
          <w:sz w:val="36"/>
          <w:szCs w:val="36"/>
        </w:rPr>
        <w:t>kPa</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25</w:t>
      </w:r>
      <w:r>
        <w:rPr>
          <w:rFonts w:ascii="Times New Roman" w:eastAsia="Times New Roman" w:hAnsi="Times New Roman" w:cs="Times New Roman"/>
          <w:color w:val="000000"/>
          <w:spacing w:val="0"/>
          <w:w w:val="100"/>
          <w:position w:val="0"/>
          <w:sz w:val="36"/>
          <w:szCs w:val="36"/>
        </w:rPr>
        <w:t>kPa</w:t>
      </w:r>
      <w:bookmarkEnd w:id="203"/>
      <w:bookmarkEnd w:id="204"/>
      <w:bookmarkEnd w:id="205"/>
    </w:p>
    <w:p>
      <w:pPr>
        <w:pStyle w:val="a6"/>
        <w:keepNext w:val="0"/>
        <w:keepLines w:val="0"/>
        <w:widowControl w:val="0"/>
        <w:shd w:val="clear" w:color="auto" w:fill="auto"/>
        <w:tabs>
          <w:tab w:val="left" w:pos="763"/>
        </w:tabs>
        <w:bidi w:val="0"/>
        <w:spacing w:before="0" w:after="0" w:line="477" w:lineRule="exact"/>
        <w:ind w:left="0" w:right="0" w:firstLine="280"/>
        <w:jc w:val="both"/>
      </w:pPr>
      <w:bookmarkStart w:id="206" w:name="bookmark206"/>
      <w:r>
        <w:rPr>
          <w:rFonts w:ascii="Times New Roman" w:eastAsia="Times New Roman" w:hAnsi="Times New Roman" w:cs="Times New Roman"/>
          <w:color w:val="000000"/>
          <w:spacing w:val="0"/>
          <w:w w:val="100"/>
          <w:position w:val="0"/>
          <w:sz w:val="30"/>
          <w:szCs w:val="30"/>
        </w:rPr>
        <w:t>2</w:t>
      </w:r>
      <w:bookmarkEnd w:id="206"/>
      <w:r>
        <w:rPr>
          <w:color w:val="000000"/>
          <w:spacing w:val="0"/>
          <w:w w:val="100"/>
          <w:position w:val="0"/>
        </w:rPr>
        <w:t>）</w:t>
        <w:tab/>
      </w:r>
      <w:r>
        <w:rPr>
          <w:color w:val="000000"/>
          <w:spacing w:val="0"/>
          <w:w w:val="100"/>
          <w:position w:val="0"/>
        </w:rPr>
        <w:t>已知土的内摩擦角</w:t>
      </w:r>
      <w:r>
        <w:rPr>
          <w:color w:val="000000"/>
          <w:spacing w:val="0"/>
          <w:w w:val="100"/>
          <w:position w:val="0"/>
          <w:sz w:val="26"/>
          <w:szCs w:val="26"/>
        </w:rPr>
        <w:t>甲</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,当其中某点处于极限平衡状态时，通过该点的剪切破坏面与</w:t>
      </w:r>
    </w:p>
    <w:p>
      <w:pPr>
        <w:pStyle w:val="a6"/>
        <w:keepNext w:val="0"/>
        <w:keepLines w:val="0"/>
        <w:widowControl w:val="0"/>
        <w:shd w:val="clear" w:color="auto" w:fill="auto"/>
        <w:tabs>
          <w:tab w:val="left" w:pos="10707"/>
          <w:tab w:val="left" w:pos="11614"/>
        </w:tabs>
        <w:bidi w:val="0"/>
        <w:spacing w:before="0" w:after="200" w:line="477" w:lineRule="exact"/>
        <w:ind w:left="0" w:right="0" w:firstLine="560"/>
        <w:jc w:val="left"/>
      </w:pPr>
      <w:r>
        <w:rPr>
          <w:color w:val="000000"/>
          <w:spacing w:val="0"/>
          <w:w w:val="100"/>
          <w:position w:val="0"/>
        </w:rPr>
        <w:t>大主应力作用面的夹角为</w:t>
        <w:tab/>
        <w:t>（</w:t>
        <w:tab/>
        <w:t>）</w:t>
      </w:r>
    </w:p>
    <w:p>
      <w:pPr>
        <w:pStyle w:val="a6"/>
        <w:keepNext w:val="0"/>
        <w:keepLines w:val="0"/>
        <w:widowControl w:val="0"/>
        <w:shd w:val="clear" w:color="auto" w:fill="auto"/>
        <w:tabs>
          <w:tab w:val="left" w:pos="6603"/>
          <w:tab w:val="left" w:pos="9805"/>
        </w:tabs>
        <w:bidi w:val="0"/>
        <w:spacing w:before="0" w:after="200" w:line="240" w:lineRule="auto"/>
        <w:ind w:left="0" w:right="0" w:firstLine="560"/>
        <w:jc w:val="left"/>
        <w:rPr>
          <w:sz w:val="42"/>
          <w:szCs w:val="42"/>
        </w:rPr>
      </w:pPr>
      <w:bookmarkStart w:id="207" w:name="bookmark207"/>
      <w:bookmarkStart w:id="208" w:name="bookmark208"/>
      <w:bookmarkStart w:id="209" w:name="bookmark209"/>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4"/>
          <w:szCs w:val="34"/>
        </w:rPr>
        <w:t>45</w:t>
      </w:r>
      <w:r>
        <w:rPr>
          <w:color w:val="000000"/>
          <w:spacing w:val="0"/>
          <w:w w:val="100"/>
          <w:position w:val="0"/>
          <w:sz w:val="28"/>
          <w:szCs w:val="28"/>
        </w:rPr>
        <w:t>。</w:t>
      </w:r>
      <w:r>
        <w:rPr>
          <w:color w:val="000000"/>
          <w:spacing w:val="0"/>
          <w:w w:val="100"/>
          <w:position w:val="0"/>
          <w:sz w:val="40"/>
          <w:szCs w:val="40"/>
        </w:rPr>
        <w:t>+</w:t>
      </w:r>
      <w:r>
        <w:rPr>
          <w:color w:val="000000"/>
          <w:spacing w:val="0"/>
          <w:w w:val="100"/>
          <w:position w:val="0"/>
          <w:sz w:val="30"/>
          <w:szCs w:val="30"/>
        </w:rPr>
        <w:t xml:space="preserve">中 </w:t>
      </w:r>
      <w:r>
        <w:rPr>
          <w:rFonts w:ascii="Times New Roman" w:eastAsia="Times New Roman" w:hAnsi="Times New Roman" w:cs="Times New Roman"/>
          <w:color w:val="000000"/>
          <w:spacing w:val="0"/>
          <w:w w:val="100"/>
          <w:position w:val="0"/>
          <w:sz w:val="34"/>
          <w:szCs w:val="34"/>
        </w:rPr>
        <w:t xml:space="preserve">/2 </w:t>
      </w:r>
      <w:r>
        <w:rPr>
          <w:rFonts w:ascii="Times New Roman" w:eastAsia="Times New Roman" w:hAnsi="Times New Roman" w:cs="Times New Roman"/>
          <w:color w:val="000000"/>
          <w:spacing w:val="0"/>
          <w:w w:val="100"/>
          <w:position w:val="0"/>
          <w:sz w:val="30"/>
          <w:szCs w:val="30"/>
        </w:rPr>
        <w:t>B</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4"/>
          <w:szCs w:val="34"/>
        </w:rPr>
        <w:t>45</w:t>
      </w:r>
      <w:r>
        <w:rPr>
          <w:color w:val="000000"/>
          <w:spacing w:val="0"/>
          <w:w w:val="100"/>
          <w:position w:val="0"/>
          <w:sz w:val="28"/>
          <w:szCs w:val="28"/>
        </w:rPr>
        <w:t>。</w:t>
      </w:r>
      <w:r>
        <w:rPr>
          <w:color w:val="000000"/>
          <w:spacing w:val="0"/>
          <w:w w:val="100"/>
          <w:position w:val="0"/>
          <w:sz w:val="40"/>
          <w:szCs w:val="40"/>
        </w:rPr>
        <w:t>一</w:t>
      </w:r>
      <w:r>
        <w:rPr>
          <w:color w:val="000000"/>
          <w:spacing w:val="0"/>
          <w:w w:val="100"/>
          <w:position w:val="0"/>
          <w:sz w:val="30"/>
          <w:szCs w:val="30"/>
        </w:rPr>
        <w:t xml:space="preserve">中 </w:t>
      </w:r>
      <w:r>
        <w:rPr>
          <w:rFonts w:ascii="Times New Roman" w:eastAsia="Times New Roman" w:hAnsi="Times New Roman" w:cs="Times New Roman"/>
          <w:color w:val="000000"/>
          <w:spacing w:val="0"/>
          <w:w w:val="100"/>
          <w:position w:val="0"/>
          <w:sz w:val="34"/>
          <w:szCs w:val="34"/>
        </w:rPr>
        <w:t>/2</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28"/>
          <w:szCs w:val="28"/>
        </w:rPr>
        <w:t>45</w:t>
      </w:r>
      <w:r>
        <w:rPr>
          <w:color w:val="000000"/>
          <w:spacing w:val="0"/>
          <w:w w:val="100"/>
          <w:position w:val="0"/>
          <w:sz w:val="40"/>
          <w:szCs w:val="40"/>
        </w:rPr>
        <w:t>。</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4"/>
          <w:szCs w:val="34"/>
        </w:rPr>
        <w:t>45</w:t>
      </w:r>
      <w:r>
        <w:rPr>
          <w:color w:val="000000"/>
          <w:spacing w:val="0"/>
          <w:w w:val="100"/>
          <w:position w:val="0"/>
          <w:sz w:val="28"/>
          <w:szCs w:val="28"/>
        </w:rPr>
        <w:t>。</w:t>
      </w:r>
      <w:r>
        <w:rPr>
          <w:color w:val="000000"/>
          <w:spacing w:val="0"/>
          <w:w w:val="100"/>
          <w:position w:val="0"/>
          <w:sz w:val="40"/>
          <w:szCs w:val="40"/>
        </w:rPr>
        <w:t>+</w:t>
      </w:r>
      <w:r>
        <w:rPr>
          <w:color w:val="000000"/>
          <w:spacing w:val="0"/>
          <w:w w:val="100"/>
          <w:position w:val="0"/>
          <w:sz w:val="42"/>
          <w:szCs w:val="42"/>
        </w:rPr>
        <w:t>甲</w:t>
      </w:r>
      <w:bookmarkEnd w:id="207"/>
      <w:bookmarkEnd w:id="208"/>
      <w:bookmarkEnd w:id="209"/>
    </w:p>
    <w:p>
      <w:pPr>
        <w:pStyle w:val="a6"/>
        <w:keepNext w:val="0"/>
        <w:keepLines w:val="0"/>
        <w:widowControl w:val="0"/>
        <w:shd w:val="clear" w:color="auto" w:fill="auto"/>
        <w:tabs>
          <w:tab w:val="left" w:pos="763"/>
          <w:tab w:val="left" w:pos="12280"/>
        </w:tabs>
        <w:bidi w:val="0"/>
        <w:spacing w:before="0" w:after="0" w:line="477" w:lineRule="exact"/>
        <w:ind w:left="0" w:right="0" w:firstLine="280"/>
        <w:jc w:val="both"/>
      </w:pPr>
      <w:bookmarkStart w:id="210" w:name="bookmark210"/>
      <w:r>
        <w:rPr>
          <w:rFonts w:ascii="Times New Roman" w:eastAsia="Times New Roman" w:hAnsi="Times New Roman" w:cs="Times New Roman"/>
          <w:color w:val="000000"/>
          <w:spacing w:val="0"/>
          <w:w w:val="100"/>
          <w:position w:val="0"/>
          <w:sz w:val="30"/>
          <w:szCs w:val="30"/>
        </w:rPr>
        <w:t>3</w:t>
      </w:r>
      <w:bookmarkEnd w:id="210"/>
      <w:r>
        <w:rPr>
          <w:color w:val="000000"/>
          <w:spacing w:val="0"/>
          <w:w w:val="100"/>
          <w:position w:val="0"/>
        </w:rPr>
        <w:t>）</w:t>
        <w:tab/>
        <w:t>对饱和粘性土进行下列剪切试验时，在剪切过程中，孔隙水压始终为零的是（</w:t>
        <w:tab/>
        <w:t>）</w:t>
      </w:r>
      <w:r>
        <w:fldChar w:fldCharType="end"/>
      </w:r>
    </w:p>
    <w:p>
      <w:pPr>
        <w:pStyle w:val="a5"/>
        <w:keepNext w:val="0"/>
        <w:keepLines w:val="0"/>
        <w:widowControl w:val="0"/>
        <w:shd w:val="clear" w:color="auto" w:fill="auto"/>
        <w:bidi w:val="0"/>
        <w:spacing w:before="0" w:after="0" w:line="477" w:lineRule="exact"/>
        <w:ind w:left="0" w:right="0" w:firstLine="560"/>
        <w:jc w:val="left"/>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.不固结不排水剪</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固结不排水剪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 xml:space="preserve">•固结排水剪 </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.快剪</w:t>
      </w:r>
    </w:p>
    <w:p>
      <w:pPr>
        <w:pStyle w:val="a5"/>
        <w:keepNext w:val="0"/>
        <w:keepLines w:val="0"/>
        <w:widowControl w:val="0"/>
        <w:numPr>
          <w:ilvl w:val="0"/>
          <w:numId w:val="13"/>
        </w:numPr>
        <w:shd w:val="clear" w:color="auto" w:fill="auto"/>
        <w:tabs>
          <w:tab w:val="left" w:pos="752"/>
        </w:tabs>
        <w:bidi w:val="0"/>
        <w:spacing w:before="0" w:after="0" w:line="477" w:lineRule="exact"/>
        <w:ind w:left="0" w:right="0" w:firstLine="280"/>
        <w:jc w:val="left"/>
      </w:pPr>
      <w:bookmarkStart w:id="211" w:name="bookmark211"/>
      <w:bookmarkEnd w:id="211"/>
      <w:r>
        <w:rPr>
          <w:color w:val="000000"/>
          <w:spacing w:val="0"/>
          <w:w w:val="100"/>
          <w:position w:val="0"/>
        </w:rPr>
        <w:t>简答题：</w:t>
      </w:r>
    </w:p>
    <w:p>
      <w:pPr>
        <w:pStyle w:val="a5"/>
        <w:keepNext w:val="0"/>
        <w:keepLines w:val="0"/>
        <w:widowControl w:val="0"/>
        <w:shd w:val="clear" w:color="auto" w:fill="auto"/>
        <w:tabs>
          <w:tab w:val="left" w:pos="752"/>
        </w:tabs>
        <w:bidi w:val="0"/>
        <w:spacing w:before="0" w:after="0" w:line="477" w:lineRule="exact"/>
        <w:ind w:left="0" w:right="0" w:firstLine="280"/>
        <w:jc w:val="left"/>
      </w:pPr>
      <w:bookmarkStart w:id="212" w:name="bookmark212"/>
      <w:r>
        <w:rPr>
          <w:rFonts w:ascii="Times New Roman" w:eastAsia="Times New Roman" w:hAnsi="Times New Roman" w:cs="Times New Roman"/>
          <w:color w:val="000000"/>
          <w:spacing w:val="0"/>
          <w:w w:val="100"/>
          <w:position w:val="0"/>
          <w:sz w:val="30"/>
          <w:szCs w:val="30"/>
        </w:rPr>
        <w:t>1</w:t>
      </w:r>
      <w:bookmarkEnd w:id="212"/>
      <w:r>
        <w:rPr>
          <w:color w:val="000000"/>
          <w:spacing w:val="0"/>
          <w:w w:val="100"/>
          <w:position w:val="0"/>
        </w:rPr>
        <w:t>）</w:t>
        <w:tab/>
        <w:t>试说明抗剪强度的来源。对一定的土类，其抗剪强度指标是否为一定值？为什么？</w:t>
      </w:r>
    </w:p>
    <w:p>
      <w:pPr>
        <w:pStyle w:val="a5"/>
        <w:keepNext w:val="0"/>
        <w:keepLines w:val="0"/>
        <w:widowControl w:val="0"/>
        <w:shd w:val="clear" w:color="auto" w:fill="auto"/>
        <w:tabs>
          <w:tab w:val="left" w:pos="803"/>
        </w:tabs>
        <w:bidi w:val="0"/>
        <w:spacing w:before="0" w:after="0" w:line="477" w:lineRule="exact"/>
        <w:ind w:left="560" w:right="0" w:hanging="240"/>
        <w:jc w:val="both"/>
      </w:pPr>
      <w:bookmarkStart w:id="213" w:name="bookmark213"/>
      <w:r>
        <w:rPr>
          <w:rFonts w:ascii="Times New Roman" w:eastAsia="Times New Roman" w:hAnsi="Times New Roman" w:cs="Times New Roman"/>
          <w:color w:val="000000"/>
          <w:spacing w:val="0"/>
          <w:w w:val="100"/>
          <w:position w:val="0"/>
          <w:sz w:val="30"/>
          <w:szCs w:val="30"/>
        </w:rPr>
        <w:t>2</w:t>
      </w:r>
      <w:bookmarkEnd w:id="213"/>
      <w:r>
        <w:rPr>
          <w:color w:val="000000"/>
          <w:spacing w:val="0"/>
          <w:w w:val="100"/>
          <w:position w:val="0"/>
        </w:rPr>
        <w:t>）</w:t>
        <w:tab/>
        <w:t>何谓土的极限平衡状态和极限平衡条件？试用摩尔</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库仑强度理论推求土体极限平衡条 件的表达式。</w:t>
      </w:r>
    </w:p>
    <w:p>
      <w:pPr>
        <w:pStyle w:val="a5"/>
        <w:keepNext w:val="0"/>
        <w:keepLines w:val="0"/>
        <w:widowControl w:val="0"/>
        <w:shd w:val="clear" w:color="auto" w:fill="auto"/>
        <w:tabs>
          <w:tab w:val="left" w:pos="803"/>
        </w:tabs>
        <w:bidi w:val="0"/>
        <w:spacing w:before="0" w:after="0" w:line="477" w:lineRule="exact"/>
        <w:ind w:left="560" w:right="0" w:hanging="240"/>
        <w:jc w:val="left"/>
      </w:pPr>
      <w:bookmarkStart w:id="214" w:name="bookmark214"/>
      <w:r>
        <w:rPr>
          <w:rFonts w:ascii="Times New Roman" w:eastAsia="Times New Roman" w:hAnsi="Times New Roman" w:cs="Times New Roman"/>
          <w:color w:val="000000"/>
          <w:spacing w:val="0"/>
          <w:w w:val="100"/>
          <w:position w:val="0"/>
          <w:sz w:val="30"/>
          <w:szCs w:val="30"/>
        </w:rPr>
        <w:t>3</w:t>
      </w:r>
      <w:bookmarkEnd w:id="214"/>
      <w:r>
        <w:rPr>
          <w:color w:val="000000"/>
          <w:spacing w:val="0"/>
          <w:w w:val="100"/>
          <w:position w:val="0"/>
        </w:rPr>
        <w:t>）</w:t>
        <w:tab/>
        <w:t>土体中首先发生剪切破坏的平面是否就是剪应力最大的平面？为什么？在何种情况下， 剪切破坏面与最大剪应力面是一致的？在通常情况下，剪切破坏面与大主应力面之间的 夹角是多少？</w:t>
      </w:r>
    </w:p>
    <w:p>
      <w:pPr>
        <w:pStyle w:val="a5"/>
        <w:keepNext w:val="0"/>
        <w:keepLines w:val="0"/>
        <w:widowControl w:val="0"/>
        <w:shd w:val="clear" w:color="auto" w:fill="auto"/>
        <w:tabs>
          <w:tab w:val="left" w:pos="768"/>
        </w:tabs>
        <w:bidi w:val="0"/>
        <w:spacing w:before="0" w:after="0" w:line="490" w:lineRule="exact"/>
        <w:ind w:left="0" w:right="0" w:firstLine="280"/>
        <w:jc w:val="both"/>
      </w:pPr>
      <w:bookmarkStart w:id="215" w:name="bookmark215"/>
      <w:r>
        <w:rPr>
          <w:rFonts w:ascii="Times New Roman" w:eastAsia="Times New Roman" w:hAnsi="Times New Roman" w:cs="Times New Roman"/>
          <w:color w:val="000000"/>
          <w:spacing w:val="0"/>
          <w:w w:val="100"/>
          <w:position w:val="0"/>
          <w:sz w:val="30"/>
          <w:szCs w:val="30"/>
        </w:rPr>
        <w:t>4</w:t>
      </w:r>
      <w:bookmarkEnd w:id="215"/>
      <w:r>
        <w:rPr>
          <w:color w:val="000000"/>
          <w:spacing w:val="0"/>
          <w:w w:val="100"/>
          <w:position w:val="0"/>
        </w:rPr>
        <w:t>）</w:t>
        <w:tab/>
        <w:t>简述直剪试验和三轴试验的优缺点。</w:t>
      </w:r>
    </w:p>
    <w:p>
      <w:pPr>
        <w:pStyle w:val="a5"/>
        <w:keepNext w:val="0"/>
        <w:keepLines w:val="0"/>
        <w:widowControl w:val="0"/>
        <w:shd w:val="clear" w:color="auto" w:fill="auto"/>
        <w:tabs>
          <w:tab w:val="left" w:pos="808"/>
        </w:tabs>
        <w:bidi w:val="0"/>
        <w:spacing w:before="0" w:after="0" w:line="490" w:lineRule="exact"/>
        <w:ind w:left="560" w:right="0" w:hanging="240"/>
        <w:jc w:val="both"/>
      </w:pPr>
      <w:bookmarkStart w:id="216" w:name="bookmark216"/>
      <w:r>
        <w:rPr>
          <w:rFonts w:ascii="Times New Roman" w:eastAsia="Times New Roman" w:hAnsi="Times New Roman" w:cs="Times New Roman"/>
          <w:color w:val="000000"/>
          <w:spacing w:val="0"/>
          <w:w w:val="100"/>
          <w:position w:val="0"/>
          <w:sz w:val="30"/>
          <w:szCs w:val="30"/>
        </w:rPr>
        <w:t>5</w:t>
      </w:r>
      <w:bookmarkEnd w:id="216"/>
      <w:r>
        <w:rPr>
          <w:color w:val="000000"/>
          <w:spacing w:val="0"/>
          <w:w w:val="100"/>
          <w:position w:val="0"/>
        </w:rPr>
        <w:t>）</w:t>
        <w:tab/>
        <w:t>试比较粘性土在不同固结和排水条件下的三轴试验中，其应力条件和孔隙水压力变化 有何特点？并说明所得的抗剪强度指标各自的适用范围。</w:t>
      </w:r>
    </w:p>
    <w:p>
      <w:pPr>
        <w:pStyle w:val="a5"/>
        <w:keepNext w:val="0"/>
        <w:keepLines w:val="0"/>
        <w:widowControl w:val="0"/>
        <w:shd w:val="clear" w:color="auto" w:fill="auto"/>
        <w:tabs>
          <w:tab w:val="left" w:pos="808"/>
        </w:tabs>
        <w:bidi w:val="0"/>
        <w:spacing w:before="0" w:after="0" w:line="470" w:lineRule="exact"/>
        <w:ind w:left="560" w:right="0" w:hanging="240"/>
        <w:jc w:val="both"/>
      </w:pPr>
      <w:bookmarkStart w:id="217" w:name="bookmark217"/>
      <w:r>
        <w:rPr>
          <w:rFonts w:ascii="Times New Roman" w:eastAsia="Times New Roman" w:hAnsi="Times New Roman" w:cs="Times New Roman"/>
          <w:color w:val="000000"/>
          <w:spacing w:val="0"/>
          <w:w w:val="100"/>
          <w:position w:val="0"/>
          <w:sz w:val="30"/>
          <w:szCs w:val="30"/>
        </w:rPr>
        <w:t>6</w:t>
      </w:r>
      <w:bookmarkEnd w:id="217"/>
      <w:r>
        <w:rPr>
          <w:color w:val="000000"/>
          <w:spacing w:val="0"/>
          <w:w w:val="100"/>
          <w:position w:val="0"/>
        </w:rPr>
        <w:t>）</w:t>
        <w:tab/>
        <w:t>试说明在饱和粘性土的不固结不排水试验过程中不管用总应力还是有效应力表示，其 摩尔应力圆的半径为何都不变？</w:t>
      </w:r>
    </w:p>
    <w:p>
      <w:pPr>
        <w:pStyle w:val="a5"/>
        <w:keepNext w:val="0"/>
        <w:keepLines w:val="0"/>
        <w:widowControl w:val="0"/>
        <w:numPr>
          <w:ilvl w:val="0"/>
          <w:numId w:val="13"/>
        </w:numPr>
        <w:shd w:val="clear" w:color="auto" w:fill="auto"/>
        <w:tabs>
          <w:tab w:val="left" w:pos="752"/>
        </w:tabs>
        <w:bidi w:val="0"/>
        <w:spacing w:before="0" w:after="200" w:line="470" w:lineRule="exact"/>
        <w:ind w:left="0" w:right="0" w:firstLine="280"/>
        <w:jc w:val="left"/>
      </w:pPr>
      <w:bookmarkStart w:id="218" w:name="bookmark218"/>
      <w:bookmarkEnd w:id="218"/>
      <w:r>
        <w:rPr>
          <w:color w:val="000000"/>
          <w:spacing w:val="0"/>
          <w:w w:val="100"/>
          <w:position w:val="0"/>
        </w:rPr>
        <w:t>计算题：</w:t>
      </w:r>
    </w:p>
    <w:p>
      <w:pPr>
        <w:pStyle w:val="a5"/>
        <w:keepNext w:val="0"/>
        <w:keepLines w:val="0"/>
        <w:widowControl w:val="0"/>
        <w:shd w:val="clear" w:color="auto" w:fill="auto"/>
        <w:tabs>
          <w:tab w:val="left" w:pos="752"/>
        </w:tabs>
        <w:bidi w:val="0"/>
        <w:spacing w:before="0" w:after="320" w:line="477" w:lineRule="exact"/>
        <w:ind w:left="0" w:right="0" w:firstLine="280"/>
        <w:jc w:val="left"/>
      </w:pPr>
      <w:bookmarkStart w:id="219" w:name="bookmark219"/>
      <w:r>
        <w:rPr>
          <w:rFonts w:ascii="Times New Roman" w:eastAsia="Times New Roman" w:hAnsi="Times New Roman" w:cs="Times New Roman"/>
          <w:color w:val="000000"/>
          <w:spacing w:val="0"/>
          <w:w w:val="100"/>
          <w:position w:val="0"/>
          <w:sz w:val="30"/>
          <w:szCs w:val="30"/>
        </w:rPr>
        <w:t>1</w:t>
      </w:r>
      <w:bookmarkEnd w:id="219"/>
      <w:r>
        <w:rPr>
          <w:color w:val="000000"/>
          <w:spacing w:val="0"/>
          <w:w w:val="100"/>
          <w:position w:val="0"/>
        </w:rPr>
        <w:t>）</w:t>
        <w:tab/>
        <w:t>一饱和粘性土试样在三轴仪中进行固结不排水剪切试验，施加周围压力</w:t>
      </w:r>
      <w:r>
        <w:rPr>
          <w:color w:val="000000"/>
          <w:spacing w:val="0"/>
          <w:w w:val="100"/>
          <w:position w:val="0"/>
          <w:sz w:val="42"/>
          <w:szCs w:val="42"/>
        </w:rPr>
        <w:t>。</w:t>
      </w:r>
      <w:r>
        <w:rPr>
          <w:rFonts w:ascii="Arial" w:eastAsia="Arial" w:hAnsi="Arial" w:cs="Arial"/>
          <w:color w:val="000000"/>
          <w:spacing w:val="0"/>
          <w:w w:val="100"/>
          <w:position w:val="0"/>
          <w:sz w:val="20"/>
          <w:szCs w:val="20"/>
          <w:vertAlign w:val="subscript"/>
        </w:rPr>
        <w:t>3</w:t>
      </w:r>
      <w:r>
        <w:rPr>
          <w:rFonts w:ascii="Times New Roman" w:eastAsia="Times New Roman" w:hAnsi="Times New Roman" w:cs="Times New Roman"/>
          <w:color w:val="000000"/>
          <w:spacing w:val="0"/>
          <w:w w:val="100"/>
          <w:position w:val="0"/>
          <w:sz w:val="30"/>
          <w:szCs w:val="30"/>
        </w:rPr>
        <w:t xml:space="preserve">= 196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p>
    <w:p>
      <w:pPr>
        <w:pStyle w:val="a5"/>
        <w:keepNext w:val="0"/>
        <w:keepLines w:val="0"/>
        <w:widowControl w:val="0"/>
        <w:shd w:val="clear" w:color="auto" w:fill="auto"/>
        <w:bidi w:val="0"/>
        <w:spacing w:before="0" w:after="320" w:line="477" w:lineRule="exact"/>
        <w:ind w:left="0" w:right="0" w:firstLine="280"/>
        <w:jc w:val="both"/>
      </w:pPr>
      <w:r>
        <w:rPr>
          <w:color w:val="000000"/>
          <w:spacing w:val="0"/>
          <w:w w:val="100"/>
          <w:position w:val="0"/>
        </w:rPr>
        <w:t>试样破坏时的主应力差气</w:t>
      </w:r>
      <w:r>
        <w:rPr>
          <w:color w:val="000000"/>
          <w:spacing w:val="0"/>
          <w:w w:val="100"/>
          <w:position w:val="0"/>
          <w:sz w:val="26"/>
          <w:szCs w:val="26"/>
        </w:rPr>
        <w:t>-气</w:t>
      </w:r>
      <w:r>
        <w:rPr>
          <w:rFonts w:ascii="Times New Roman" w:eastAsia="Times New Roman" w:hAnsi="Times New Roman" w:cs="Times New Roman"/>
          <w:color w:val="000000"/>
          <w:spacing w:val="0"/>
          <w:w w:val="100"/>
          <w:position w:val="0"/>
          <w:sz w:val="30"/>
          <w:szCs w:val="30"/>
        </w:rPr>
        <w:t xml:space="preserve">= 274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color w:val="000000"/>
          <w:spacing w:val="0"/>
          <w:w w:val="100"/>
          <w:position w:val="0"/>
        </w:rPr>
        <w:t>测得孔隙水压力</w:t>
      </w:r>
      <w:r>
        <w:rPr>
          <w:i/>
          <w:iCs/>
          <w:color w:val="000000"/>
          <w:spacing w:val="0"/>
          <w:w w:val="100"/>
          <w:position w:val="0"/>
        </w:rPr>
        <w:t>u</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 xml:space="preserve">= 176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color w:val="000000"/>
          <w:spacing w:val="0"/>
          <w:w w:val="100"/>
          <w:position w:val="0"/>
        </w:rPr>
        <w:t>已知该土样的有</w:t>
      </w:r>
    </w:p>
    <w:p>
      <w:pPr>
        <w:pStyle w:val="a5"/>
        <w:keepNext w:val="0"/>
        <w:keepLines w:val="0"/>
        <w:widowControl w:val="0"/>
        <w:shd w:val="clear" w:color="auto" w:fill="auto"/>
        <w:bidi w:val="0"/>
        <w:spacing w:before="0" w:after="200" w:line="477" w:lineRule="exact"/>
        <w:ind w:left="0" w:right="0" w:firstLine="280"/>
        <w:jc w:val="both"/>
      </w:pPr>
      <w:r>
        <w:rPr>
          <w:color w:val="000000"/>
          <w:spacing w:val="0"/>
          <w:w w:val="100"/>
          <w:position w:val="0"/>
        </w:rPr>
        <w:t>效内摩擦角为</w:t>
      </w:r>
      <w:r>
        <w:rPr>
          <w:color w:val="000000"/>
          <w:spacing w:val="0"/>
          <w:w w:val="100"/>
          <w:position w:val="0"/>
          <w:sz w:val="30"/>
          <w:szCs w:val="30"/>
        </w:rPr>
        <w:t xml:space="preserve">中’ </w:t>
      </w:r>
      <w:r>
        <w:rPr>
          <w:rFonts w:ascii="Times New Roman" w:eastAsia="Times New Roman" w:hAnsi="Times New Roman" w:cs="Times New Roman"/>
          <w:color w:val="000000"/>
          <w:spacing w:val="0"/>
          <w:w w:val="100"/>
          <w:position w:val="0"/>
          <w:sz w:val="30"/>
          <w:szCs w:val="30"/>
        </w:rPr>
        <w:t>= 26</w:t>
      </w:r>
      <w:r>
        <w:rPr>
          <w:color w:val="000000"/>
          <w:spacing w:val="0"/>
          <w:w w:val="100"/>
          <w:position w:val="0"/>
        </w:rPr>
        <w:t>。，试求破坏面上的有效正应力和剪应力以及试样的有效粘聚力</w:t>
      </w:r>
      <w:r>
        <w:rPr>
          <w:rFonts w:ascii="Times New Roman" w:eastAsia="Times New Roman" w:hAnsi="Times New Roman" w:cs="Times New Roman"/>
          <w:i/>
          <w:iCs/>
          <w:color w:val="000000"/>
          <w:spacing w:val="0"/>
          <w:w w:val="100"/>
          <w:position w:val="0"/>
          <w:sz w:val="36"/>
          <w:szCs w:val="36"/>
        </w:rPr>
        <w:t>c</w:t>
      </w:r>
      <w:r>
        <w:rPr>
          <w:rFonts w:ascii="Times New Roman" w:eastAsia="Times New Roman" w:hAnsi="Times New Roman" w:cs="Times New Roman"/>
          <w:color w:val="000000"/>
          <w:spacing w:val="0"/>
          <w:w w:val="100"/>
          <w:position w:val="0"/>
          <w:sz w:val="36"/>
          <w:szCs w:val="36"/>
        </w:rPr>
        <w:t>'</w:t>
      </w:r>
      <w:r>
        <w:rPr>
          <w:color w:val="000000"/>
          <w:spacing w:val="0"/>
          <w:w w:val="100"/>
          <w:position w:val="0"/>
        </w:rPr>
        <w:t>。</w:t>
      </w:r>
    </w:p>
    <w:p>
      <w:pPr>
        <w:pStyle w:val="a5"/>
        <w:keepNext w:val="0"/>
        <w:keepLines w:val="0"/>
        <w:widowControl w:val="0"/>
        <w:shd w:val="clear" w:color="auto" w:fill="auto"/>
        <w:tabs>
          <w:tab w:val="left" w:pos="763"/>
        </w:tabs>
        <w:bidi w:val="0"/>
        <w:spacing w:before="0" w:after="200" w:line="477" w:lineRule="exact"/>
        <w:ind w:left="0" w:right="0" w:firstLine="280"/>
        <w:jc w:val="both"/>
      </w:pPr>
      <w:bookmarkStart w:id="220" w:name="bookmark220"/>
      <w:r>
        <w:rPr>
          <w:rFonts w:ascii="Times New Roman" w:eastAsia="Times New Roman" w:hAnsi="Times New Roman" w:cs="Times New Roman"/>
          <w:color w:val="000000"/>
          <w:spacing w:val="0"/>
          <w:w w:val="100"/>
          <w:position w:val="0"/>
          <w:sz w:val="30"/>
          <w:szCs w:val="30"/>
        </w:rPr>
        <w:t>2</w:t>
      </w:r>
      <w:bookmarkEnd w:id="220"/>
      <w:r>
        <w:rPr>
          <w:color w:val="000000"/>
          <w:spacing w:val="0"/>
          <w:w w:val="100"/>
          <w:position w:val="0"/>
        </w:rPr>
        <w:t>）</w:t>
        <w:tab/>
        <w:t>已知某粘性土地基的抗剪强度指标分别为</w:t>
      </w:r>
      <w:r>
        <w:rPr>
          <w:color w:val="000000"/>
          <w:spacing w:val="0"/>
          <w:w w:val="100"/>
          <w:position w:val="0"/>
          <w:sz w:val="30"/>
          <w:szCs w:val="30"/>
        </w:rPr>
        <w:t>中</w:t>
      </w:r>
      <w:r>
        <w:rPr>
          <w:rFonts w:ascii="Times New Roman" w:eastAsia="Times New Roman" w:hAnsi="Times New Roman" w:cs="Times New Roman"/>
          <w:color w:val="000000"/>
          <w:spacing w:val="0"/>
          <w:w w:val="100"/>
          <w:position w:val="0"/>
          <w:sz w:val="30"/>
          <w:szCs w:val="30"/>
        </w:rPr>
        <w:t xml:space="preserve">=26 </w:t>
      </w:r>
      <w:r>
        <w:rPr>
          <w:color w:val="000000"/>
          <w:spacing w:val="0"/>
          <w:w w:val="100"/>
          <w:position w:val="0"/>
        </w:rPr>
        <w:t>°，</w:t>
      </w:r>
      <w:r>
        <w:rPr>
          <w:i/>
          <w:iCs/>
          <w:color w:val="000000"/>
          <w:spacing w:val="0"/>
          <w:w w:val="100"/>
          <w:position w:val="0"/>
        </w:rPr>
        <w:t>c</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 xml:space="preserve">= 20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，地基中某点的大小</w:t>
      </w:r>
    </w:p>
    <w:p>
      <w:pPr>
        <w:pStyle w:val="61"/>
        <w:keepNext/>
        <w:keepLines/>
        <w:widowControl w:val="0"/>
        <w:shd w:val="clear" w:color="auto" w:fill="auto"/>
        <w:bidi w:val="0"/>
        <w:spacing w:before="0" w:after="320" w:line="477" w:lineRule="exact"/>
        <w:ind w:left="0" w:right="0" w:firstLine="480"/>
        <w:jc w:val="left"/>
        <w:rPr>
          <w:sz w:val="32"/>
          <w:szCs w:val="32"/>
        </w:rPr>
      </w:pPr>
      <w:bookmarkStart w:id="221" w:name="bookmark221"/>
      <w:bookmarkStart w:id="222" w:name="bookmark222"/>
      <w:bookmarkStart w:id="223" w:name="bookmark223"/>
      <w:r>
        <w:rPr>
          <w:rFonts w:ascii="SimSun" w:eastAsia="SimSun" w:hAnsi="SimSun" w:cs="SimSun"/>
          <w:color w:val="000000"/>
          <w:spacing w:val="0"/>
          <w:w w:val="100"/>
          <w:position w:val="0"/>
          <w:sz w:val="32"/>
          <w:szCs w:val="32"/>
        </w:rPr>
        <w:t>主应力分别为</w:t>
      </w:r>
      <w:r>
        <w:rPr>
          <w:rFonts w:ascii="SimSun" w:eastAsia="SimSun" w:hAnsi="SimSun" w:cs="SimSun"/>
          <w:color w:val="000000"/>
          <w:spacing w:val="0"/>
          <w:w w:val="100"/>
          <w:position w:val="0"/>
          <w:sz w:val="30"/>
          <w:szCs w:val="30"/>
        </w:rPr>
        <w:t>。</w:t>
      </w:r>
      <w:r>
        <w:rPr>
          <w:rFonts w:ascii="Arial" w:eastAsia="Arial" w:hAnsi="Arial" w:cs="Arial"/>
          <w:color w:val="000000"/>
          <w:spacing w:val="0"/>
          <w:w w:val="100"/>
          <w:position w:val="0"/>
          <w:sz w:val="20"/>
          <w:szCs w:val="20"/>
          <w:vertAlign w:val="subscript"/>
        </w:rPr>
        <w:t>1</w:t>
      </w:r>
      <w:r>
        <w:rPr>
          <w:color w:val="000000"/>
          <w:spacing w:val="0"/>
          <w:w w:val="100"/>
          <w:position w:val="0"/>
          <w:sz w:val="30"/>
          <w:szCs w:val="30"/>
        </w:rPr>
        <w:t xml:space="preserve">= 300 </w:t>
      </w:r>
      <w:r>
        <w:rPr>
          <w:color w:val="000000"/>
          <w:spacing w:val="0"/>
          <w:w w:val="100"/>
          <w:position w:val="0"/>
          <w:sz w:val="30"/>
          <w:szCs w:val="30"/>
        </w:rPr>
        <w:t>kPa</w:t>
      </w:r>
      <w:r>
        <w:rPr>
          <w:rFonts w:ascii="SimSun" w:eastAsia="SimSun" w:hAnsi="SimSun" w:cs="SimSun"/>
          <w:color w:val="000000"/>
          <w:spacing w:val="0"/>
          <w:w w:val="100"/>
          <w:position w:val="0"/>
          <w:sz w:val="32"/>
          <w:szCs w:val="32"/>
        </w:rPr>
        <w:t>，</w:t>
      </w:r>
      <w:r>
        <w:rPr>
          <w:color w:val="000000"/>
          <w:spacing w:val="0"/>
          <w:w w:val="100"/>
          <w:position w:val="0"/>
          <w:sz w:val="34"/>
          <w:szCs w:val="34"/>
        </w:rPr>
        <w:t>b</w:t>
      </w:r>
      <w:r>
        <w:rPr>
          <w:color w:val="000000"/>
          <w:spacing w:val="0"/>
          <w:w w:val="100"/>
          <w:position w:val="0"/>
          <w:sz w:val="20"/>
          <w:szCs w:val="20"/>
        </w:rPr>
        <w:t>3</w:t>
      </w:r>
      <w:r>
        <w:rPr>
          <w:color w:val="000000"/>
          <w:spacing w:val="0"/>
          <w:w w:val="100"/>
          <w:position w:val="0"/>
          <w:sz w:val="30"/>
          <w:szCs w:val="30"/>
        </w:rPr>
        <w:t xml:space="preserve">= </w:t>
      </w:r>
      <w:r>
        <w:rPr>
          <w:color w:val="000000"/>
          <w:spacing w:val="0"/>
          <w:w w:val="100"/>
          <w:position w:val="0"/>
          <w:sz w:val="30"/>
          <w:szCs w:val="30"/>
        </w:rPr>
        <w:t>123.75 kPa</w:t>
      </w:r>
      <w:r>
        <w:rPr>
          <w:rFonts w:ascii="SimSun" w:eastAsia="SimSun" w:hAnsi="SimSun" w:cs="SimSun"/>
          <w:color w:val="000000"/>
          <w:spacing w:val="0"/>
          <w:w w:val="100"/>
          <w:position w:val="0"/>
          <w:sz w:val="32"/>
          <w:szCs w:val="32"/>
        </w:rPr>
        <w:t>，</w:t>
      </w:r>
      <w:r>
        <w:rPr>
          <w:rFonts w:ascii="SimSun" w:eastAsia="SimSun" w:hAnsi="SimSun" w:cs="SimSun"/>
          <w:color w:val="000000"/>
          <w:spacing w:val="0"/>
          <w:w w:val="100"/>
          <w:position w:val="0"/>
          <w:sz w:val="32"/>
          <w:szCs w:val="32"/>
        </w:rPr>
        <w:t>试问该点处于什么状态？</w:t>
      </w:r>
      <w:bookmarkEnd w:id="221"/>
      <w:bookmarkEnd w:id="222"/>
      <w:bookmarkEnd w:id="223"/>
    </w:p>
    <w:p>
      <w:pPr>
        <w:pStyle w:val="a5"/>
        <w:keepNext w:val="0"/>
        <w:keepLines w:val="0"/>
        <w:widowControl w:val="0"/>
        <w:shd w:val="clear" w:color="auto" w:fill="auto"/>
        <w:tabs>
          <w:tab w:val="left" w:pos="763"/>
        </w:tabs>
        <w:bidi w:val="0"/>
        <w:spacing w:before="0" w:after="0" w:line="477" w:lineRule="exact"/>
        <w:ind w:left="0" w:right="0" w:firstLine="280"/>
        <w:jc w:val="both"/>
      </w:pPr>
      <w:bookmarkStart w:id="224" w:name="bookmark224"/>
      <w:r>
        <w:rPr>
          <w:rFonts w:ascii="Times New Roman" w:eastAsia="Times New Roman" w:hAnsi="Times New Roman" w:cs="Times New Roman"/>
          <w:color w:val="000000"/>
          <w:spacing w:val="0"/>
          <w:w w:val="100"/>
          <w:position w:val="0"/>
          <w:sz w:val="30"/>
          <w:szCs w:val="30"/>
        </w:rPr>
        <w:t>3</w:t>
      </w:r>
      <w:bookmarkEnd w:id="224"/>
      <w:r>
        <w:rPr>
          <w:color w:val="000000"/>
          <w:spacing w:val="0"/>
          <w:w w:val="100"/>
          <w:position w:val="0"/>
        </w:rPr>
        <w:t>）</w:t>
        <w:tab/>
        <w:t>对某砂土土样进行直剪试验，当法向压力</w:t>
      </w:r>
      <w:r>
        <w:rPr>
          <w:color w:val="000000"/>
          <w:spacing w:val="0"/>
          <w:w w:val="100"/>
          <w:position w:val="0"/>
          <w:sz w:val="30"/>
          <w:szCs w:val="30"/>
        </w:rPr>
        <w:t>。</w:t>
      </w:r>
      <w:r>
        <w:rPr>
          <w:rFonts w:ascii="Times New Roman" w:eastAsia="Times New Roman" w:hAnsi="Times New Roman" w:cs="Times New Roman"/>
          <w:color w:val="000000"/>
          <w:spacing w:val="0"/>
          <w:w w:val="100"/>
          <w:position w:val="0"/>
          <w:sz w:val="30"/>
          <w:szCs w:val="30"/>
        </w:rPr>
        <w:t>=100kPa</w:t>
      </w:r>
      <w:r>
        <w:rPr>
          <w:color w:val="000000"/>
          <w:spacing w:val="0"/>
          <w:w w:val="100"/>
          <w:position w:val="0"/>
        </w:rPr>
        <w:t>时，测得抗剪强度</w:t>
      </w:r>
      <w:r>
        <w:rPr>
          <w:rFonts w:ascii="Arial" w:eastAsia="Arial" w:hAnsi="Arial" w:cs="Arial"/>
          <w:smallCaps/>
          <w:color w:val="000000"/>
          <w:spacing w:val="0"/>
          <w:w w:val="100"/>
          <w:position w:val="0"/>
          <w:sz w:val="22"/>
          <w:szCs w:val="22"/>
        </w:rPr>
        <w:t>t</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vertAlign w:val="subscript"/>
        </w:rPr>
        <w:t>f</w:t>
      </w:r>
      <w:r>
        <w:rPr>
          <w:rFonts w:ascii="Times New Roman" w:eastAsia="Times New Roman" w:hAnsi="Times New Roman" w:cs="Times New Roman"/>
          <w:color w:val="000000"/>
          <w:spacing w:val="0"/>
          <w:w w:val="100"/>
          <w:position w:val="0"/>
          <w:sz w:val="30"/>
          <w:szCs w:val="30"/>
        </w:rPr>
        <w:t xml:space="preserve"> </w:t>
      </w:r>
      <w:r>
        <w:rPr>
          <w:color w:val="000000"/>
          <w:spacing w:val="0"/>
          <w:w w:val="100"/>
          <w:position w:val="0"/>
          <w:sz w:val="40"/>
          <w:szCs w:val="40"/>
        </w:rPr>
        <w:t xml:space="preserve">= </w:t>
      </w:r>
      <w:r>
        <w:rPr>
          <w:rFonts w:ascii="Times New Roman" w:eastAsia="Times New Roman" w:hAnsi="Times New Roman" w:cs="Times New Roman"/>
          <w:color w:val="000000"/>
          <w:spacing w:val="0"/>
          <w:w w:val="100"/>
          <w:position w:val="0"/>
          <w:sz w:val="34"/>
          <w:szCs w:val="34"/>
        </w:rPr>
        <w:t>52kPa</w:t>
      </w:r>
      <w:r>
        <w:rPr>
          <w:color w:val="000000"/>
          <w:spacing w:val="0"/>
          <w:w w:val="100"/>
          <w:position w:val="0"/>
        </w:rPr>
        <w:t>。</w:t>
      </w:r>
    </w:p>
    <w:p>
      <w:pPr>
        <w:pStyle w:val="a5"/>
        <w:keepNext w:val="0"/>
        <w:keepLines w:val="0"/>
        <w:widowControl w:val="0"/>
        <w:shd w:val="clear" w:color="auto" w:fill="auto"/>
        <w:bidi w:val="0"/>
        <w:spacing w:before="0" w:after="320" w:line="754" w:lineRule="exact"/>
        <w:ind w:left="480" w:right="0" w:firstLine="0"/>
        <w:jc w:val="both"/>
      </w:pPr>
      <w:r>
        <w:rPr>
          <w:color w:val="000000"/>
          <w:spacing w:val="0"/>
          <w:w w:val="100"/>
          <w:position w:val="0"/>
        </w:rPr>
        <w:t>已知同种土制备的土样承受大主应力</w:t>
      </w:r>
      <w:r>
        <w:rPr>
          <w:rFonts w:ascii="Arial Unicode MS" w:eastAsia="Arial Unicode MS" w:hAnsi="Arial Unicode MS" w:cs="Arial Unicode MS"/>
          <w:color w:val="000000"/>
          <w:spacing w:val="0"/>
          <w:w w:val="100"/>
          <w:position w:val="0"/>
          <w:sz w:val="26"/>
          <w:szCs w:val="26"/>
        </w:rPr>
        <w:t xml:space="preserve">b </w:t>
      </w:r>
      <w:r>
        <w:rPr>
          <w:rFonts w:ascii="Times New Roman" w:eastAsia="Times New Roman" w:hAnsi="Times New Roman" w:cs="Times New Roman"/>
          <w:color w:val="000000"/>
          <w:spacing w:val="0"/>
          <w:w w:val="100"/>
          <w:position w:val="0"/>
          <w:sz w:val="20"/>
          <w:szCs w:val="20"/>
        </w:rPr>
        <w:t xml:space="preserve">] </w:t>
      </w:r>
      <w:r>
        <w:rPr>
          <w:color w:val="000000"/>
          <w:spacing w:val="0"/>
          <w:w w:val="100"/>
          <w:position w:val="0"/>
          <w:sz w:val="40"/>
          <w:szCs w:val="40"/>
        </w:rPr>
        <w:t>=</w:t>
      </w:r>
      <w:r>
        <w:rPr>
          <w:rFonts w:ascii="Times New Roman" w:eastAsia="Times New Roman" w:hAnsi="Times New Roman" w:cs="Times New Roman"/>
          <w:color w:val="000000"/>
          <w:spacing w:val="0"/>
          <w:w w:val="100"/>
          <w:position w:val="0"/>
          <w:sz w:val="34"/>
          <w:szCs w:val="34"/>
        </w:rPr>
        <w:t>120kPa</w:t>
      </w:r>
      <w:r>
        <w:rPr>
          <w:color w:val="000000"/>
          <w:spacing w:val="0"/>
          <w:w w:val="100"/>
          <w:position w:val="0"/>
        </w:rPr>
        <w:t>，问小主应力</w:t>
      </w:r>
      <w:r>
        <w:rPr>
          <w:rFonts w:ascii="Times New Roman" w:eastAsia="Times New Roman" w:hAnsi="Times New Roman" w:cs="Times New Roman"/>
          <w:color w:val="000000"/>
          <w:spacing w:val="0"/>
          <w:w w:val="100"/>
          <w:position w:val="0"/>
          <w:sz w:val="34"/>
          <w:szCs w:val="34"/>
        </w:rPr>
        <w:t>b</w:t>
      </w:r>
      <w:r>
        <w:rPr>
          <w:rFonts w:ascii="Times New Roman" w:eastAsia="Times New Roman" w:hAnsi="Times New Roman" w:cs="Times New Roman"/>
          <w:color w:val="000000"/>
          <w:spacing w:val="0"/>
          <w:w w:val="100"/>
          <w:position w:val="0"/>
          <w:sz w:val="20"/>
          <w:szCs w:val="20"/>
        </w:rPr>
        <w:t>3</w:t>
      </w:r>
      <w:r>
        <w:rPr>
          <w:color w:val="000000"/>
          <w:spacing w:val="0"/>
          <w:w w:val="100"/>
          <w:position w:val="0"/>
        </w:rPr>
        <w:t>满足什么条件土样才 不会发生剪切破坏？</w:t>
      </w:r>
    </w:p>
    <w:p>
      <w:pPr>
        <w:pStyle w:val="a5"/>
        <w:keepNext w:val="0"/>
        <w:keepLines w:val="0"/>
        <w:widowControl w:val="0"/>
        <w:shd w:val="clear" w:color="auto" w:fill="auto"/>
        <w:tabs>
          <w:tab w:val="left" w:pos="768"/>
        </w:tabs>
        <w:bidi w:val="0"/>
        <w:spacing w:before="0" w:after="320" w:line="477" w:lineRule="exact"/>
        <w:ind w:left="0" w:right="0" w:firstLine="280"/>
        <w:jc w:val="both"/>
      </w:pPr>
      <w:bookmarkStart w:id="225" w:name="bookmark225"/>
      <w:r>
        <w:rPr>
          <w:rFonts w:ascii="Times New Roman" w:eastAsia="Times New Roman" w:hAnsi="Times New Roman" w:cs="Times New Roman"/>
          <w:color w:val="000000"/>
          <w:spacing w:val="0"/>
          <w:w w:val="100"/>
          <w:position w:val="0"/>
          <w:sz w:val="30"/>
          <w:szCs w:val="30"/>
        </w:rPr>
        <w:t>4</w:t>
      </w:r>
      <w:bookmarkEnd w:id="225"/>
      <w:r>
        <w:rPr>
          <w:color w:val="000000"/>
          <w:spacing w:val="0"/>
          <w:w w:val="100"/>
          <w:position w:val="0"/>
        </w:rPr>
        <w:t>）</w:t>
        <w:tab/>
        <w:t>条形荷载作用下地基中某点的应力经计算得：</w:t>
      </w:r>
      <w:r>
        <w:rPr>
          <w:rFonts w:ascii="Times New Roman" w:eastAsia="Times New Roman" w:hAnsi="Times New Roman" w:cs="Times New Roman"/>
          <w:color w:val="000000"/>
          <w:spacing w:val="0"/>
          <w:w w:val="100"/>
          <w:position w:val="0"/>
          <w:sz w:val="34"/>
          <w:szCs w:val="34"/>
        </w:rPr>
        <w:t>b</w:t>
      </w:r>
      <w:r>
        <w:rPr>
          <w:rFonts w:ascii="Courier New" w:eastAsia="Courier New" w:hAnsi="Courier New" w:cs="Courier New"/>
          <w:i/>
          <w:iCs/>
          <w:color w:val="000000"/>
          <w:spacing w:val="0"/>
          <w:w w:val="100"/>
          <w:position w:val="0"/>
          <w:sz w:val="20"/>
          <w:szCs w:val="20"/>
        </w:rPr>
        <w:t>^</w:t>
      </w:r>
      <w:r>
        <w:rPr>
          <w:rFonts w:ascii="Times New Roman" w:eastAsia="Times New Roman" w:hAnsi="Times New Roman" w:cs="Times New Roman"/>
          <w:color w:val="000000"/>
          <w:spacing w:val="0"/>
          <w:w w:val="100"/>
          <w:position w:val="0"/>
          <w:sz w:val="30"/>
          <w:szCs w:val="30"/>
        </w:rPr>
        <w:t xml:space="preserve"> =100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rFonts w:ascii="Arial Unicode MS" w:eastAsia="Arial Unicode MS" w:hAnsi="Arial Unicode MS" w:cs="Arial Unicode MS"/>
          <w:color w:val="000000"/>
          <w:spacing w:val="0"/>
          <w:w w:val="100"/>
          <w:position w:val="0"/>
          <w:sz w:val="26"/>
          <w:szCs w:val="26"/>
        </w:rPr>
        <w:t xml:space="preserve">b </w:t>
      </w:r>
      <w:r>
        <w:rPr>
          <w:rFonts w:ascii="Courier New" w:eastAsia="Courier New" w:hAnsi="Courier New" w:cs="Courier New"/>
          <w:i/>
          <w:iCs/>
          <w:color w:val="000000"/>
          <w:spacing w:val="0"/>
          <w:w w:val="100"/>
          <w:position w:val="0"/>
          <w:sz w:val="20"/>
          <w:szCs w:val="20"/>
        </w:rPr>
        <w:t>^</w:t>
      </w:r>
      <w:r>
        <w:rPr>
          <w:rFonts w:ascii="Times New Roman" w:eastAsia="Times New Roman" w:hAnsi="Times New Roman" w:cs="Times New Roman"/>
          <w:color w:val="000000"/>
          <w:spacing w:val="0"/>
          <w:w w:val="100"/>
          <w:position w:val="0"/>
          <w:sz w:val="30"/>
          <w:szCs w:val="30"/>
        </w:rPr>
        <w:t xml:space="preserve"> =200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rFonts w:ascii="Times New Roman" w:eastAsia="Times New Roman" w:hAnsi="Times New Roman" w:cs="Times New Roman"/>
          <w:color w:val="000000"/>
          <w:spacing w:val="0"/>
          <w:w w:val="100"/>
          <w:position w:val="0"/>
          <w:sz w:val="34"/>
          <w:szCs w:val="34"/>
        </w:rPr>
        <w:t>T</w:t>
      </w:r>
      <w:r>
        <w:rPr>
          <w:color w:val="000000"/>
          <w:spacing w:val="0"/>
          <w:w w:val="100"/>
          <w:position w:val="0"/>
        </w:rPr>
        <w:t>我=</w:t>
      </w:r>
      <w:r>
        <w:rPr>
          <w:rFonts w:ascii="Times New Roman" w:eastAsia="Times New Roman" w:hAnsi="Times New Roman" w:cs="Times New Roman"/>
          <w:color w:val="000000"/>
          <w:spacing w:val="0"/>
          <w:w w:val="100"/>
          <w:position w:val="0"/>
          <w:sz w:val="30"/>
          <w:szCs w:val="30"/>
        </w:rPr>
        <w:t xml:space="preserve">50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p>
    <w:p>
      <w:pPr>
        <w:pStyle w:val="a5"/>
        <w:keepNext w:val="0"/>
        <w:keepLines w:val="0"/>
        <w:widowControl w:val="0"/>
        <w:shd w:val="clear" w:color="auto" w:fill="auto"/>
        <w:bidi w:val="0"/>
        <w:spacing w:before="0" w:after="500" w:line="477" w:lineRule="exact"/>
        <w:ind w:left="0" w:right="0" w:firstLine="480"/>
        <w:jc w:val="left"/>
      </w:pPr>
      <w:r>
        <w:rPr>
          <w:color w:val="000000"/>
          <w:spacing w:val="0"/>
          <w:w w:val="100"/>
          <w:position w:val="0"/>
        </w:rPr>
        <w:t>若地基土的抗剪强度指标分别为</w:t>
      </w:r>
      <w:r>
        <w:rPr>
          <w:color w:val="000000"/>
          <w:spacing w:val="0"/>
          <w:w w:val="100"/>
          <w:position w:val="0"/>
          <w:sz w:val="26"/>
          <w:szCs w:val="26"/>
        </w:rPr>
        <w:t>甲</w:t>
      </w:r>
      <w:r>
        <w:rPr>
          <w:rFonts w:ascii="Times New Roman" w:eastAsia="Times New Roman" w:hAnsi="Times New Roman" w:cs="Times New Roman"/>
          <w:color w:val="000000"/>
          <w:spacing w:val="0"/>
          <w:w w:val="100"/>
          <w:position w:val="0"/>
          <w:sz w:val="30"/>
          <w:szCs w:val="30"/>
        </w:rPr>
        <w:t>=25</w:t>
      </w:r>
      <w:r>
        <w:rPr>
          <w:color w:val="000000"/>
          <w:spacing w:val="0"/>
          <w:w w:val="100"/>
          <w:position w:val="0"/>
        </w:rPr>
        <w:t>°，</w:t>
      </w:r>
      <w:r>
        <w:rPr>
          <w:i/>
          <w:iCs/>
          <w:color w:val="000000"/>
          <w:spacing w:val="0"/>
          <w:w w:val="100"/>
          <w:position w:val="0"/>
        </w:rPr>
        <w:t>c</w:t>
      </w:r>
      <w:r>
        <w:rPr>
          <w:rFonts w:ascii="Times New Roman" w:eastAsia="Times New Roman" w:hAnsi="Times New Roman" w:cs="Times New Roman"/>
          <w:color w:val="000000"/>
          <w:spacing w:val="0"/>
          <w:w w:val="100"/>
          <w:position w:val="0"/>
          <w:sz w:val="30"/>
          <w:szCs w:val="30"/>
        </w:rPr>
        <w:t xml:space="preserve"> </w:t>
      </w:r>
      <w:r>
        <w:rPr>
          <w:rFonts w:ascii="Times New Roman" w:eastAsia="Times New Roman" w:hAnsi="Times New Roman" w:cs="Times New Roman"/>
          <w:color w:val="000000"/>
          <w:spacing w:val="0"/>
          <w:w w:val="100"/>
          <w:position w:val="0"/>
          <w:sz w:val="30"/>
          <w:szCs w:val="30"/>
        </w:rPr>
        <w:t xml:space="preserve">= 24 </w:t>
      </w:r>
      <w:r>
        <w:rPr>
          <w:rFonts w:ascii="Times New Roman" w:eastAsia="Times New Roman" w:hAnsi="Times New Roman" w:cs="Times New Roman"/>
          <w:color w:val="000000"/>
          <w:spacing w:val="0"/>
          <w:w w:val="100"/>
          <w:position w:val="0"/>
          <w:sz w:val="30"/>
          <w:szCs w:val="30"/>
        </w:rPr>
        <w:t>kPa</w:t>
      </w:r>
      <w:r>
        <w:rPr>
          <w:color w:val="000000"/>
          <w:spacing w:val="0"/>
          <w:w w:val="100"/>
          <w:position w:val="0"/>
        </w:rPr>
        <w:t>，</w:t>
      </w:r>
      <w:r>
        <w:rPr>
          <w:color w:val="000000"/>
          <w:spacing w:val="0"/>
          <w:w w:val="100"/>
          <w:position w:val="0"/>
        </w:rPr>
        <w:t>那么该点是否已被被剪坏？</w:t>
      </w:r>
    </w:p>
    <w:p>
      <w:pPr>
        <w:pStyle w:val="50"/>
        <w:keepNext/>
        <w:keepLines/>
        <w:widowControl w:val="0"/>
        <w:shd w:val="clear" w:color="auto" w:fill="auto"/>
        <w:bidi w:val="0"/>
        <w:spacing w:before="0" w:after="0" w:line="240" w:lineRule="auto"/>
        <w:ind w:left="0" w:right="0" w:firstLine="0"/>
        <w:jc w:val="left"/>
      </w:pPr>
      <w:bookmarkStart w:id="226" w:name="bookmark226"/>
      <w:bookmarkStart w:id="227" w:name="bookmark227"/>
      <w:bookmarkStart w:id="228" w:name="bookmark228"/>
      <w:r>
        <w:rPr>
          <w:color w:val="000000"/>
          <w:spacing w:val="0"/>
          <w:w w:val="100"/>
          <w:position w:val="0"/>
        </w:rPr>
        <w:t>第六章土压力、地基承载力和土坡稳定</w:t>
      </w:r>
      <w:bookmarkEnd w:id="226"/>
      <w:bookmarkEnd w:id="227"/>
      <w:bookmarkEnd w:id="228"/>
    </w:p>
    <w:p>
      <w:pPr>
        <w:pStyle w:val="a5"/>
        <w:keepNext w:val="0"/>
        <w:keepLines w:val="0"/>
        <w:widowControl w:val="0"/>
        <w:shd w:val="clear" w:color="auto" w:fill="auto"/>
        <w:bidi w:val="0"/>
        <w:spacing w:before="0" w:after="200" w:line="477" w:lineRule="exact"/>
        <w:ind w:left="0" w:right="0" w:firstLine="280"/>
        <w:jc w:val="left"/>
        <w:sectPr>
          <w:type w:val="nextPage"/>
          <w:pgSz w:w="17861" w:h="25258"/>
          <w:pgMar w:top="1648" w:right="2458" w:bottom="2606" w:left="2674" w:header="0" w:footer="3" w:gutter="0"/>
          <w:pgNumType w:start="10"/>
          <w:cols w:space="720"/>
          <w:noEndnote/>
          <w:titlePg w:val="0"/>
          <w:rtlGutter w:val="0"/>
          <w:docGrid w:linePitch="360"/>
        </w:sectPr>
      </w:pPr>
      <w:bookmarkStart w:id="229" w:name="bookmark229"/>
      <w:r>
        <w:rPr>
          <w:color w:val="000000"/>
          <w:spacing w:val="0"/>
          <w:w w:val="100"/>
          <w:position w:val="0"/>
        </w:rPr>
        <w:t>（</w:t>
      </w:r>
      <w:bookmarkEnd w:id="229"/>
      <w:r>
        <w:rPr>
          <w:color w:val="000000"/>
          <w:spacing w:val="0"/>
          <w:w w:val="100"/>
          <w:position w:val="0"/>
        </w:rPr>
        <w:t>一）本章学习目标</w:t>
      </w:r>
    </w:p>
    <w:p>
      <w:pPr>
        <w:pStyle w:val="a5"/>
        <w:keepNext w:val="0"/>
        <w:keepLines w:val="0"/>
        <w:widowControl w:val="0"/>
        <w:numPr>
          <w:ilvl w:val="0"/>
          <w:numId w:val="14"/>
        </w:numPr>
        <w:shd w:val="clear" w:color="auto" w:fill="auto"/>
        <w:tabs>
          <w:tab w:val="left" w:pos="796"/>
        </w:tabs>
        <w:bidi w:val="0"/>
        <w:spacing w:before="0" w:after="0" w:line="473" w:lineRule="exact"/>
        <w:ind w:left="0" w:right="0" w:firstLine="360"/>
        <w:jc w:val="both"/>
      </w:pPr>
      <w:bookmarkStart w:id="230" w:name="bookmark230"/>
      <w:bookmarkEnd w:id="230"/>
      <w:r>
        <w:rPr>
          <w:color w:val="000000"/>
          <w:spacing w:val="0"/>
          <w:w w:val="100"/>
          <w:position w:val="0"/>
        </w:rPr>
        <w:t>理解静止土压力、主动土压力、被动土压力的概念及形成条件，地基破坏模式</w:t>
      </w:r>
    </w:p>
    <w:p>
      <w:pPr>
        <w:pStyle w:val="a5"/>
        <w:keepNext w:val="0"/>
        <w:keepLines w:val="0"/>
        <w:widowControl w:val="0"/>
        <w:numPr>
          <w:ilvl w:val="0"/>
          <w:numId w:val="14"/>
        </w:numPr>
        <w:shd w:val="clear" w:color="auto" w:fill="auto"/>
        <w:tabs>
          <w:tab w:val="left" w:pos="796"/>
        </w:tabs>
        <w:bidi w:val="0"/>
        <w:spacing w:before="0" w:after="0" w:line="480" w:lineRule="exact"/>
        <w:ind w:left="0" w:right="0" w:firstLine="360"/>
        <w:jc w:val="both"/>
      </w:pPr>
      <w:bookmarkStart w:id="231" w:name="bookmark231"/>
      <w:bookmarkEnd w:id="231"/>
      <w:r>
        <w:rPr>
          <w:color w:val="000000"/>
          <w:spacing w:val="0"/>
          <w:w w:val="100"/>
          <w:position w:val="0"/>
        </w:rPr>
        <w:t>熟练掌握朗肯和库仑土压力理论，有超载、成层土、有地下水情况下的土压力计算</w:t>
      </w:r>
    </w:p>
    <w:p>
      <w:pPr>
        <w:pStyle w:val="a5"/>
        <w:keepNext w:val="0"/>
        <w:keepLines w:val="0"/>
        <w:widowControl w:val="0"/>
        <w:numPr>
          <w:ilvl w:val="0"/>
          <w:numId w:val="14"/>
        </w:numPr>
        <w:shd w:val="clear" w:color="auto" w:fill="auto"/>
        <w:tabs>
          <w:tab w:val="left" w:pos="796"/>
        </w:tabs>
        <w:bidi w:val="0"/>
        <w:spacing w:before="0" w:after="0" w:line="480" w:lineRule="exact"/>
        <w:ind w:left="820" w:right="0" w:hanging="460"/>
        <w:jc w:val="both"/>
      </w:pPr>
      <w:bookmarkStart w:id="232" w:name="bookmark232"/>
      <w:bookmarkEnd w:id="232"/>
      <w:r>
        <w:rPr>
          <w:color w:val="000000"/>
          <w:spacing w:val="0"/>
          <w:w w:val="100"/>
          <w:position w:val="0"/>
        </w:rPr>
        <w:t>学会重力式挡土墙设计的基本原则和内容，地基临塑荷载、界限荷载和极限承载力 的计算方法，无粘性土土坡的稳定性分析方法，粘性土土坡的圆弧稳定性分析法</w:t>
      </w:r>
    </w:p>
    <w:p>
      <w:pPr>
        <w:pStyle w:val="a5"/>
        <w:keepNext w:val="0"/>
        <w:keepLines w:val="0"/>
        <w:widowControl w:val="0"/>
        <w:shd w:val="clear" w:color="auto" w:fill="auto"/>
        <w:tabs>
          <w:tab w:val="left" w:pos="796"/>
        </w:tabs>
        <w:bidi w:val="0"/>
        <w:spacing w:before="0" w:after="0" w:line="473" w:lineRule="exact"/>
        <w:ind w:left="0" w:right="0" w:firstLine="0"/>
        <w:jc w:val="both"/>
      </w:pPr>
      <w:bookmarkStart w:id="233" w:name="bookmark233"/>
      <w:r>
        <w:rPr>
          <w:color w:val="000000"/>
          <w:spacing w:val="0"/>
          <w:w w:val="100"/>
          <w:position w:val="0"/>
        </w:rPr>
        <w:t>（</w:t>
      </w:r>
      <w:bookmarkEnd w:id="233"/>
      <w:r>
        <w:rPr>
          <w:color w:val="000000"/>
          <w:spacing w:val="0"/>
          <w:w w:val="100"/>
          <w:position w:val="0"/>
        </w:rPr>
        <w:t>二）</w:t>
        <w:tab/>
        <w:t>本章重点、要点</w:t>
      </w:r>
    </w:p>
    <w:p>
      <w:pPr>
        <w:pStyle w:val="a5"/>
        <w:keepNext w:val="0"/>
        <w:keepLines w:val="0"/>
        <w:widowControl w:val="0"/>
        <w:shd w:val="clear" w:color="auto" w:fill="auto"/>
        <w:bidi w:val="0"/>
        <w:spacing w:before="0" w:after="0" w:line="473" w:lineRule="exact"/>
        <w:ind w:left="0" w:right="0" w:firstLine="0"/>
        <w:jc w:val="both"/>
      </w:pPr>
      <w:r>
        <w:rPr>
          <w:color w:val="000000"/>
          <w:spacing w:val="0"/>
          <w:w w:val="100"/>
          <w:position w:val="0"/>
        </w:rPr>
        <w:t>朗肯和库仑土压力理论，地基承载力</w:t>
      </w:r>
    </w:p>
    <w:p>
      <w:pPr>
        <w:pStyle w:val="a5"/>
        <w:keepNext w:val="0"/>
        <w:keepLines w:val="0"/>
        <w:widowControl w:val="0"/>
        <w:shd w:val="clear" w:color="auto" w:fill="auto"/>
        <w:tabs>
          <w:tab w:val="left" w:pos="796"/>
        </w:tabs>
        <w:bidi w:val="0"/>
        <w:spacing w:before="0" w:after="0" w:line="473" w:lineRule="exact"/>
        <w:ind w:left="0" w:right="0" w:firstLine="0"/>
        <w:jc w:val="both"/>
      </w:pPr>
      <w:bookmarkStart w:id="234" w:name="bookmark234"/>
      <w:r>
        <w:rPr>
          <w:color w:val="000000"/>
          <w:spacing w:val="0"/>
          <w:w w:val="100"/>
          <w:position w:val="0"/>
        </w:rPr>
        <w:t>（</w:t>
      </w:r>
      <w:bookmarkEnd w:id="234"/>
      <w:r>
        <w:rPr>
          <w:color w:val="000000"/>
          <w:spacing w:val="0"/>
          <w:w w:val="100"/>
          <w:position w:val="0"/>
        </w:rPr>
        <w:t>三）</w:t>
        <w:tab/>
        <w:t>本章练习题或思考题：</w:t>
      </w:r>
    </w:p>
    <w:p>
      <w:pPr>
        <w:pStyle w:val="a5"/>
        <w:keepNext w:val="0"/>
        <w:keepLines w:val="0"/>
        <w:widowControl w:val="0"/>
        <w:numPr>
          <w:ilvl w:val="0"/>
          <w:numId w:val="15"/>
        </w:numPr>
        <w:shd w:val="clear" w:color="auto" w:fill="auto"/>
        <w:tabs>
          <w:tab w:val="left" w:pos="479"/>
        </w:tabs>
        <w:bidi w:val="0"/>
        <w:spacing w:before="0" w:after="0" w:line="473" w:lineRule="exact"/>
        <w:ind w:left="0" w:right="0" w:firstLine="0"/>
        <w:jc w:val="both"/>
      </w:pPr>
      <w:bookmarkStart w:id="235" w:name="bookmark235"/>
      <w:bookmarkEnd w:id="235"/>
      <w:r>
        <w:rPr>
          <w:color w:val="000000"/>
          <w:spacing w:val="0"/>
          <w:w w:val="100"/>
          <w:position w:val="0"/>
        </w:rPr>
        <w:t>名词解释：</w:t>
      </w:r>
    </w:p>
    <w:p>
      <w:pPr>
        <w:pStyle w:val="a5"/>
        <w:keepNext w:val="0"/>
        <w:keepLines w:val="0"/>
        <w:widowControl w:val="0"/>
        <w:shd w:val="clear" w:color="auto" w:fill="auto"/>
        <w:bidi w:val="0"/>
        <w:spacing w:before="0" w:after="0" w:line="478" w:lineRule="exact"/>
        <w:ind w:left="0" w:right="0" w:firstLine="0"/>
        <w:jc w:val="both"/>
      </w:pPr>
      <w:r>
        <w:rPr>
          <w:color w:val="000000"/>
          <w:spacing w:val="0"/>
          <w:w w:val="100"/>
          <w:position w:val="0"/>
        </w:rPr>
        <w:t>挡土墙上的土压力、主动土压力、被动土压力、静止土压力、抗土墙抗倾覆安全系数、挡 土墙抗滑移安全系数、整体剪切破坏、地基承载力、临塑荷载、界限荷载、地基的极限承 载力、自然休止角</w:t>
      </w:r>
    </w:p>
    <w:p>
      <w:pPr>
        <w:pStyle w:val="a5"/>
        <w:keepNext w:val="0"/>
        <w:keepLines w:val="0"/>
        <w:widowControl w:val="0"/>
        <w:numPr>
          <w:ilvl w:val="0"/>
          <w:numId w:val="15"/>
        </w:numPr>
        <w:shd w:val="clear" w:color="auto" w:fill="auto"/>
        <w:tabs>
          <w:tab w:val="left" w:pos="479"/>
        </w:tabs>
        <w:bidi w:val="0"/>
        <w:spacing w:before="0" w:after="0" w:line="461" w:lineRule="exact"/>
        <w:ind w:left="0" w:right="0" w:firstLine="0"/>
        <w:jc w:val="both"/>
      </w:pPr>
      <w:bookmarkStart w:id="236" w:name="bookmark236"/>
      <w:bookmarkEnd w:id="236"/>
      <w:r>
        <w:rPr>
          <w:color w:val="000000"/>
          <w:spacing w:val="0"/>
          <w:w w:val="100"/>
          <w:position w:val="0"/>
        </w:rPr>
        <w:t>填空：</w:t>
      </w:r>
    </w:p>
    <w:p>
      <w:pPr>
        <w:pStyle w:val="a5"/>
        <w:keepNext w:val="0"/>
        <w:keepLines w:val="0"/>
        <w:widowControl w:val="0"/>
        <w:shd w:val="clear" w:color="auto" w:fill="auto"/>
        <w:tabs>
          <w:tab w:val="left" w:leader="underscore" w:pos="6840"/>
        </w:tabs>
        <w:bidi w:val="0"/>
        <w:spacing w:before="0" w:after="0" w:line="461" w:lineRule="exact"/>
        <w:ind w:left="0" w:right="0" w:firstLine="0"/>
        <w:jc w:val="both"/>
      </w:pPr>
      <w:bookmarkStart w:id="237" w:name="bookmark237"/>
      <w:r>
        <w:rPr>
          <w:rFonts w:ascii="Times New Roman" w:eastAsia="Times New Roman" w:hAnsi="Times New Roman" w:cs="Times New Roman"/>
          <w:color w:val="000000"/>
          <w:spacing w:val="0"/>
          <w:w w:val="100"/>
          <w:position w:val="0"/>
          <w:sz w:val="30"/>
          <w:szCs w:val="30"/>
        </w:rPr>
        <w:t>1</w:t>
      </w:r>
      <w:bookmarkEnd w:id="237"/>
      <w:r>
        <w:rPr>
          <w:color w:val="000000"/>
          <w:spacing w:val="0"/>
          <w:w w:val="100"/>
          <w:position w:val="0"/>
        </w:rPr>
        <w:t>） 均质砂土坡稳定的极限坡角，称为</w:t>
        <w:tab/>
        <w:t>。</w:t>
      </w:r>
    </w:p>
    <w:p>
      <w:pPr>
        <w:pStyle w:val="a5"/>
        <w:keepNext w:val="0"/>
        <w:keepLines w:val="0"/>
        <w:widowControl w:val="0"/>
        <w:shd w:val="clear" w:color="auto" w:fill="auto"/>
        <w:bidi w:val="0"/>
        <w:spacing w:before="0" w:after="0" w:line="461" w:lineRule="exact"/>
        <w:ind w:left="540" w:right="0" w:hanging="540"/>
        <w:jc w:val="both"/>
      </w:pPr>
      <w:bookmarkStart w:id="238" w:name="bookmark238"/>
      <w:r>
        <w:rPr>
          <w:rFonts w:ascii="Times New Roman" w:eastAsia="Times New Roman" w:hAnsi="Times New Roman" w:cs="Times New Roman"/>
          <w:color w:val="000000"/>
          <w:spacing w:val="0"/>
          <w:w w:val="100"/>
          <w:position w:val="0"/>
          <w:sz w:val="30"/>
          <w:szCs w:val="30"/>
        </w:rPr>
        <w:t>2</w:t>
      </w:r>
      <w:bookmarkEnd w:id="238"/>
      <w:r>
        <w:rPr>
          <w:color w:val="000000"/>
          <w:spacing w:val="0"/>
          <w:w w:val="100"/>
          <w:position w:val="0"/>
        </w:rPr>
        <w:t>） 根据挡土墙可能的位移情况和墙后土体所处的应力状态，土压力可以分为、 静止土压力和被动土压力三种。</w:t>
      </w:r>
    </w:p>
    <w:p>
      <w:pPr>
        <w:pStyle w:val="a5"/>
        <w:keepNext w:val="0"/>
        <w:keepLines w:val="0"/>
        <w:widowControl w:val="0"/>
        <w:shd w:val="clear" w:color="auto" w:fill="auto"/>
        <w:tabs>
          <w:tab w:val="left" w:pos="483"/>
        </w:tabs>
        <w:bidi w:val="0"/>
        <w:spacing w:before="0" w:after="0" w:line="461" w:lineRule="exact"/>
        <w:ind w:left="0" w:right="0" w:firstLine="0"/>
        <w:jc w:val="both"/>
      </w:pPr>
      <w:bookmarkStart w:id="239" w:name="bookmark239"/>
      <w:r>
        <w:rPr>
          <w:rFonts w:ascii="Times New Roman" w:eastAsia="Times New Roman" w:hAnsi="Times New Roman" w:cs="Times New Roman"/>
          <w:color w:val="000000"/>
          <w:spacing w:val="0"/>
          <w:w w:val="100"/>
          <w:position w:val="0"/>
          <w:sz w:val="30"/>
          <w:szCs w:val="30"/>
        </w:rPr>
        <w:t>3</w:t>
      </w:r>
      <w:bookmarkEnd w:id="239"/>
      <w:r>
        <w:rPr>
          <w:color w:val="000000"/>
          <w:spacing w:val="0"/>
          <w:w w:val="100"/>
          <w:position w:val="0"/>
        </w:rPr>
        <w:t>）</w:t>
        <w:tab/>
        <w:t>根据墙背倾角的不同，重力式挡土墙可分为仰斜、竖直和俯斜三种，其中，作用于墙</w:t>
      </w:r>
    </w:p>
    <w:p>
      <w:pPr>
        <w:pStyle w:val="a5"/>
        <w:keepNext w:val="0"/>
        <w:keepLines w:val="0"/>
        <w:widowControl w:val="0"/>
        <w:shd w:val="clear" w:color="auto" w:fill="auto"/>
        <w:bidi w:val="0"/>
        <w:spacing w:before="0" w:after="0" w:line="461" w:lineRule="exact"/>
        <w:ind w:left="0" w:right="0" w:firstLine="540"/>
        <w:jc w:val="both"/>
      </w:pPr>
      <w:r>
        <w:rPr>
          <w:color w:val="000000"/>
          <w:spacing w:val="0"/>
          <w:w w:val="100"/>
          <w:position w:val="0"/>
        </w:rPr>
        <w:t>背上的主动土压力以 式最小。</w:t>
      </w:r>
    </w:p>
    <w:p>
      <w:pPr>
        <w:pStyle w:val="a5"/>
        <w:keepNext w:val="0"/>
        <w:keepLines w:val="0"/>
        <w:widowControl w:val="0"/>
        <w:shd w:val="clear" w:color="auto" w:fill="auto"/>
        <w:tabs>
          <w:tab w:val="left" w:pos="493"/>
        </w:tabs>
        <w:bidi w:val="0"/>
        <w:spacing w:before="0" w:after="0" w:line="490" w:lineRule="exact"/>
        <w:ind w:left="540" w:right="0" w:hanging="540"/>
        <w:jc w:val="both"/>
      </w:pPr>
      <w:bookmarkStart w:id="240" w:name="bookmark240"/>
      <w:r>
        <w:rPr>
          <w:rFonts w:ascii="Times New Roman" w:eastAsia="Times New Roman" w:hAnsi="Times New Roman" w:cs="Times New Roman"/>
          <w:color w:val="000000"/>
          <w:spacing w:val="0"/>
          <w:w w:val="100"/>
          <w:position w:val="0"/>
          <w:sz w:val="30"/>
          <w:szCs w:val="30"/>
        </w:rPr>
        <w:t>4</w:t>
      </w:r>
      <w:bookmarkEnd w:id="240"/>
      <w:r>
        <w:rPr>
          <w:color w:val="000000"/>
          <w:spacing w:val="0"/>
          <w:w w:val="100"/>
          <w:position w:val="0"/>
        </w:rPr>
        <w:t>）</w:t>
        <w:tab/>
        <w:t>库伦土压力理论的基本假定是墙后填土是均匀的无粘性土，滑动破坏面为通过墙踵 的。</w:t>
      </w:r>
    </w:p>
    <w:p>
      <w:pPr>
        <w:pStyle w:val="a5"/>
        <w:keepNext w:val="0"/>
        <w:keepLines w:val="0"/>
        <w:widowControl w:val="0"/>
        <w:shd w:val="clear" w:color="auto" w:fill="auto"/>
        <w:bidi w:val="0"/>
        <w:spacing w:before="0" w:after="0" w:line="473" w:lineRule="exact"/>
        <w:ind w:left="0" w:right="0" w:firstLine="0"/>
        <w:jc w:val="both"/>
      </w:pPr>
      <w:bookmarkStart w:id="241" w:name="bookmark241"/>
      <w:r>
        <w:rPr>
          <w:rFonts w:ascii="Times New Roman" w:eastAsia="Times New Roman" w:hAnsi="Times New Roman" w:cs="Times New Roman"/>
          <w:color w:val="000000"/>
          <w:spacing w:val="0"/>
          <w:w w:val="100"/>
          <w:position w:val="0"/>
          <w:sz w:val="30"/>
          <w:szCs w:val="30"/>
        </w:rPr>
        <w:t>5</w:t>
      </w:r>
      <w:bookmarkEnd w:id="241"/>
      <w:r>
        <w:rPr>
          <w:color w:val="000000"/>
          <w:spacing w:val="0"/>
          <w:w w:val="100"/>
          <w:position w:val="0"/>
        </w:rPr>
        <w:t>） 当作用于挡土墙上的土压力为静止土压力时，墙后填土处 状态。</w:t>
      </w:r>
    </w:p>
    <w:p>
      <w:pPr>
        <w:pStyle w:val="a5"/>
        <w:keepNext w:val="0"/>
        <w:keepLines w:val="0"/>
        <w:widowControl w:val="0"/>
        <w:shd w:val="clear" w:color="auto" w:fill="auto"/>
        <w:bidi w:val="0"/>
        <w:spacing w:before="0" w:after="0" w:line="473" w:lineRule="exact"/>
        <w:ind w:left="0" w:right="0" w:firstLine="0"/>
        <w:jc w:val="both"/>
      </w:pPr>
      <w:bookmarkStart w:id="242" w:name="bookmark242"/>
      <w:r>
        <w:rPr>
          <w:rFonts w:ascii="Times New Roman" w:eastAsia="Times New Roman" w:hAnsi="Times New Roman" w:cs="Times New Roman"/>
          <w:color w:val="000000"/>
          <w:spacing w:val="0"/>
          <w:w w:val="100"/>
          <w:position w:val="0"/>
          <w:sz w:val="30"/>
          <w:szCs w:val="30"/>
        </w:rPr>
        <w:t>6</w:t>
      </w:r>
      <w:bookmarkEnd w:id="242"/>
      <w:r>
        <w:rPr>
          <w:color w:val="000000"/>
          <w:spacing w:val="0"/>
          <w:w w:val="100"/>
          <w:position w:val="0"/>
        </w:rPr>
        <w:t>） 计算地基极限承载力的太沙基理论假定基础底面 的。</w:t>
      </w:r>
    </w:p>
    <w:p>
      <w:pPr>
        <w:pStyle w:val="a5"/>
        <w:keepNext w:val="0"/>
        <w:keepLines w:val="0"/>
        <w:widowControl w:val="0"/>
        <w:numPr>
          <w:ilvl w:val="0"/>
          <w:numId w:val="15"/>
        </w:numPr>
        <w:shd w:val="clear" w:color="auto" w:fill="auto"/>
        <w:tabs>
          <w:tab w:val="left" w:pos="479"/>
        </w:tabs>
        <w:bidi w:val="0"/>
        <w:spacing w:before="0" w:after="0" w:line="473" w:lineRule="exact"/>
        <w:ind w:left="0" w:right="0" w:firstLine="0"/>
        <w:jc w:val="both"/>
      </w:pPr>
      <w:bookmarkStart w:id="243" w:name="bookmark243"/>
      <w:bookmarkEnd w:id="243"/>
      <w:r>
        <w:rPr>
          <w:color w:val="000000"/>
          <w:spacing w:val="0"/>
          <w:w w:val="100"/>
          <w:position w:val="0"/>
        </w:rPr>
        <w:t>多项选择题：</w:t>
      </w:r>
    </w:p>
    <w:p>
      <w:pPr>
        <w:pStyle w:val="a6"/>
        <w:keepNext w:val="0"/>
        <w:keepLines w:val="0"/>
        <w:widowControl w:val="0"/>
        <w:shd w:val="clear" w:color="auto" w:fill="auto"/>
        <w:tabs>
          <w:tab w:val="left" w:pos="10740"/>
          <w:tab w:val="left" w:pos="12010"/>
        </w:tabs>
        <w:bidi w:val="0"/>
        <w:spacing w:before="0" w:after="0" w:line="473" w:lineRule="exact"/>
        <w:ind w:left="0" w:right="0" w:firstLine="0"/>
        <w:jc w:val="both"/>
      </w:pPr>
      <w:r>
        <w:fldChar w:fldCharType="begin"/>
      </w:r>
      <w:r>
        <w:instrText xml:space="preserve"> TOC \o "1-5" \h \z </w:instrText>
      </w:r>
      <w:r>
        <w:fldChar w:fldCharType="separate"/>
      </w:r>
      <w:bookmarkStart w:id="244" w:name="bookmark244"/>
      <w:r>
        <w:rPr>
          <w:rFonts w:ascii="Times New Roman" w:eastAsia="Times New Roman" w:hAnsi="Times New Roman" w:cs="Times New Roman"/>
          <w:color w:val="000000"/>
          <w:spacing w:val="0"/>
          <w:w w:val="100"/>
          <w:position w:val="0"/>
          <w:sz w:val="30"/>
          <w:szCs w:val="30"/>
        </w:rPr>
        <w:t>1</w:t>
      </w:r>
      <w:bookmarkEnd w:id="244"/>
      <w:r>
        <w:rPr>
          <w:color w:val="000000"/>
          <w:spacing w:val="0"/>
          <w:w w:val="100"/>
          <w:position w:val="0"/>
        </w:rPr>
        <w:t>） 当地基土的内摩擦角 大于零时，如果增大基础宽度，那么</w:t>
        <w:tab/>
        <w:t>（</w:t>
        <w:tab/>
        <w:t>）</w:t>
      </w:r>
    </w:p>
    <w:p>
      <w:pPr>
        <w:pStyle w:val="a6"/>
        <w:keepNext w:val="0"/>
        <w:keepLines w:val="0"/>
        <w:widowControl w:val="0"/>
        <w:shd w:val="clear" w:color="auto" w:fill="auto"/>
        <w:tabs>
          <w:tab w:val="left" w:pos="3582"/>
          <w:tab w:val="left" w:pos="7362"/>
        </w:tabs>
        <w:bidi w:val="0"/>
        <w:spacing w:before="0" w:after="0" w:line="473" w:lineRule="exact"/>
        <w:ind w:left="0" w:right="0" w:firstLine="22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.临塑荷载</w:t>
      </w:r>
      <w:r>
        <w:rPr>
          <w:i/>
          <w:iCs/>
          <w:color w:val="000000"/>
          <w:spacing w:val="0"/>
          <w:w w:val="100"/>
          <w:position w:val="0"/>
        </w:rPr>
        <w:t>p</w:t>
      </w:r>
      <w:r>
        <w:rPr>
          <w:rFonts w:ascii="Arial" w:eastAsia="Arial" w:hAnsi="Arial" w:cs="Arial"/>
          <w:color w:val="000000"/>
          <w:spacing w:val="0"/>
          <w:w w:val="100"/>
          <w:position w:val="0"/>
          <w:sz w:val="20"/>
          <w:szCs w:val="20"/>
          <w:vertAlign w:val="subscript"/>
        </w:rPr>
        <w:t>cr</w:t>
      </w:r>
      <w:r>
        <w:rPr>
          <w:color w:val="000000"/>
          <w:spacing w:val="0"/>
          <w:w w:val="100"/>
          <w:position w:val="0"/>
        </w:rPr>
        <w:t>不变</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.界限荷载</w:t>
      </w:r>
      <w:r>
        <w:rPr>
          <w:i/>
          <w:iCs/>
          <w:color w:val="000000"/>
          <w:spacing w:val="0"/>
          <w:w w:val="100"/>
          <w:position w:val="0"/>
        </w:rPr>
        <w:t>p</w:t>
      </w:r>
      <w:r>
        <w:rPr>
          <w:rFonts w:ascii="Arial" w:eastAsia="Arial" w:hAnsi="Arial" w:cs="Arial"/>
          <w:color w:val="000000"/>
          <w:spacing w:val="0"/>
          <w:w w:val="100"/>
          <w:position w:val="0"/>
          <w:sz w:val="20"/>
          <w:szCs w:val="20"/>
          <w:vertAlign w:val="subscript"/>
        </w:rPr>
        <w:t>1/4</w:t>
      </w:r>
      <w:r>
        <w:rPr>
          <w:color w:val="000000"/>
          <w:spacing w:val="0"/>
          <w:w w:val="100"/>
          <w:position w:val="0"/>
        </w:rPr>
        <w:t>不变</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.极限荷载</w:t>
      </w:r>
      <w:r>
        <w:rPr>
          <w:i/>
          <w:iCs/>
          <w:color w:val="000000"/>
          <w:spacing w:val="0"/>
          <w:w w:val="100"/>
          <w:position w:val="0"/>
        </w:rPr>
        <w:t>p</w:t>
      </w:r>
      <w:r>
        <w:rPr>
          <w:rFonts w:ascii="Times New Roman" w:eastAsia="Times New Roman" w:hAnsi="Times New Roman" w:cs="Times New Roman"/>
          <w:i/>
          <w:iCs/>
          <w:color w:val="000000"/>
          <w:spacing w:val="0"/>
          <w:w w:val="100"/>
          <w:position w:val="0"/>
          <w:sz w:val="30"/>
          <w:szCs w:val="30"/>
          <w:vertAlign w:val="subscript"/>
        </w:rPr>
        <w:t>u</w:t>
      </w:r>
      <w:r>
        <w:rPr>
          <w:color w:val="000000"/>
          <w:spacing w:val="0"/>
          <w:w w:val="100"/>
          <w:position w:val="0"/>
        </w:rPr>
        <w:t>不变</w:t>
      </w:r>
    </w:p>
    <w:p>
      <w:pPr>
        <w:pStyle w:val="a6"/>
        <w:keepNext w:val="0"/>
        <w:keepLines w:val="0"/>
        <w:widowControl w:val="0"/>
        <w:numPr>
          <w:ilvl w:val="0"/>
          <w:numId w:val="16"/>
        </w:numPr>
        <w:shd w:val="clear" w:color="auto" w:fill="auto"/>
        <w:tabs>
          <w:tab w:val="left" w:pos="3582"/>
          <w:tab w:val="left" w:pos="9417"/>
        </w:tabs>
        <w:bidi w:val="0"/>
        <w:spacing w:before="0" w:after="0" w:line="473" w:lineRule="exact"/>
        <w:ind w:left="0" w:right="0" w:firstLine="220"/>
        <w:jc w:val="both"/>
      </w:pPr>
      <w:bookmarkStart w:id="245" w:name="bookmark245"/>
      <w:bookmarkEnd w:id="245"/>
      <w:r>
        <w:rPr>
          <w:color w:val="000000"/>
          <w:spacing w:val="0"/>
          <w:w w:val="100"/>
          <w:position w:val="0"/>
        </w:rPr>
        <w:t xml:space="preserve"> 极限荷载</w:t>
      </w:r>
      <w:r>
        <w:rPr>
          <w:i/>
          <w:iCs/>
          <w:color w:val="000000"/>
          <w:spacing w:val="0"/>
          <w:w w:val="100"/>
          <w:position w:val="0"/>
        </w:rPr>
        <w:t>p</w:t>
      </w:r>
      <w:r>
        <w:rPr>
          <w:color w:val="000000"/>
          <w:spacing w:val="0"/>
          <w:w w:val="100"/>
          <w:position w:val="0"/>
          <w:sz w:val="20"/>
          <w:szCs w:val="20"/>
        </w:rPr>
        <w:t>：</w:t>
      </w:r>
      <w:r>
        <w:rPr>
          <w:color w:val="000000"/>
          <w:spacing w:val="0"/>
          <w:w w:val="100"/>
          <w:position w:val="0"/>
        </w:rPr>
        <w:t>增大</w:t>
        <w:tab/>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•界限荷载</w:t>
      </w:r>
      <w:r>
        <w:rPr>
          <w:i/>
          <w:iCs/>
          <w:color w:val="000000"/>
          <w:spacing w:val="0"/>
          <w:w w:val="100"/>
          <w:position w:val="0"/>
        </w:rPr>
        <w:t>p</w:t>
      </w:r>
      <w:r>
        <w:rPr>
          <w:rFonts w:ascii="Arial" w:eastAsia="Arial" w:hAnsi="Arial" w:cs="Arial"/>
          <w:color w:val="000000"/>
          <w:spacing w:val="0"/>
          <w:w w:val="100"/>
          <w:position w:val="0"/>
          <w:sz w:val="20"/>
          <w:szCs w:val="20"/>
          <w:vertAlign w:val="subscript"/>
        </w:rPr>
        <w:t>1/4</w:t>
      </w:r>
      <w:r>
        <w:rPr>
          <w:color w:val="000000"/>
          <w:spacing w:val="0"/>
          <w:w w:val="100"/>
          <w:position w:val="0"/>
        </w:rPr>
        <w:t>增大</w:t>
        <w:tab/>
      </w:r>
      <w:r>
        <w:rPr>
          <w:color w:val="000000"/>
          <w:spacing w:val="0"/>
          <w:w w:val="100"/>
          <w:position w:val="0"/>
          <w:vertAlign w:val="superscript"/>
        </w:rPr>
        <w:t>U</w:t>
      </w:r>
    </w:p>
    <w:p>
      <w:pPr>
        <w:pStyle w:val="a6"/>
        <w:keepNext w:val="0"/>
        <w:keepLines w:val="0"/>
        <w:widowControl w:val="0"/>
        <w:shd w:val="clear" w:color="auto" w:fill="auto"/>
        <w:tabs>
          <w:tab w:val="left" w:pos="10740"/>
          <w:tab w:val="left" w:pos="12010"/>
        </w:tabs>
        <w:bidi w:val="0"/>
        <w:spacing w:before="0" w:after="0" w:line="473" w:lineRule="exact"/>
        <w:ind w:left="0" w:right="0" w:firstLine="0"/>
        <w:jc w:val="both"/>
      </w:pPr>
      <w:bookmarkStart w:id="246" w:name="bookmark246"/>
      <w:r>
        <w:rPr>
          <w:rFonts w:ascii="Times New Roman" w:eastAsia="Times New Roman" w:hAnsi="Times New Roman" w:cs="Times New Roman"/>
          <w:color w:val="000000"/>
          <w:spacing w:val="0"/>
          <w:w w:val="100"/>
          <w:position w:val="0"/>
          <w:sz w:val="30"/>
          <w:szCs w:val="30"/>
        </w:rPr>
        <w:t>2</w:t>
      </w:r>
      <w:bookmarkEnd w:id="246"/>
      <w:r>
        <w:rPr>
          <w:color w:val="000000"/>
          <w:spacing w:val="0"/>
          <w:w w:val="100"/>
          <w:position w:val="0"/>
        </w:rPr>
        <w:t>） 建筑物地基发生刺入剪切破坏时，</w:t>
        <w:tab/>
        <w:t>（</w:t>
        <w:tab/>
        <w:t>）</w:t>
      </w:r>
      <w:r>
        <w:fldChar w:fldCharType="end"/>
      </w:r>
    </w:p>
    <w:p>
      <w:pPr>
        <w:pStyle w:val="a5"/>
        <w:keepNext w:val="0"/>
        <w:keepLines w:val="0"/>
        <w:widowControl w:val="0"/>
        <w:shd w:val="clear" w:color="auto" w:fill="auto"/>
        <w:tabs>
          <w:tab w:val="left" w:pos="5090"/>
        </w:tabs>
        <w:bidi w:val="0"/>
        <w:spacing w:before="0" w:after="0" w:line="473" w:lineRule="exact"/>
        <w:ind w:left="0" w:right="0" w:firstLine="22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 xml:space="preserve">. </w:t>
      </w:r>
      <w:r>
        <w:rPr>
          <w:i/>
          <w:iCs/>
          <w:color w:val="000000"/>
          <w:spacing w:val="0"/>
          <w:w w:val="100"/>
          <w:position w:val="0"/>
        </w:rPr>
        <w:t>p</w:t>
      </w:r>
      <w:r>
        <w:rPr>
          <w:rFonts w:ascii="Times New Roman" w:eastAsia="Times New Roman" w:hAnsi="Times New Roman" w:cs="Times New Roman"/>
          <w:i/>
          <w:iCs/>
          <w:color w:val="000000"/>
          <w:spacing w:val="0"/>
          <w:w w:val="100"/>
          <w:position w:val="0"/>
          <w:sz w:val="30"/>
          <w:szCs w:val="30"/>
        </w:rPr>
        <w:t>-</w:t>
      </w:r>
      <w:r>
        <w:rPr>
          <w:i/>
          <w:iCs/>
          <w:color w:val="000000"/>
          <w:spacing w:val="0"/>
          <w:w w:val="100"/>
          <w:position w:val="0"/>
        </w:rPr>
        <w:t>s</w:t>
      </w:r>
      <w:r>
        <w:rPr>
          <w:color w:val="000000"/>
          <w:spacing w:val="0"/>
          <w:w w:val="100"/>
          <w:position w:val="0"/>
        </w:rPr>
        <w:t>曲线有明显的转折点</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地基中明显形成一连续滑裂面</w:t>
      </w:r>
    </w:p>
    <w:p>
      <w:pPr>
        <w:pStyle w:val="a5"/>
        <w:keepNext w:val="0"/>
        <w:keepLines w:val="0"/>
        <w:widowControl w:val="0"/>
        <w:numPr>
          <w:ilvl w:val="0"/>
          <w:numId w:val="17"/>
        </w:numPr>
        <w:shd w:val="clear" w:color="auto" w:fill="auto"/>
        <w:tabs>
          <w:tab w:val="left" w:pos="5090"/>
        </w:tabs>
        <w:bidi w:val="0"/>
        <w:spacing w:before="0" w:after="0" w:line="473" w:lineRule="exact"/>
        <w:ind w:left="0" w:right="0" w:firstLine="220"/>
        <w:jc w:val="both"/>
      </w:pPr>
      <w:bookmarkStart w:id="247" w:name="bookmark247"/>
      <w:bookmarkEnd w:id="247"/>
      <w:r>
        <w:rPr>
          <w:color w:val="000000"/>
          <w:spacing w:val="0"/>
          <w:w w:val="100"/>
          <w:position w:val="0"/>
        </w:rPr>
        <w:t>基础四周的地面隆起</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基础四周地面不隆起</w:t>
      </w:r>
    </w:p>
    <w:p>
      <w:pPr>
        <w:pStyle w:val="a5"/>
        <w:keepNext w:val="0"/>
        <w:keepLines w:val="0"/>
        <w:widowControl w:val="0"/>
        <w:numPr>
          <w:ilvl w:val="0"/>
          <w:numId w:val="16"/>
        </w:numPr>
        <w:shd w:val="clear" w:color="auto" w:fill="auto"/>
        <w:tabs>
          <w:tab w:val="left" w:pos="796"/>
        </w:tabs>
        <w:bidi w:val="0"/>
        <w:spacing w:before="0" w:after="0" w:line="473" w:lineRule="exact"/>
        <w:ind w:left="0" w:right="0" w:firstLine="220"/>
        <w:jc w:val="both"/>
      </w:pPr>
      <w:bookmarkStart w:id="248" w:name="bookmark248"/>
      <w:bookmarkEnd w:id="248"/>
      <w:r>
        <w:rPr>
          <w:i/>
          <w:iCs/>
          <w:color w:val="000000"/>
          <w:spacing w:val="0"/>
          <w:w w:val="100"/>
          <w:position w:val="0"/>
        </w:rPr>
        <w:t>p</w:t>
      </w:r>
      <w:r>
        <w:rPr>
          <w:rFonts w:ascii="Times New Roman" w:eastAsia="Times New Roman" w:hAnsi="Times New Roman" w:cs="Times New Roman"/>
          <w:i/>
          <w:iCs/>
          <w:color w:val="000000"/>
          <w:spacing w:val="0"/>
          <w:w w:val="100"/>
          <w:position w:val="0"/>
          <w:sz w:val="30"/>
          <w:szCs w:val="30"/>
        </w:rPr>
        <w:t>-</w:t>
      </w:r>
      <w:r>
        <w:rPr>
          <w:i/>
          <w:iCs/>
          <w:color w:val="000000"/>
          <w:spacing w:val="0"/>
          <w:w w:val="100"/>
          <w:position w:val="0"/>
        </w:rPr>
        <w:t>s</w:t>
      </w:r>
      <w:r>
        <w:rPr>
          <w:color w:val="000000"/>
          <w:spacing w:val="0"/>
          <w:w w:val="100"/>
          <w:position w:val="0"/>
        </w:rPr>
        <w:t>曲线无明显的转折点</w:t>
      </w:r>
    </w:p>
    <w:p>
      <w:pPr>
        <w:pStyle w:val="a5"/>
        <w:keepNext w:val="0"/>
        <w:keepLines w:val="0"/>
        <w:widowControl w:val="0"/>
        <w:numPr>
          <w:ilvl w:val="0"/>
          <w:numId w:val="15"/>
        </w:numPr>
        <w:shd w:val="clear" w:color="auto" w:fill="auto"/>
        <w:tabs>
          <w:tab w:val="left" w:pos="479"/>
        </w:tabs>
        <w:bidi w:val="0"/>
        <w:spacing w:before="0" w:after="0" w:line="473" w:lineRule="exact"/>
        <w:ind w:left="0" w:right="0" w:firstLine="0"/>
        <w:jc w:val="left"/>
      </w:pPr>
      <w:bookmarkStart w:id="249" w:name="bookmark249"/>
      <w:bookmarkEnd w:id="249"/>
      <w:r>
        <w:rPr>
          <w:color w:val="000000"/>
          <w:spacing w:val="0"/>
          <w:w w:val="100"/>
          <w:position w:val="0"/>
        </w:rPr>
        <w:t>简答题：</w:t>
      </w:r>
    </w:p>
    <w:p>
      <w:pPr>
        <w:pStyle w:val="a5"/>
        <w:keepNext w:val="0"/>
        <w:keepLines w:val="0"/>
        <w:widowControl w:val="0"/>
        <w:shd w:val="clear" w:color="auto" w:fill="auto"/>
        <w:tabs>
          <w:tab w:val="left" w:pos="479"/>
        </w:tabs>
        <w:bidi w:val="0"/>
        <w:spacing w:before="0" w:after="0" w:line="473" w:lineRule="exact"/>
        <w:ind w:left="0" w:right="0" w:firstLine="0"/>
        <w:jc w:val="left"/>
      </w:pPr>
      <w:bookmarkStart w:id="250" w:name="bookmark250"/>
      <w:r>
        <w:rPr>
          <w:rFonts w:ascii="Times New Roman" w:eastAsia="Times New Roman" w:hAnsi="Times New Roman" w:cs="Times New Roman"/>
          <w:color w:val="000000"/>
          <w:spacing w:val="0"/>
          <w:w w:val="100"/>
          <w:position w:val="0"/>
          <w:sz w:val="30"/>
          <w:szCs w:val="30"/>
        </w:rPr>
        <w:t>1</w:t>
      </w:r>
      <w:bookmarkEnd w:id="250"/>
      <w:r>
        <w:rPr>
          <w:color w:val="000000"/>
          <w:spacing w:val="0"/>
          <w:w w:val="100"/>
          <w:position w:val="0"/>
        </w:rPr>
        <w:t>）</w:t>
        <w:tab/>
        <w:t>土压力有哪几种？影响土压力的最重要因素是什么？</w:t>
      </w:r>
    </w:p>
    <w:p>
      <w:pPr>
        <w:pStyle w:val="a5"/>
        <w:keepNext w:val="0"/>
        <w:keepLines w:val="0"/>
        <w:widowControl w:val="0"/>
        <w:shd w:val="clear" w:color="auto" w:fill="auto"/>
        <w:tabs>
          <w:tab w:val="left" w:pos="483"/>
        </w:tabs>
        <w:bidi w:val="0"/>
        <w:spacing w:before="0" w:after="0" w:line="473" w:lineRule="exact"/>
        <w:ind w:left="0" w:right="0" w:firstLine="0"/>
        <w:jc w:val="left"/>
      </w:pPr>
      <w:bookmarkStart w:id="251" w:name="bookmark251"/>
      <w:r>
        <w:rPr>
          <w:rFonts w:ascii="Times New Roman" w:eastAsia="Times New Roman" w:hAnsi="Times New Roman" w:cs="Times New Roman"/>
          <w:color w:val="000000"/>
          <w:spacing w:val="0"/>
          <w:w w:val="100"/>
          <w:position w:val="0"/>
          <w:sz w:val="30"/>
          <w:szCs w:val="30"/>
        </w:rPr>
        <w:t>2</w:t>
      </w:r>
      <w:bookmarkEnd w:id="251"/>
      <w:r>
        <w:rPr>
          <w:color w:val="000000"/>
          <w:spacing w:val="0"/>
          <w:w w:val="100"/>
          <w:position w:val="0"/>
        </w:rPr>
        <w:t>）</w:t>
        <w:tab/>
        <w:t>试阐述主动、静止、被动土压力的定义和产生的条件，并比较三者的数值大小。</w:t>
      </w:r>
    </w:p>
    <w:p>
      <w:pPr>
        <w:pStyle w:val="a5"/>
        <w:keepNext w:val="0"/>
        <w:keepLines w:val="0"/>
        <w:widowControl w:val="0"/>
        <w:shd w:val="clear" w:color="auto" w:fill="auto"/>
        <w:tabs>
          <w:tab w:val="left" w:pos="483"/>
        </w:tabs>
        <w:bidi w:val="0"/>
        <w:spacing w:before="0" w:after="0" w:line="473" w:lineRule="exact"/>
        <w:ind w:left="0" w:right="0" w:firstLine="0"/>
        <w:jc w:val="left"/>
      </w:pPr>
      <w:bookmarkStart w:id="252" w:name="bookmark252"/>
      <w:r>
        <w:rPr>
          <w:rFonts w:ascii="Times New Roman" w:eastAsia="Times New Roman" w:hAnsi="Times New Roman" w:cs="Times New Roman"/>
          <w:color w:val="000000"/>
          <w:spacing w:val="0"/>
          <w:w w:val="100"/>
          <w:position w:val="0"/>
          <w:sz w:val="30"/>
          <w:szCs w:val="30"/>
        </w:rPr>
        <w:t>3</w:t>
      </w:r>
      <w:bookmarkEnd w:id="252"/>
      <w:r>
        <w:rPr>
          <w:color w:val="000000"/>
          <w:spacing w:val="0"/>
          <w:w w:val="100"/>
          <w:position w:val="0"/>
        </w:rPr>
        <w:t>）</w:t>
        <w:tab/>
        <w:t>试比较朗金土压力理论和库仑土压力理论的基本假定及适用条件。</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253" w:name="bookmark253"/>
      <w:r>
        <w:rPr>
          <w:rFonts w:ascii="Times New Roman" w:eastAsia="Times New Roman" w:hAnsi="Times New Roman" w:cs="Times New Roman"/>
          <w:color w:val="000000"/>
          <w:spacing w:val="0"/>
          <w:w w:val="100"/>
          <w:position w:val="0"/>
          <w:sz w:val="30"/>
          <w:szCs w:val="30"/>
        </w:rPr>
        <w:t>4</w:t>
      </w:r>
      <w:bookmarkEnd w:id="253"/>
      <w:r>
        <w:rPr>
          <w:color w:val="000000"/>
          <w:spacing w:val="0"/>
          <w:w w:val="100"/>
          <w:position w:val="0"/>
        </w:rPr>
        <w:t>）</w:t>
        <w:tab/>
        <w:t>墙背的粗糙程度、填土排水条件的好坏对主动土压力有何影响？</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254" w:name="bookmark254"/>
      <w:r>
        <w:rPr>
          <w:rFonts w:ascii="Times New Roman" w:eastAsia="Times New Roman" w:hAnsi="Times New Roman" w:cs="Times New Roman"/>
          <w:color w:val="000000"/>
          <w:spacing w:val="0"/>
          <w:w w:val="100"/>
          <w:position w:val="0"/>
          <w:sz w:val="30"/>
          <w:szCs w:val="30"/>
        </w:rPr>
        <w:t>5</w:t>
      </w:r>
      <w:bookmarkEnd w:id="254"/>
      <w:r>
        <w:rPr>
          <w:color w:val="000000"/>
          <w:spacing w:val="0"/>
          <w:w w:val="100"/>
          <w:position w:val="0"/>
        </w:rPr>
        <w:t>）</w:t>
        <w:tab/>
        <w:t>地基的剪切破坏有哪些形式？发生整体剪切破坏时</w:t>
      </w:r>
      <w:r>
        <w:rPr>
          <w:i/>
          <w:iCs/>
          <w:color w:val="000000"/>
          <w:spacing w:val="0"/>
          <w:w w:val="100"/>
          <w:position w:val="0"/>
        </w:rPr>
        <w:t>p-s</w:t>
      </w:r>
      <w:r>
        <w:rPr>
          <w:color w:val="000000"/>
          <w:spacing w:val="0"/>
          <w:w w:val="100"/>
          <w:position w:val="0"/>
        </w:rPr>
        <w:t>曲线的特征如何？</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255" w:name="bookmark255"/>
      <w:r>
        <w:rPr>
          <w:rFonts w:ascii="Times New Roman" w:eastAsia="Times New Roman" w:hAnsi="Times New Roman" w:cs="Times New Roman"/>
          <w:color w:val="000000"/>
          <w:spacing w:val="0"/>
          <w:w w:val="100"/>
          <w:position w:val="0"/>
          <w:sz w:val="30"/>
          <w:szCs w:val="30"/>
        </w:rPr>
        <w:t>6</w:t>
      </w:r>
      <w:bookmarkEnd w:id="255"/>
      <w:r>
        <w:rPr>
          <w:color w:val="000000"/>
          <w:spacing w:val="0"/>
          <w:w w:val="100"/>
          <w:position w:val="0"/>
        </w:rPr>
        <w:t>）</w:t>
        <w:tab/>
        <w:t>试比较临塑荷载、界限荷载、地基极限承载力的物理概念、影响因素。</w:t>
      </w:r>
    </w:p>
    <w:p>
      <w:pPr>
        <w:pStyle w:val="a5"/>
        <w:keepNext w:val="0"/>
        <w:keepLines w:val="0"/>
        <w:widowControl w:val="0"/>
        <w:shd w:val="clear" w:color="auto" w:fill="auto"/>
        <w:tabs>
          <w:tab w:val="left" w:pos="488"/>
        </w:tabs>
        <w:bidi w:val="0"/>
        <w:spacing w:before="0" w:after="0" w:line="473" w:lineRule="exact"/>
        <w:ind w:left="0" w:right="0" w:firstLine="0"/>
        <w:jc w:val="left"/>
      </w:pPr>
      <w:bookmarkStart w:id="256" w:name="bookmark256"/>
      <w:r>
        <w:rPr>
          <w:rFonts w:ascii="Times New Roman" w:eastAsia="Times New Roman" w:hAnsi="Times New Roman" w:cs="Times New Roman"/>
          <w:color w:val="000000"/>
          <w:spacing w:val="0"/>
          <w:w w:val="100"/>
          <w:position w:val="0"/>
          <w:sz w:val="30"/>
          <w:szCs w:val="30"/>
        </w:rPr>
        <w:t>7</w:t>
      </w:r>
      <w:bookmarkEnd w:id="256"/>
      <w:r>
        <w:rPr>
          <w:color w:val="000000"/>
          <w:spacing w:val="0"/>
          <w:w w:val="100"/>
          <w:position w:val="0"/>
        </w:rPr>
        <w:t>）</w:t>
        <w:tab/>
        <w:t>土坡稳定分析中的圆弧条分法原理是什么？</w:t>
      </w:r>
    </w:p>
    <w:p>
      <w:pPr>
        <w:pStyle w:val="a5"/>
        <w:keepNext w:val="0"/>
        <w:keepLines w:val="0"/>
        <w:widowControl w:val="0"/>
        <w:numPr>
          <w:ilvl w:val="0"/>
          <w:numId w:val="15"/>
        </w:numPr>
        <w:shd w:val="clear" w:color="auto" w:fill="auto"/>
        <w:tabs>
          <w:tab w:val="left" w:pos="479"/>
        </w:tabs>
        <w:bidi w:val="0"/>
        <w:spacing w:before="0" w:after="0" w:line="473" w:lineRule="exact"/>
        <w:ind w:left="0" w:right="0" w:firstLine="0"/>
        <w:jc w:val="left"/>
      </w:pPr>
      <w:bookmarkStart w:id="257" w:name="bookmark257"/>
      <w:bookmarkEnd w:id="257"/>
      <w:r>
        <w:rPr>
          <w:color w:val="000000"/>
          <w:spacing w:val="0"/>
          <w:w w:val="100"/>
          <w:position w:val="0"/>
        </w:rPr>
        <w:t>计算题：</w:t>
      </w:r>
    </w:p>
    <w:p>
      <w:pPr>
        <w:pStyle w:val="a5"/>
        <w:keepNext w:val="0"/>
        <w:keepLines w:val="0"/>
        <w:widowControl w:val="0"/>
        <w:shd w:val="clear" w:color="auto" w:fill="auto"/>
        <w:bidi w:val="0"/>
        <w:spacing w:before="0" w:after="0" w:line="473" w:lineRule="exact"/>
        <w:ind w:left="220" w:right="0" w:hanging="220"/>
        <w:jc w:val="both"/>
        <w:sectPr>
          <w:type w:val="nextPage"/>
          <w:pgSz w:w="17861" w:h="25258"/>
          <w:pgMar w:top="1648" w:right="2458" w:bottom="2606" w:left="2674" w:header="0" w:footer="3" w:gutter="0"/>
          <w:pgNumType w:start="11"/>
          <w:cols w:space="720"/>
          <w:noEndnote/>
          <w:titlePg w:val="0"/>
          <w:rtlGutter w:val="0"/>
          <w:docGrid w:linePitch="360"/>
        </w:sectPr>
      </w:pPr>
      <w:bookmarkStart w:id="258" w:name="bookmark258"/>
      <w:r>
        <w:rPr>
          <w:rFonts w:ascii="Times New Roman" w:eastAsia="Times New Roman" w:hAnsi="Times New Roman" w:cs="Times New Roman"/>
          <w:color w:val="000000"/>
          <w:spacing w:val="0"/>
          <w:w w:val="100"/>
          <w:position w:val="0"/>
          <w:sz w:val="30"/>
          <w:szCs w:val="30"/>
        </w:rPr>
        <w:t>1</w:t>
      </w:r>
      <w:bookmarkEnd w:id="258"/>
      <w:r>
        <w:rPr>
          <w:color w:val="000000"/>
          <w:spacing w:val="0"/>
          <w:w w:val="100"/>
          <w:position w:val="0"/>
        </w:rPr>
        <w:t>）已知某挡土墙高</w:t>
      </w:r>
      <w:r>
        <w:rPr>
          <w:rFonts w:ascii="Times New Roman" w:eastAsia="Times New Roman" w:hAnsi="Times New Roman" w:cs="Times New Roman"/>
          <w:color w:val="000000"/>
          <w:spacing w:val="0"/>
          <w:w w:val="100"/>
          <w:position w:val="0"/>
          <w:sz w:val="30"/>
          <w:szCs w:val="30"/>
        </w:rPr>
        <w:t xml:space="preserve">5 </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rPr>
          <w:color w:val="000000"/>
          <w:spacing w:val="0"/>
          <w:w w:val="100"/>
          <w:position w:val="0"/>
        </w:rPr>
        <w:t>墙背竖直、光滑，墙后填土面水平，填土的物理力学性质指标 如图所示。试计算作用在该挡土墙墙背上的主动土压力合力及其作用点位置，并绘出主 动土压力分布图。</w:t>
      </w:r>
    </w:p>
    <w:p>
      <w:pPr>
        <w:widowControl w:val="0"/>
        <w:spacing w:line="1" w:lineRule="exact"/>
      </w:pPr>
      <w:r>
        <w:drawing>
          <wp:anchor distT="0" distB="165100" distL="0" distR="0" simplePos="0" relativeHeight="251672576" behindDoc="0" locked="0" layoutInCell="1" allowOverlap="1">
            <wp:simplePos x="0" y="0"/>
            <wp:positionH relativeFrom="page">
              <wp:posOffset>2179320</wp:posOffset>
            </wp:positionH>
            <wp:positionV relativeFrom="paragraph">
              <wp:posOffset>0</wp:posOffset>
            </wp:positionV>
            <wp:extent cx="3176270" cy="1987550"/>
            <wp:wrapTopAndBottom/>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8"/>
                    <a:stretch>
                      <a:fillRect/>
                    </a:stretch>
                  </pic:blipFill>
                  <pic:spPr>
                    <a:xfrm>
                      <a:off x="0" y="0"/>
                      <a:ext cx="3176270" cy="1987550"/>
                    </a:xfrm>
                    <a:prstGeom prst="rect">
                      <a:avLst/>
                    </a:prstGeom>
                  </pic:spPr>
                </pic:pic>
              </a:graphicData>
            </a:graphic>
          </wp:anchor>
        </w:drawing>
      </w:r>
    </w:p>
    <w:p>
      <w:pPr>
        <w:pStyle w:val="a5"/>
        <w:keepNext w:val="0"/>
        <w:keepLines w:val="0"/>
        <w:widowControl w:val="0"/>
        <w:shd w:val="clear" w:color="auto" w:fill="auto"/>
        <w:bidi w:val="0"/>
        <w:spacing w:before="0" w:after="0" w:line="480" w:lineRule="exact"/>
        <w:ind w:left="480" w:right="0" w:hanging="140"/>
        <w:jc w:val="both"/>
      </w:pPr>
      <w:bookmarkStart w:id="259" w:name="bookmark259"/>
      <w:r>
        <w:rPr>
          <w:rFonts w:ascii="Times New Roman" w:eastAsia="Times New Roman" w:hAnsi="Times New Roman" w:cs="Times New Roman"/>
          <w:color w:val="000000"/>
          <w:spacing w:val="0"/>
          <w:w w:val="100"/>
          <w:position w:val="0"/>
          <w:sz w:val="30"/>
          <w:szCs w:val="30"/>
        </w:rPr>
        <w:t>2</w:t>
      </w:r>
      <w:bookmarkEnd w:id="259"/>
      <w:r>
        <w:rPr>
          <w:color w:val="000000"/>
          <w:spacing w:val="0"/>
          <w:w w:val="100"/>
          <w:position w:val="0"/>
        </w:rPr>
        <w:t>）如图所示挡土墙高</w:t>
      </w:r>
      <w:r>
        <w:rPr>
          <w:rFonts w:ascii="Times New Roman" w:eastAsia="Times New Roman" w:hAnsi="Times New Roman" w:cs="Times New Roman"/>
          <w:color w:val="000000"/>
          <w:spacing w:val="0"/>
          <w:w w:val="100"/>
          <w:position w:val="0"/>
          <w:sz w:val="30"/>
          <w:szCs w:val="30"/>
        </w:rPr>
        <w:t xml:space="preserve">7 </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rPr>
          <w:color w:val="000000"/>
          <w:spacing w:val="0"/>
          <w:w w:val="100"/>
          <w:position w:val="0"/>
        </w:rPr>
        <w:t>墙背竖直、光滑，墙后填土面水平，各填土层物理力学性质 指标如图所示。试计算作用在该挡土墙墙背上的主动土压力合力，并绘出主动土压力分 布图。</w:t>
      </w:r>
    </w:p>
    <w:p>
      <w:pPr>
        <w:widowControl w:val="0"/>
        <w:spacing w:line="1" w:lineRule="exact"/>
        <w:sectPr>
          <w:type w:val="nextPage"/>
          <w:pgSz w:w="17861" w:h="25258"/>
          <w:pgMar w:top="1648" w:right="2458" w:bottom="2606" w:left="2674" w:header="0" w:footer="3" w:gutter="0"/>
          <w:pgNumType w:start="12"/>
          <w:cols w:space="720"/>
          <w:noEndnote/>
          <w:titlePg w:val="0"/>
          <w:rtlGutter w:val="0"/>
          <w:docGrid w:linePitch="360"/>
        </w:sectPr>
      </w:pPr>
      <w:r>
        <w:drawing>
          <wp:anchor distT="279400" distB="0" distL="0" distR="0" simplePos="0" relativeHeight="251673600" behindDoc="0" locked="0" layoutInCell="1" allowOverlap="1">
            <wp:simplePos x="0" y="0"/>
            <wp:positionH relativeFrom="page">
              <wp:posOffset>2035810</wp:posOffset>
            </wp:positionH>
            <wp:positionV relativeFrom="paragraph">
              <wp:posOffset>279400</wp:posOffset>
            </wp:positionV>
            <wp:extent cx="3651250" cy="2645410"/>
            <wp:wrapTopAndBottom/>
            <wp:docPr id="21" name="Shape 21"/>
            <wp:cNvGraphicFramePr/>
            <a:graphic xmlns:a="http://schemas.openxmlformats.org/drawingml/2006/main">
              <a:graphicData uri="http://schemas.openxmlformats.org/drawingml/2006/picture">
                <pic:pic xmlns:pic="http://schemas.openxmlformats.org/drawingml/2006/picture">
                  <pic:nvPicPr>
                    <pic:cNvPr id="21" name="Picture box 22"/>
                    <pic:cNvPicPr/>
                  </pic:nvPicPr>
                  <pic:blipFill>
                    <a:blip xmlns:r="http://schemas.openxmlformats.org/officeDocument/2006/relationships" r:embed="rId9"/>
                    <a:stretch>
                      <a:fillRect/>
                    </a:stretch>
                  </pic:blipFill>
                  <pic:spPr>
                    <a:xfrm>
                      <a:off x="0" y="0"/>
                      <a:ext cx="3651250" cy="2645410"/>
                    </a:xfrm>
                    <a:prstGeom prst="rect">
                      <a:avLst/>
                    </a:prstGeom>
                  </pic:spPr>
                </pic:pic>
              </a:graphicData>
            </a:graphic>
          </wp:anchor>
        </w:drawing>
      </w:r>
    </w:p>
    <w:p>
      <w:pPr>
        <w:widowControl w:val="0"/>
        <w:spacing w:line="162" w:lineRule="exact"/>
        <w:rPr>
          <w:sz w:val="13"/>
          <w:szCs w:val="13"/>
        </w:rPr>
      </w:pPr>
    </w:p>
    <w:p>
      <w:pPr>
        <w:widowControl w:val="0"/>
        <w:spacing w:line="1" w:lineRule="exact"/>
        <w:sectPr>
          <w:type w:val="continuous"/>
          <w:pgSz w:w="17861" w:h="25258"/>
          <w:pgMar w:top="1824" w:right="0" w:bottom="2368" w:left="0" w:header="0" w:footer="3" w:gutter="0"/>
          <w:pgNumType w:start="13"/>
          <w:cols w:space="720"/>
          <w:noEndnote/>
          <w:rtlGutter w:val="0"/>
          <w:docGrid w:linePitch="360"/>
        </w:sectPr>
      </w:pPr>
    </w:p>
    <w:p>
      <w:pPr>
        <w:pStyle w:val="a5"/>
        <w:keepNext w:val="0"/>
        <w:keepLines w:val="0"/>
        <w:widowControl w:val="0"/>
        <w:shd w:val="clear" w:color="auto" w:fill="auto"/>
        <w:bidi w:val="0"/>
        <w:spacing w:before="0" w:after="480" w:line="475" w:lineRule="exact"/>
        <w:ind w:left="480" w:right="0" w:hanging="140"/>
        <w:jc w:val="both"/>
      </w:pPr>
      <w:bookmarkStart w:id="260" w:name="bookmark275"/>
      <w:r>
        <w:rPr>
          <w:rFonts w:ascii="Times New Roman" w:eastAsia="Times New Roman" w:hAnsi="Times New Roman" w:cs="Times New Roman"/>
          <w:color w:val="000000"/>
          <w:spacing w:val="0"/>
          <w:w w:val="100"/>
          <w:position w:val="0"/>
          <w:sz w:val="30"/>
          <w:szCs w:val="30"/>
        </w:rPr>
        <w:t>3</w:t>
      </w:r>
      <w:bookmarkEnd w:id="260"/>
      <w:r>
        <w:rPr>
          <w:color w:val="000000"/>
          <w:spacing w:val="0"/>
          <w:w w:val="100"/>
          <w:position w:val="0"/>
        </w:rPr>
        <w:t>）如图所示挡土墙，墙背竖直、光滑，墙后填土面水平，各填土层物理力学性质指标如 图所示。试计算作用在该挡土墙墙背上的主动土压力和水压力合力，并绘出侧压力分布 图。</w:t>
      </w:r>
    </w:p>
    <w:p>
      <w:pPr>
        <w:pStyle w:val="61"/>
        <w:keepNext/>
        <w:keepLines/>
        <w:widowControl w:val="0"/>
        <w:shd w:val="clear" w:color="auto" w:fill="auto"/>
        <w:bidi w:val="0"/>
        <w:spacing w:before="0" w:after="0" w:line="240" w:lineRule="auto"/>
        <w:ind w:left="5100" w:right="0" w:firstLine="0"/>
        <w:jc w:val="both"/>
      </w:pPr>
      <w:bookmarkStart w:id="261" w:name="bookmark276"/>
      <w:bookmarkStart w:id="262" w:name="bookmark277"/>
      <w:bookmarkStart w:id="263" w:name="bookmark278"/>
      <w:r>
        <w:rPr>
          <w:rFonts w:ascii="SimSun" w:eastAsia="SimSun" w:hAnsi="SimSun" w:cs="SimSun"/>
          <w:i/>
          <w:iCs/>
          <w:color w:val="000000"/>
          <w:spacing w:val="0"/>
          <w:w w:val="100"/>
          <w:position w:val="0"/>
          <w:sz w:val="32"/>
          <w:szCs w:val="32"/>
        </w:rPr>
        <w:t>q</w:t>
      </w:r>
      <w:r>
        <w:rPr>
          <w:color w:val="000000"/>
          <w:spacing w:val="0"/>
          <w:w w:val="100"/>
          <w:position w:val="0"/>
        </w:rPr>
        <w:t xml:space="preserve"> </w:t>
      </w:r>
      <w:r>
        <w:rPr>
          <w:color w:val="000000"/>
          <w:spacing w:val="0"/>
          <w:w w:val="100"/>
          <w:position w:val="0"/>
        </w:rPr>
        <w:t xml:space="preserve">= 10 </w:t>
      </w:r>
      <w:r>
        <w:rPr>
          <w:color w:val="000000"/>
          <w:spacing w:val="0"/>
          <w:w w:val="100"/>
          <w:position w:val="0"/>
        </w:rPr>
        <w:t>kPa</w:t>
      </w:r>
      <w:bookmarkEnd w:id="261"/>
      <w:bookmarkEnd w:id="262"/>
      <w:bookmarkEnd w:id="263"/>
    </w:p>
    <w:p>
      <w:pPr>
        <w:widowControl w:val="0"/>
        <w:spacing w:line="1" w:lineRule="exact"/>
      </w:pPr>
      <w:r>
        <w:drawing>
          <wp:anchor distT="0" distB="0" distL="0" distR="0" simplePos="0" relativeHeight="251674624" behindDoc="0" locked="0" layoutInCell="1" allowOverlap="1">
            <wp:simplePos x="0" y="0"/>
            <wp:positionH relativeFrom="page">
              <wp:posOffset>2011680</wp:posOffset>
            </wp:positionH>
            <wp:positionV relativeFrom="paragraph">
              <wp:posOffset>0</wp:posOffset>
            </wp:positionV>
            <wp:extent cx="3645535" cy="2639695"/>
            <wp:wrapTopAndBottom/>
            <wp:docPr id="23" name="Shape 23"/>
            <wp:cNvGraphicFramePr/>
            <a:graphic xmlns:a="http://schemas.openxmlformats.org/drawingml/2006/main">
              <a:graphicData uri="http://schemas.openxmlformats.org/drawingml/2006/picture">
                <pic:pic xmlns:pic="http://schemas.openxmlformats.org/drawingml/2006/picture">
                  <pic:nvPicPr>
                    <pic:cNvPr id="23" name="Picture box 24"/>
                    <pic:cNvPicPr/>
                  </pic:nvPicPr>
                  <pic:blipFill>
                    <a:blip xmlns:r="http://schemas.openxmlformats.org/officeDocument/2006/relationships" r:embed="rId10"/>
                    <a:stretch>
                      <a:fillRect/>
                    </a:stretch>
                  </pic:blipFill>
                  <pic:spPr>
                    <a:xfrm>
                      <a:off x="0" y="0"/>
                      <a:ext cx="3645535" cy="2639695"/>
                    </a:xfrm>
                    <a:prstGeom prst="rect">
                      <a:avLst/>
                    </a:prstGeom>
                  </pic:spPr>
                </pic:pic>
              </a:graphicData>
            </a:graphic>
          </wp:anchor>
        </w:drawing>
      </w:r>
      <w:r>
        <mc:AlternateContent>
          <mc:Choice Requires="wps">
            <w:drawing>
              <wp:anchor distT="247015" distB="1791970" distL="0" distR="0" simplePos="0" relativeHeight="251676672" behindDoc="0" locked="0" layoutInCell="1" allowOverlap="1">
                <wp:simplePos x="0" y="0"/>
                <wp:positionH relativeFrom="page">
                  <wp:posOffset>4685030</wp:posOffset>
                </wp:positionH>
                <wp:positionV relativeFrom="paragraph">
                  <wp:posOffset>247015</wp:posOffset>
                </wp:positionV>
                <wp:extent cx="1161415" cy="597535"/>
                <wp:wrapTopAndBottom/>
                <wp:docPr id="25" name="Shape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61415" cy="597535"/>
                        </a:xfrm>
                        <a:prstGeom prst="rect">
                          <a:avLst/>
                        </a:prstGeom>
                        <a:noFill/>
                      </wps:spPr>
                      <wps:txbx>
                        <w:txbxContent>
                          <w:p>
                            <w:pPr>
                              <w:pStyle w:val="61"/>
                              <w:keepNext/>
                              <w:keepLines/>
                              <w:widowControl w:val="0"/>
                              <w:shd w:val="clear" w:color="auto" w:fill="auto"/>
                              <w:bidi w:val="0"/>
                              <w:spacing w:before="0" w:after="40" w:line="240" w:lineRule="auto"/>
                              <w:ind w:left="0" w:right="0" w:firstLine="0"/>
                              <w:jc w:val="left"/>
                              <w:rPr>
                                <w:sz w:val="19"/>
                                <w:szCs w:val="19"/>
                              </w:rPr>
                            </w:pPr>
                            <w:bookmarkStart w:id="264" w:name="bookmark260"/>
                            <w:bookmarkStart w:id="265" w:name="bookmark261"/>
                            <w:bookmarkStart w:id="266" w:name="bookmark262"/>
                            <w:r>
                              <w:rPr>
                                <w:color w:val="000000"/>
                                <w:spacing w:val="0"/>
                                <w:w w:val="100"/>
                                <w:position w:val="0"/>
                                <w:sz w:val="30"/>
                                <w:szCs w:val="30"/>
                              </w:rPr>
                              <w:t xml:space="preserve">=18 </w:t>
                            </w:r>
                            <w:r>
                              <w:rPr>
                                <w:color w:val="000000"/>
                                <w:spacing w:val="0"/>
                                <w:w w:val="100"/>
                                <w:position w:val="0"/>
                                <w:sz w:val="30"/>
                                <w:szCs w:val="30"/>
                              </w:rPr>
                              <w:t>kN/m</w:t>
                            </w:r>
                            <w:r>
                              <w:rPr>
                                <w:color w:val="000000"/>
                                <w:spacing w:val="0"/>
                                <w:w w:val="100"/>
                                <w:position w:val="0"/>
                                <w:sz w:val="19"/>
                                <w:szCs w:val="19"/>
                              </w:rPr>
                              <w:t>3</w:t>
                            </w:r>
                            <w:bookmarkEnd w:id="264"/>
                            <w:bookmarkEnd w:id="265"/>
                            <w:bookmarkEnd w:id="266"/>
                          </w:p>
                          <w:p>
                            <w:pPr>
                              <w:pStyle w:val="61"/>
                              <w:keepNext/>
                              <w:keepLines/>
                              <w:widowControl w:val="0"/>
                              <w:shd w:val="clear" w:color="auto" w:fill="auto"/>
                              <w:bidi w:val="0"/>
                              <w:spacing w:before="0" w:after="0" w:line="240" w:lineRule="auto"/>
                              <w:ind w:left="0" w:right="0" w:firstLine="0"/>
                              <w:jc w:val="left"/>
                            </w:pPr>
                            <w:bookmarkStart w:id="267" w:name="bookmark263"/>
                            <w:bookmarkStart w:id="268" w:name="bookmark264"/>
                            <w:bookmarkStart w:id="269" w:name="bookmark265"/>
                            <w:r>
                              <w:rPr>
                                <w:color w:val="000000"/>
                                <w:spacing w:val="0"/>
                                <w:w w:val="100"/>
                                <w:position w:val="0"/>
                                <w:u w:val="single"/>
                              </w:rPr>
                              <w:t>=30</w:t>
                            </w:r>
                            <w:r>
                              <w:rPr>
                                <w:rFonts w:ascii="SimSun" w:eastAsia="SimSun" w:hAnsi="SimSun" w:cs="SimSun"/>
                                <w:color w:val="000000"/>
                                <w:spacing w:val="0"/>
                                <w:w w:val="100"/>
                                <w:position w:val="0"/>
                                <w:sz w:val="30"/>
                                <w:szCs w:val="30"/>
                                <w:u w:val="single"/>
                              </w:rPr>
                              <w:t xml:space="preserve">。， </w:t>
                            </w:r>
                            <w:r>
                              <w:rPr>
                                <w:rFonts w:ascii="SimSun" w:eastAsia="SimSun" w:hAnsi="SimSun" w:cs="SimSun"/>
                                <w:i/>
                                <w:iCs/>
                                <w:color w:val="000000"/>
                                <w:spacing w:val="0"/>
                                <w:w w:val="100"/>
                                <w:position w:val="0"/>
                                <w:sz w:val="32"/>
                                <w:szCs w:val="32"/>
                                <w:u w:val="single"/>
                              </w:rPr>
                              <w:t>C</w:t>
                            </w:r>
                            <w:r>
                              <w:rPr>
                                <w:color w:val="000000"/>
                                <w:spacing w:val="0"/>
                                <w:w w:val="100"/>
                                <w:position w:val="0"/>
                                <w:u w:val="single"/>
                              </w:rPr>
                              <w:t xml:space="preserve"> = 0</w:t>
                            </w:r>
                            <w:bookmarkEnd w:id="267"/>
                            <w:bookmarkEnd w:id="268"/>
                            <w:bookmarkEnd w:id="269"/>
                          </w:p>
                        </w:txbxContent>
                      </wps:txbx>
                      <wps:bodyPr lIns="0" tIns="0" rIns="0" bIns="0"/>
                    </wps:wsp>
                  </a:graphicData>
                </a:graphic>
              </wp:anchor>
            </w:drawing>
          </mc:Choice>
          <mc:Fallback>
            <w:pict>
              <v:shape id="Shape 25" o:spid="_x0000_s1030" type="#_x0000_t202" style="width:91.45pt;height:47.05pt;margin-top:19.45pt;margin-left:368.9pt;mso-position-horizontal-relative:page;mso-wrap-distance-bottom:141.1pt;mso-wrap-distance-left:0;mso-wrap-distance-right:0;mso-wrap-distance-top:19.45pt;position:absolute;v-text-anchor:top;z-index:251675648" filled="f" fillcolor="this">
                <v:textbox inset="0,0,0,0">
                  <w:txbxContent>
                    <w:p>
                      <w:pPr>
                        <w:pStyle w:val="61"/>
                        <w:keepNext/>
                        <w:keepLines/>
                        <w:widowControl w:val="0"/>
                        <w:shd w:val="clear" w:color="auto" w:fill="auto"/>
                        <w:bidi w:val="0"/>
                        <w:spacing w:before="0" w:after="40" w:line="240" w:lineRule="auto"/>
                        <w:ind w:left="0" w:right="0" w:firstLine="0"/>
                        <w:jc w:val="left"/>
                        <w:rPr>
                          <w:sz w:val="19"/>
                          <w:szCs w:val="19"/>
                        </w:rPr>
                      </w:pPr>
                      <w:bookmarkStart w:id="264" w:name="bookmark260"/>
                      <w:bookmarkStart w:id="265" w:name="bookmark261"/>
                      <w:bookmarkStart w:id="266" w:name="bookmark262"/>
                      <w:r>
                        <w:rPr>
                          <w:color w:val="000000"/>
                          <w:spacing w:val="0"/>
                          <w:w w:val="100"/>
                          <w:position w:val="0"/>
                          <w:sz w:val="30"/>
                          <w:szCs w:val="30"/>
                        </w:rPr>
                        <w:t xml:space="preserve">=18 </w:t>
                      </w:r>
                      <w:r>
                        <w:rPr>
                          <w:color w:val="000000"/>
                          <w:spacing w:val="0"/>
                          <w:w w:val="100"/>
                          <w:position w:val="0"/>
                          <w:sz w:val="30"/>
                          <w:szCs w:val="30"/>
                        </w:rPr>
                        <w:t>kN/m</w:t>
                      </w:r>
                      <w:r>
                        <w:rPr>
                          <w:color w:val="000000"/>
                          <w:spacing w:val="0"/>
                          <w:w w:val="100"/>
                          <w:position w:val="0"/>
                          <w:sz w:val="19"/>
                          <w:szCs w:val="19"/>
                        </w:rPr>
                        <w:t>3</w:t>
                      </w:r>
                      <w:bookmarkEnd w:id="264"/>
                      <w:bookmarkEnd w:id="265"/>
                      <w:bookmarkEnd w:id="266"/>
                    </w:p>
                    <w:p>
                      <w:pPr>
                        <w:pStyle w:val="61"/>
                        <w:keepNext/>
                        <w:keepLines/>
                        <w:widowControl w:val="0"/>
                        <w:shd w:val="clear" w:color="auto" w:fill="auto"/>
                        <w:bidi w:val="0"/>
                        <w:spacing w:before="0" w:after="0" w:line="240" w:lineRule="auto"/>
                        <w:ind w:left="0" w:right="0" w:firstLine="0"/>
                        <w:jc w:val="left"/>
                      </w:pPr>
                      <w:bookmarkStart w:id="267" w:name="bookmark263"/>
                      <w:bookmarkStart w:id="268" w:name="bookmark264"/>
                      <w:bookmarkStart w:id="269" w:name="bookmark265"/>
                      <w:r>
                        <w:rPr>
                          <w:color w:val="000000"/>
                          <w:spacing w:val="0"/>
                          <w:w w:val="100"/>
                          <w:position w:val="0"/>
                          <w:u w:val="single"/>
                        </w:rPr>
                        <w:t>=30</w:t>
                      </w:r>
                      <w:r>
                        <w:rPr>
                          <w:rFonts w:ascii="SimSun" w:eastAsia="SimSun" w:hAnsi="SimSun" w:cs="SimSun"/>
                          <w:color w:val="000000"/>
                          <w:spacing w:val="0"/>
                          <w:w w:val="100"/>
                          <w:position w:val="0"/>
                          <w:sz w:val="30"/>
                          <w:szCs w:val="30"/>
                          <w:u w:val="single"/>
                        </w:rPr>
                        <w:t xml:space="preserve">。， </w:t>
                      </w:r>
                      <w:r>
                        <w:rPr>
                          <w:rFonts w:ascii="SimSun" w:eastAsia="SimSun" w:hAnsi="SimSun" w:cs="SimSun"/>
                          <w:i/>
                          <w:iCs/>
                          <w:color w:val="000000"/>
                          <w:spacing w:val="0"/>
                          <w:w w:val="100"/>
                          <w:position w:val="0"/>
                          <w:sz w:val="32"/>
                          <w:szCs w:val="32"/>
                          <w:u w:val="single"/>
                        </w:rPr>
                        <w:t>C</w:t>
                      </w:r>
                      <w:r>
                        <w:rPr>
                          <w:color w:val="000000"/>
                          <w:spacing w:val="0"/>
                          <w:w w:val="100"/>
                          <w:position w:val="0"/>
                          <w:u w:val="single"/>
                        </w:rPr>
                        <w:t xml:space="preserve"> = 0</w:t>
                      </w:r>
                      <w:bookmarkEnd w:id="267"/>
                      <w:bookmarkEnd w:id="268"/>
                      <w:bookmarkEnd w:id="269"/>
                    </w:p>
                  </w:txbxContent>
                </v:textbox>
                <w10:wrap type="topAndBottom"/>
              </v:shape>
            </w:pict>
          </mc:Fallback>
        </mc:AlternateContent>
      </w:r>
      <w:r>
        <mc:AlternateContent>
          <mc:Choice Requires="wps">
            <w:drawing>
              <wp:anchor distT="929640" distB="1167130" distL="0" distR="0" simplePos="0" relativeHeight="251678720" behindDoc="0" locked="0" layoutInCell="1" allowOverlap="1">
                <wp:simplePos x="0" y="0"/>
                <wp:positionH relativeFrom="page">
                  <wp:posOffset>4766945</wp:posOffset>
                </wp:positionH>
                <wp:positionV relativeFrom="paragraph">
                  <wp:posOffset>929640</wp:posOffset>
                </wp:positionV>
                <wp:extent cx="1469390" cy="539750"/>
                <wp:wrapTopAndBottom/>
                <wp:docPr id="27" name="Shape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469390" cy="539750"/>
                        </a:xfrm>
                        <a:prstGeom prst="rect">
                          <a:avLst/>
                        </a:prstGeom>
                        <a:noFill/>
                      </wps:spPr>
                      <wps:txbx>
                        <w:txbxContent>
                          <w:p>
                            <w:pPr>
                              <w:pStyle w:val="61"/>
                              <w:keepNext/>
                              <w:keepLines/>
                              <w:widowControl w:val="0"/>
                              <w:shd w:val="clear" w:color="auto" w:fill="auto"/>
                              <w:bidi w:val="0"/>
                              <w:spacing w:before="0" w:after="40" w:line="240" w:lineRule="auto"/>
                              <w:ind w:left="0" w:right="0" w:firstLine="0"/>
                              <w:jc w:val="left"/>
                              <w:rPr>
                                <w:sz w:val="19"/>
                                <w:szCs w:val="19"/>
                              </w:rPr>
                            </w:pPr>
                            <w:bookmarkStart w:id="270" w:name="bookmark266"/>
                            <w:bookmarkStart w:id="271" w:name="bookmark267"/>
                            <w:bookmarkStart w:id="272" w:name="bookmark268"/>
                            <w:r>
                              <w:rPr>
                                <w:color w:val="000000"/>
                                <w:spacing w:val="0"/>
                                <w:w w:val="100"/>
                                <w:position w:val="0"/>
                                <w:sz w:val="30"/>
                                <w:szCs w:val="30"/>
                              </w:rPr>
                              <w:t>=17 kN/m</w:t>
                            </w:r>
                            <w:r>
                              <w:rPr>
                                <w:color w:val="000000"/>
                                <w:spacing w:val="0"/>
                                <w:w w:val="100"/>
                                <w:position w:val="0"/>
                                <w:sz w:val="19"/>
                                <w:szCs w:val="19"/>
                              </w:rPr>
                              <w:t>3</w:t>
                            </w:r>
                            <w:bookmarkEnd w:id="270"/>
                            <w:bookmarkEnd w:id="271"/>
                            <w:bookmarkEnd w:id="272"/>
                          </w:p>
                          <w:p>
                            <w:pPr>
                              <w:pStyle w:val="61"/>
                              <w:keepNext/>
                              <w:keepLines/>
                              <w:widowControl w:val="0"/>
                              <w:shd w:val="clear" w:color="auto" w:fill="auto"/>
                              <w:bidi w:val="0"/>
                              <w:spacing w:before="0" w:after="0" w:line="240" w:lineRule="auto"/>
                              <w:ind w:left="0" w:right="0" w:firstLine="720"/>
                              <w:jc w:val="both"/>
                            </w:pPr>
                            <w:bookmarkStart w:id="273" w:name="bookmark269"/>
                            <w:bookmarkStart w:id="274" w:name="bookmark270"/>
                            <w:bookmarkStart w:id="275" w:name="bookmark271"/>
                            <w:r>
                              <w:rPr>
                                <w:color w:val="000000"/>
                                <w:spacing w:val="0"/>
                                <w:w w:val="100"/>
                                <w:position w:val="0"/>
                              </w:rPr>
                              <w:t>=</w:t>
                            </w:r>
                            <w:r>
                              <w:rPr>
                                <w:color w:val="000000"/>
                                <w:spacing w:val="0"/>
                                <w:w w:val="100"/>
                                <w:position w:val="0"/>
                              </w:rPr>
                              <w:t>26</w:t>
                            </w:r>
                            <w:r>
                              <w:rPr>
                                <w:rFonts w:ascii="SimSun" w:eastAsia="SimSun" w:hAnsi="SimSun" w:cs="SimSun"/>
                                <w:color w:val="000000"/>
                                <w:spacing w:val="0"/>
                                <w:w w:val="100"/>
                                <w:position w:val="0"/>
                                <w:sz w:val="30"/>
                                <w:szCs w:val="30"/>
                              </w:rPr>
                              <w:t xml:space="preserve">。, </w:t>
                            </w:r>
                            <w:r>
                              <w:rPr>
                                <w:rFonts w:ascii="SimSun" w:eastAsia="SimSun" w:hAnsi="SimSun" w:cs="SimSun"/>
                                <w:i/>
                                <w:iCs/>
                                <w:color w:val="000000"/>
                                <w:spacing w:val="0"/>
                                <w:w w:val="100"/>
                                <w:position w:val="0"/>
                                <w:sz w:val="32"/>
                                <w:szCs w:val="32"/>
                              </w:rPr>
                              <w:t xml:space="preserve">c </w:t>
                            </w:r>
                            <w:r>
                              <w:rPr>
                                <w:i/>
                                <w:iCs/>
                                <w:color w:val="000000"/>
                                <w:spacing w:val="0"/>
                                <w:w w:val="100"/>
                                <w:position w:val="0"/>
                              </w:rPr>
                              <w:t>=</w:t>
                            </w:r>
                            <w:r>
                              <w:rPr>
                                <w:color w:val="000000"/>
                                <w:spacing w:val="0"/>
                                <w:w w:val="100"/>
                                <w:position w:val="0"/>
                              </w:rPr>
                              <w:t xml:space="preserve"> 0</w:t>
                            </w:r>
                            <w:bookmarkEnd w:id="273"/>
                            <w:bookmarkEnd w:id="274"/>
                            <w:bookmarkEnd w:id="275"/>
                          </w:p>
                        </w:txbxContent>
                      </wps:txbx>
                      <wps:bodyPr lIns="0" tIns="0" rIns="0" bIns="0"/>
                    </wps:wsp>
                  </a:graphicData>
                </a:graphic>
              </wp:anchor>
            </w:drawing>
          </mc:Choice>
          <mc:Fallback>
            <w:pict>
              <v:shape id="Shape 27" o:spid="_x0000_s1031" type="#_x0000_t202" style="width:115.7pt;height:42.5pt;margin-top:73.2pt;margin-left:375.35pt;mso-position-horizontal-relative:page;mso-wrap-distance-bottom:91.9pt;mso-wrap-distance-left:0;mso-wrap-distance-right:0;mso-wrap-distance-top:73.2pt;position:absolute;v-text-anchor:top;z-index:251677696" filled="f" fillcolor="this">
                <v:textbox inset="0,0,0,0">
                  <w:txbxContent>
                    <w:p>
                      <w:pPr>
                        <w:pStyle w:val="61"/>
                        <w:keepNext/>
                        <w:keepLines/>
                        <w:widowControl w:val="0"/>
                        <w:shd w:val="clear" w:color="auto" w:fill="auto"/>
                        <w:bidi w:val="0"/>
                        <w:spacing w:before="0" w:after="40" w:line="240" w:lineRule="auto"/>
                        <w:ind w:left="0" w:right="0" w:firstLine="0"/>
                        <w:jc w:val="left"/>
                        <w:rPr>
                          <w:sz w:val="19"/>
                          <w:szCs w:val="19"/>
                        </w:rPr>
                      </w:pPr>
                      <w:bookmarkStart w:id="270" w:name="bookmark266"/>
                      <w:bookmarkStart w:id="271" w:name="bookmark267"/>
                      <w:bookmarkStart w:id="272" w:name="bookmark268"/>
                      <w:r>
                        <w:rPr>
                          <w:color w:val="000000"/>
                          <w:spacing w:val="0"/>
                          <w:w w:val="100"/>
                          <w:position w:val="0"/>
                          <w:sz w:val="30"/>
                          <w:szCs w:val="30"/>
                        </w:rPr>
                        <w:t>=17 kN/m</w:t>
                      </w:r>
                      <w:r>
                        <w:rPr>
                          <w:color w:val="000000"/>
                          <w:spacing w:val="0"/>
                          <w:w w:val="100"/>
                          <w:position w:val="0"/>
                          <w:sz w:val="19"/>
                          <w:szCs w:val="19"/>
                        </w:rPr>
                        <w:t>3</w:t>
                      </w:r>
                      <w:bookmarkEnd w:id="270"/>
                      <w:bookmarkEnd w:id="271"/>
                      <w:bookmarkEnd w:id="272"/>
                    </w:p>
                    <w:p>
                      <w:pPr>
                        <w:pStyle w:val="61"/>
                        <w:keepNext/>
                        <w:keepLines/>
                        <w:widowControl w:val="0"/>
                        <w:shd w:val="clear" w:color="auto" w:fill="auto"/>
                        <w:bidi w:val="0"/>
                        <w:spacing w:before="0" w:after="0" w:line="240" w:lineRule="auto"/>
                        <w:ind w:left="0" w:right="0" w:firstLine="720"/>
                        <w:jc w:val="both"/>
                      </w:pPr>
                      <w:bookmarkStart w:id="273" w:name="bookmark269"/>
                      <w:bookmarkStart w:id="274" w:name="bookmark270"/>
                      <w:bookmarkStart w:id="275" w:name="bookmark271"/>
                      <w:r>
                        <w:rPr>
                          <w:color w:val="000000"/>
                          <w:spacing w:val="0"/>
                          <w:w w:val="100"/>
                          <w:position w:val="0"/>
                        </w:rPr>
                        <w:t>=</w:t>
                      </w:r>
                      <w:r>
                        <w:rPr>
                          <w:color w:val="000000"/>
                          <w:spacing w:val="0"/>
                          <w:w w:val="100"/>
                          <w:position w:val="0"/>
                        </w:rPr>
                        <w:t>26</w:t>
                      </w:r>
                      <w:r>
                        <w:rPr>
                          <w:rFonts w:ascii="SimSun" w:eastAsia="SimSun" w:hAnsi="SimSun" w:cs="SimSun"/>
                          <w:color w:val="000000"/>
                          <w:spacing w:val="0"/>
                          <w:w w:val="100"/>
                          <w:position w:val="0"/>
                          <w:sz w:val="30"/>
                          <w:szCs w:val="30"/>
                        </w:rPr>
                        <w:t xml:space="preserve">。, </w:t>
                      </w:r>
                      <w:r>
                        <w:rPr>
                          <w:rFonts w:ascii="SimSun" w:eastAsia="SimSun" w:hAnsi="SimSun" w:cs="SimSun"/>
                          <w:i/>
                          <w:iCs/>
                          <w:color w:val="000000"/>
                          <w:spacing w:val="0"/>
                          <w:w w:val="100"/>
                          <w:position w:val="0"/>
                          <w:sz w:val="32"/>
                          <w:szCs w:val="32"/>
                        </w:rPr>
                        <w:t xml:space="preserve">c </w:t>
                      </w:r>
                      <w:r>
                        <w:rPr>
                          <w:i/>
                          <w:iCs/>
                          <w:color w:val="000000"/>
                          <w:spacing w:val="0"/>
                          <w:w w:val="100"/>
                          <w:position w:val="0"/>
                        </w:rPr>
                        <w:t>=</w:t>
                      </w:r>
                      <w:r>
                        <w:rPr>
                          <w:color w:val="000000"/>
                          <w:spacing w:val="0"/>
                          <w:w w:val="100"/>
                          <w:position w:val="0"/>
                        </w:rPr>
                        <w:t xml:space="preserve"> 0</w:t>
                      </w:r>
                      <w:bookmarkEnd w:id="273"/>
                      <w:bookmarkEnd w:id="274"/>
                      <w:bookmarkEnd w:id="275"/>
                    </w:p>
                  </w:txbxContent>
                </v:textbox>
                <w10:wrap type="topAndBottom"/>
              </v:shape>
            </w:pict>
          </mc:Fallback>
        </mc:AlternateContent>
      </w:r>
      <w:r>
        <mc:AlternateContent>
          <mc:Choice Requires="wps">
            <w:drawing>
              <wp:anchor distT="1603375" distB="481330" distL="0" distR="0" simplePos="0" relativeHeight="251680768" behindDoc="0" locked="0" layoutInCell="1" allowOverlap="1">
                <wp:simplePos x="0" y="0"/>
                <wp:positionH relativeFrom="page">
                  <wp:posOffset>4898390</wp:posOffset>
                </wp:positionH>
                <wp:positionV relativeFrom="paragraph">
                  <wp:posOffset>1603375</wp:posOffset>
                </wp:positionV>
                <wp:extent cx="1075690" cy="551815"/>
                <wp:wrapTopAndBottom/>
                <wp:docPr id="29" name="Shape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075690" cy="551815"/>
                        </a:xfrm>
                        <a:prstGeom prst="rect">
                          <a:avLst/>
                        </a:prstGeom>
                        <a:noFill/>
                      </wps:spPr>
                      <wps:txbx>
                        <w:txbxContent>
                          <w:p>
                            <w:pPr>
                              <w:pStyle w:val="61"/>
                              <w:keepNext/>
                              <w:keepLines/>
                              <w:widowControl w:val="0"/>
                              <w:shd w:val="clear" w:color="auto" w:fill="auto"/>
                              <w:bidi w:val="0"/>
                              <w:spacing w:before="0" w:after="0" w:line="422" w:lineRule="exact"/>
                              <w:ind w:left="0" w:right="220" w:firstLine="0"/>
                              <w:jc w:val="right"/>
                            </w:pPr>
                            <w:bookmarkStart w:id="276" w:name="bookmark272"/>
                            <w:bookmarkStart w:id="277" w:name="bookmark273"/>
                            <w:bookmarkStart w:id="278" w:name="bookmark274"/>
                            <w:r>
                              <w:rPr>
                                <w:color w:val="000000"/>
                                <w:spacing w:val="0"/>
                                <w:w w:val="100"/>
                                <w:position w:val="0"/>
                              </w:rPr>
                              <w:t>=19 kN/m</w:t>
                            </w:r>
                            <w:r>
                              <w:rPr>
                                <w:color w:val="000000"/>
                                <w:spacing w:val="0"/>
                                <w:w w:val="100"/>
                                <w:position w:val="0"/>
                                <w:sz w:val="19"/>
                                <w:szCs w:val="19"/>
                              </w:rPr>
                              <w:t xml:space="preserve">3 </w:t>
                            </w:r>
                            <w:r>
                              <w:rPr>
                                <w:rFonts w:ascii="SimSun" w:eastAsia="SimSun" w:hAnsi="SimSun" w:cs="SimSun"/>
                                <w:i/>
                                <w:iCs/>
                                <w:color w:val="000000"/>
                                <w:spacing w:val="0"/>
                                <w:w w:val="100"/>
                                <w:position w:val="0"/>
                                <w:sz w:val="32"/>
                                <w:szCs w:val="32"/>
                              </w:rPr>
                              <w:t xml:space="preserve">c </w:t>
                            </w:r>
                            <w:r>
                              <w:rPr>
                                <w:i/>
                                <w:iCs/>
                                <w:color w:val="000000"/>
                                <w:spacing w:val="0"/>
                                <w:w w:val="100"/>
                                <w:position w:val="0"/>
                              </w:rPr>
                              <w:t>=</w:t>
                            </w:r>
                            <w:r>
                              <w:rPr>
                                <w:color w:val="000000"/>
                                <w:spacing w:val="0"/>
                                <w:w w:val="100"/>
                                <w:position w:val="0"/>
                              </w:rPr>
                              <w:t xml:space="preserve"> 0</w:t>
                            </w:r>
                            <w:bookmarkEnd w:id="276"/>
                            <w:bookmarkEnd w:id="277"/>
                            <w:bookmarkEnd w:id="278"/>
                          </w:p>
                        </w:txbxContent>
                      </wps:txbx>
                      <wps:bodyPr lIns="0" tIns="0" rIns="0" bIns="0"/>
                    </wps:wsp>
                  </a:graphicData>
                </a:graphic>
              </wp:anchor>
            </w:drawing>
          </mc:Choice>
          <mc:Fallback>
            <w:pict>
              <v:shape id="Shape 29" o:spid="_x0000_s1032" type="#_x0000_t202" style="width:84.7pt;height:43.45pt;margin-top:126.25pt;margin-left:385.7pt;mso-position-horizontal-relative:page;mso-wrap-distance-bottom:37.9pt;mso-wrap-distance-left:0;mso-wrap-distance-right:0;mso-wrap-distance-top:126.25pt;position:absolute;v-text-anchor:top;z-index:251679744" filled="f" fillcolor="this">
                <v:textbox inset="0,0,0,0">
                  <w:txbxContent>
                    <w:p>
                      <w:pPr>
                        <w:pStyle w:val="61"/>
                        <w:keepNext/>
                        <w:keepLines/>
                        <w:widowControl w:val="0"/>
                        <w:shd w:val="clear" w:color="auto" w:fill="auto"/>
                        <w:bidi w:val="0"/>
                        <w:spacing w:before="0" w:after="0" w:line="422" w:lineRule="exact"/>
                        <w:ind w:left="0" w:right="220" w:firstLine="0"/>
                        <w:jc w:val="right"/>
                      </w:pPr>
                      <w:bookmarkStart w:id="276" w:name="bookmark272"/>
                      <w:bookmarkStart w:id="277" w:name="bookmark273"/>
                      <w:bookmarkStart w:id="278" w:name="bookmark274"/>
                      <w:r>
                        <w:rPr>
                          <w:color w:val="000000"/>
                          <w:spacing w:val="0"/>
                          <w:w w:val="100"/>
                          <w:position w:val="0"/>
                        </w:rPr>
                        <w:t>=19 kN/m</w:t>
                      </w:r>
                      <w:r>
                        <w:rPr>
                          <w:color w:val="000000"/>
                          <w:spacing w:val="0"/>
                          <w:w w:val="100"/>
                          <w:position w:val="0"/>
                          <w:sz w:val="19"/>
                          <w:szCs w:val="19"/>
                        </w:rPr>
                        <w:t xml:space="preserve">3 </w:t>
                      </w:r>
                      <w:r>
                        <w:rPr>
                          <w:rFonts w:ascii="SimSun" w:eastAsia="SimSun" w:hAnsi="SimSun" w:cs="SimSun"/>
                          <w:i/>
                          <w:iCs/>
                          <w:color w:val="000000"/>
                          <w:spacing w:val="0"/>
                          <w:w w:val="100"/>
                          <w:position w:val="0"/>
                          <w:sz w:val="32"/>
                          <w:szCs w:val="32"/>
                        </w:rPr>
                        <w:t xml:space="preserve">c </w:t>
                      </w:r>
                      <w:r>
                        <w:rPr>
                          <w:i/>
                          <w:iCs/>
                          <w:color w:val="000000"/>
                          <w:spacing w:val="0"/>
                          <w:w w:val="100"/>
                          <w:position w:val="0"/>
                        </w:rPr>
                        <w:t>=</w:t>
                      </w:r>
                      <w:r>
                        <w:rPr>
                          <w:color w:val="000000"/>
                          <w:spacing w:val="0"/>
                          <w:w w:val="100"/>
                          <w:position w:val="0"/>
                        </w:rPr>
                        <w:t xml:space="preserve"> 0</w:t>
                      </w:r>
                      <w:bookmarkEnd w:id="276"/>
                      <w:bookmarkEnd w:id="277"/>
                      <w:bookmarkEnd w:id="278"/>
                    </w:p>
                  </w:txbxContent>
                </v:textbox>
                <w10:wrap type="topAndBottom"/>
              </v:shape>
            </w:pict>
          </mc:Fallback>
        </mc:AlternateContent>
      </w:r>
    </w:p>
    <w:p>
      <w:pPr>
        <w:pStyle w:val="21"/>
        <w:keepNext/>
        <w:keepLines/>
        <w:widowControl w:val="0"/>
        <w:shd w:val="clear" w:color="auto" w:fill="auto"/>
        <w:bidi w:val="0"/>
        <w:spacing w:before="0" w:after="300" w:line="240" w:lineRule="auto"/>
        <w:ind w:left="0" w:right="0" w:firstLine="0"/>
        <w:jc w:val="left"/>
      </w:pPr>
      <w:bookmarkStart w:id="279" w:name="bookmark279"/>
      <w:bookmarkStart w:id="280" w:name="bookmark280"/>
      <w:bookmarkStart w:id="281" w:name="bookmark281"/>
      <w:r>
        <w:rPr>
          <w:color w:val="000000"/>
          <w:spacing w:val="0"/>
          <w:w w:val="100"/>
          <w:position w:val="0"/>
        </w:rPr>
        <w:t>第七章浅基础设计</w:t>
      </w:r>
      <w:bookmarkEnd w:id="279"/>
      <w:bookmarkEnd w:id="280"/>
      <w:bookmarkEnd w:id="281"/>
    </w:p>
    <w:p>
      <w:pPr>
        <w:pStyle w:val="a5"/>
        <w:keepNext w:val="0"/>
        <w:keepLines w:val="0"/>
        <w:widowControl w:val="0"/>
        <w:shd w:val="clear" w:color="auto" w:fill="auto"/>
        <w:bidi w:val="0"/>
        <w:spacing w:before="0" w:after="120" w:line="240" w:lineRule="auto"/>
        <w:ind w:left="0" w:right="0" w:firstLine="340"/>
        <w:jc w:val="left"/>
      </w:pPr>
      <w:bookmarkStart w:id="282" w:name="bookmark282"/>
      <w:r>
        <w:rPr>
          <w:color w:val="000000"/>
          <w:spacing w:val="0"/>
          <w:w w:val="100"/>
          <w:position w:val="0"/>
        </w:rPr>
        <w:t>（</w:t>
      </w:r>
      <w:bookmarkEnd w:id="282"/>
      <w:r>
        <w:rPr>
          <w:color w:val="000000"/>
          <w:spacing w:val="0"/>
          <w:w w:val="100"/>
          <w:position w:val="0"/>
        </w:rPr>
        <w:t>一）本章学习目标</w:t>
      </w:r>
    </w:p>
    <w:p>
      <w:pPr>
        <w:pStyle w:val="a5"/>
        <w:keepNext w:val="0"/>
        <w:keepLines w:val="0"/>
        <w:widowControl w:val="0"/>
        <w:numPr>
          <w:ilvl w:val="0"/>
          <w:numId w:val="37"/>
        </w:numPr>
        <w:shd w:val="clear" w:color="auto" w:fill="auto"/>
        <w:tabs>
          <w:tab w:val="left" w:pos="1113"/>
        </w:tabs>
        <w:bidi w:val="0"/>
        <w:spacing w:before="0" w:after="60" w:line="240" w:lineRule="auto"/>
        <w:ind w:left="0" w:right="0" w:firstLine="640"/>
        <w:jc w:val="left"/>
      </w:pPr>
      <w:bookmarkStart w:id="283" w:name="bookmark283"/>
      <w:bookmarkEnd w:id="283"/>
      <w:r>
        <w:rPr>
          <w:color w:val="000000"/>
          <w:spacing w:val="0"/>
          <w:w w:val="100"/>
          <w:position w:val="0"/>
        </w:rPr>
        <w:t>理解基础选用原则及设计计算原则，减轻不均匀沉降危害的措施</w:t>
      </w:r>
    </w:p>
    <w:p>
      <w:pPr>
        <w:pStyle w:val="a5"/>
        <w:keepNext w:val="0"/>
        <w:keepLines w:val="0"/>
        <w:widowControl w:val="0"/>
        <w:numPr>
          <w:ilvl w:val="0"/>
          <w:numId w:val="37"/>
        </w:numPr>
        <w:shd w:val="clear" w:color="auto" w:fill="auto"/>
        <w:tabs>
          <w:tab w:val="left" w:pos="1113"/>
        </w:tabs>
        <w:bidi w:val="0"/>
        <w:spacing w:before="0" w:after="120" w:line="240" w:lineRule="auto"/>
        <w:ind w:left="0" w:right="0" w:firstLine="640"/>
        <w:jc w:val="left"/>
      </w:pPr>
      <w:bookmarkStart w:id="284" w:name="bookmark284"/>
      <w:bookmarkEnd w:id="284"/>
      <w:r>
        <w:rPr>
          <w:color w:val="000000"/>
          <w:spacing w:val="0"/>
          <w:w w:val="100"/>
          <w:position w:val="0"/>
        </w:rPr>
        <w:t>熟练掌握地基承载力的确定方法，基础底面尺寸的计算方法</w:t>
      </w:r>
    </w:p>
    <w:p>
      <w:pPr>
        <w:pStyle w:val="a5"/>
        <w:keepNext w:val="0"/>
        <w:keepLines w:val="0"/>
        <w:widowControl w:val="0"/>
        <w:numPr>
          <w:ilvl w:val="0"/>
          <w:numId w:val="37"/>
        </w:numPr>
        <w:shd w:val="clear" w:color="auto" w:fill="auto"/>
        <w:tabs>
          <w:tab w:val="left" w:pos="751"/>
        </w:tabs>
        <w:bidi w:val="0"/>
        <w:spacing w:before="0" w:after="60" w:line="240" w:lineRule="auto"/>
        <w:ind w:left="0" w:right="0" w:firstLine="320"/>
        <w:jc w:val="both"/>
      </w:pPr>
      <w:bookmarkStart w:id="285" w:name="bookmark285"/>
      <w:bookmarkEnd w:id="285"/>
      <w:r>
        <w:rPr>
          <w:color w:val="000000"/>
          <w:spacing w:val="0"/>
          <w:w w:val="100"/>
          <w:position w:val="0"/>
        </w:rPr>
        <w:t>学会常用基础结构设计与计算方法</w:t>
      </w:r>
    </w:p>
    <w:p>
      <w:pPr>
        <w:pStyle w:val="a5"/>
        <w:keepNext w:val="0"/>
        <w:keepLines w:val="0"/>
        <w:widowControl w:val="0"/>
        <w:numPr>
          <w:ilvl w:val="0"/>
          <w:numId w:val="37"/>
        </w:numPr>
        <w:shd w:val="clear" w:color="auto" w:fill="auto"/>
        <w:tabs>
          <w:tab w:val="left" w:pos="760"/>
        </w:tabs>
        <w:bidi w:val="0"/>
        <w:spacing w:before="0" w:after="60" w:line="240" w:lineRule="auto"/>
        <w:ind w:left="0" w:right="0" w:firstLine="320"/>
        <w:jc w:val="both"/>
      </w:pPr>
      <w:bookmarkStart w:id="286" w:name="bookmark286"/>
      <w:bookmarkEnd w:id="286"/>
      <w:r>
        <w:rPr>
          <w:color w:val="000000"/>
          <w:spacing w:val="0"/>
          <w:w w:val="100"/>
          <w:position w:val="0"/>
        </w:rPr>
        <w:t>能运用有关理论设计扩展基础、墙下条形基础、柱下条形基础</w:t>
      </w:r>
    </w:p>
    <w:p>
      <w:pPr>
        <w:pStyle w:val="a5"/>
        <w:keepNext w:val="0"/>
        <w:keepLines w:val="0"/>
        <w:widowControl w:val="0"/>
        <w:shd w:val="clear" w:color="auto" w:fill="auto"/>
        <w:tabs>
          <w:tab w:val="left" w:pos="786"/>
        </w:tabs>
        <w:bidi w:val="0"/>
        <w:spacing w:before="0" w:after="120" w:line="240" w:lineRule="auto"/>
        <w:ind w:left="0" w:right="0" w:firstLine="0"/>
        <w:jc w:val="both"/>
      </w:pPr>
      <w:bookmarkStart w:id="287" w:name="bookmark287"/>
      <w:r>
        <w:rPr>
          <w:color w:val="000000"/>
          <w:spacing w:val="0"/>
          <w:w w:val="100"/>
          <w:position w:val="0"/>
        </w:rPr>
        <w:t>（</w:t>
      </w:r>
      <w:bookmarkEnd w:id="287"/>
      <w:r>
        <w:rPr>
          <w:color w:val="000000"/>
          <w:spacing w:val="0"/>
          <w:w w:val="100"/>
          <w:position w:val="0"/>
        </w:rPr>
        <w:t>二）</w:t>
        <w:tab/>
        <w:t>本章重点、要点</w:t>
      </w:r>
    </w:p>
    <w:p>
      <w:pPr>
        <w:pStyle w:val="a5"/>
        <w:keepNext w:val="0"/>
        <w:keepLines w:val="0"/>
        <w:widowControl w:val="0"/>
        <w:shd w:val="clear" w:color="auto" w:fill="auto"/>
        <w:bidi w:val="0"/>
        <w:spacing w:before="0" w:after="60" w:line="240" w:lineRule="auto"/>
        <w:ind w:left="0" w:right="0" w:firstLine="0"/>
        <w:jc w:val="both"/>
      </w:pPr>
      <w:r>
        <w:rPr>
          <w:color w:val="000000"/>
          <w:spacing w:val="0"/>
          <w:w w:val="100"/>
          <w:position w:val="0"/>
        </w:rPr>
        <w:t>摩尔</w:t>
      </w:r>
      <w:r>
        <w:rPr>
          <w:rFonts w:ascii="Times New Roman" w:eastAsia="Times New Roman" w:hAnsi="Times New Roman" w:cs="Times New Roman"/>
          <w:color w:val="000000"/>
          <w:spacing w:val="0"/>
          <w:w w:val="100"/>
          <w:position w:val="0"/>
          <w:sz w:val="30"/>
          <w:szCs w:val="30"/>
        </w:rPr>
        <w:t>-</w:t>
      </w:r>
      <w:r>
        <w:rPr>
          <w:color w:val="000000"/>
          <w:spacing w:val="0"/>
          <w:w w:val="100"/>
          <w:position w:val="0"/>
        </w:rPr>
        <w:t>库伦抗剪强度理论和极限平衡理论、直剪试验、三轴试验</w:t>
      </w:r>
    </w:p>
    <w:p>
      <w:pPr>
        <w:pStyle w:val="a5"/>
        <w:keepNext w:val="0"/>
        <w:keepLines w:val="0"/>
        <w:widowControl w:val="0"/>
        <w:shd w:val="clear" w:color="auto" w:fill="auto"/>
        <w:tabs>
          <w:tab w:val="left" w:pos="786"/>
        </w:tabs>
        <w:bidi w:val="0"/>
        <w:spacing w:before="0" w:after="120" w:line="240" w:lineRule="auto"/>
        <w:ind w:left="0" w:right="0" w:firstLine="0"/>
        <w:jc w:val="both"/>
        <w:sectPr>
          <w:type w:val="continuous"/>
          <w:pgSz w:w="17861" w:h="25258"/>
          <w:pgMar w:top="1824" w:right="2479" w:bottom="2368" w:left="2676" w:header="0" w:footer="3" w:gutter="0"/>
          <w:pgNumType w:start="14"/>
          <w:cols w:space="720"/>
          <w:noEndnote/>
          <w:rtlGutter w:val="0"/>
          <w:docGrid w:linePitch="360"/>
        </w:sectPr>
      </w:pPr>
      <w:bookmarkStart w:id="288" w:name="bookmark288"/>
      <w:r>
        <w:rPr>
          <w:color w:val="000000"/>
          <w:spacing w:val="0"/>
          <w:w w:val="100"/>
          <w:position w:val="0"/>
        </w:rPr>
        <w:t>（</w:t>
      </w:r>
      <w:bookmarkEnd w:id="288"/>
      <w:r>
        <w:rPr>
          <w:color w:val="000000"/>
          <w:spacing w:val="0"/>
          <w:w w:val="100"/>
          <w:position w:val="0"/>
        </w:rPr>
        <w:t>三）</w:t>
        <w:tab/>
        <w:t>本章练习题或思考题：</w:t>
      </w:r>
    </w:p>
    <w:p>
      <w:pPr>
        <w:pStyle w:val="a5"/>
        <w:keepNext w:val="0"/>
        <w:keepLines w:val="0"/>
        <w:widowControl w:val="0"/>
        <w:numPr>
          <w:ilvl w:val="0"/>
          <w:numId w:val="19"/>
        </w:numPr>
        <w:shd w:val="clear" w:color="auto" w:fill="auto"/>
        <w:tabs>
          <w:tab w:val="left" w:pos="467"/>
        </w:tabs>
        <w:bidi w:val="0"/>
        <w:spacing w:before="0" w:after="60" w:line="240" w:lineRule="auto"/>
        <w:ind w:left="0" w:right="0" w:firstLine="0"/>
        <w:jc w:val="both"/>
      </w:pPr>
      <w:bookmarkStart w:id="289" w:name="bookmark289"/>
      <w:bookmarkEnd w:id="289"/>
      <w:r>
        <w:rPr>
          <w:color w:val="000000"/>
          <w:spacing w:val="0"/>
          <w:w w:val="100"/>
          <w:position w:val="0"/>
        </w:rPr>
        <w:t>名词解释：</w:t>
      </w:r>
    </w:p>
    <w:p>
      <w:pPr>
        <w:pStyle w:val="a5"/>
        <w:keepNext w:val="0"/>
        <w:keepLines w:val="0"/>
        <w:widowControl w:val="0"/>
        <w:shd w:val="clear" w:color="auto" w:fill="auto"/>
        <w:bidi w:val="0"/>
        <w:spacing w:before="0" w:after="60" w:line="240" w:lineRule="auto"/>
        <w:ind w:left="0" w:right="0" w:firstLine="0"/>
        <w:jc w:val="left"/>
      </w:pPr>
      <w:r>
        <w:rPr>
          <w:color w:val="000000"/>
          <w:spacing w:val="0"/>
          <w:w w:val="100"/>
          <w:position w:val="0"/>
        </w:rPr>
        <w:t>地基承载力特征值、沉降量、沉降差、倾斜、局部倾斜、地基净反力</w:t>
      </w:r>
    </w:p>
    <w:p>
      <w:pPr>
        <w:pStyle w:val="a5"/>
        <w:keepNext w:val="0"/>
        <w:keepLines w:val="0"/>
        <w:widowControl w:val="0"/>
        <w:numPr>
          <w:ilvl w:val="0"/>
          <w:numId w:val="19"/>
        </w:numPr>
        <w:shd w:val="clear" w:color="auto" w:fill="auto"/>
        <w:tabs>
          <w:tab w:val="left" w:pos="467"/>
        </w:tabs>
        <w:bidi w:val="0"/>
        <w:spacing w:before="0" w:after="60" w:line="240" w:lineRule="auto"/>
        <w:ind w:left="0" w:right="0" w:firstLine="0"/>
        <w:jc w:val="left"/>
      </w:pPr>
      <w:bookmarkStart w:id="290" w:name="bookmark290"/>
      <w:bookmarkEnd w:id="290"/>
      <w:r>
        <w:rPr>
          <w:color w:val="000000"/>
          <w:spacing w:val="0"/>
          <w:w w:val="100"/>
          <w:position w:val="0"/>
        </w:rPr>
        <w:t>填空：</w:t>
      </w:r>
    </w:p>
    <w:p>
      <w:pPr>
        <w:pStyle w:val="a5"/>
        <w:keepNext w:val="0"/>
        <w:keepLines w:val="0"/>
        <w:widowControl w:val="0"/>
        <w:shd w:val="clear" w:color="auto" w:fill="auto"/>
        <w:tabs>
          <w:tab w:val="left" w:leader="underscore" w:pos="9550"/>
        </w:tabs>
        <w:bidi w:val="0"/>
        <w:spacing w:before="0" w:after="60" w:line="240" w:lineRule="auto"/>
        <w:ind w:left="0" w:right="0" w:firstLine="0"/>
        <w:jc w:val="left"/>
      </w:pPr>
      <w:bookmarkStart w:id="291" w:name="bookmark291"/>
      <w:r>
        <w:rPr>
          <w:rFonts w:ascii="Times New Roman" w:eastAsia="Times New Roman" w:hAnsi="Times New Roman" w:cs="Times New Roman"/>
          <w:color w:val="000000"/>
          <w:spacing w:val="0"/>
          <w:w w:val="100"/>
          <w:position w:val="0"/>
          <w:sz w:val="30"/>
          <w:szCs w:val="30"/>
        </w:rPr>
        <w:t>1</w:t>
      </w:r>
      <w:bookmarkEnd w:id="291"/>
      <w:r>
        <w:rPr>
          <w:color w:val="000000"/>
          <w:spacing w:val="0"/>
          <w:w w:val="100"/>
          <w:position w:val="0"/>
        </w:rPr>
        <w:t>） 柱下钢筋混凝土单独基础的基础高度可根据短边一侧的</w:t>
        <w:tab/>
        <w:t>条件确定。</w:t>
      </w:r>
    </w:p>
    <w:p>
      <w:pPr>
        <w:pStyle w:val="a5"/>
        <w:keepNext w:val="0"/>
        <w:keepLines w:val="0"/>
        <w:widowControl w:val="0"/>
        <w:shd w:val="clear" w:color="auto" w:fill="auto"/>
        <w:tabs>
          <w:tab w:val="left" w:leader="underscore" w:pos="9309"/>
        </w:tabs>
        <w:bidi w:val="0"/>
        <w:spacing w:before="0" w:after="60" w:line="240" w:lineRule="auto"/>
        <w:ind w:left="0" w:right="0" w:firstLine="0"/>
        <w:jc w:val="left"/>
      </w:pPr>
      <w:bookmarkStart w:id="292" w:name="bookmark292"/>
      <w:r>
        <w:rPr>
          <w:rFonts w:ascii="Times New Roman" w:eastAsia="Times New Roman" w:hAnsi="Times New Roman" w:cs="Times New Roman"/>
          <w:color w:val="000000"/>
          <w:spacing w:val="0"/>
          <w:w w:val="100"/>
          <w:position w:val="0"/>
          <w:sz w:val="30"/>
          <w:szCs w:val="30"/>
        </w:rPr>
        <w:t>2</w:t>
      </w:r>
      <w:bookmarkEnd w:id="292"/>
      <w:r>
        <w:rPr>
          <w:color w:val="000000"/>
          <w:spacing w:val="0"/>
          <w:w w:val="100"/>
          <w:position w:val="0"/>
        </w:rPr>
        <w:t>） 墙下钢筋混凝土条形基础的基础高度可根据混凝土的</w:t>
        <w:tab/>
        <w:t>确定。</w:t>
      </w:r>
    </w:p>
    <w:p>
      <w:pPr>
        <w:pStyle w:val="a6"/>
        <w:keepNext w:val="0"/>
        <w:keepLines w:val="0"/>
        <w:widowControl w:val="0"/>
        <w:shd w:val="clear" w:color="auto" w:fill="auto"/>
        <w:tabs>
          <w:tab w:val="left" w:leader="underscore" w:pos="9550"/>
        </w:tabs>
        <w:bidi w:val="0"/>
        <w:spacing w:before="0" w:line="240" w:lineRule="auto"/>
        <w:ind w:left="0" w:right="0" w:firstLine="0"/>
        <w:jc w:val="left"/>
      </w:pPr>
      <w:r>
        <w:fldChar w:fldCharType="begin"/>
      </w:r>
      <w:r>
        <w:instrText xml:space="preserve"> TOC \o "1-5" \h \z </w:instrText>
      </w:r>
      <w:r>
        <w:fldChar w:fldCharType="separate"/>
      </w:r>
      <w:bookmarkStart w:id="293" w:name="bookmark293"/>
      <w:r>
        <w:rPr>
          <w:rFonts w:ascii="Times New Roman" w:eastAsia="Times New Roman" w:hAnsi="Times New Roman" w:cs="Times New Roman"/>
          <w:color w:val="000000"/>
          <w:spacing w:val="0"/>
          <w:w w:val="100"/>
          <w:position w:val="0"/>
          <w:sz w:val="30"/>
          <w:szCs w:val="30"/>
        </w:rPr>
        <w:t>3</w:t>
      </w:r>
      <w:bookmarkEnd w:id="293"/>
      <w:r>
        <w:rPr>
          <w:color w:val="000000"/>
          <w:spacing w:val="0"/>
          <w:w w:val="100"/>
          <w:position w:val="0"/>
        </w:rPr>
        <w:t>） 地基的变形特征一般分为沉降量、沉降差、倾斜和</w:t>
        <w:tab/>
        <w:t>。</w:t>
      </w:r>
    </w:p>
    <w:p>
      <w:pPr>
        <w:pStyle w:val="a6"/>
        <w:keepNext w:val="0"/>
        <w:keepLines w:val="0"/>
        <w:widowControl w:val="0"/>
        <w:shd w:val="clear" w:color="auto" w:fill="auto"/>
        <w:tabs>
          <w:tab w:val="left" w:leader="underscore" w:pos="9550"/>
        </w:tabs>
        <w:bidi w:val="0"/>
        <w:spacing w:before="0" w:line="240" w:lineRule="auto"/>
        <w:ind w:left="0" w:right="0" w:firstLine="0"/>
        <w:jc w:val="left"/>
      </w:pPr>
      <w:bookmarkStart w:id="294" w:name="bookmark294"/>
      <w:r>
        <w:rPr>
          <w:rFonts w:ascii="Times New Roman" w:eastAsia="Times New Roman" w:hAnsi="Times New Roman" w:cs="Times New Roman"/>
          <w:color w:val="000000"/>
          <w:spacing w:val="0"/>
          <w:w w:val="100"/>
          <w:position w:val="0"/>
          <w:sz w:val="30"/>
          <w:szCs w:val="30"/>
        </w:rPr>
        <w:t>4</w:t>
      </w:r>
      <w:bookmarkEnd w:id="294"/>
      <w:r>
        <w:rPr>
          <w:color w:val="000000"/>
          <w:spacing w:val="0"/>
          <w:w w:val="100"/>
          <w:position w:val="0"/>
        </w:rPr>
        <w:t>） 对三层或三层以上的建筑物，其长高比宜小于或等于</w:t>
        <w:tab/>
        <w:t>。</w:t>
      </w:r>
    </w:p>
    <w:p>
      <w:pPr>
        <w:pStyle w:val="a6"/>
        <w:keepNext w:val="0"/>
        <w:keepLines w:val="0"/>
        <w:widowControl w:val="0"/>
        <w:shd w:val="clear" w:color="auto" w:fill="auto"/>
        <w:tabs>
          <w:tab w:val="left" w:leader="underscore" w:pos="9835"/>
        </w:tabs>
        <w:bidi w:val="0"/>
        <w:spacing w:before="0" w:line="240" w:lineRule="auto"/>
        <w:ind w:left="0" w:right="0" w:firstLine="0"/>
        <w:jc w:val="left"/>
      </w:pPr>
      <w:bookmarkStart w:id="295" w:name="bookmark295"/>
      <w:r>
        <w:rPr>
          <w:rFonts w:ascii="Times New Roman" w:eastAsia="Times New Roman" w:hAnsi="Times New Roman" w:cs="Times New Roman"/>
          <w:color w:val="000000"/>
          <w:spacing w:val="0"/>
          <w:w w:val="100"/>
          <w:position w:val="0"/>
          <w:sz w:val="30"/>
          <w:szCs w:val="30"/>
        </w:rPr>
        <w:t>5</w:t>
      </w:r>
      <w:bookmarkEnd w:id="295"/>
      <w:r>
        <w:rPr>
          <w:color w:val="000000"/>
          <w:spacing w:val="0"/>
          <w:w w:val="100"/>
          <w:position w:val="0"/>
        </w:rPr>
        <w:t xml:space="preserve">） 浅基础的最小埋深为 </w:t>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rPr>
          <w:color w:val="000000"/>
          <w:spacing w:val="0"/>
          <w:w w:val="100"/>
          <w:position w:val="0"/>
        </w:rPr>
        <w:t>且基础顶面宜低于室外设计地面</w:t>
        <w:tab/>
      </w:r>
      <w:r>
        <w:rPr>
          <w:rFonts w:ascii="Times New Roman" w:eastAsia="Times New Roman" w:hAnsi="Times New Roman" w:cs="Times New Roman"/>
          <w:color w:val="000000"/>
          <w:spacing w:val="0"/>
          <w:w w:val="100"/>
          <w:position w:val="0"/>
          <w:sz w:val="30"/>
          <w:szCs w:val="30"/>
        </w:rPr>
        <w:t>m</w:t>
      </w:r>
      <w:r>
        <w:rPr>
          <w:color w:val="000000"/>
          <w:spacing w:val="0"/>
          <w:w w:val="100"/>
          <w:position w:val="0"/>
        </w:rPr>
        <w:t>。</w:t>
      </w:r>
      <w:r>
        <w:fldChar w:fldCharType="end"/>
      </w:r>
    </w:p>
    <w:p>
      <w:pPr>
        <w:pStyle w:val="a5"/>
        <w:keepNext w:val="0"/>
        <w:keepLines w:val="0"/>
        <w:widowControl w:val="0"/>
        <w:shd w:val="clear" w:color="auto" w:fill="auto"/>
        <w:tabs>
          <w:tab w:val="left" w:pos="488"/>
        </w:tabs>
        <w:bidi w:val="0"/>
        <w:spacing w:before="0" w:after="60" w:line="240" w:lineRule="auto"/>
        <w:ind w:left="0" w:right="0" w:firstLine="0"/>
        <w:jc w:val="left"/>
      </w:pPr>
      <w:bookmarkStart w:id="296" w:name="bookmark296"/>
      <w:r>
        <w:rPr>
          <w:rFonts w:ascii="Times New Roman" w:eastAsia="Times New Roman" w:hAnsi="Times New Roman" w:cs="Times New Roman"/>
          <w:color w:val="000000"/>
          <w:spacing w:val="0"/>
          <w:w w:val="100"/>
          <w:position w:val="0"/>
          <w:sz w:val="30"/>
          <w:szCs w:val="30"/>
        </w:rPr>
        <w:t>6</w:t>
      </w:r>
      <w:bookmarkEnd w:id="296"/>
      <w:r>
        <w:rPr>
          <w:rFonts w:ascii="Times New Roman" w:eastAsia="Times New Roman" w:hAnsi="Times New Roman" w:cs="Times New Roman"/>
          <w:color w:val="000000"/>
          <w:spacing w:val="0"/>
          <w:w w:val="100"/>
          <w:position w:val="0"/>
          <w:sz w:val="30"/>
          <w:szCs w:val="30"/>
        </w:rPr>
        <w:t>）</w:t>
        <w:tab/>
      </w:r>
      <w:r>
        <w:rPr>
          <w:color w:val="000000"/>
          <w:spacing w:val="0"/>
          <w:w w:val="100"/>
          <w:position w:val="0"/>
        </w:rPr>
        <w:t>墙下钢筋混凝土条形基础底板厚度应满足混凝土的 条件。</w:t>
      </w:r>
    </w:p>
    <w:p>
      <w:pPr>
        <w:pStyle w:val="a5"/>
        <w:keepNext w:val="0"/>
        <w:keepLines w:val="0"/>
        <w:widowControl w:val="0"/>
        <w:shd w:val="clear" w:color="auto" w:fill="auto"/>
        <w:bidi w:val="0"/>
        <w:spacing w:before="0" w:after="60" w:line="240" w:lineRule="auto"/>
        <w:ind w:left="0" w:right="0" w:firstLine="0"/>
        <w:jc w:val="left"/>
      </w:pPr>
      <w:bookmarkStart w:id="297" w:name="bookmark297"/>
      <w:r>
        <w:rPr>
          <w:rFonts w:ascii="Times New Roman" w:eastAsia="Times New Roman" w:hAnsi="Times New Roman" w:cs="Times New Roman"/>
          <w:color w:val="000000"/>
          <w:spacing w:val="0"/>
          <w:w w:val="100"/>
          <w:position w:val="0"/>
          <w:sz w:val="30"/>
          <w:szCs w:val="30"/>
        </w:rPr>
        <w:t>7</w:t>
      </w:r>
      <w:bookmarkEnd w:id="297"/>
      <w:r>
        <w:rPr>
          <w:color w:val="000000"/>
          <w:spacing w:val="0"/>
          <w:w w:val="100"/>
          <w:position w:val="0"/>
        </w:rPr>
        <w:t>） 柱下钢筋混凝土单独基础底板厚度一般仅需根据短边一侧 条件来确定。</w:t>
      </w:r>
    </w:p>
    <w:p>
      <w:pPr>
        <w:pStyle w:val="a5"/>
        <w:keepNext w:val="0"/>
        <w:keepLines w:val="0"/>
        <w:widowControl w:val="0"/>
        <w:shd w:val="clear" w:color="auto" w:fill="auto"/>
        <w:bidi w:val="0"/>
        <w:spacing w:before="0" w:after="60" w:line="240" w:lineRule="auto"/>
        <w:ind w:left="0" w:right="0" w:firstLine="0"/>
        <w:jc w:val="left"/>
      </w:pPr>
      <w:bookmarkStart w:id="298" w:name="bookmark298"/>
      <w:r>
        <w:rPr>
          <w:rFonts w:ascii="Times New Roman" w:eastAsia="Times New Roman" w:hAnsi="Times New Roman" w:cs="Times New Roman"/>
          <w:color w:val="000000"/>
          <w:spacing w:val="0"/>
          <w:w w:val="100"/>
          <w:position w:val="0"/>
          <w:sz w:val="30"/>
          <w:szCs w:val="30"/>
        </w:rPr>
        <w:t>8</w:t>
      </w:r>
      <w:bookmarkEnd w:id="298"/>
      <w:r>
        <w:rPr>
          <w:color w:val="000000"/>
          <w:spacing w:val="0"/>
          <w:w w:val="100"/>
          <w:position w:val="0"/>
        </w:rPr>
        <w:t>） 计算基础梁内力的倒梁法适用于上部结构刚 的情况。</w:t>
      </w:r>
    </w:p>
    <w:p>
      <w:pPr>
        <w:pStyle w:val="a5"/>
        <w:keepNext w:val="0"/>
        <w:keepLines w:val="0"/>
        <w:widowControl w:val="0"/>
        <w:numPr>
          <w:ilvl w:val="0"/>
          <w:numId w:val="19"/>
        </w:numPr>
        <w:shd w:val="clear" w:color="auto" w:fill="auto"/>
        <w:tabs>
          <w:tab w:val="left" w:pos="467"/>
        </w:tabs>
        <w:bidi w:val="0"/>
        <w:spacing w:before="0" w:after="60" w:line="240" w:lineRule="auto"/>
        <w:ind w:left="0" w:right="0" w:firstLine="0"/>
        <w:jc w:val="left"/>
      </w:pPr>
      <w:bookmarkStart w:id="299" w:name="bookmark299"/>
      <w:bookmarkEnd w:id="299"/>
      <w:r>
        <w:rPr>
          <w:color w:val="000000"/>
          <w:spacing w:val="0"/>
          <w:w w:val="100"/>
          <w:position w:val="0"/>
        </w:rPr>
        <w:t>单项选择题：</w:t>
      </w:r>
    </w:p>
    <w:p>
      <w:pPr>
        <w:pStyle w:val="a5"/>
        <w:keepNext w:val="0"/>
        <w:keepLines w:val="0"/>
        <w:widowControl w:val="0"/>
        <w:shd w:val="clear" w:color="auto" w:fill="auto"/>
        <w:bidi w:val="0"/>
        <w:spacing w:before="0" w:after="60" w:line="240" w:lineRule="auto"/>
        <w:ind w:left="0" w:right="0" w:firstLine="0"/>
        <w:jc w:val="left"/>
      </w:pPr>
      <w:bookmarkStart w:id="300" w:name="bookmark300"/>
      <w:r>
        <w:rPr>
          <w:rFonts w:ascii="Times New Roman" w:eastAsia="Times New Roman" w:hAnsi="Times New Roman" w:cs="Times New Roman"/>
          <w:color w:val="000000"/>
          <w:spacing w:val="0"/>
          <w:w w:val="100"/>
          <w:position w:val="0"/>
          <w:sz w:val="30"/>
          <w:szCs w:val="30"/>
        </w:rPr>
        <w:t>1</w:t>
      </w:r>
      <w:bookmarkEnd w:id="300"/>
      <w:r>
        <w:rPr>
          <w:color w:val="000000"/>
          <w:spacing w:val="0"/>
          <w:w w:val="100"/>
          <w:position w:val="0"/>
        </w:rPr>
        <w:t>） 在地基沉降验算时，高层建筑和高耸结构主要应由下列哪种沉降特征控制？</w:t>
      </w:r>
      <w:r>
        <w:rPr>
          <w:color w:val="000000"/>
          <w:spacing w:val="0"/>
          <w:w w:val="100"/>
          <w:position w:val="0"/>
          <w:sz w:val="30"/>
          <w:szCs w:val="30"/>
        </w:rPr>
        <w:t>（</w:t>
      </w:r>
      <w:r>
        <w:rPr>
          <w:color w:val="000000"/>
          <w:spacing w:val="0"/>
          <w:w w:val="100"/>
          <w:position w:val="0"/>
        </w:rPr>
        <w:t>）</w:t>
      </w:r>
    </w:p>
    <w:p>
      <w:pPr>
        <w:pStyle w:val="a5"/>
        <w:keepNext w:val="0"/>
        <w:keepLines w:val="0"/>
        <w:widowControl w:val="0"/>
        <w:shd w:val="clear" w:color="auto" w:fill="auto"/>
        <w:tabs>
          <w:tab w:val="left" w:pos="3198"/>
          <w:tab w:val="left" w:pos="6082"/>
          <w:tab w:val="left" w:pos="9550"/>
        </w:tabs>
        <w:bidi w:val="0"/>
        <w:spacing w:before="0" w:after="60" w:line="240" w:lineRule="auto"/>
        <w:ind w:left="0" w:right="0" w:firstLine="32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沉降量</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倾斜</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局部倾斜</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沉降差</w:t>
      </w:r>
    </w:p>
    <w:p>
      <w:pPr>
        <w:pStyle w:val="a5"/>
        <w:keepNext w:val="0"/>
        <w:keepLines w:val="0"/>
        <w:widowControl w:val="0"/>
        <w:shd w:val="clear" w:color="auto" w:fill="auto"/>
        <w:tabs>
          <w:tab w:val="left" w:pos="483"/>
        </w:tabs>
        <w:bidi w:val="0"/>
        <w:spacing w:before="0" w:after="60" w:line="240" w:lineRule="auto"/>
        <w:ind w:left="0" w:right="0" w:firstLine="0"/>
        <w:jc w:val="both"/>
      </w:pPr>
      <w:bookmarkStart w:id="301" w:name="bookmark301"/>
      <w:r>
        <w:rPr>
          <w:rFonts w:ascii="Times New Roman" w:eastAsia="Times New Roman" w:hAnsi="Times New Roman" w:cs="Times New Roman"/>
          <w:color w:val="000000"/>
          <w:spacing w:val="0"/>
          <w:w w:val="100"/>
          <w:position w:val="0"/>
          <w:sz w:val="30"/>
          <w:szCs w:val="30"/>
        </w:rPr>
        <w:t>2</w:t>
      </w:r>
      <w:bookmarkEnd w:id="301"/>
      <w:r>
        <w:rPr>
          <w:color w:val="000000"/>
          <w:spacing w:val="0"/>
          <w:w w:val="100"/>
          <w:position w:val="0"/>
        </w:rPr>
        <w:t>）</w:t>
        <w:tab/>
        <w:t>某场地三个地基载荷试验测得的比例界限荷载</w:t>
      </w:r>
      <w:r>
        <w:rPr>
          <w:rFonts w:ascii="Times New Roman" w:eastAsia="Times New Roman" w:hAnsi="Times New Roman" w:cs="Times New Roman"/>
          <w:color w:val="000000"/>
          <w:spacing w:val="0"/>
          <w:w w:val="100"/>
          <w:position w:val="0"/>
          <w:sz w:val="30"/>
          <w:szCs w:val="30"/>
        </w:rPr>
        <w:t>0</w:t>
      </w:r>
      <w:r>
        <w:rPr>
          <w:color w:val="000000"/>
          <w:spacing w:val="0"/>
          <w:w w:val="100"/>
          <w:position w:val="0"/>
        </w:rPr>
        <w:t>分别为</w:t>
      </w:r>
      <w:r>
        <w:rPr>
          <w:rFonts w:ascii="Times New Roman" w:eastAsia="Times New Roman" w:hAnsi="Times New Roman" w:cs="Times New Roman"/>
          <w:color w:val="000000"/>
          <w:spacing w:val="0"/>
          <w:w w:val="100"/>
          <w:position w:val="0"/>
          <w:sz w:val="30"/>
          <w:szCs w:val="30"/>
        </w:rPr>
        <w:t>160kPa</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180kPa</w:t>
      </w:r>
      <w:r>
        <w:rPr>
          <w:color w:val="000000"/>
          <w:spacing w:val="0"/>
          <w:w w:val="100"/>
          <w:position w:val="0"/>
        </w:rPr>
        <w:t xml:space="preserve">, </w:t>
      </w:r>
      <w:r>
        <w:rPr>
          <w:rFonts w:ascii="Times New Roman" w:eastAsia="Times New Roman" w:hAnsi="Times New Roman" w:cs="Times New Roman"/>
          <w:color w:val="000000"/>
          <w:spacing w:val="0"/>
          <w:w w:val="100"/>
          <w:position w:val="0"/>
          <w:sz w:val="30"/>
          <w:szCs w:val="30"/>
        </w:rPr>
        <w:t>200kPa</w:t>
      </w:r>
      <w:r>
        <w:rPr>
          <w:color w:val="000000"/>
          <w:spacing w:val="0"/>
          <w:w w:val="100"/>
          <w:position w:val="0"/>
        </w:rPr>
        <w:t>，则</w:t>
      </w:r>
    </w:p>
    <w:p>
      <w:pPr>
        <w:pStyle w:val="a6"/>
        <w:keepNext w:val="0"/>
        <w:keepLines w:val="0"/>
        <w:widowControl w:val="0"/>
        <w:shd w:val="clear" w:color="auto" w:fill="auto"/>
        <w:tabs>
          <w:tab w:val="left" w:pos="10525"/>
          <w:tab w:val="left" w:pos="11425"/>
        </w:tabs>
        <w:bidi w:val="0"/>
        <w:spacing w:before="0" w:line="240" w:lineRule="auto"/>
        <w:ind w:left="0" w:right="0" w:firstLine="320"/>
        <w:jc w:val="both"/>
      </w:pPr>
      <w:r>
        <w:fldChar w:fldCharType="begin"/>
      </w:r>
      <w:r>
        <w:instrText xml:space="preserve"> TOC \o "1-5" \h \z </w:instrText>
      </w:r>
      <w:r>
        <w:fldChar w:fldCharType="separate"/>
      </w:r>
      <w:r>
        <w:rPr>
          <w:color w:val="000000"/>
          <w:spacing w:val="0"/>
          <w:w w:val="100"/>
          <w:position w:val="0"/>
        </w:rPr>
        <w:t>该场地的地基承载力特征值农最接近下列哪个数值？</w:t>
        <w:tab/>
        <w:t>（</w:t>
        <w:tab/>
        <w:t>）</w:t>
      </w:r>
    </w:p>
    <w:p>
      <w:pPr>
        <w:pStyle w:val="a6"/>
        <w:keepNext w:val="0"/>
        <w:keepLines w:val="0"/>
        <w:widowControl w:val="0"/>
        <w:shd w:val="clear" w:color="auto" w:fill="auto"/>
        <w:tabs>
          <w:tab w:val="left" w:pos="5791"/>
          <w:tab w:val="left" w:pos="9070"/>
        </w:tabs>
        <w:bidi w:val="0"/>
        <w:spacing w:before="0" w:line="240" w:lineRule="auto"/>
        <w:ind w:left="0" w:right="0" w:firstLine="320"/>
        <w:jc w:val="both"/>
        <w:rPr>
          <w:sz w:val="30"/>
          <w:szCs w:val="30"/>
        </w:rPr>
      </w:pPr>
      <w:r>
        <w:rPr>
          <w:rFonts w:ascii="Times New Roman" w:eastAsia="Times New Roman" w:hAnsi="Times New Roman" w:cs="Times New Roman"/>
          <w:color w:val="000000"/>
          <w:spacing w:val="0"/>
          <w:w w:val="100"/>
          <w:position w:val="0"/>
          <w:sz w:val="30"/>
          <w:szCs w:val="30"/>
        </w:rPr>
        <w:t>A</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160kPa B</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180kPa</w:t>
        <w:tab/>
        <w:t>C</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200kPa</w:t>
        <w:tab/>
        <w:t>D</w:t>
      </w:r>
      <w:r>
        <w:rPr>
          <w:color w:val="000000"/>
          <w:spacing w:val="0"/>
          <w:w w:val="100"/>
          <w:position w:val="0"/>
          <w:sz w:val="32"/>
          <w:szCs w:val="32"/>
        </w:rPr>
        <w:t xml:space="preserve">. </w:t>
      </w:r>
      <w:r>
        <w:rPr>
          <w:rFonts w:ascii="Times New Roman" w:eastAsia="Times New Roman" w:hAnsi="Times New Roman" w:cs="Times New Roman"/>
          <w:color w:val="000000"/>
          <w:spacing w:val="0"/>
          <w:w w:val="100"/>
          <w:position w:val="0"/>
          <w:sz w:val="30"/>
          <w:szCs w:val="30"/>
        </w:rPr>
        <w:t>90kPa</w:t>
      </w:r>
    </w:p>
    <w:p>
      <w:pPr>
        <w:pStyle w:val="a6"/>
        <w:keepNext w:val="0"/>
        <w:keepLines w:val="0"/>
        <w:widowControl w:val="0"/>
        <w:shd w:val="clear" w:color="auto" w:fill="auto"/>
        <w:tabs>
          <w:tab w:val="left" w:pos="10847"/>
          <w:tab w:val="left" w:pos="12003"/>
        </w:tabs>
        <w:bidi w:val="0"/>
        <w:spacing w:before="0" w:line="240" w:lineRule="auto"/>
        <w:ind w:left="0" w:right="0" w:firstLine="0"/>
        <w:jc w:val="left"/>
      </w:pPr>
      <w:bookmarkStart w:id="302" w:name="bookmark302"/>
      <w:r>
        <w:rPr>
          <w:rFonts w:ascii="Times New Roman" w:eastAsia="Times New Roman" w:hAnsi="Times New Roman" w:cs="Times New Roman"/>
          <w:color w:val="000000"/>
          <w:spacing w:val="0"/>
          <w:w w:val="100"/>
          <w:position w:val="0"/>
          <w:sz w:val="30"/>
          <w:szCs w:val="30"/>
        </w:rPr>
        <w:t>3</w:t>
      </w:r>
      <w:bookmarkEnd w:id="302"/>
      <w:r>
        <w:rPr>
          <w:color w:val="000000"/>
          <w:spacing w:val="0"/>
          <w:w w:val="100"/>
          <w:position w:val="0"/>
        </w:rPr>
        <w:t xml:space="preserve">） </w:t>
      </w:r>
      <w:r>
        <w:rPr>
          <w:color w:val="000000"/>
          <w:spacing w:val="0"/>
          <w:w w:val="100"/>
          <w:position w:val="0"/>
        </w:rPr>
        <w:t>按地基承载力计算基础底面积时，荷载采用的是</w:t>
        <w:tab/>
        <w:t>（</w:t>
        <w:tab/>
        <w:t>）</w:t>
      </w:r>
    </w:p>
    <w:p>
      <w:pPr>
        <w:pStyle w:val="a6"/>
        <w:keepNext w:val="0"/>
        <w:keepLines w:val="0"/>
        <w:widowControl w:val="0"/>
        <w:shd w:val="clear" w:color="auto" w:fill="auto"/>
        <w:tabs>
          <w:tab w:val="left" w:pos="3198"/>
          <w:tab w:val="left" w:pos="6082"/>
          <w:tab w:val="left" w:pos="9309"/>
        </w:tabs>
        <w:bidi w:val="0"/>
        <w:spacing w:before="0" w:line="240" w:lineRule="auto"/>
        <w:ind w:left="0" w:right="0" w:firstLine="32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基底附加压力</w:t>
        <w:tab/>
      </w: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rPr>
        <w:t>.基础自重</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.基底压力</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.地基净反力</w:t>
      </w:r>
    </w:p>
    <w:p>
      <w:pPr>
        <w:pStyle w:val="a6"/>
        <w:keepNext w:val="0"/>
        <w:keepLines w:val="0"/>
        <w:widowControl w:val="0"/>
        <w:shd w:val="clear" w:color="auto" w:fill="auto"/>
        <w:tabs>
          <w:tab w:val="left" w:pos="488"/>
        </w:tabs>
        <w:bidi w:val="0"/>
        <w:spacing w:before="0" w:after="120" w:line="240" w:lineRule="auto"/>
        <w:ind w:left="0" w:right="0" w:firstLine="0"/>
        <w:jc w:val="left"/>
      </w:pPr>
      <w:bookmarkStart w:id="303" w:name="bookmark303"/>
      <w:r>
        <w:rPr>
          <w:rFonts w:ascii="Times New Roman" w:eastAsia="Times New Roman" w:hAnsi="Times New Roman" w:cs="Times New Roman"/>
          <w:color w:val="000000"/>
          <w:spacing w:val="0"/>
          <w:w w:val="100"/>
          <w:position w:val="0"/>
          <w:sz w:val="30"/>
          <w:szCs w:val="30"/>
        </w:rPr>
        <w:t>4</w:t>
      </w:r>
      <w:bookmarkEnd w:id="303"/>
      <w:r>
        <w:rPr>
          <w:color w:val="000000"/>
          <w:spacing w:val="0"/>
          <w:w w:val="100"/>
          <w:position w:val="0"/>
        </w:rPr>
        <w:t>）</w:t>
        <w:tab/>
        <w:t>无筋扩展基础台阶宽高比的允许值除了与基础材料及其强度等级有关外，还与下列哪</w:t>
      </w:r>
    </w:p>
    <w:p>
      <w:pPr>
        <w:pStyle w:val="a6"/>
        <w:keepNext w:val="0"/>
        <w:keepLines w:val="0"/>
        <w:widowControl w:val="0"/>
        <w:shd w:val="clear" w:color="auto" w:fill="auto"/>
        <w:tabs>
          <w:tab w:val="left" w:pos="10525"/>
          <w:tab w:val="left" w:pos="11425"/>
        </w:tabs>
        <w:bidi w:val="0"/>
        <w:spacing w:before="0" w:line="240" w:lineRule="auto"/>
        <w:ind w:left="0" w:right="0" w:firstLine="320"/>
        <w:jc w:val="both"/>
      </w:pPr>
      <w:r>
        <w:rPr>
          <w:color w:val="000000"/>
          <w:spacing w:val="0"/>
          <w:w w:val="100"/>
          <w:position w:val="0"/>
        </w:rPr>
        <w:t>种指标有关？</w:t>
        <w:tab/>
        <w:t>（</w:t>
        <w:tab/>
        <w:t>）</w:t>
      </w:r>
    </w:p>
    <w:p>
      <w:pPr>
        <w:pStyle w:val="a6"/>
        <w:keepNext w:val="0"/>
        <w:keepLines w:val="0"/>
        <w:widowControl w:val="0"/>
        <w:shd w:val="clear" w:color="auto" w:fill="auto"/>
        <w:tabs>
          <w:tab w:val="left" w:pos="5547"/>
        </w:tabs>
        <w:bidi w:val="0"/>
        <w:spacing w:before="0" w:line="240" w:lineRule="auto"/>
        <w:ind w:left="0" w:right="0" w:firstLine="32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.基底压力</w:t>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.地基土的承载力</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 xml:space="preserve">基础底面尺寸 </w:t>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.基础的埋深</w:t>
      </w:r>
    </w:p>
    <w:p>
      <w:pPr>
        <w:pStyle w:val="a6"/>
        <w:keepNext w:val="0"/>
        <w:keepLines w:val="0"/>
        <w:widowControl w:val="0"/>
        <w:numPr>
          <w:ilvl w:val="0"/>
          <w:numId w:val="19"/>
        </w:numPr>
        <w:shd w:val="clear" w:color="auto" w:fill="auto"/>
        <w:bidi w:val="0"/>
        <w:spacing w:before="0" w:after="120" w:line="240" w:lineRule="auto"/>
        <w:ind w:left="0" w:right="0" w:firstLine="0"/>
        <w:jc w:val="both"/>
      </w:pPr>
      <w:bookmarkStart w:id="304" w:name="bookmark304"/>
      <w:bookmarkEnd w:id="304"/>
      <w:r>
        <w:rPr>
          <w:color w:val="000000"/>
          <w:spacing w:val="0"/>
          <w:w w:val="100"/>
          <w:position w:val="0"/>
        </w:rPr>
        <w:t>多项选择题：</w:t>
      </w:r>
    </w:p>
    <w:p>
      <w:pPr>
        <w:pStyle w:val="a6"/>
        <w:keepNext w:val="0"/>
        <w:keepLines w:val="0"/>
        <w:widowControl w:val="0"/>
        <w:shd w:val="clear" w:color="auto" w:fill="auto"/>
        <w:tabs>
          <w:tab w:val="left" w:pos="10847"/>
          <w:tab w:val="left" w:pos="12003"/>
        </w:tabs>
        <w:bidi w:val="0"/>
        <w:spacing w:before="0" w:line="240" w:lineRule="auto"/>
        <w:ind w:left="0" w:right="0" w:firstLine="0"/>
        <w:jc w:val="both"/>
      </w:pPr>
      <w:bookmarkStart w:id="305" w:name="bookmark305"/>
      <w:r>
        <w:rPr>
          <w:rFonts w:ascii="Times New Roman" w:eastAsia="Times New Roman" w:hAnsi="Times New Roman" w:cs="Times New Roman"/>
          <w:color w:val="000000"/>
          <w:spacing w:val="0"/>
          <w:w w:val="100"/>
          <w:position w:val="0"/>
          <w:sz w:val="30"/>
          <w:szCs w:val="30"/>
        </w:rPr>
        <w:t>1</w:t>
      </w:r>
      <w:bookmarkEnd w:id="305"/>
      <w:r>
        <w:rPr>
          <w:color w:val="000000"/>
          <w:spacing w:val="0"/>
          <w:w w:val="100"/>
          <w:position w:val="0"/>
        </w:rPr>
        <w:t>） 可用于减少地基不均匀沉降危害的措施有</w:t>
        <w:tab/>
        <w:t>（</w:t>
        <w:tab/>
        <w:t>）</w:t>
      </w:r>
    </w:p>
    <w:p>
      <w:pPr>
        <w:pStyle w:val="a6"/>
        <w:keepNext w:val="0"/>
        <w:keepLines w:val="0"/>
        <w:widowControl w:val="0"/>
        <w:shd w:val="clear" w:color="auto" w:fill="auto"/>
        <w:tabs>
          <w:tab w:val="left" w:pos="4278"/>
        </w:tabs>
        <w:bidi w:val="0"/>
        <w:spacing w:before="0" w:line="240" w:lineRule="auto"/>
        <w:ind w:left="0" w:right="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设置圈梁</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 xml:space="preserve">设置伸缩缝 </w:t>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设置沉降缝</w:t>
      </w:r>
    </w:p>
    <w:p>
      <w:pPr>
        <w:pStyle w:val="a6"/>
        <w:keepNext w:val="0"/>
        <w:keepLines w:val="0"/>
        <w:widowControl w:val="0"/>
        <w:numPr>
          <w:ilvl w:val="0"/>
          <w:numId w:val="20"/>
        </w:numPr>
        <w:shd w:val="clear" w:color="auto" w:fill="auto"/>
        <w:tabs>
          <w:tab w:val="left" w:pos="751"/>
        </w:tabs>
        <w:bidi w:val="0"/>
        <w:spacing w:before="0" w:line="240" w:lineRule="auto"/>
        <w:ind w:left="0" w:right="0"/>
        <w:jc w:val="both"/>
      </w:pPr>
      <w:bookmarkStart w:id="306" w:name="bookmark306"/>
      <w:bookmarkEnd w:id="306"/>
      <w:r>
        <w:rPr>
          <w:color w:val="000000"/>
          <w:spacing w:val="0"/>
          <w:w w:val="100"/>
          <w:position w:val="0"/>
        </w:rPr>
        <w:t xml:space="preserve">使相邻建筑保持一定距离 </w:t>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w:t>
      </w:r>
      <w:r>
        <w:rPr>
          <w:color w:val="000000"/>
          <w:spacing w:val="0"/>
          <w:w w:val="100"/>
          <w:position w:val="0"/>
        </w:rPr>
        <w:t>控制建筑物的长高比</w:t>
      </w:r>
    </w:p>
    <w:p>
      <w:pPr>
        <w:pStyle w:val="a6"/>
        <w:keepNext w:val="0"/>
        <w:keepLines w:val="0"/>
        <w:widowControl w:val="0"/>
        <w:shd w:val="clear" w:color="auto" w:fill="auto"/>
        <w:tabs>
          <w:tab w:val="left" w:pos="10847"/>
          <w:tab w:val="left" w:pos="12003"/>
        </w:tabs>
        <w:bidi w:val="0"/>
        <w:spacing w:before="0" w:line="240" w:lineRule="auto"/>
        <w:ind w:left="0" w:right="0" w:firstLine="0"/>
        <w:jc w:val="both"/>
      </w:pPr>
      <w:bookmarkStart w:id="307" w:name="bookmark307"/>
      <w:r>
        <w:rPr>
          <w:rFonts w:ascii="Times New Roman" w:eastAsia="Times New Roman" w:hAnsi="Times New Roman" w:cs="Times New Roman"/>
          <w:color w:val="000000"/>
          <w:spacing w:val="0"/>
          <w:w w:val="100"/>
          <w:position w:val="0"/>
          <w:sz w:val="30"/>
          <w:szCs w:val="30"/>
        </w:rPr>
        <w:t>2</w:t>
      </w:r>
      <w:bookmarkEnd w:id="307"/>
      <w:r>
        <w:rPr>
          <w:color w:val="000000"/>
          <w:spacing w:val="0"/>
          <w:w w:val="100"/>
          <w:position w:val="0"/>
        </w:rPr>
        <w:t>） 选择基础埋置深度需考虑的因素包括</w:t>
        <w:tab/>
        <w:t>（</w:t>
        <w:tab/>
        <w:t>）</w:t>
      </w:r>
    </w:p>
    <w:p>
      <w:pPr>
        <w:pStyle w:val="a6"/>
        <w:keepNext w:val="0"/>
        <w:keepLines w:val="0"/>
        <w:widowControl w:val="0"/>
        <w:shd w:val="clear" w:color="auto" w:fill="auto"/>
        <w:tabs>
          <w:tab w:val="left" w:pos="5791"/>
        </w:tabs>
        <w:bidi w:val="0"/>
        <w:spacing w:before="0" w:line="240" w:lineRule="auto"/>
        <w:ind w:left="0" w:right="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.土层性质和分布</w:t>
        <w:tab/>
      </w:r>
      <w:r>
        <w:rPr>
          <w:rFonts w:ascii="Times New Roman" w:eastAsia="Times New Roman" w:hAnsi="Times New Roman" w:cs="Times New Roman"/>
          <w:color w:val="000000"/>
          <w:spacing w:val="0"/>
          <w:w w:val="100"/>
          <w:position w:val="0"/>
          <w:sz w:val="30"/>
          <w:szCs w:val="30"/>
        </w:rPr>
        <w:t xml:space="preserve">B </w:t>
      </w:r>
      <w:r>
        <w:rPr>
          <w:color w:val="000000"/>
          <w:spacing w:val="0"/>
          <w:w w:val="100"/>
          <w:position w:val="0"/>
        </w:rPr>
        <w:t>.地下水条件</w:t>
      </w:r>
    </w:p>
    <w:p>
      <w:pPr>
        <w:pStyle w:val="a6"/>
        <w:keepNext w:val="0"/>
        <w:keepLines w:val="0"/>
        <w:widowControl w:val="0"/>
        <w:numPr>
          <w:ilvl w:val="0"/>
          <w:numId w:val="21"/>
        </w:numPr>
        <w:shd w:val="clear" w:color="auto" w:fill="auto"/>
        <w:tabs>
          <w:tab w:val="left" w:pos="5791"/>
        </w:tabs>
        <w:bidi w:val="0"/>
        <w:spacing w:before="0" w:line="240" w:lineRule="auto"/>
        <w:ind w:left="0" w:right="0"/>
        <w:jc w:val="both"/>
      </w:pPr>
      <w:bookmarkStart w:id="308" w:name="bookmark308"/>
      <w:bookmarkEnd w:id="308"/>
      <w:r>
        <w:rPr>
          <w:color w:val="000000"/>
          <w:spacing w:val="0"/>
          <w:w w:val="100"/>
          <w:position w:val="0"/>
        </w:rPr>
        <w:t xml:space="preserve"> </w:t>
      </w:r>
      <w:r>
        <w:rPr>
          <w:color w:val="000000"/>
          <w:spacing w:val="0"/>
          <w:w w:val="100"/>
          <w:position w:val="0"/>
        </w:rPr>
        <w:t>土的冻胀影响</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上部及基础的结构构造要求</w:t>
      </w:r>
    </w:p>
    <w:p>
      <w:pPr>
        <w:pStyle w:val="a6"/>
        <w:keepNext w:val="0"/>
        <w:keepLines w:val="0"/>
        <w:widowControl w:val="0"/>
        <w:numPr>
          <w:ilvl w:val="0"/>
          <w:numId w:val="20"/>
        </w:numPr>
        <w:shd w:val="clear" w:color="auto" w:fill="auto"/>
        <w:tabs>
          <w:tab w:val="left" w:pos="751"/>
        </w:tabs>
        <w:bidi w:val="0"/>
        <w:spacing w:before="0" w:line="240" w:lineRule="auto"/>
        <w:ind w:left="0" w:right="0"/>
        <w:jc w:val="both"/>
      </w:pPr>
      <w:bookmarkStart w:id="309" w:name="bookmark309"/>
      <w:bookmarkEnd w:id="309"/>
      <w:r>
        <w:rPr>
          <w:color w:val="000000"/>
          <w:spacing w:val="0"/>
          <w:w w:val="100"/>
          <w:position w:val="0"/>
        </w:rPr>
        <w:t>荷载的性质和大小</w:t>
      </w:r>
    </w:p>
    <w:p>
      <w:pPr>
        <w:pStyle w:val="a6"/>
        <w:keepNext w:val="0"/>
        <w:keepLines w:val="0"/>
        <w:widowControl w:val="0"/>
        <w:shd w:val="clear" w:color="auto" w:fill="auto"/>
        <w:tabs>
          <w:tab w:val="left" w:pos="10847"/>
          <w:tab w:val="left" w:pos="12003"/>
        </w:tabs>
        <w:bidi w:val="0"/>
        <w:spacing w:before="0" w:line="240" w:lineRule="auto"/>
        <w:ind w:left="0" w:right="0" w:firstLine="0"/>
        <w:jc w:val="both"/>
      </w:pPr>
      <w:bookmarkStart w:id="310" w:name="bookmark310"/>
      <w:r>
        <w:rPr>
          <w:rFonts w:ascii="Times New Roman" w:eastAsia="Times New Roman" w:hAnsi="Times New Roman" w:cs="Times New Roman"/>
          <w:color w:val="000000"/>
          <w:spacing w:val="0"/>
          <w:w w:val="100"/>
          <w:position w:val="0"/>
          <w:sz w:val="30"/>
          <w:szCs w:val="30"/>
        </w:rPr>
        <w:t>3</w:t>
      </w:r>
      <w:bookmarkEnd w:id="310"/>
      <w:r>
        <w:rPr>
          <w:color w:val="000000"/>
          <w:spacing w:val="0"/>
          <w:w w:val="100"/>
          <w:position w:val="0"/>
        </w:rPr>
        <w:t>） 影响无筋扩展基础台阶宽高比允许值的因素包括</w:t>
        <w:tab/>
        <w:t>（</w:t>
        <w:tab/>
        <w:t>）</w:t>
      </w:r>
    </w:p>
    <w:p>
      <w:pPr>
        <w:pStyle w:val="a6"/>
        <w:keepNext w:val="0"/>
        <w:keepLines w:val="0"/>
        <w:widowControl w:val="0"/>
        <w:shd w:val="clear" w:color="auto" w:fill="auto"/>
        <w:tabs>
          <w:tab w:val="left" w:pos="3611"/>
          <w:tab w:val="left" w:pos="7638"/>
        </w:tabs>
        <w:bidi w:val="0"/>
        <w:spacing w:before="0" w:line="240" w:lineRule="auto"/>
        <w:ind w:left="0" w:right="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.基础材料的类型</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w:t>
      </w:r>
      <w:r>
        <w:rPr>
          <w:color w:val="000000"/>
          <w:spacing w:val="0"/>
          <w:w w:val="100"/>
          <w:position w:val="0"/>
        </w:rPr>
        <w:t>基础材料的强度等级</w:t>
        <w:tab/>
      </w:r>
      <w:r>
        <w:rPr>
          <w:rFonts w:ascii="Times New Roman" w:eastAsia="Times New Roman" w:hAnsi="Times New Roman" w:cs="Times New Roman"/>
          <w:color w:val="000000"/>
          <w:spacing w:val="0"/>
          <w:w w:val="100"/>
          <w:position w:val="0"/>
          <w:sz w:val="30"/>
          <w:szCs w:val="30"/>
        </w:rPr>
        <w:t>C</w:t>
      </w:r>
      <w:r>
        <w:rPr>
          <w:color w:val="000000"/>
          <w:spacing w:val="0"/>
          <w:w w:val="100"/>
          <w:position w:val="0"/>
        </w:rPr>
        <w:t>.地基承载力</w:t>
      </w:r>
    </w:p>
    <w:p>
      <w:pPr>
        <w:pStyle w:val="a6"/>
        <w:keepNext w:val="0"/>
        <w:keepLines w:val="0"/>
        <w:widowControl w:val="0"/>
        <w:numPr>
          <w:ilvl w:val="0"/>
          <w:numId w:val="22"/>
        </w:numPr>
        <w:shd w:val="clear" w:color="auto" w:fill="auto"/>
        <w:tabs>
          <w:tab w:val="left" w:pos="4869"/>
        </w:tabs>
        <w:bidi w:val="0"/>
        <w:spacing w:before="0" w:line="240" w:lineRule="auto"/>
        <w:ind w:left="0" w:right="0"/>
        <w:jc w:val="both"/>
      </w:pPr>
      <w:bookmarkStart w:id="311" w:name="bookmark311"/>
      <w:bookmarkEnd w:id="311"/>
      <w:r>
        <w:rPr>
          <w:color w:val="000000"/>
          <w:spacing w:val="0"/>
          <w:w w:val="100"/>
          <w:position w:val="0"/>
        </w:rPr>
        <w:t xml:space="preserve"> 地基土的压缩模量</w:t>
        <w:tab/>
      </w:r>
      <w:r>
        <w:rPr>
          <w:rFonts w:ascii="Times New Roman" w:eastAsia="Times New Roman" w:hAnsi="Times New Roman" w:cs="Times New Roman"/>
          <w:color w:val="000000"/>
          <w:spacing w:val="0"/>
          <w:w w:val="100"/>
          <w:position w:val="0"/>
          <w:sz w:val="30"/>
          <w:szCs w:val="30"/>
        </w:rPr>
        <w:t>E</w:t>
      </w:r>
      <w:r>
        <w:rPr>
          <w:color w:val="000000"/>
          <w:spacing w:val="0"/>
          <w:w w:val="100"/>
          <w:position w:val="0"/>
        </w:rPr>
        <w:t>.基底压力</w:t>
      </w:r>
    </w:p>
    <w:p>
      <w:pPr>
        <w:pStyle w:val="a6"/>
        <w:keepNext w:val="0"/>
        <w:keepLines w:val="0"/>
        <w:widowControl w:val="0"/>
        <w:shd w:val="clear" w:color="auto" w:fill="auto"/>
        <w:tabs>
          <w:tab w:val="left" w:pos="10847"/>
          <w:tab w:val="left" w:pos="12003"/>
        </w:tabs>
        <w:bidi w:val="0"/>
        <w:spacing w:before="0" w:line="240" w:lineRule="auto"/>
        <w:ind w:left="0" w:right="0" w:firstLine="0"/>
        <w:jc w:val="both"/>
      </w:pPr>
      <w:bookmarkStart w:id="312" w:name="bookmark312"/>
      <w:r>
        <w:rPr>
          <w:rFonts w:ascii="Times New Roman" w:eastAsia="Times New Roman" w:hAnsi="Times New Roman" w:cs="Times New Roman"/>
          <w:color w:val="000000"/>
          <w:spacing w:val="0"/>
          <w:w w:val="100"/>
          <w:position w:val="0"/>
          <w:sz w:val="30"/>
          <w:szCs w:val="30"/>
        </w:rPr>
        <w:t>4</w:t>
      </w:r>
      <w:bookmarkEnd w:id="312"/>
      <w:r>
        <w:rPr>
          <w:color w:val="000000"/>
          <w:spacing w:val="0"/>
          <w:w w:val="100"/>
          <w:position w:val="0"/>
        </w:rPr>
        <w:t>） 沉降缝一般设置在建筑物的下列部位</w:t>
        <w:tab/>
        <w:t>（</w:t>
        <w:tab/>
        <w:t>）</w:t>
      </w:r>
      <w:r>
        <w:fldChar w:fldCharType="end"/>
      </w:r>
    </w:p>
    <w:p>
      <w:pPr>
        <w:pStyle w:val="a5"/>
        <w:keepNext w:val="0"/>
        <w:keepLines w:val="0"/>
        <w:widowControl w:val="0"/>
        <w:shd w:val="clear" w:color="auto" w:fill="auto"/>
        <w:tabs>
          <w:tab w:val="left" w:pos="5791"/>
        </w:tabs>
        <w:bidi w:val="0"/>
        <w:spacing w:before="0" w:after="60" w:line="240" w:lineRule="auto"/>
        <w:ind w:left="0" w:right="0" w:firstLine="160"/>
        <w:jc w:val="both"/>
      </w:pPr>
      <w:r>
        <w:rPr>
          <w:rFonts w:ascii="Times New Roman" w:eastAsia="Times New Roman" w:hAnsi="Times New Roman" w:cs="Times New Roman"/>
          <w:color w:val="000000"/>
          <w:spacing w:val="0"/>
          <w:w w:val="100"/>
          <w:position w:val="0"/>
          <w:sz w:val="30"/>
          <w:szCs w:val="30"/>
        </w:rPr>
        <w:t>A</w:t>
      </w:r>
      <w:r>
        <w:rPr>
          <w:color w:val="000000"/>
          <w:spacing w:val="0"/>
          <w:w w:val="100"/>
          <w:position w:val="0"/>
        </w:rPr>
        <w:t>.</w:t>
      </w:r>
      <w:r>
        <w:rPr>
          <w:color w:val="000000"/>
          <w:spacing w:val="0"/>
          <w:w w:val="100"/>
          <w:position w:val="0"/>
        </w:rPr>
        <w:t>建筑物平面的转折处</w:t>
        <w:tab/>
      </w:r>
      <w:r>
        <w:rPr>
          <w:rFonts w:ascii="Times New Roman" w:eastAsia="Times New Roman" w:hAnsi="Times New Roman" w:cs="Times New Roman"/>
          <w:color w:val="000000"/>
          <w:spacing w:val="0"/>
          <w:w w:val="100"/>
          <w:position w:val="0"/>
          <w:sz w:val="30"/>
          <w:szCs w:val="30"/>
        </w:rPr>
        <w:t>B</w:t>
      </w:r>
      <w:r>
        <w:rPr>
          <w:color w:val="000000"/>
          <w:spacing w:val="0"/>
          <w:w w:val="100"/>
          <w:position w:val="0"/>
        </w:rPr>
        <w:t>.建筑物高度或荷载差异处</w:t>
      </w:r>
    </w:p>
    <w:p>
      <w:pPr>
        <w:pStyle w:val="a5"/>
        <w:keepNext w:val="0"/>
        <w:keepLines w:val="0"/>
        <w:widowControl w:val="0"/>
        <w:shd w:val="clear" w:color="auto" w:fill="auto"/>
        <w:tabs>
          <w:tab w:val="left" w:pos="5791"/>
        </w:tabs>
        <w:bidi w:val="0"/>
        <w:spacing w:before="0" w:after="60" w:line="240" w:lineRule="auto"/>
        <w:ind w:left="0" w:right="0" w:firstLine="160"/>
        <w:jc w:val="both"/>
      </w:pPr>
      <w:r>
        <w:rPr>
          <w:rFonts w:ascii="Times New Roman" w:eastAsia="Times New Roman" w:hAnsi="Times New Roman" w:cs="Times New Roman"/>
          <w:color w:val="000000"/>
          <w:spacing w:val="0"/>
          <w:w w:val="100"/>
          <w:position w:val="0"/>
          <w:sz w:val="30"/>
          <w:szCs w:val="30"/>
        </w:rPr>
        <w:t>C</w:t>
      </w:r>
      <w:r>
        <w:rPr>
          <w:color w:val="000000"/>
          <w:spacing w:val="0"/>
          <w:w w:val="100"/>
          <w:position w:val="0"/>
        </w:rPr>
        <w:t>.</w:t>
      </w:r>
      <w:r>
        <w:rPr>
          <w:color w:val="000000"/>
          <w:spacing w:val="0"/>
          <w:w w:val="100"/>
          <w:position w:val="0"/>
        </w:rPr>
        <w:t>地基土的压缩性有显著变化之处</w:t>
        <w:tab/>
      </w:r>
      <w:r>
        <w:rPr>
          <w:rFonts w:ascii="Times New Roman" w:eastAsia="Times New Roman" w:hAnsi="Times New Roman" w:cs="Times New Roman"/>
          <w:color w:val="000000"/>
          <w:spacing w:val="0"/>
          <w:w w:val="100"/>
          <w:position w:val="0"/>
          <w:sz w:val="30"/>
          <w:szCs w:val="30"/>
        </w:rPr>
        <w:t>D</w:t>
      </w:r>
      <w:r>
        <w:rPr>
          <w:color w:val="000000"/>
          <w:spacing w:val="0"/>
          <w:w w:val="100"/>
          <w:position w:val="0"/>
        </w:rPr>
        <w:t>.</w:t>
      </w:r>
      <w:r>
        <w:rPr>
          <w:color w:val="000000"/>
          <w:spacing w:val="0"/>
          <w:w w:val="100"/>
          <w:position w:val="0"/>
        </w:rPr>
        <w:t>建筑类型或基础类型不同处</w:t>
      </w:r>
    </w:p>
    <w:p>
      <w:pPr>
        <w:pStyle w:val="a5"/>
        <w:keepNext w:val="0"/>
        <w:keepLines w:val="0"/>
        <w:widowControl w:val="0"/>
        <w:numPr>
          <w:ilvl w:val="0"/>
          <w:numId w:val="22"/>
        </w:numPr>
        <w:shd w:val="clear" w:color="auto" w:fill="auto"/>
        <w:tabs>
          <w:tab w:val="left" w:pos="751"/>
        </w:tabs>
        <w:bidi w:val="0"/>
        <w:spacing w:before="0" w:after="60" w:line="240" w:lineRule="auto"/>
        <w:ind w:left="0" w:right="0" w:firstLine="160"/>
        <w:jc w:val="both"/>
      </w:pPr>
      <w:bookmarkStart w:id="313" w:name="bookmark313"/>
      <w:bookmarkEnd w:id="313"/>
      <w:r>
        <w:rPr>
          <w:color w:val="000000"/>
          <w:spacing w:val="0"/>
          <w:w w:val="100"/>
          <w:position w:val="0"/>
        </w:rPr>
        <w:t>分期建造房屋的交界处</w:t>
      </w:r>
    </w:p>
    <w:p>
      <w:pPr>
        <w:pStyle w:val="a5"/>
        <w:keepNext w:val="0"/>
        <w:keepLines w:val="0"/>
        <w:widowControl w:val="0"/>
        <w:numPr>
          <w:ilvl w:val="0"/>
          <w:numId w:val="19"/>
        </w:numPr>
        <w:shd w:val="clear" w:color="auto" w:fill="auto"/>
        <w:bidi w:val="0"/>
        <w:spacing w:before="0" w:after="60" w:line="240" w:lineRule="auto"/>
        <w:ind w:left="0" w:right="0" w:firstLine="0"/>
        <w:jc w:val="left"/>
      </w:pPr>
      <w:bookmarkStart w:id="314" w:name="bookmark314"/>
      <w:bookmarkEnd w:id="314"/>
      <w:r>
        <w:rPr>
          <w:color w:val="000000"/>
          <w:spacing w:val="0"/>
          <w:w w:val="100"/>
          <w:position w:val="0"/>
        </w:rPr>
        <w:t>简答题：</w:t>
      </w:r>
    </w:p>
    <w:p>
      <w:pPr>
        <w:pStyle w:val="a5"/>
        <w:keepNext w:val="0"/>
        <w:keepLines w:val="0"/>
        <w:widowControl w:val="0"/>
        <w:shd w:val="clear" w:color="auto" w:fill="auto"/>
        <w:bidi w:val="0"/>
        <w:spacing w:before="0" w:after="60" w:line="240" w:lineRule="auto"/>
        <w:ind w:left="0" w:right="0" w:firstLine="0"/>
        <w:jc w:val="left"/>
      </w:pPr>
      <w:bookmarkStart w:id="315" w:name="bookmark315"/>
      <w:r>
        <w:rPr>
          <w:rFonts w:ascii="Times New Roman" w:eastAsia="Times New Roman" w:hAnsi="Times New Roman" w:cs="Times New Roman"/>
          <w:color w:val="000000"/>
          <w:spacing w:val="0"/>
          <w:w w:val="100"/>
          <w:position w:val="0"/>
          <w:sz w:val="30"/>
          <w:szCs w:val="30"/>
        </w:rPr>
        <w:t>1</w:t>
      </w:r>
      <w:bookmarkEnd w:id="315"/>
      <w:r>
        <w:rPr>
          <w:color w:val="000000"/>
          <w:spacing w:val="0"/>
          <w:w w:val="100"/>
          <w:position w:val="0"/>
        </w:rPr>
        <w:t>）《建筑地基基础设计规范》</w:t>
      </w:r>
      <w:r>
        <w:rPr>
          <w:rFonts w:ascii="Times New Roman" w:eastAsia="Times New Roman" w:hAnsi="Times New Roman" w:cs="Times New Roman"/>
          <w:color w:val="000000"/>
          <w:spacing w:val="0"/>
          <w:w w:val="100"/>
          <w:position w:val="0"/>
          <w:sz w:val="30"/>
          <w:szCs w:val="30"/>
        </w:rPr>
        <w:t>GB50007-2002</w:t>
      </w:r>
      <w:r>
        <w:rPr>
          <w:color w:val="000000"/>
          <w:spacing w:val="0"/>
          <w:w w:val="100"/>
          <w:position w:val="0"/>
        </w:rPr>
        <w:t>规定，地基基础设计时，所采用的荷载效应</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11" w:history="1">
        <w:r>
          <w:rPr>
            <w:rFonts w:ascii="SimSun" w:eastAsia="SimSun" w:hAnsi="SimSun" w:cs="SimSun"/>
            <w:b/>
            <w:bCs/>
            <w:color w:val="0000EE"/>
            <w:spacing w:val="0"/>
            <w:w w:val="100"/>
            <w:position w:val="0"/>
            <w:sz w:val="30"/>
            <w:szCs w:val="30"/>
            <w:u w:val="single" w:color="0000EE"/>
            <w:shd w:val="clear" w:color="auto" w:fill="auto"/>
          </w:rPr>
          <w:t>https://d.book118.com/526054114053010042</w:t>
        </w:r>
      </w:hyperlink>
    </w:p>
    <w:p>
      <w:pPr>
        <w:pStyle w:val="a5"/>
        <w:keepNext w:val="0"/>
        <w:keepLines w:val="0"/>
        <w:widowControl w:val="0"/>
        <w:shd w:val="clear" w:color="auto" w:fill="auto"/>
        <w:bidi w:val="0"/>
        <w:spacing w:before="0" w:after="60" w:line="240" w:lineRule="auto"/>
        <w:ind w:left="0" w:right="0" w:firstLine="0"/>
        <w:jc w:val="left"/>
      </w:pPr>
    </w:p>
    <w:sectPr>
      <w:type w:val="nextPage"/>
      <w:pgSz w:w="17861" w:h="25258"/>
      <w:pgMar w:top="1824" w:right="2479" w:bottom="2368" w:left="2676"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CC92A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8FDA665"/>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DEA30D1"/>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0DF88BE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108836A5"/>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194858E0"/>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1F0B4459"/>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1FA14C7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20696662"/>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23B81D7D"/>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2630EC3D"/>
    <w:multiLevelType w:val="multilevel"/>
    <w:tmpl w:val="00000000"/>
    <w:lvl w:ilvl="0">
      <w:start w:val="1"/>
      <w:numFmt w:val="ideographDigital"/>
      <w:lvlText w:val="%1."/>
      <w:lvlJc w:val="left"/>
      <w:rPr>
        <w:rFonts w:ascii="SimHei" w:eastAsia="SimHei" w:hAnsi="SimHei" w:cs="SimHei"/>
        <w:b w:val="0"/>
        <w:bCs w:val="0"/>
        <w:i w:val="0"/>
        <w:iCs w:val="0"/>
        <w:smallCaps w:val="0"/>
        <w:strike w:val="0"/>
        <w:color w:val="000000"/>
        <w:spacing w:val="0"/>
        <w:w w:val="100"/>
        <w:position w:val="0"/>
        <w:sz w:val="32"/>
        <w:szCs w:val="3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2816DA6D"/>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2A0786E3"/>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2DE8A1F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2E27E45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5">
    <w:nsid w:val="318B5059"/>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6">
    <w:nsid w:val="3812A31C"/>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7">
    <w:nsid w:val="38FFEF4C"/>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8">
    <w:nsid w:val="39D40872"/>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9">
    <w:nsid w:val="3CA70E3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0">
    <w:nsid w:val="41D17FA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1">
    <w:nsid w:val="4A7A172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2">
    <w:nsid w:val="4A99327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3">
    <w:nsid w:val="4F69F7AC"/>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4">
    <w:nsid w:val="50678E3B"/>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5">
    <w:nsid w:val="56933A7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6">
    <w:nsid w:val="5A500380"/>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7">
    <w:nsid w:val="5E031808"/>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8">
    <w:nsid w:val="5E7CA691"/>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9">
    <w:nsid w:val="5FC3BD57"/>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0">
    <w:nsid w:val="623A5989"/>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1">
    <w:nsid w:val="642659E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2">
    <w:nsid w:val="71E910B6"/>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3">
    <w:nsid w:val="7371265A"/>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4">
    <w:nsid w:val="75BBFA42"/>
    <w:multiLevelType w:val="multilevel"/>
    <w:tmpl w:val="00000000"/>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5">
    <w:nsid w:val="78C0F0FF"/>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6">
    <w:nsid w:val="7D22E3C2"/>
    <w:multiLevelType w:val="multilevel"/>
    <w:tmpl w:val="0000000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30"/>
        <w:szCs w:val="30"/>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19"/>
  </w:num>
  <w:num w:numId="2">
    <w:abstractNumId w:val="20"/>
  </w:num>
  <w:num w:numId="3">
    <w:abstractNumId w:val="13"/>
  </w:num>
  <w:num w:numId="4">
    <w:abstractNumId w:val="3"/>
  </w:num>
  <w:num w:numId="5">
    <w:abstractNumId w:val="32"/>
  </w:num>
  <w:num w:numId="6">
    <w:abstractNumId w:val="31"/>
  </w:num>
  <w:num w:numId="7">
    <w:abstractNumId w:val="1"/>
  </w:num>
  <w:num w:numId="8">
    <w:abstractNumId w:val="16"/>
  </w:num>
  <w:num w:numId="9">
    <w:abstractNumId w:val="21"/>
  </w:num>
  <w:num w:numId="10">
    <w:abstractNumId w:val="23"/>
  </w:num>
  <w:num w:numId="11">
    <w:abstractNumId w:val="17"/>
  </w:num>
  <w:num w:numId="12">
    <w:abstractNumId w:val="14"/>
  </w:num>
  <w:num w:numId="13">
    <w:abstractNumId w:val="7"/>
  </w:num>
  <w:num w:numId="14">
    <w:abstractNumId w:val="35"/>
  </w:num>
  <w:num w:numId="15">
    <w:abstractNumId w:val="33"/>
  </w:num>
  <w:num w:numId="16">
    <w:abstractNumId w:val="30"/>
  </w:num>
  <w:num w:numId="17">
    <w:abstractNumId w:val="9"/>
  </w:num>
  <w:num w:numId="18">
    <w:abstractNumId w:val="11"/>
  </w:num>
  <w:num w:numId="19">
    <w:abstractNumId w:val="25"/>
  </w:num>
  <w:num w:numId="20">
    <w:abstractNumId w:val="6"/>
  </w:num>
  <w:num w:numId="21">
    <w:abstractNumId w:val="8"/>
  </w:num>
  <w:num w:numId="22">
    <w:abstractNumId w:val="26"/>
  </w:num>
  <w:num w:numId="23">
    <w:abstractNumId w:val="4"/>
  </w:num>
  <w:num w:numId="24">
    <w:abstractNumId w:val="22"/>
  </w:num>
  <w:num w:numId="25">
    <w:abstractNumId w:val="15"/>
  </w:num>
  <w:num w:numId="26">
    <w:abstractNumId w:val="27"/>
  </w:num>
  <w:num w:numId="27">
    <w:abstractNumId w:val="29"/>
  </w:num>
  <w:num w:numId="28">
    <w:abstractNumId w:val="5"/>
  </w:num>
  <w:num w:numId="29">
    <w:abstractNumId w:val="24"/>
  </w:num>
  <w:num w:numId="30">
    <w:abstractNumId w:val="12"/>
  </w:num>
  <w:num w:numId="31">
    <w:abstractNumId w:val="10"/>
  </w:num>
  <w:num w:numId="32">
    <w:abstractNumId w:val="36"/>
  </w:num>
  <w:num w:numId="33">
    <w:abstractNumId w:val="34"/>
  </w:num>
  <w:num w:numId="34">
    <w:abstractNumId w:val="2"/>
  </w:num>
  <w:num w:numId="35">
    <w:abstractNumId w:val="18"/>
  </w:num>
  <w:num w:numId="36">
    <w:abstractNumId w:val="28"/>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106"/>
      <w:szCs w:val="106"/>
      <w:u w:val="none"/>
      <w:shd w:val="clear" w:color="auto" w:fill="auto"/>
    </w:rPr>
  </w:style>
  <w:style w:type="character" w:customStyle="1" w:styleId="a">
    <w:name w:val="其他_"/>
    <w:basedOn w:val="DefaultParagraphFont"/>
    <w:link w:val="a4"/>
    <w:rPr>
      <w:rFonts w:ascii="SimSun" w:eastAsia="SimSun" w:hAnsi="SimSun" w:cs="SimSun"/>
      <w:b w:val="0"/>
      <w:bCs w:val="0"/>
      <w:i w:val="0"/>
      <w:iCs w:val="0"/>
      <w:smallCaps w:val="0"/>
      <w:strike w:val="0"/>
      <w:sz w:val="32"/>
      <w:szCs w:val="32"/>
      <w:u w:val="none"/>
      <w:shd w:val="clear" w:color="auto" w:fill="auto"/>
    </w:rPr>
  </w:style>
  <w:style w:type="character" w:customStyle="1" w:styleId="5">
    <w:name w:val="标题 #5_"/>
    <w:basedOn w:val="DefaultParagraphFont"/>
    <w:link w:val="50"/>
    <w:rPr>
      <w:rFonts w:ascii="SimSun" w:eastAsia="SimSun" w:hAnsi="SimSun" w:cs="SimSun"/>
      <w:b/>
      <w:bCs/>
      <w:i w:val="0"/>
      <w:iCs w:val="0"/>
      <w:smallCaps w:val="0"/>
      <w:strike w:val="0"/>
      <w:sz w:val="36"/>
      <w:szCs w:val="36"/>
      <w:u w:val="none"/>
      <w:shd w:val="clear" w:color="auto" w:fill="auto"/>
    </w:rPr>
  </w:style>
  <w:style w:type="character" w:customStyle="1" w:styleId="a0">
    <w:name w:val="正文文本_"/>
    <w:basedOn w:val="DefaultParagraphFont"/>
    <w:link w:val="a5"/>
    <w:rPr>
      <w:rFonts w:ascii="SimSun" w:eastAsia="SimSun" w:hAnsi="SimSun" w:cs="SimSun"/>
      <w:b w:val="0"/>
      <w:bCs w:val="0"/>
      <w:i w:val="0"/>
      <w:iCs w:val="0"/>
      <w:smallCaps w:val="0"/>
      <w:strike w:val="0"/>
      <w:sz w:val="32"/>
      <w:szCs w:val="32"/>
      <w:u w:val="none"/>
      <w:shd w:val="clear" w:color="auto" w:fill="auto"/>
    </w:rPr>
  </w:style>
  <w:style w:type="character" w:customStyle="1" w:styleId="a1">
    <w:name w:val="目录_"/>
    <w:basedOn w:val="DefaultParagraphFont"/>
    <w:link w:val="a6"/>
    <w:rPr>
      <w:rFonts w:ascii="SimSun" w:eastAsia="SimSun" w:hAnsi="SimSun" w:cs="SimSun"/>
      <w:b w:val="0"/>
      <w:bCs w:val="0"/>
      <w:i w:val="0"/>
      <w:iCs w:val="0"/>
      <w:smallCaps w:val="0"/>
      <w:strike w:val="0"/>
      <w:sz w:val="32"/>
      <w:szCs w:val="32"/>
      <w:u w:val="none"/>
      <w:shd w:val="clear" w:color="auto" w:fill="auto"/>
    </w:rPr>
  </w:style>
  <w:style w:type="character" w:customStyle="1" w:styleId="6">
    <w:name w:val="标题 #6_"/>
    <w:basedOn w:val="DefaultParagraphFont"/>
    <w:link w:val="61"/>
    <w:rPr>
      <w:rFonts w:ascii="Times New Roman" w:eastAsia="Times New Roman" w:hAnsi="Times New Roman" w:cs="Times New Roman"/>
      <w:b w:val="0"/>
      <w:bCs w:val="0"/>
      <w:i w:val="0"/>
      <w:iCs w:val="0"/>
      <w:smallCaps w:val="0"/>
      <w:strike w:val="0"/>
      <w:sz w:val="30"/>
      <w:szCs w:val="30"/>
      <w:u w:val="none"/>
      <w:shd w:val="clear" w:color="auto" w:fill="auto"/>
    </w:rPr>
  </w:style>
  <w:style w:type="character" w:customStyle="1" w:styleId="4">
    <w:name w:val="标题 #4_"/>
    <w:basedOn w:val="DefaultParagraphFont"/>
    <w:link w:val="40"/>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3">
    <w:name w:val="标题 #3_"/>
    <w:basedOn w:val="DefaultParagraphFont"/>
    <w:link w:val="31"/>
    <w:rPr>
      <w:rFonts w:ascii="Times New Roman" w:eastAsia="Times New Roman" w:hAnsi="Times New Roman" w:cs="Times New Roman"/>
      <w:b w:val="0"/>
      <w:bCs w:val="0"/>
      <w:i/>
      <w:iCs/>
      <w:smallCaps w:val="0"/>
      <w:strike w:val="0"/>
      <w:sz w:val="36"/>
      <w:szCs w:val="36"/>
      <w:u w:val="none"/>
      <w:shd w:val="clear" w:color="auto" w:fill="auto"/>
    </w:rPr>
  </w:style>
  <w:style w:type="character" w:customStyle="1" w:styleId="30">
    <w:name w:val="正文文本 (3)_"/>
    <w:basedOn w:val="DefaultParagraphFont"/>
    <w:link w:val="32"/>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a2">
    <w:name w:val="图片标题_"/>
    <w:basedOn w:val="DefaultParagraphFont"/>
    <w:link w:val="a7"/>
    <w:rPr>
      <w:rFonts w:ascii="SimSun" w:eastAsia="SimSun" w:hAnsi="SimSun" w:cs="SimSun"/>
      <w:b w:val="0"/>
      <w:bCs w:val="0"/>
      <w:i w:val="0"/>
      <w:iCs w:val="0"/>
      <w:smallCaps w:val="0"/>
      <w:strike w:val="0"/>
      <w:sz w:val="32"/>
      <w:szCs w:val="32"/>
      <w:u w:val="none"/>
      <w:shd w:val="clear" w:color="auto" w:fill="auto"/>
    </w:rPr>
  </w:style>
  <w:style w:type="character" w:customStyle="1" w:styleId="60">
    <w:name w:val="标题编号 #6_"/>
    <w:basedOn w:val="DefaultParagraphFont"/>
    <w:link w:val="62"/>
    <w:rPr>
      <w:rFonts w:ascii="Times New Roman" w:eastAsia="Times New Roman" w:hAnsi="Times New Roman" w:cs="Times New Roman"/>
      <w:b w:val="0"/>
      <w:bCs w:val="0"/>
      <w:i w:val="0"/>
      <w:iCs w:val="0"/>
      <w:smallCaps w:val="0"/>
      <w:strike w:val="0"/>
      <w:sz w:val="32"/>
      <w:szCs w:val="32"/>
      <w:u w:val="none"/>
      <w:shd w:val="clear" w:color="auto" w:fill="auto"/>
    </w:rPr>
  </w:style>
  <w:style w:type="character" w:customStyle="1" w:styleId="2">
    <w:name w:val="标题 #2_"/>
    <w:basedOn w:val="DefaultParagraphFont"/>
    <w:link w:val="21"/>
    <w:rPr>
      <w:rFonts w:ascii="SimSun" w:eastAsia="SimSun" w:hAnsi="SimSun" w:cs="SimSun"/>
      <w:b/>
      <w:bCs/>
      <w:i w:val="0"/>
      <w:iCs w:val="0"/>
      <w:smallCaps w:val="0"/>
      <w:strike w:val="0"/>
      <w:sz w:val="42"/>
      <w:szCs w:val="42"/>
      <w:u w:val="none"/>
      <w:shd w:val="clear" w:color="auto" w:fill="auto"/>
    </w:rPr>
  </w:style>
  <w:style w:type="character" w:customStyle="1" w:styleId="20">
    <w:name w:val="正文文本 (2)_"/>
    <w:basedOn w:val="DefaultParagraphFont"/>
    <w:link w:val="22"/>
    <w:rPr>
      <w:rFonts w:ascii="Times New Roman" w:eastAsia="Times New Roman" w:hAnsi="Times New Roman" w:cs="Times New Roman"/>
      <w:b w:val="0"/>
      <w:bCs w:val="0"/>
      <w:i w:val="0"/>
      <w:iCs w:val="0"/>
      <w:smallCaps w:val="0"/>
      <w:strike w:val="0"/>
      <w:sz w:val="34"/>
      <w:szCs w:val="34"/>
      <w:u w:val="none"/>
      <w:shd w:val="clear" w:color="auto" w:fill="auto"/>
    </w:rPr>
  </w:style>
  <w:style w:type="character" w:customStyle="1" w:styleId="a3">
    <w:name w:val="表格标题_"/>
    <w:basedOn w:val="DefaultParagraphFont"/>
    <w:link w:val="a8"/>
    <w:rPr>
      <w:rFonts w:ascii="SimSun" w:eastAsia="SimSun" w:hAnsi="SimSun" w:cs="SimSun"/>
      <w:b w:val="0"/>
      <w:bCs w:val="0"/>
      <w:i w:val="0"/>
      <w:iCs w:val="0"/>
      <w:smallCaps w:val="0"/>
      <w:strike w:val="0"/>
      <w:sz w:val="32"/>
      <w:szCs w:val="32"/>
      <w:u w:val="none"/>
      <w:shd w:val="clear" w:color="auto" w:fill="auto"/>
    </w:rPr>
  </w:style>
  <w:style w:type="paragraph" w:customStyle="1" w:styleId="10">
    <w:name w:val="标题 #1"/>
    <w:basedOn w:val="Normal"/>
    <w:link w:val="1"/>
    <w:pPr>
      <w:widowControl w:val="0"/>
      <w:shd w:val="clear" w:color="auto" w:fill="auto"/>
      <w:spacing w:before="640" w:after="3160"/>
      <w:jc w:val="center"/>
      <w:outlineLvl w:val="0"/>
    </w:pPr>
    <w:rPr>
      <w:rFonts w:ascii="SimSun" w:eastAsia="SimSun" w:hAnsi="SimSun" w:cs="SimSun"/>
      <w:b w:val="0"/>
      <w:bCs w:val="0"/>
      <w:i w:val="0"/>
      <w:iCs w:val="0"/>
      <w:smallCaps w:val="0"/>
      <w:strike w:val="0"/>
      <w:sz w:val="106"/>
      <w:szCs w:val="106"/>
      <w:u w:val="none"/>
      <w:shd w:val="clear" w:color="auto" w:fill="auto"/>
    </w:rPr>
  </w:style>
  <w:style w:type="paragraph" w:customStyle="1" w:styleId="a4">
    <w:name w:val="其他"/>
    <w:basedOn w:val="Normal"/>
    <w:link w:val="a"/>
    <w:pPr>
      <w:widowControl w:val="0"/>
      <w:shd w:val="clear" w:color="auto" w:fill="auto"/>
      <w:spacing w:line="295" w:lineRule="auto"/>
      <w:ind w:firstLine="40"/>
    </w:pPr>
    <w:rPr>
      <w:rFonts w:ascii="SimSun" w:eastAsia="SimSun" w:hAnsi="SimSun" w:cs="SimSun"/>
      <w:b w:val="0"/>
      <w:bCs w:val="0"/>
      <w:i w:val="0"/>
      <w:iCs w:val="0"/>
      <w:smallCaps w:val="0"/>
      <w:strike w:val="0"/>
      <w:sz w:val="32"/>
      <w:szCs w:val="32"/>
      <w:u w:val="none"/>
      <w:shd w:val="clear" w:color="auto" w:fill="auto"/>
    </w:rPr>
  </w:style>
  <w:style w:type="paragraph" w:customStyle="1" w:styleId="50">
    <w:name w:val="标题 #5"/>
    <w:basedOn w:val="Normal"/>
    <w:link w:val="5"/>
    <w:pPr>
      <w:widowControl w:val="0"/>
      <w:shd w:val="clear" w:color="auto" w:fill="auto"/>
      <w:outlineLvl w:val="4"/>
    </w:pPr>
    <w:rPr>
      <w:rFonts w:ascii="SimSun" w:eastAsia="SimSun" w:hAnsi="SimSun" w:cs="SimSun"/>
      <w:b/>
      <w:bCs/>
      <w:i w:val="0"/>
      <w:iCs w:val="0"/>
      <w:smallCaps w:val="0"/>
      <w:strike w:val="0"/>
      <w:sz w:val="36"/>
      <w:szCs w:val="36"/>
      <w:u w:val="none"/>
      <w:shd w:val="clear" w:color="auto" w:fill="auto"/>
    </w:rPr>
  </w:style>
  <w:style w:type="paragraph" w:customStyle="1" w:styleId="a5">
    <w:name w:val="正文文本"/>
    <w:basedOn w:val="Normal"/>
    <w:link w:val="a0"/>
    <w:pPr>
      <w:widowControl w:val="0"/>
      <w:shd w:val="clear" w:color="auto" w:fill="auto"/>
      <w:spacing w:line="295" w:lineRule="auto"/>
      <w:ind w:firstLine="40"/>
    </w:pPr>
    <w:rPr>
      <w:rFonts w:ascii="SimSun" w:eastAsia="SimSun" w:hAnsi="SimSun" w:cs="SimSun"/>
      <w:b w:val="0"/>
      <w:bCs w:val="0"/>
      <w:i w:val="0"/>
      <w:iCs w:val="0"/>
      <w:smallCaps w:val="0"/>
      <w:strike w:val="0"/>
      <w:sz w:val="32"/>
      <w:szCs w:val="32"/>
      <w:u w:val="none"/>
      <w:shd w:val="clear" w:color="auto" w:fill="auto"/>
    </w:rPr>
  </w:style>
  <w:style w:type="paragraph" w:customStyle="1" w:styleId="a6">
    <w:name w:val="目录"/>
    <w:basedOn w:val="Normal"/>
    <w:link w:val="a1"/>
    <w:pPr>
      <w:widowControl w:val="0"/>
      <w:shd w:val="clear" w:color="auto" w:fill="auto"/>
      <w:spacing w:after="60" w:line="442" w:lineRule="exact"/>
      <w:ind w:firstLine="160"/>
    </w:pPr>
    <w:rPr>
      <w:rFonts w:ascii="SimSun" w:eastAsia="SimSun" w:hAnsi="SimSun" w:cs="SimSun"/>
      <w:b w:val="0"/>
      <w:bCs w:val="0"/>
      <w:i w:val="0"/>
      <w:iCs w:val="0"/>
      <w:smallCaps w:val="0"/>
      <w:strike w:val="0"/>
      <w:sz w:val="32"/>
      <w:szCs w:val="32"/>
      <w:u w:val="none"/>
      <w:shd w:val="clear" w:color="auto" w:fill="auto"/>
    </w:rPr>
  </w:style>
  <w:style w:type="paragraph" w:customStyle="1" w:styleId="61">
    <w:name w:val="标题 #6"/>
    <w:basedOn w:val="Normal"/>
    <w:link w:val="6"/>
    <w:pPr>
      <w:widowControl w:val="0"/>
      <w:shd w:val="clear" w:color="auto" w:fill="auto"/>
      <w:outlineLvl w:val="5"/>
    </w:pPr>
    <w:rPr>
      <w:rFonts w:ascii="Times New Roman" w:eastAsia="Times New Roman" w:hAnsi="Times New Roman" w:cs="Times New Roman"/>
      <w:b w:val="0"/>
      <w:bCs w:val="0"/>
      <w:i w:val="0"/>
      <w:iCs w:val="0"/>
      <w:smallCaps w:val="0"/>
      <w:strike w:val="0"/>
      <w:sz w:val="30"/>
      <w:szCs w:val="30"/>
      <w:u w:val="none"/>
      <w:shd w:val="clear" w:color="auto" w:fill="auto"/>
    </w:rPr>
  </w:style>
  <w:style w:type="paragraph" w:customStyle="1" w:styleId="40">
    <w:name w:val="标题 #4"/>
    <w:basedOn w:val="Normal"/>
    <w:link w:val="4"/>
    <w:pPr>
      <w:widowControl w:val="0"/>
      <w:shd w:val="clear" w:color="auto" w:fill="auto"/>
      <w:outlineLvl w:val="3"/>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31">
    <w:name w:val="标题 #3"/>
    <w:basedOn w:val="Normal"/>
    <w:link w:val="3"/>
    <w:pPr>
      <w:widowControl w:val="0"/>
      <w:shd w:val="clear" w:color="auto" w:fill="auto"/>
      <w:ind w:right="100"/>
      <w:outlineLvl w:val="2"/>
    </w:pPr>
    <w:rPr>
      <w:rFonts w:ascii="Times New Roman" w:eastAsia="Times New Roman" w:hAnsi="Times New Roman" w:cs="Times New Roman"/>
      <w:b w:val="0"/>
      <w:bCs w:val="0"/>
      <w:i/>
      <w:iCs/>
      <w:smallCaps w:val="0"/>
      <w:strike w:val="0"/>
      <w:sz w:val="36"/>
      <w:szCs w:val="36"/>
      <w:u w:val="none"/>
      <w:shd w:val="clear" w:color="auto" w:fill="auto"/>
    </w:rPr>
  </w:style>
  <w:style w:type="paragraph" w:customStyle="1" w:styleId="32">
    <w:name w:val="正文文本 (3)"/>
    <w:basedOn w:val="Normal"/>
    <w:link w:val="30"/>
    <w:pPr>
      <w:widowControl w:val="0"/>
      <w:shd w:val="clear" w:color="auto" w:fill="auto"/>
      <w:spacing w:line="226" w:lineRule="auto"/>
    </w:pPr>
    <w:rPr>
      <w:rFonts w:ascii="Times New Roman" w:eastAsia="Times New Roman" w:hAnsi="Times New Roman" w:cs="Times New Roman"/>
      <w:b w:val="0"/>
      <w:bCs w:val="0"/>
      <w:i w:val="0"/>
      <w:iCs w:val="0"/>
      <w:smallCaps w:val="0"/>
      <w:strike w:val="0"/>
      <w:sz w:val="22"/>
      <w:szCs w:val="22"/>
      <w:u w:val="none"/>
      <w:shd w:val="clear" w:color="auto" w:fill="auto"/>
    </w:rPr>
  </w:style>
  <w:style w:type="paragraph" w:customStyle="1" w:styleId="a7">
    <w:name w:val="图片标题"/>
    <w:basedOn w:val="Normal"/>
    <w:link w:val="a2"/>
    <w:pPr>
      <w:widowControl w:val="0"/>
      <w:shd w:val="clear" w:color="auto" w:fill="auto"/>
      <w:spacing w:line="235" w:lineRule="auto"/>
    </w:pPr>
    <w:rPr>
      <w:rFonts w:ascii="SimSun" w:eastAsia="SimSun" w:hAnsi="SimSun" w:cs="SimSun"/>
      <w:b w:val="0"/>
      <w:bCs w:val="0"/>
      <w:i w:val="0"/>
      <w:iCs w:val="0"/>
      <w:smallCaps w:val="0"/>
      <w:strike w:val="0"/>
      <w:sz w:val="32"/>
      <w:szCs w:val="32"/>
      <w:u w:val="none"/>
      <w:shd w:val="clear" w:color="auto" w:fill="auto"/>
    </w:rPr>
  </w:style>
  <w:style w:type="paragraph" w:customStyle="1" w:styleId="62">
    <w:name w:val="标题编号 #6"/>
    <w:basedOn w:val="Normal"/>
    <w:link w:val="60"/>
    <w:pPr>
      <w:widowControl w:val="0"/>
      <w:shd w:val="clear" w:color="auto" w:fill="auto"/>
      <w:spacing w:line="180" w:lineRule="auto"/>
      <w:outlineLvl w:val="5"/>
    </w:pPr>
    <w:rPr>
      <w:rFonts w:ascii="Times New Roman" w:eastAsia="Times New Roman" w:hAnsi="Times New Roman" w:cs="Times New Roman"/>
      <w:b w:val="0"/>
      <w:bCs w:val="0"/>
      <w:i w:val="0"/>
      <w:iCs w:val="0"/>
      <w:smallCaps w:val="0"/>
      <w:strike w:val="0"/>
      <w:sz w:val="32"/>
      <w:szCs w:val="32"/>
      <w:u w:val="none"/>
      <w:shd w:val="clear" w:color="auto" w:fill="auto"/>
    </w:rPr>
  </w:style>
  <w:style w:type="paragraph" w:customStyle="1" w:styleId="21">
    <w:name w:val="标题 #2"/>
    <w:basedOn w:val="Normal"/>
    <w:link w:val="2"/>
    <w:pPr>
      <w:widowControl w:val="0"/>
      <w:shd w:val="clear" w:color="auto" w:fill="auto"/>
      <w:spacing w:after="220"/>
      <w:outlineLvl w:val="1"/>
    </w:pPr>
    <w:rPr>
      <w:rFonts w:ascii="SimSun" w:eastAsia="SimSun" w:hAnsi="SimSun" w:cs="SimSun"/>
      <w:b/>
      <w:bCs/>
      <w:i w:val="0"/>
      <w:iCs w:val="0"/>
      <w:smallCaps w:val="0"/>
      <w:strike w:val="0"/>
      <w:sz w:val="42"/>
      <w:szCs w:val="42"/>
      <w:u w:val="none"/>
      <w:shd w:val="clear" w:color="auto" w:fill="auto"/>
    </w:rPr>
  </w:style>
  <w:style w:type="paragraph" w:customStyle="1" w:styleId="22">
    <w:name w:val="正文文本 (2)"/>
    <w:basedOn w:val="Normal"/>
    <w:link w:val="20"/>
    <w:pPr>
      <w:widowControl w:val="0"/>
      <w:shd w:val="clear" w:color="auto" w:fill="auto"/>
    </w:pPr>
    <w:rPr>
      <w:rFonts w:ascii="Times New Roman" w:eastAsia="Times New Roman" w:hAnsi="Times New Roman" w:cs="Times New Roman"/>
      <w:b w:val="0"/>
      <w:bCs w:val="0"/>
      <w:i w:val="0"/>
      <w:iCs w:val="0"/>
      <w:smallCaps w:val="0"/>
      <w:strike w:val="0"/>
      <w:sz w:val="34"/>
      <w:szCs w:val="34"/>
      <w:u w:val="none"/>
      <w:shd w:val="clear" w:color="auto" w:fill="auto"/>
    </w:rPr>
  </w:style>
  <w:style w:type="paragraph" w:customStyle="1" w:styleId="a8">
    <w:name w:val="表格标题"/>
    <w:basedOn w:val="Normal"/>
    <w:link w:val="a3"/>
    <w:pPr>
      <w:widowControl w:val="0"/>
      <w:shd w:val="clear" w:color="auto" w:fill="auto"/>
      <w:spacing w:after="80"/>
    </w:pPr>
    <w:rPr>
      <w:rFonts w:ascii="SimSun" w:eastAsia="SimSun" w:hAnsi="SimSun" w:cs="SimSun"/>
      <w:b w:val="0"/>
      <w:bCs w:val="0"/>
      <w:i w:val="0"/>
      <w:iCs w:val="0"/>
      <w:smallCaps w:val="0"/>
      <w:strike w:val="0"/>
      <w:sz w:val="32"/>
      <w:szCs w:val="32"/>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yperlink" Target="https://d.book118.com/526054114053010042"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