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用电信息采集系统项目建设方案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81" w:history="1">
        <w:r>
          <w:rPr>
            <w:rFonts w:ascii="仿宋" w:eastAsia="仿宋" w:hAnsi="仿宋" w:cs="仿宋" w:hint="eastAsia"/>
            <w:lang w:eastAsia="zh-CN"/>
          </w:rPr>
          <w:t>前言</w:t>
        </w:r>
        <w:r>
          <w:tab/>
        </w:r>
        <w:r>
          <w:fldChar w:fldCharType="begin"/>
        </w:r>
        <w:r>
          <w:instrText xml:space="preserve"> PAGEREF _Toc21481 \h </w:instrText>
        </w:r>
        <w:r>
          <w:fldChar w:fldCharType="separate"/>
        </w:r>
        <w:r>
          <w:t>3</w:t>
        </w:r>
        <w:r>
          <w:fldChar w:fldCharType="end"/>
        </w:r>
      </w:hyperlink>
    </w:p>
    <w:p>
      <w:pPr>
        <w:pStyle w:val="TOC1"/>
        <w:tabs>
          <w:tab w:val="right" w:leader="dot" w:pos="8306"/>
        </w:tabs>
      </w:pPr>
      <w:hyperlink w:anchor="_Toc2454" w:history="1">
        <w:r>
          <w:rPr>
            <w:rFonts w:ascii="仿宋" w:eastAsia="仿宋" w:hAnsi="仿宋" w:cs="仿宋" w:hint="eastAsia"/>
            <w:lang w:eastAsia="zh-CN"/>
          </w:rPr>
          <w:t>一、社会影响分析</w:t>
        </w:r>
        <w:r>
          <w:tab/>
        </w:r>
        <w:r>
          <w:fldChar w:fldCharType="begin"/>
        </w:r>
        <w:r>
          <w:instrText xml:space="preserve"> PAGEREF _Toc2454 \h </w:instrText>
        </w:r>
        <w:r>
          <w:fldChar w:fldCharType="separate"/>
        </w:r>
        <w:r>
          <w:t>3</w:t>
        </w:r>
        <w:r>
          <w:fldChar w:fldCharType="end"/>
        </w:r>
      </w:hyperlink>
    </w:p>
    <w:p>
      <w:pPr>
        <w:pStyle w:val="TOC2"/>
        <w:tabs>
          <w:tab w:val="right" w:leader="dot" w:pos="8306"/>
        </w:tabs>
      </w:pPr>
      <w:hyperlink w:anchor="_Toc15502" w:history="1">
        <w:r>
          <w:rPr>
            <w:rFonts w:ascii="仿宋" w:eastAsia="仿宋" w:hAnsi="仿宋" w:cs="仿宋" w:hint="eastAsia"/>
            <w:lang w:eastAsia="zh-CN"/>
          </w:rPr>
          <w:t>(一)、社会影响效果分析</w:t>
        </w:r>
        <w:r>
          <w:tab/>
        </w:r>
        <w:r>
          <w:fldChar w:fldCharType="begin"/>
        </w:r>
        <w:r>
          <w:instrText xml:space="preserve"> PAGEREF _Toc15502 \h </w:instrText>
        </w:r>
        <w:r>
          <w:fldChar w:fldCharType="separate"/>
        </w:r>
        <w:r>
          <w:t>3</w:t>
        </w:r>
        <w:r>
          <w:fldChar w:fldCharType="end"/>
        </w:r>
      </w:hyperlink>
    </w:p>
    <w:p>
      <w:pPr>
        <w:pStyle w:val="TOC2"/>
        <w:tabs>
          <w:tab w:val="right" w:leader="dot" w:pos="8306"/>
        </w:tabs>
      </w:pPr>
      <w:hyperlink w:anchor="_Toc26843" w:history="1">
        <w:r>
          <w:rPr>
            <w:rFonts w:ascii="仿宋" w:eastAsia="仿宋" w:hAnsi="仿宋" w:cs="仿宋" w:hint="eastAsia"/>
            <w:lang w:eastAsia="zh-CN"/>
          </w:rPr>
          <w:t>(二)、社会适应性分析</w:t>
        </w:r>
        <w:r>
          <w:tab/>
        </w:r>
        <w:r>
          <w:fldChar w:fldCharType="begin"/>
        </w:r>
        <w:r>
          <w:instrText xml:space="preserve"> PAGEREF _Toc26843 \h </w:instrText>
        </w:r>
        <w:r>
          <w:fldChar w:fldCharType="separate"/>
        </w:r>
        <w:r>
          <w:t>5</w:t>
        </w:r>
        <w:r>
          <w:fldChar w:fldCharType="end"/>
        </w:r>
      </w:hyperlink>
    </w:p>
    <w:p>
      <w:pPr>
        <w:pStyle w:val="TOC2"/>
        <w:tabs>
          <w:tab w:val="right" w:leader="dot" w:pos="8306"/>
        </w:tabs>
      </w:pPr>
      <w:hyperlink w:anchor="_Toc4294" w:history="1">
        <w:r>
          <w:rPr>
            <w:rFonts w:ascii="仿宋" w:eastAsia="仿宋" w:hAnsi="仿宋" w:cs="仿宋" w:hint="eastAsia"/>
            <w:lang w:eastAsia="zh-CN"/>
          </w:rPr>
          <w:t>(三)、社会风险及对策分析</w:t>
        </w:r>
        <w:r>
          <w:tab/>
        </w:r>
        <w:r>
          <w:fldChar w:fldCharType="begin"/>
        </w:r>
        <w:r>
          <w:instrText xml:space="preserve"> PAGEREF _Toc4294 \h </w:instrText>
        </w:r>
        <w:r>
          <w:fldChar w:fldCharType="separate"/>
        </w:r>
        <w:r>
          <w:t>7</w:t>
        </w:r>
        <w:r>
          <w:fldChar w:fldCharType="end"/>
        </w:r>
      </w:hyperlink>
    </w:p>
    <w:p>
      <w:pPr>
        <w:pStyle w:val="TOC1"/>
        <w:tabs>
          <w:tab w:val="right" w:leader="dot" w:pos="8306"/>
        </w:tabs>
      </w:pPr>
      <w:hyperlink w:anchor="_Toc23869" w:history="1">
        <w:r>
          <w:rPr>
            <w:rFonts w:ascii="仿宋" w:eastAsia="仿宋" w:hAnsi="仿宋" w:cs="仿宋" w:hint="eastAsia"/>
            <w:lang w:eastAsia="zh-CN"/>
          </w:rPr>
          <w:t>二、财务管理与成本控制</w:t>
        </w:r>
        <w:r>
          <w:tab/>
        </w:r>
        <w:r>
          <w:fldChar w:fldCharType="begin"/>
        </w:r>
        <w:r>
          <w:instrText xml:space="preserve"> PAGEREF _Toc23869 \h </w:instrText>
        </w:r>
        <w:r>
          <w:fldChar w:fldCharType="separate"/>
        </w:r>
        <w:r>
          <w:t>10</w:t>
        </w:r>
        <w:r>
          <w:fldChar w:fldCharType="end"/>
        </w:r>
      </w:hyperlink>
    </w:p>
    <w:p>
      <w:pPr>
        <w:pStyle w:val="TOC2"/>
        <w:tabs>
          <w:tab w:val="right" w:leader="dot" w:pos="8306"/>
        </w:tabs>
      </w:pPr>
      <w:hyperlink w:anchor="_Toc2851" w:history="1">
        <w:r>
          <w:rPr>
            <w:rFonts w:ascii="仿宋" w:eastAsia="仿宋" w:hAnsi="仿宋" w:cs="仿宋" w:hint="eastAsia"/>
            <w:lang w:eastAsia="zh-CN"/>
          </w:rPr>
          <w:t>(一)、财务管理体系建设</w:t>
        </w:r>
        <w:r>
          <w:tab/>
        </w:r>
        <w:r>
          <w:fldChar w:fldCharType="begin"/>
        </w:r>
        <w:r>
          <w:instrText xml:space="preserve"> PAGEREF _Toc2851 \h </w:instrText>
        </w:r>
        <w:r>
          <w:fldChar w:fldCharType="separate"/>
        </w:r>
        <w:r>
          <w:t>10</w:t>
        </w:r>
        <w:r>
          <w:fldChar w:fldCharType="end"/>
        </w:r>
      </w:hyperlink>
    </w:p>
    <w:p>
      <w:pPr>
        <w:pStyle w:val="TOC2"/>
        <w:tabs>
          <w:tab w:val="right" w:leader="dot" w:pos="8306"/>
        </w:tabs>
      </w:pPr>
      <w:hyperlink w:anchor="_Toc26562" w:history="1">
        <w:r>
          <w:rPr>
            <w:rFonts w:ascii="仿宋" w:eastAsia="仿宋" w:hAnsi="仿宋" w:cs="仿宋" w:hint="eastAsia"/>
            <w:lang w:eastAsia="zh-CN"/>
          </w:rPr>
          <w:t>(二)、成本控制措施</w:t>
        </w:r>
        <w:r>
          <w:tab/>
        </w:r>
        <w:r>
          <w:fldChar w:fldCharType="begin"/>
        </w:r>
        <w:r>
          <w:instrText xml:space="preserve"> PAGEREF _Toc26562 \h </w:instrText>
        </w:r>
        <w:r>
          <w:fldChar w:fldCharType="separate"/>
        </w:r>
        <w:r>
          <w:t>12</w:t>
        </w:r>
        <w:r>
          <w:fldChar w:fldCharType="end"/>
        </w:r>
      </w:hyperlink>
    </w:p>
    <w:p>
      <w:pPr>
        <w:pStyle w:val="TOC1"/>
        <w:tabs>
          <w:tab w:val="right" w:leader="dot" w:pos="8306"/>
        </w:tabs>
      </w:pPr>
      <w:hyperlink w:anchor="_Toc32352" w:history="1">
        <w:r>
          <w:rPr>
            <w:rFonts w:ascii="仿宋" w:eastAsia="仿宋" w:hAnsi="仿宋" w:cs="仿宋" w:hint="eastAsia"/>
            <w:lang w:eastAsia="zh-CN"/>
          </w:rPr>
          <w:t>三、发展规划、产业政策和行业准入分析</w:t>
        </w:r>
        <w:r>
          <w:tab/>
        </w:r>
        <w:r>
          <w:fldChar w:fldCharType="begin"/>
        </w:r>
        <w:r>
          <w:instrText xml:space="preserve"> PAGEREF _Toc32352 \h </w:instrText>
        </w:r>
        <w:r>
          <w:fldChar w:fldCharType="separate"/>
        </w:r>
        <w:r>
          <w:t>13</w:t>
        </w:r>
        <w:r>
          <w:fldChar w:fldCharType="end"/>
        </w:r>
      </w:hyperlink>
    </w:p>
    <w:p>
      <w:pPr>
        <w:pStyle w:val="TOC2"/>
        <w:tabs>
          <w:tab w:val="right" w:leader="dot" w:pos="8306"/>
        </w:tabs>
      </w:pPr>
      <w:hyperlink w:anchor="_Toc22210" w:history="1">
        <w:r>
          <w:rPr>
            <w:rFonts w:ascii="仿宋" w:eastAsia="仿宋" w:hAnsi="仿宋" w:cs="仿宋" w:hint="eastAsia"/>
            <w:lang w:eastAsia="zh-CN"/>
          </w:rPr>
          <w:t>(一)、发展规划分析</w:t>
        </w:r>
        <w:r>
          <w:tab/>
        </w:r>
        <w:r>
          <w:fldChar w:fldCharType="begin"/>
        </w:r>
        <w:r>
          <w:instrText xml:space="preserve"> PAGEREF _Toc22210 \h </w:instrText>
        </w:r>
        <w:r>
          <w:fldChar w:fldCharType="separate"/>
        </w:r>
        <w:r>
          <w:t>13</w:t>
        </w:r>
        <w:r>
          <w:fldChar w:fldCharType="end"/>
        </w:r>
      </w:hyperlink>
    </w:p>
    <w:p>
      <w:pPr>
        <w:pStyle w:val="TOC2"/>
        <w:tabs>
          <w:tab w:val="right" w:leader="dot" w:pos="8306"/>
        </w:tabs>
      </w:pPr>
      <w:hyperlink w:anchor="_Toc21471" w:history="1">
        <w:r>
          <w:rPr>
            <w:rFonts w:ascii="仿宋" w:eastAsia="仿宋" w:hAnsi="仿宋" w:cs="仿宋" w:hint="eastAsia"/>
            <w:lang w:eastAsia="zh-CN"/>
          </w:rPr>
          <w:t>(二)、产业政策分析</w:t>
        </w:r>
        <w:r>
          <w:tab/>
        </w:r>
        <w:r>
          <w:fldChar w:fldCharType="begin"/>
        </w:r>
        <w:r>
          <w:instrText xml:space="preserve"> PAGEREF _Toc21471 \h </w:instrText>
        </w:r>
        <w:r>
          <w:fldChar w:fldCharType="separate"/>
        </w:r>
        <w:r>
          <w:t>14</w:t>
        </w:r>
        <w:r>
          <w:fldChar w:fldCharType="end"/>
        </w:r>
      </w:hyperlink>
    </w:p>
    <w:p>
      <w:pPr>
        <w:pStyle w:val="TOC2"/>
        <w:tabs>
          <w:tab w:val="right" w:leader="dot" w:pos="8306"/>
        </w:tabs>
      </w:pPr>
      <w:hyperlink w:anchor="_Toc30962" w:history="1">
        <w:r>
          <w:rPr>
            <w:rFonts w:ascii="仿宋" w:eastAsia="仿宋" w:hAnsi="仿宋" w:cs="仿宋" w:hint="eastAsia"/>
            <w:lang w:eastAsia="zh-CN"/>
          </w:rPr>
          <w:t>(三)、行业准入分析</w:t>
        </w:r>
        <w:r>
          <w:tab/>
        </w:r>
        <w:r>
          <w:fldChar w:fldCharType="begin"/>
        </w:r>
        <w:r>
          <w:instrText xml:space="preserve"> PAGEREF _Toc30962 \h </w:instrText>
        </w:r>
        <w:r>
          <w:fldChar w:fldCharType="separate"/>
        </w:r>
        <w:r>
          <w:t>16</w:t>
        </w:r>
        <w:r>
          <w:fldChar w:fldCharType="end"/>
        </w:r>
      </w:hyperlink>
    </w:p>
    <w:p>
      <w:pPr>
        <w:pStyle w:val="TOC1"/>
        <w:tabs>
          <w:tab w:val="right" w:leader="dot" w:pos="8306"/>
        </w:tabs>
      </w:pPr>
      <w:hyperlink w:anchor="_Toc26347" w:history="1">
        <w:r>
          <w:rPr>
            <w:rFonts w:ascii="仿宋" w:eastAsia="仿宋" w:hAnsi="仿宋" w:cs="仿宋" w:hint="eastAsia"/>
            <w:lang w:eastAsia="zh-CN"/>
          </w:rPr>
          <w:t>四、用电信息采集系统项目概论</w:t>
        </w:r>
        <w:r>
          <w:tab/>
        </w:r>
        <w:r>
          <w:fldChar w:fldCharType="begin"/>
        </w:r>
        <w:r>
          <w:instrText xml:space="preserve"> PAGEREF _Toc26347 \h </w:instrText>
        </w:r>
        <w:r>
          <w:fldChar w:fldCharType="separate"/>
        </w:r>
        <w:r>
          <w:t>17</w:t>
        </w:r>
        <w:r>
          <w:fldChar w:fldCharType="end"/>
        </w:r>
      </w:hyperlink>
    </w:p>
    <w:p>
      <w:pPr>
        <w:pStyle w:val="TOC2"/>
        <w:tabs>
          <w:tab w:val="right" w:leader="dot" w:pos="8306"/>
        </w:tabs>
      </w:pPr>
      <w:hyperlink w:anchor="_Toc11799" w:history="1">
        <w:r>
          <w:rPr>
            <w:rFonts w:ascii="仿宋" w:eastAsia="仿宋" w:hAnsi="仿宋" w:cs="仿宋" w:hint="eastAsia"/>
            <w:lang w:eastAsia="zh-CN"/>
          </w:rPr>
          <w:t>(一)、项目申报单位概况</w:t>
        </w:r>
        <w:r>
          <w:tab/>
        </w:r>
        <w:r>
          <w:fldChar w:fldCharType="begin"/>
        </w:r>
        <w:r>
          <w:instrText xml:space="preserve"> PAGEREF _Toc11799 \h </w:instrText>
        </w:r>
        <w:r>
          <w:fldChar w:fldCharType="separate"/>
        </w:r>
        <w:r>
          <w:t>17</w:t>
        </w:r>
        <w:r>
          <w:fldChar w:fldCharType="end"/>
        </w:r>
      </w:hyperlink>
    </w:p>
    <w:p>
      <w:pPr>
        <w:pStyle w:val="TOC2"/>
        <w:tabs>
          <w:tab w:val="right" w:leader="dot" w:pos="8306"/>
        </w:tabs>
      </w:pPr>
      <w:hyperlink w:anchor="_Toc27449" w:history="1">
        <w:r>
          <w:rPr>
            <w:rFonts w:ascii="仿宋" w:eastAsia="仿宋" w:hAnsi="仿宋" w:cs="仿宋" w:hint="eastAsia"/>
            <w:lang w:eastAsia="zh-CN"/>
          </w:rPr>
          <w:t>(二)、项目概况</w:t>
        </w:r>
        <w:r>
          <w:tab/>
        </w:r>
        <w:r>
          <w:fldChar w:fldCharType="begin"/>
        </w:r>
        <w:r>
          <w:instrText xml:space="preserve"> PAGEREF _Toc27449 \h </w:instrText>
        </w:r>
        <w:r>
          <w:fldChar w:fldCharType="separate"/>
        </w:r>
        <w:r>
          <w:t>19</w:t>
        </w:r>
        <w:r>
          <w:fldChar w:fldCharType="end"/>
        </w:r>
      </w:hyperlink>
    </w:p>
    <w:p>
      <w:pPr>
        <w:pStyle w:val="TOC1"/>
        <w:tabs>
          <w:tab w:val="right" w:leader="dot" w:pos="8306"/>
        </w:tabs>
      </w:pPr>
      <w:hyperlink w:anchor="_Toc27154" w:history="1">
        <w:r>
          <w:rPr>
            <w:rFonts w:ascii="仿宋" w:eastAsia="仿宋" w:hAnsi="仿宋" w:cs="仿宋" w:hint="eastAsia"/>
            <w:lang w:eastAsia="zh-CN"/>
          </w:rPr>
          <w:t>五、环境和生态影响分析</w:t>
        </w:r>
        <w:r>
          <w:tab/>
        </w:r>
        <w:r>
          <w:fldChar w:fldCharType="begin"/>
        </w:r>
        <w:r>
          <w:instrText xml:space="preserve"> PAGEREF _Toc27154 \h </w:instrText>
        </w:r>
        <w:r>
          <w:fldChar w:fldCharType="separate"/>
        </w:r>
        <w:r>
          <w:t>22</w:t>
        </w:r>
        <w:r>
          <w:fldChar w:fldCharType="end"/>
        </w:r>
      </w:hyperlink>
    </w:p>
    <w:p>
      <w:pPr>
        <w:pStyle w:val="TOC2"/>
        <w:tabs>
          <w:tab w:val="right" w:leader="dot" w:pos="8306"/>
        </w:tabs>
      </w:pPr>
      <w:hyperlink w:anchor="_Toc16443" w:history="1">
        <w:r>
          <w:rPr>
            <w:rFonts w:ascii="仿宋" w:eastAsia="仿宋" w:hAnsi="仿宋" w:cs="仿宋" w:hint="eastAsia"/>
            <w:lang w:eastAsia="zh-CN"/>
          </w:rPr>
          <w:t>(一)、环境和生态现状</w:t>
        </w:r>
        <w:r>
          <w:tab/>
        </w:r>
        <w:r>
          <w:fldChar w:fldCharType="begin"/>
        </w:r>
        <w:r>
          <w:instrText xml:space="preserve"> PAGEREF _Toc16443 \h </w:instrText>
        </w:r>
        <w:r>
          <w:fldChar w:fldCharType="separate"/>
        </w:r>
        <w:r>
          <w:t>22</w:t>
        </w:r>
        <w:r>
          <w:fldChar w:fldCharType="end"/>
        </w:r>
      </w:hyperlink>
    </w:p>
    <w:p>
      <w:pPr>
        <w:pStyle w:val="TOC2"/>
        <w:tabs>
          <w:tab w:val="right" w:leader="dot" w:pos="8306"/>
        </w:tabs>
      </w:pPr>
      <w:hyperlink w:anchor="_Toc9554" w:history="1">
        <w:r>
          <w:rPr>
            <w:rFonts w:ascii="仿宋" w:eastAsia="仿宋" w:hAnsi="仿宋" w:cs="仿宋" w:hint="eastAsia"/>
            <w:lang w:eastAsia="zh-CN"/>
          </w:rPr>
          <w:t>(二)、生态环境影响分析</w:t>
        </w:r>
        <w:r>
          <w:tab/>
        </w:r>
        <w:r>
          <w:fldChar w:fldCharType="begin"/>
        </w:r>
        <w:r>
          <w:instrText xml:space="preserve"> PAGEREF _Toc9554 \h </w:instrText>
        </w:r>
        <w:r>
          <w:fldChar w:fldCharType="separate"/>
        </w:r>
        <w:r>
          <w:t>23</w:t>
        </w:r>
        <w:r>
          <w:fldChar w:fldCharType="end"/>
        </w:r>
      </w:hyperlink>
    </w:p>
    <w:p>
      <w:pPr>
        <w:pStyle w:val="TOC2"/>
        <w:tabs>
          <w:tab w:val="right" w:leader="dot" w:pos="8306"/>
        </w:tabs>
      </w:pPr>
      <w:hyperlink w:anchor="_Toc24643" w:history="1">
        <w:r>
          <w:rPr>
            <w:rFonts w:ascii="仿宋" w:eastAsia="仿宋" w:hAnsi="仿宋" w:cs="仿宋" w:hint="eastAsia"/>
            <w:lang w:eastAsia="zh-CN"/>
          </w:rPr>
          <w:t>(三)、生态环境保护措施</w:t>
        </w:r>
        <w:r>
          <w:tab/>
        </w:r>
        <w:r>
          <w:fldChar w:fldCharType="begin"/>
        </w:r>
        <w:r>
          <w:instrText xml:space="preserve"> PAGEREF _Toc24643 \h </w:instrText>
        </w:r>
        <w:r>
          <w:fldChar w:fldCharType="separate"/>
        </w:r>
        <w:r>
          <w:t>24</w:t>
        </w:r>
        <w:r>
          <w:fldChar w:fldCharType="end"/>
        </w:r>
      </w:hyperlink>
    </w:p>
    <w:p>
      <w:pPr>
        <w:pStyle w:val="TOC2"/>
        <w:tabs>
          <w:tab w:val="right" w:leader="dot" w:pos="8306"/>
        </w:tabs>
      </w:pPr>
      <w:hyperlink w:anchor="_Toc19969" w:history="1">
        <w:r>
          <w:rPr>
            <w:rFonts w:ascii="仿宋" w:eastAsia="仿宋" w:hAnsi="仿宋" w:cs="仿宋" w:hint="eastAsia"/>
            <w:lang w:eastAsia="zh-CN"/>
          </w:rPr>
          <w:t>(四)、地质灾害影响分析</w:t>
        </w:r>
        <w:r>
          <w:tab/>
        </w:r>
        <w:r>
          <w:fldChar w:fldCharType="begin"/>
        </w:r>
        <w:r>
          <w:instrText xml:space="preserve"> PAGEREF _Toc19969 \h </w:instrText>
        </w:r>
        <w:r>
          <w:fldChar w:fldCharType="separate"/>
        </w:r>
        <w:r>
          <w:t>26</w:t>
        </w:r>
        <w:r>
          <w:fldChar w:fldCharType="end"/>
        </w:r>
      </w:hyperlink>
    </w:p>
    <w:p>
      <w:pPr>
        <w:pStyle w:val="TOC2"/>
        <w:tabs>
          <w:tab w:val="right" w:leader="dot" w:pos="8306"/>
        </w:tabs>
      </w:pPr>
      <w:hyperlink w:anchor="_Toc20871" w:history="1">
        <w:r>
          <w:rPr>
            <w:rFonts w:ascii="仿宋" w:eastAsia="仿宋" w:hAnsi="仿宋" w:cs="仿宋" w:hint="eastAsia"/>
            <w:lang w:eastAsia="zh-CN"/>
          </w:rPr>
          <w:t>(五)、特殊环境影响</w:t>
        </w:r>
        <w:r>
          <w:tab/>
        </w:r>
        <w:r>
          <w:fldChar w:fldCharType="begin"/>
        </w:r>
        <w:r>
          <w:instrText xml:space="preserve"> PAGEREF _Toc20871 \h </w:instrText>
        </w:r>
        <w:r>
          <w:fldChar w:fldCharType="separate"/>
        </w:r>
        <w:r>
          <w:t>28</w:t>
        </w:r>
        <w:r>
          <w:fldChar w:fldCharType="end"/>
        </w:r>
      </w:hyperlink>
    </w:p>
    <w:p>
      <w:pPr>
        <w:pStyle w:val="TOC1"/>
        <w:tabs>
          <w:tab w:val="right" w:leader="dot" w:pos="8306"/>
        </w:tabs>
      </w:pPr>
      <w:hyperlink w:anchor="_Toc10079" w:history="1">
        <w:r>
          <w:rPr>
            <w:rFonts w:ascii="仿宋" w:eastAsia="仿宋" w:hAnsi="仿宋" w:cs="仿宋" w:hint="eastAsia"/>
            <w:lang w:eastAsia="zh-CN"/>
          </w:rPr>
          <w:t>六、建设风险评估分析</w:t>
        </w:r>
        <w:r>
          <w:tab/>
        </w:r>
        <w:r>
          <w:fldChar w:fldCharType="begin"/>
        </w:r>
        <w:r>
          <w:instrText xml:space="preserve"> PAGEREF _Toc10079 \h </w:instrText>
        </w:r>
        <w:r>
          <w:fldChar w:fldCharType="separate"/>
        </w:r>
        <w:r>
          <w:t>29</w:t>
        </w:r>
        <w:r>
          <w:fldChar w:fldCharType="end"/>
        </w:r>
      </w:hyperlink>
    </w:p>
    <w:p>
      <w:pPr>
        <w:pStyle w:val="TOC2"/>
        <w:tabs>
          <w:tab w:val="right" w:leader="dot" w:pos="8306"/>
        </w:tabs>
      </w:pPr>
      <w:hyperlink w:anchor="_Toc28810" w:history="1">
        <w:r>
          <w:rPr>
            <w:rFonts w:ascii="仿宋" w:eastAsia="仿宋" w:hAnsi="仿宋" w:cs="仿宋" w:hint="eastAsia"/>
            <w:lang w:eastAsia="zh-CN"/>
          </w:rPr>
          <w:t>(一)、政策风险分析</w:t>
        </w:r>
        <w:r>
          <w:tab/>
        </w:r>
        <w:r>
          <w:fldChar w:fldCharType="begin"/>
        </w:r>
        <w:r>
          <w:instrText xml:space="preserve"> PAGEREF _Toc28810 \h </w:instrText>
        </w:r>
        <w:r>
          <w:fldChar w:fldCharType="separate"/>
        </w:r>
        <w:r>
          <w:t>29</w:t>
        </w:r>
        <w:r>
          <w:fldChar w:fldCharType="end"/>
        </w:r>
      </w:hyperlink>
    </w:p>
    <w:p>
      <w:pPr>
        <w:pStyle w:val="TOC2"/>
        <w:tabs>
          <w:tab w:val="right" w:leader="dot" w:pos="8306"/>
        </w:tabs>
      </w:pPr>
      <w:hyperlink w:anchor="_Toc12582" w:history="1">
        <w:r>
          <w:rPr>
            <w:rFonts w:ascii="仿宋" w:eastAsia="仿宋" w:hAnsi="仿宋" w:cs="仿宋" w:hint="eastAsia"/>
            <w:lang w:eastAsia="zh-CN"/>
          </w:rPr>
          <w:t>(二)、社会风险分析</w:t>
        </w:r>
        <w:r>
          <w:tab/>
        </w:r>
        <w:r>
          <w:fldChar w:fldCharType="begin"/>
        </w:r>
        <w:r>
          <w:instrText xml:space="preserve"> PAGEREF _Toc12582 \h </w:instrText>
        </w:r>
        <w:r>
          <w:fldChar w:fldCharType="separate"/>
        </w:r>
        <w:r>
          <w:t>30</w:t>
        </w:r>
        <w:r>
          <w:fldChar w:fldCharType="end"/>
        </w:r>
      </w:hyperlink>
    </w:p>
    <w:p>
      <w:pPr>
        <w:pStyle w:val="TOC2"/>
        <w:tabs>
          <w:tab w:val="right" w:leader="dot" w:pos="8306"/>
        </w:tabs>
      </w:pPr>
      <w:hyperlink w:anchor="_Toc26222" w:history="1">
        <w:r>
          <w:rPr>
            <w:rFonts w:ascii="仿宋" w:eastAsia="仿宋" w:hAnsi="仿宋" w:cs="仿宋" w:hint="eastAsia"/>
            <w:lang w:eastAsia="zh-CN"/>
          </w:rPr>
          <w:t>(三)、市场风险分析</w:t>
        </w:r>
        <w:r>
          <w:tab/>
        </w:r>
        <w:r>
          <w:fldChar w:fldCharType="begin"/>
        </w:r>
        <w:r>
          <w:instrText xml:space="preserve"> PAGEREF _Toc26222 \h </w:instrText>
        </w:r>
        <w:r>
          <w:fldChar w:fldCharType="separate"/>
        </w:r>
        <w:r>
          <w:t>32</w:t>
        </w:r>
        <w:r>
          <w:fldChar w:fldCharType="end"/>
        </w:r>
      </w:hyperlink>
    </w:p>
    <w:p>
      <w:pPr>
        <w:pStyle w:val="TOC2"/>
        <w:tabs>
          <w:tab w:val="right" w:leader="dot" w:pos="8306"/>
        </w:tabs>
      </w:pPr>
      <w:hyperlink w:anchor="_Toc16114" w:history="1">
        <w:r>
          <w:rPr>
            <w:rFonts w:ascii="仿宋" w:eastAsia="仿宋" w:hAnsi="仿宋" w:cs="仿宋" w:hint="eastAsia"/>
            <w:lang w:eastAsia="zh-CN"/>
          </w:rPr>
          <w:t>(四)、资金风险分析</w:t>
        </w:r>
        <w:r>
          <w:tab/>
        </w:r>
        <w:r>
          <w:fldChar w:fldCharType="begin"/>
        </w:r>
        <w:r>
          <w:instrText xml:space="preserve"> PAGEREF _Toc16114 \h </w:instrText>
        </w:r>
        <w:r>
          <w:fldChar w:fldCharType="separate"/>
        </w:r>
        <w:r>
          <w:t>32</w:t>
        </w:r>
        <w:r>
          <w:fldChar w:fldCharType="end"/>
        </w:r>
      </w:hyperlink>
    </w:p>
    <w:p>
      <w:pPr>
        <w:pStyle w:val="TOC2"/>
        <w:tabs>
          <w:tab w:val="right" w:leader="dot" w:pos="8306"/>
        </w:tabs>
      </w:pPr>
      <w:hyperlink w:anchor="_Toc29501" w:history="1">
        <w:r>
          <w:rPr>
            <w:rFonts w:ascii="仿宋" w:eastAsia="仿宋" w:hAnsi="仿宋" w:cs="仿宋" w:hint="eastAsia"/>
            <w:lang w:eastAsia="zh-CN"/>
          </w:rPr>
          <w:t>(五)、技术风险分析</w:t>
        </w:r>
        <w:r>
          <w:tab/>
        </w:r>
        <w:r>
          <w:fldChar w:fldCharType="begin"/>
        </w:r>
        <w:r>
          <w:instrText xml:space="preserve"> PAGEREF _Toc29501 \h </w:instrText>
        </w:r>
        <w:r>
          <w:fldChar w:fldCharType="separate"/>
        </w:r>
        <w:r>
          <w:t>33</w:t>
        </w:r>
        <w:r>
          <w:fldChar w:fldCharType="end"/>
        </w:r>
      </w:hyperlink>
    </w:p>
    <w:p>
      <w:pPr>
        <w:pStyle w:val="TOC2"/>
        <w:tabs>
          <w:tab w:val="right" w:leader="dot" w:pos="8306"/>
        </w:tabs>
      </w:pPr>
      <w:hyperlink w:anchor="_Toc26625" w:history="1">
        <w:r>
          <w:rPr>
            <w:rFonts w:ascii="仿宋" w:eastAsia="仿宋" w:hAnsi="仿宋" w:cs="仿宋" w:hint="eastAsia"/>
            <w:lang w:eastAsia="zh-CN"/>
          </w:rPr>
          <w:t>(六)、财务风险分析</w:t>
        </w:r>
        <w:r>
          <w:tab/>
        </w:r>
        <w:r>
          <w:fldChar w:fldCharType="begin"/>
        </w:r>
        <w:r>
          <w:instrText xml:space="preserve"> PAGEREF _Toc26625 \h </w:instrText>
        </w:r>
        <w:r>
          <w:fldChar w:fldCharType="separate"/>
        </w:r>
        <w:r>
          <w:t>35</w:t>
        </w:r>
        <w:r>
          <w:fldChar w:fldCharType="end"/>
        </w:r>
      </w:hyperlink>
    </w:p>
    <w:p>
      <w:pPr>
        <w:pStyle w:val="TOC2"/>
        <w:tabs>
          <w:tab w:val="right" w:leader="dot" w:pos="8306"/>
        </w:tabs>
      </w:pPr>
      <w:hyperlink w:anchor="_Toc13111" w:history="1">
        <w:r>
          <w:rPr>
            <w:rFonts w:ascii="仿宋" w:eastAsia="仿宋" w:hAnsi="仿宋" w:cs="仿宋" w:hint="eastAsia"/>
            <w:lang w:eastAsia="zh-CN"/>
          </w:rPr>
          <w:t>(七)、管理风险分析</w:t>
        </w:r>
        <w:r>
          <w:tab/>
        </w:r>
        <w:r>
          <w:fldChar w:fldCharType="begin"/>
        </w:r>
        <w:r>
          <w:instrText xml:space="preserve"> PAGEREF _Toc13111 \h </w:instrText>
        </w:r>
        <w:r>
          <w:fldChar w:fldCharType="separate"/>
        </w:r>
        <w:r>
          <w:t>36</w:t>
        </w:r>
        <w:r>
          <w:fldChar w:fldCharType="end"/>
        </w:r>
      </w:hyperlink>
    </w:p>
    <w:p>
      <w:pPr>
        <w:pStyle w:val="TOC2"/>
        <w:tabs>
          <w:tab w:val="right" w:leader="dot" w:pos="8306"/>
        </w:tabs>
      </w:pPr>
      <w:hyperlink w:anchor="_Toc31168" w:history="1">
        <w:r>
          <w:rPr>
            <w:rFonts w:ascii="仿宋" w:eastAsia="仿宋" w:hAnsi="仿宋" w:cs="仿宋" w:hint="eastAsia"/>
            <w:lang w:eastAsia="zh-CN"/>
          </w:rPr>
          <w:t>(八)、其它风险分析</w:t>
        </w:r>
        <w:r>
          <w:tab/>
        </w:r>
        <w:r>
          <w:fldChar w:fldCharType="begin"/>
        </w:r>
        <w:r>
          <w:instrText xml:space="preserve"> PAGEREF _Toc31168 \h </w:instrText>
        </w:r>
        <w:r>
          <w:fldChar w:fldCharType="separate"/>
        </w:r>
        <w:r>
          <w:t>38</w:t>
        </w:r>
        <w:r>
          <w:fldChar w:fldCharType="end"/>
        </w:r>
      </w:hyperlink>
    </w:p>
    <w:p>
      <w:pPr>
        <w:pStyle w:val="TOC2"/>
        <w:tabs>
          <w:tab w:val="right" w:leader="dot" w:pos="8306"/>
        </w:tabs>
      </w:pPr>
      <w:hyperlink w:anchor="_Toc32658" w:history="1">
        <w:r>
          <w:rPr>
            <w:rFonts w:ascii="仿宋" w:eastAsia="仿宋" w:hAnsi="仿宋" w:cs="仿宋" w:hint="eastAsia"/>
            <w:lang w:eastAsia="zh-CN"/>
          </w:rPr>
          <w:t>(九)、社会影响评估</w:t>
        </w:r>
        <w:r>
          <w:tab/>
        </w:r>
        <w:r>
          <w:fldChar w:fldCharType="begin"/>
        </w:r>
        <w:r>
          <w:instrText xml:space="preserve"> PAGEREF _Toc32658 \h </w:instrText>
        </w:r>
        <w:r>
          <w:fldChar w:fldCharType="separate"/>
        </w:r>
        <w:r>
          <w:t>39</w:t>
        </w:r>
        <w:r>
          <w:fldChar w:fldCharType="end"/>
        </w:r>
      </w:hyperlink>
    </w:p>
    <w:p>
      <w:pPr>
        <w:pStyle w:val="TOC1"/>
        <w:tabs>
          <w:tab w:val="right" w:leader="dot" w:pos="8306"/>
        </w:tabs>
      </w:pPr>
      <w:hyperlink w:anchor="_Toc11270" w:history="1">
        <w:r>
          <w:rPr>
            <w:rFonts w:ascii="仿宋" w:eastAsia="仿宋" w:hAnsi="仿宋" w:cs="仿宋" w:hint="eastAsia"/>
            <w:lang w:eastAsia="zh-CN"/>
          </w:rPr>
          <w:t>七、项目进度计划</w:t>
        </w:r>
        <w:r>
          <w:tab/>
        </w:r>
        <w:r>
          <w:fldChar w:fldCharType="begin"/>
        </w:r>
        <w:r>
          <w:instrText xml:space="preserve"> PAGEREF _Toc11270 \h </w:instrText>
        </w:r>
        <w:r>
          <w:fldChar w:fldCharType="separate"/>
        </w:r>
        <w:r>
          <w:t>41</w:t>
        </w:r>
        <w:r>
          <w:fldChar w:fldCharType="end"/>
        </w:r>
      </w:hyperlink>
    </w:p>
    <w:p>
      <w:pPr>
        <w:pStyle w:val="TOC2"/>
        <w:tabs>
          <w:tab w:val="right" w:leader="dot" w:pos="8306"/>
        </w:tabs>
      </w:pPr>
      <w:hyperlink w:anchor="_Toc20061" w:history="1">
        <w:r>
          <w:rPr>
            <w:rFonts w:ascii="仿宋" w:eastAsia="仿宋" w:hAnsi="仿宋" w:cs="仿宋" w:hint="eastAsia"/>
            <w:lang w:eastAsia="zh-CN"/>
          </w:rPr>
          <w:t>(一)、建设周期</w:t>
        </w:r>
        <w:r>
          <w:tab/>
        </w:r>
        <w:r>
          <w:fldChar w:fldCharType="begin"/>
        </w:r>
        <w:r>
          <w:instrText xml:space="preserve"> PAGEREF _Toc20061 \h </w:instrText>
        </w:r>
        <w:r>
          <w:fldChar w:fldCharType="separate"/>
        </w:r>
        <w:r>
          <w:t>41</w:t>
        </w:r>
        <w:r>
          <w:fldChar w:fldCharType="end"/>
        </w:r>
      </w:hyperlink>
    </w:p>
    <w:p>
      <w:pPr>
        <w:pStyle w:val="TOC2"/>
        <w:tabs>
          <w:tab w:val="right" w:leader="dot" w:pos="8306"/>
        </w:tabs>
      </w:pPr>
      <w:hyperlink w:anchor="_Toc3055" w:history="1">
        <w:r>
          <w:rPr>
            <w:rFonts w:ascii="仿宋" w:eastAsia="仿宋" w:hAnsi="仿宋" w:cs="仿宋" w:hint="eastAsia"/>
            <w:lang w:eastAsia="zh-CN"/>
          </w:rPr>
          <w:t>(二)、建设进度</w:t>
        </w:r>
        <w:r>
          <w:tab/>
        </w:r>
        <w:r>
          <w:fldChar w:fldCharType="begin"/>
        </w:r>
        <w:r>
          <w:instrText xml:space="preserve"> PAGEREF _Toc3055 \h </w:instrText>
        </w:r>
        <w:r>
          <w:fldChar w:fldCharType="separate"/>
        </w:r>
        <w:r>
          <w:t>41</w:t>
        </w:r>
        <w:r>
          <w:fldChar w:fldCharType="end"/>
        </w:r>
      </w:hyperlink>
    </w:p>
    <w:p>
      <w:pPr>
        <w:pStyle w:val="TOC2"/>
        <w:tabs>
          <w:tab w:val="right" w:leader="dot" w:pos="8306"/>
        </w:tabs>
      </w:pPr>
      <w:hyperlink w:anchor="_Toc21094" w:history="1">
        <w:r>
          <w:rPr>
            <w:rFonts w:ascii="仿宋" w:eastAsia="仿宋" w:hAnsi="仿宋" w:cs="仿宋" w:hint="eastAsia"/>
            <w:lang w:eastAsia="zh-CN"/>
          </w:rPr>
          <w:t>(三)、进度安排注意事项</w:t>
        </w:r>
        <w:r>
          <w:tab/>
        </w:r>
        <w:r>
          <w:fldChar w:fldCharType="begin"/>
        </w:r>
        <w:r>
          <w:instrText xml:space="preserve"> PAGEREF _Toc21094 \h </w:instrText>
        </w:r>
        <w:r>
          <w:fldChar w:fldCharType="separate"/>
        </w:r>
        <w:r>
          <w:t>43</w:t>
        </w:r>
        <w:r>
          <w:fldChar w:fldCharType="end"/>
        </w:r>
      </w:hyperlink>
    </w:p>
    <w:p>
      <w:pPr>
        <w:pStyle w:val="TOC2"/>
        <w:tabs>
          <w:tab w:val="right" w:leader="dot" w:pos="8306"/>
        </w:tabs>
      </w:pPr>
      <w:hyperlink w:anchor="_Toc31404" w:history="1">
        <w:r>
          <w:rPr>
            <w:rFonts w:ascii="仿宋" w:eastAsia="仿宋" w:hAnsi="仿宋" w:cs="仿宋" w:hint="eastAsia"/>
            <w:lang w:eastAsia="zh-CN"/>
          </w:rPr>
          <w:t>(四)、人力资源配置</w:t>
        </w:r>
        <w:r>
          <w:tab/>
        </w:r>
        <w:r>
          <w:fldChar w:fldCharType="begin"/>
        </w:r>
        <w:r>
          <w:instrText xml:space="preserve"> PAGEREF _Toc31404 \h </w:instrText>
        </w:r>
        <w:r>
          <w:fldChar w:fldCharType="separate"/>
        </w:r>
        <w:r>
          <w:t>44</w:t>
        </w:r>
        <w:r>
          <w:fldChar w:fldCharType="end"/>
        </w:r>
      </w:hyperlink>
    </w:p>
    <w:p>
      <w:pPr>
        <w:pStyle w:val="TOC2"/>
        <w:tabs>
          <w:tab w:val="right" w:leader="dot" w:pos="8306"/>
        </w:tabs>
      </w:pPr>
      <w:hyperlink w:anchor="_Toc25419" w:history="1">
        <w:r>
          <w:rPr>
            <w:rFonts w:ascii="仿宋" w:eastAsia="仿宋" w:hAnsi="仿宋" w:cs="仿宋" w:hint="eastAsia"/>
            <w:lang w:eastAsia="zh-CN"/>
          </w:rPr>
          <w:t>(五)、员工培训</w:t>
        </w:r>
        <w:r>
          <w:tab/>
        </w:r>
        <w:r>
          <w:fldChar w:fldCharType="begin"/>
        </w:r>
        <w:r>
          <w:instrText xml:space="preserve"> PAGEREF _Toc25419 \h </w:instrText>
        </w:r>
        <w:r>
          <w:fldChar w:fldCharType="separate"/>
        </w:r>
        <w:r>
          <w:t>46</w:t>
        </w:r>
        <w:r>
          <w:fldChar w:fldCharType="end"/>
        </w:r>
      </w:hyperlink>
    </w:p>
    <w:p>
      <w:pPr>
        <w:pStyle w:val="TOC2"/>
        <w:tabs>
          <w:tab w:val="right" w:leader="dot" w:pos="8306"/>
        </w:tabs>
      </w:pPr>
      <w:hyperlink w:anchor="_Toc18379" w:history="1">
        <w:r>
          <w:rPr>
            <w:rFonts w:ascii="仿宋" w:eastAsia="仿宋" w:hAnsi="仿宋" w:cs="仿宋" w:hint="eastAsia"/>
            <w:lang w:eastAsia="zh-CN"/>
          </w:rPr>
          <w:t>(六)、项目实施保障</w:t>
        </w:r>
        <w:r>
          <w:tab/>
        </w:r>
        <w:r>
          <w:fldChar w:fldCharType="begin"/>
        </w:r>
        <w:r>
          <w:instrText xml:space="preserve"> PAGEREF _Toc18379 \h </w:instrText>
        </w:r>
        <w:r>
          <w:fldChar w:fldCharType="separate"/>
        </w:r>
        <w:r>
          <w:t>47</w:t>
        </w:r>
        <w:r>
          <w:fldChar w:fldCharType="end"/>
        </w:r>
      </w:hyperlink>
    </w:p>
    <w:p>
      <w:pPr>
        <w:pStyle w:val="TOC2"/>
        <w:tabs>
          <w:tab w:val="right" w:leader="dot" w:pos="8306"/>
        </w:tabs>
      </w:pPr>
      <w:hyperlink w:anchor="_Toc14116" w:history="1">
        <w:r>
          <w:rPr>
            <w:rFonts w:ascii="仿宋" w:eastAsia="仿宋" w:hAnsi="仿宋" w:cs="仿宋" w:hint="eastAsia"/>
            <w:lang w:eastAsia="zh-CN"/>
          </w:rPr>
          <w:t>(七)、安全规范管理</w:t>
        </w:r>
        <w:r>
          <w:tab/>
        </w:r>
        <w:r>
          <w:fldChar w:fldCharType="begin"/>
        </w:r>
        <w:r>
          <w:instrText xml:space="preserve"> PAGEREF _Toc14116 \h </w:instrText>
        </w:r>
        <w:r>
          <w:fldChar w:fldCharType="separate"/>
        </w:r>
        <w:r>
          <w:t>48</w:t>
        </w:r>
        <w:r>
          <w:fldChar w:fldCharType="end"/>
        </w:r>
      </w:hyperlink>
    </w:p>
    <w:p>
      <w:pPr>
        <w:pStyle w:val="TOC1"/>
        <w:tabs>
          <w:tab w:val="right" w:leader="dot" w:pos="8306"/>
        </w:tabs>
      </w:pPr>
      <w:hyperlink w:anchor="_Toc27329" w:history="1">
        <w:r>
          <w:rPr>
            <w:rFonts w:ascii="仿宋" w:eastAsia="仿宋" w:hAnsi="仿宋" w:cs="仿宋" w:hint="eastAsia"/>
            <w:lang w:eastAsia="zh-CN"/>
          </w:rPr>
          <w:t>八、项目质量与标准</w:t>
        </w:r>
        <w:r>
          <w:tab/>
        </w:r>
        <w:r>
          <w:fldChar w:fldCharType="begin"/>
        </w:r>
        <w:r>
          <w:instrText xml:space="preserve"> PAGEREF _Toc27329 \h </w:instrText>
        </w:r>
        <w:r>
          <w:fldChar w:fldCharType="separate"/>
        </w:r>
        <w:r>
          <w:t>49</w:t>
        </w:r>
        <w:r>
          <w:fldChar w:fldCharType="end"/>
        </w:r>
      </w:hyperlink>
    </w:p>
    <w:p>
      <w:pPr>
        <w:pStyle w:val="TOC2"/>
        <w:tabs>
          <w:tab w:val="right" w:leader="dot" w:pos="8306"/>
        </w:tabs>
      </w:pPr>
      <w:hyperlink w:anchor="_Toc612" w:history="1">
        <w:r>
          <w:rPr>
            <w:rFonts w:ascii="仿宋" w:eastAsia="仿宋" w:hAnsi="仿宋" w:cs="仿宋" w:hint="eastAsia"/>
            <w:lang w:eastAsia="zh-CN"/>
          </w:rPr>
          <w:t>(一)、质量保障体系</w:t>
        </w:r>
        <w:r>
          <w:tab/>
        </w:r>
        <w:r>
          <w:fldChar w:fldCharType="begin"/>
        </w:r>
        <w:r>
          <w:instrText xml:space="preserve"> PAGEREF _Toc612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02" w:history="1">
        <w:r>
          <w:rPr>
            <w:rFonts w:ascii="仿宋" w:eastAsia="仿宋" w:hAnsi="仿宋" w:cs="仿宋" w:hint="eastAsia"/>
            <w:lang w:eastAsia="zh-CN"/>
          </w:rPr>
          <w:t>(二)、标准化作业流程</w:t>
        </w:r>
        <w:r>
          <w:tab/>
        </w:r>
        <w:r>
          <w:fldChar w:fldCharType="begin"/>
        </w:r>
        <w:r>
          <w:instrText xml:space="preserve"> PAGEREF _Toc15802 \h </w:instrText>
        </w:r>
        <w:r>
          <w:fldChar w:fldCharType="separate"/>
        </w:r>
        <w:r>
          <w:t>50</w:t>
        </w:r>
        <w:r>
          <w:fldChar w:fldCharType="end"/>
        </w:r>
      </w:hyperlink>
    </w:p>
    <w:p>
      <w:pPr>
        <w:pStyle w:val="TOC2"/>
        <w:tabs>
          <w:tab w:val="right" w:leader="dot" w:pos="8306"/>
        </w:tabs>
      </w:pPr>
      <w:hyperlink w:anchor="_Toc30695" w:history="1">
        <w:r>
          <w:rPr>
            <w:rFonts w:ascii="仿宋" w:eastAsia="仿宋" w:hAnsi="仿宋" w:cs="仿宋" w:hint="eastAsia"/>
            <w:lang w:eastAsia="zh-CN"/>
          </w:rPr>
          <w:t>(三)、质量监控与评估</w:t>
        </w:r>
        <w:r>
          <w:tab/>
        </w:r>
        <w:r>
          <w:fldChar w:fldCharType="begin"/>
        </w:r>
        <w:r>
          <w:instrText xml:space="preserve"> PAGEREF _Toc30695 \h </w:instrText>
        </w:r>
        <w:r>
          <w:fldChar w:fldCharType="separate"/>
        </w:r>
        <w:r>
          <w:t>52</w:t>
        </w:r>
        <w:r>
          <w:fldChar w:fldCharType="end"/>
        </w:r>
      </w:hyperlink>
    </w:p>
    <w:p>
      <w:pPr>
        <w:pStyle w:val="TOC2"/>
        <w:tabs>
          <w:tab w:val="right" w:leader="dot" w:pos="8306"/>
        </w:tabs>
      </w:pPr>
      <w:hyperlink w:anchor="_Toc27648" w:history="1">
        <w:r>
          <w:rPr>
            <w:rFonts w:ascii="仿宋" w:eastAsia="仿宋" w:hAnsi="仿宋" w:cs="仿宋" w:hint="eastAsia"/>
            <w:lang w:eastAsia="zh-CN"/>
          </w:rPr>
          <w:t>(四)、质量改进计划</w:t>
        </w:r>
        <w:r>
          <w:tab/>
        </w:r>
        <w:r>
          <w:fldChar w:fldCharType="begin"/>
        </w:r>
        <w:r>
          <w:instrText xml:space="preserve"> PAGEREF _Toc27648 \h </w:instrText>
        </w:r>
        <w:r>
          <w:fldChar w:fldCharType="separate"/>
        </w:r>
        <w:r>
          <w:t>53</w:t>
        </w:r>
        <w:r>
          <w:fldChar w:fldCharType="end"/>
        </w:r>
      </w:hyperlink>
    </w:p>
    <w:p>
      <w:pPr>
        <w:pStyle w:val="TOC1"/>
        <w:tabs>
          <w:tab w:val="right" w:leader="dot" w:pos="8306"/>
        </w:tabs>
      </w:pPr>
      <w:hyperlink w:anchor="_Toc12870" w:history="1">
        <w:r>
          <w:rPr>
            <w:rFonts w:ascii="仿宋" w:eastAsia="仿宋" w:hAnsi="仿宋" w:cs="仿宋" w:hint="eastAsia"/>
            <w:lang w:eastAsia="zh-CN"/>
          </w:rPr>
          <w:t>九、土地利用与规划方案</w:t>
        </w:r>
        <w:r>
          <w:tab/>
        </w:r>
        <w:r>
          <w:fldChar w:fldCharType="begin"/>
        </w:r>
        <w:r>
          <w:instrText xml:space="preserve"> PAGEREF _Toc12870 \h </w:instrText>
        </w:r>
        <w:r>
          <w:fldChar w:fldCharType="separate"/>
        </w:r>
        <w:r>
          <w:t>54</w:t>
        </w:r>
        <w:r>
          <w:fldChar w:fldCharType="end"/>
        </w:r>
      </w:hyperlink>
    </w:p>
    <w:p>
      <w:pPr>
        <w:pStyle w:val="TOC2"/>
        <w:tabs>
          <w:tab w:val="right" w:leader="dot" w:pos="8306"/>
        </w:tabs>
      </w:pPr>
      <w:hyperlink w:anchor="_Toc6258" w:history="1">
        <w:r>
          <w:rPr>
            <w:rFonts w:ascii="仿宋" w:eastAsia="仿宋" w:hAnsi="仿宋" w:cs="仿宋" w:hint="eastAsia"/>
            <w:lang w:eastAsia="zh-CN"/>
          </w:rPr>
          <w:t>(一)、项目用地情况分析</w:t>
        </w:r>
        <w:r>
          <w:tab/>
        </w:r>
        <w:r>
          <w:fldChar w:fldCharType="begin"/>
        </w:r>
        <w:r>
          <w:instrText xml:space="preserve"> PAGEREF _Toc6258 \h </w:instrText>
        </w:r>
        <w:r>
          <w:fldChar w:fldCharType="separate"/>
        </w:r>
        <w:r>
          <w:t>54</w:t>
        </w:r>
        <w:r>
          <w:fldChar w:fldCharType="end"/>
        </w:r>
      </w:hyperlink>
    </w:p>
    <w:p>
      <w:pPr>
        <w:pStyle w:val="TOC2"/>
        <w:tabs>
          <w:tab w:val="right" w:leader="dot" w:pos="8306"/>
        </w:tabs>
      </w:pPr>
      <w:hyperlink w:anchor="_Toc6371" w:history="1">
        <w:r>
          <w:rPr>
            <w:rFonts w:ascii="仿宋" w:eastAsia="仿宋" w:hAnsi="仿宋" w:cs="仿宋" w:hint="eastAsia"/>
            <w:lang w:eastAsia="zh-CN"/>
          </w:rPr>
          <w:t>(二)、土地利用规划方案</w:t>
        </w:r>
        <w:r>
          <w:tab/>
        </w:r>
        <w:r>
          <w:fldChar w:fldCharType="begin"/>
        </w:r>
        <w:r>
          <w:instrText xml:space="preserve"> PAGEREF _Toc6371 \h </w:instrText>
        </w:r>
        <w:r>
          <w:fldChar w:fldCharType="separate"/>
        </w:r>
        <w:r>
          <w:t>55</w:t>
        </w:r>
        <w:r>
          <w:fldChar w:fldCharType="end"/>
        </w:r>
      </w:hyperlink>
    </w:p>
    <w:p>
      <w:pPr>
        <w:pStyle w:val="TOC1"/>
        <w:tabs>
          <w:tab w:val="right" w:leader="dot" w:pos="8306"/>
        </w:tabs>
      </w:pPr>
      <w:hyperlink w:anchor="_Toc9445" w:history="1">
        <w:r>
          <w:rPr>
            <w:rFonts w:ascii="仿宋" w:eastAsia="仿宋" w:hAnsi="仿宋" w:cs="仿宋" w:hint="eastAsia"/>
            <w:lang w:eastAsia="zh-CN"/>
          </w:rPr>
          <w:t>十、环境保护与绿色发展</w:t>
        </w:r>
        <w:r>
          <w:tab/>
        </w:r>
        <w:r>
          <w:fldChar w:fldCharType="begin"/>
        </w:r>
        <w:r>
          <w:instrText xml:space="preserve"> PAGEREF _Toc9445 \h </w:instrText>
        </w:r>
        <w:r>
          <w:fldChar w:fldCharType="separate"/>
        </w:r>
        <w:r>
          <w:t>56</w:t>
        </w:r>
        <w:r>
          <w:fldChar w:fldCharType="end"/>
        </w:r>
      </w:hyperlink>
    </w:p>
    <w:p>
      <w:pPr>
        <w:pStyle w:val="TOC2"/>
        <w:tabs>
          <w:tab w:val="right" w:leader="dot" w:pos="8306"/>
        </w:tabs>
      </w:pPr>
      <w:hyperlink w:anchor="_Toc9808" w:history="1">
        <w:r>
          <w:rPr>
            <w:rFonts w:ascii="仿宋" w:eastAsia="仿宋" w:hAnsi="仿宋" w:cs="仿宋" w:hint="eastAsia"/>
            <w:lang w:eastAsia="zh-CN"/>
          </w:rPr>
          <w:t>(一)、环境保护措施</w:t>
        </w:r>
        <w:r>
          <w:tab/>
        </w:r>
        <w:r>
          <w:fldChar w:fldCharType="begin"/>
        </w:r>
        <w:r>
          <w:instrText xml:space="preserve"> PAGEREF _Toc9808 \h </w:instrText>
        </w:r>
        <w:r>
          <w:fldChar w:fldCharType="separate"/>
        </w:r>
        <w:r>
          <w:t>56</w:t>
        </w:r>
        <w:r>
          <w:fldChar w:fldCharType="end"/>
        </w:r>
      </w:hyperlink>
    </w:p>
    <w:p>
      <w:pPr>
        <w:pStyle w:val="TOC2"/>
        <w:tabs>
          <w:tab w:val="right" w:leader="dot" w:pos="8306"/>
        </w:tabs>
      </w:pPr>
      <w:hyperlink w:anchor="_Toc2409" w:history="1">
        <w:r>
          <w:rPr>
            <w:rFonts w:ascii="仿宋" w:eastAsia="仿宋" w:hAnsi="仿宋" w:cs="仿宋" w:hint="eastAsia"/>
            <w:lang w:eastAsia="zh-CN"/>
          </w:rPr>
          <w:t>(二)、绿色发展与可持续发展策略</w:t>
        </w:r>
        <w:r>
          <w:tab/>
        </w:r>
        <w:r>
          <w:fldChar w:fldCharType="begin"/>
        </w:r>
        <w:r>
          <w:instrText xml:space="preserve"> PAGEREF _Toc2409 \h </w:instrText>
        </w:r>
        <w:r>
          <w:fldChar w:fldCharType="separate"/>
        </w:r>
        <w:r>
          <w:t>58</w:t>
        </w:r>
        <w:r>
          <w:fldChar w:fldCharType="end"/>
        </w:r>
      </w:hyperlink>
    </w:p>
    <w:p>
      <w:pPr>
        <w:pStyle w:val="TOC1"/>
        <w:tabs>
          <w:tab w:val="right" w:leader="dot" w:pos="8306"/>
        </w:tabs>
      </w:pPr>
      <w:hyperlink w:anchor="_Toc25345" w:history="1">
        <w:r>
          <w:rPr>
            <w:rFonts w:ascii="仿宋" w:eastAsia="仿宋" w:hAnsi="仿宋" w:cs="仿宋" w:hint="eastAsia"/>
            <w:lang w:eastAsia="zh-CN"/>
          </w:rPr>
          <w:t>十一、安全与应急管理</w:t>
        </w:r>
        <w:r>
          <w:tab/>
        </w:r>
        <w:r>
          <w:fldChar w:fldCharType="begin"/>
        </w:r>
        <w:r>
          <w:instrText xml:space="preserve"> PAGEREF _Toc25345 \h </w:instrText>
        </w:r>
        <w:r>
          <w:fldChar w:fldCharType="separate"/>
        </w:r>
        <w:r>
          <w:t>59</w:t>
        </w:r>
        <w:r>
          <w:fldChar w:fldCharType="end"/>
        </w:r>
      </w:hyperlink>
    </w:p>
    <w:p>
      <w:pPr>
        <w:pStyle w:val="TOC2"/>
        <w:tabs>
          <w:tab w:val="right" w:leader="dot" w:pos="8306"/>
        </w:tabs>
      </w:pPr>
      <w:hyperlink w:anchor="_Toc25280" w:history="1">
        <w:r>
          <w:rPr>
            <w:rFonts w:ascii="仿宋" w:eastAsia="仿宋" w:hAnsi="仿宋" w:cs="仿宋" w:hint="eastAsia"/>
            <w:lang w:eastAsia="zh-CN"/>
          </w:rPr>
          <w:t>(一)、安全生产管理</w:t>
        </w:r>
        <w:r>
          <w:tab/>
        </w:r>
        <w:r>
          <w:fldChar w:fldCharType="begin"/>
        </w:r>
        <w:r>
          <w:instrText xml:space="preserve"> PAGEREF _Toc25280 \h </w:instrText>
        </w:r>
        <w:r>
          <w:fldChar w:fldCharType="separate"/>
        </w:r>
        <w:r>
          <w:t>59</w:t>
        </w:r>
        <w:r>
          <w:fldChar w:fldCharType="end"/>
        </w:r>
      </w:hyperlink>
    </w:p>
    <w:p>
      <w:pPr>
        <w:pStyle w:val="TOC2"/>
        <w:tabs>
          <w:tab w:val="right" w:leader="dot" w:pos="8306"/>
        </w:tabs>
      </w:pPr>
      <w:hyperlink w:anchor="_Toc15970" w:history="1">
        <w:r>
          <w:rPr>
            <w:rFonts w:ascii="仿宋" w:eastAsia="仿宋" w:hAnsi="仿宋" w:cs="仿宋" w:hint="eastAsia"/>
            <w:lang w:eastAsia="zh-CN"/>
          </w:rPr>
          <w:t>(二)、应急预案与响应</w:t>
        </w:r>
        <w:r>
          <w:tab/>
        </w:r>
        <w:r>
          <w:fldChar w:fldCharType="begin"/>
        </w:r>
        <w:r>
          <w:instrText xml:space="preserve"> PAGEREF _Toc15970 \h </w:instrText>
        </w:r>
        <w:r>
          <w:fldChar w:fldCharType="separate"/>
        </w:r>
        <w:r>
          <w:t>61</w:t>
        </w:r>
        <w:r>
          <w:fldChar w:fldCharType="end"/>
        </w:r>
      </w:hyperlink>
    </w:p>
    <w:p>
      <w:pPr>
        <w:pStyle w:val="TOC1"/>
        <w:tabs>
          <w:tab w:val="right" w:leader="dot" w:pos="8306"/>
        </w:tabs>
      </w:pPr>
      <w:hyperlink w:anchor="_Toc22925" w:history="1">
        <w:r>
          <w:rPr>
            <w:rFonts w:ascii="仿宋" w:eastAsia="仿宋" w:hAnsi="仿宋" w:cs="仿宋" w:hint="eastAsia"/>
            <w:lang w:eastAsia="zh-CN"/>
          </w:rPr>
          <w:t>十二、环境保护与治理方案</w:t>
        </w:r>
        <w:r>
          <w:tab/>
        </w:r>
        <w:r>
          <w:fldChar w:fldCharType="begin"/>
        </w:r>
        <w:r>
          <w:instrText xml:space="preserve"> PAGEREF _Toc22925 \h </w:instrText>
        </w:r>
        <w:r>
          <w:fldChar w:fldCharType="separate"/>
        </w:r>
        <w:r>
          <w:t>63</w:t>
        </w:r>
        <w:r>
          <w:fldChar w:fldCharType="end"/>
        </w:r>
      </w:hyperlink>
    </w:p>
    <w:p>
      <w:pPr>
        <w:pStyle w:val="TOC2"/>
        <w:tabs>
          <w:tab w:val="right" w:leader="dot" w:pos="8306"/>
        </w:tabs>
      </w:pPr>
      <w:hyperlink w:anchor="_Toc457" w:history="1">
        <w:r>
          <w:rPr>
            <w:rFonts w:ascii="仿宋" w:eastAsia="仿宋" w:hAnsi="仿宋" w:cs="仿宋" w:hint="eastAsia"/>
            <w:lang w:eastAsia="zh-CN"/>
          </w:rPr>
          <w:t>(一)、项目环境影响评估</w:t>
        </w:r>
        <w:r>
          <w:tab/>
        </w:r>
        <w:r>
          <w:fldChar w:fldCharType="begin"/>
        </w:r>
        <w:r>
          <w:instrText xml:space="preserve"> PAGEREF _Toc457 \h </w:instrText>
        </w:r>
        <w:r>
          <w:fldChar w:fldCharType="separate"/>
        </w:r>
        <w:r>
          <w:t>63</w:t>
        </w:r>
        <w:r>
          <w:fldChar w:fldCharType="end"/>
        </w:r>
      </w:hyperlink>
    </w:p>
    <w:p>
      <w:pPr>
        <w:pStyle w:val="TOC2"/>
        <w:tabs>
          <w:tab w:val="right" w:leader="dot" w:pos="8306"/>
        </w:tabs>
      </w:pPr>
      <w:hyperlink w:anchor="_Toc20489" w:history="1">
        <w:r>
          <w:rPr>
            <w:rFonts w:ascii="仿宋" w:eastAsia="仿宋" w:hAnsi="仿宋" w:cs="仿宋" w:hint="eastAsia"/>
            <w:lang w:eastAsia="zh-CN"/>
          </w:rPr>
          <w:t>(二)、环境保护措施与治理方案</w:t>
        </w:r>
        <w:r>
          <w:tab/>
        </w:r>
        <w:r>
          <w:fldChar w:fldCharType="begin"/>
        </w:r>
        <w:r>
          <w:instrText xml:space="preserve"> PAGEREF _Toc20489 \h </w:instrText>
        </w:r>
        <w:r>
          <w:fldChar w:fldCharType="separate"/>
        </w:r>
        <w:r>
          <w:t>63</w:t>
        </w:r>
        <w:r>
          <w:fldChar w:fldCharType="end"/>
        </w:r>
      </w:hyperlink>
    </w:p>
    <w:p>
      <w:pPr>
        <w:pStyle w:val="TOC1"/>
        <w:tabs>
          <w:tab w:val="right" w:leader="dot" w:pos="8306"/>
        </w:tabs>
      </w:pPr>
      <w:hyperlink w:anchor="_Toc13283" w:history="1">
        <w:r>
          <w:rPr>
            <w:rFonts w:ascii="仿宋" w:eastAsia="仿宋" w:hAnsi="仿宋" w:cs="仿宋" w:hint="eastAsia"/>
            <w:lang w:eastAsia="zh-CN"/>
          </w:rPr>
          <w:t>十三、法律法规与政策遵循</w:t>
        </w:r>
        <w:r>
          <w:tab/>
        </w:r>
        <w:r>
          <w:fldChar w:fldCharType="begin"/>
        </w:r>
        <w:r>
          <w:instrText xml:space="preserve"> PAGEREF _Toc13283 \h </w:instrText>
        </w:r>
        <w:r>
          <w:fldChar w:fldCharType="separate"/>
        </w:r>
        <w:r>
          <w:t>64</w:t>
        </w:r>
        <w:r>
          <w:fldChar w:fldCharType="end"/>
        </w:r>
      </w:hyperlink>
    </w:p>
    <w:p>
      <w:pPr>
        <w:pStyle w:val="TOC2"/>
        <w:tabs>
          <w:tab w:val="right" w:leader="dot" w:pos="8306"/>
        </w:tabs>
      </w:pPr>
      <w:hyperlink w:anchor="_Toc29238" w:history="1">
        <w:r>
          <w:rPr>
            <w:rFonts w:ascii="仿宋" w:eastAsia="仿宋" w:hAnsi="仿宋" w:cs="仿宋" w:hint="eastAsia"/>
            <w:lang w:eastAsia="zh-CN"/>
          </w:rPr>
          <w:t>(一)、法律法规遵守</w:t>
        </w:r>
        <w:r>
          <w:tab/>
        </w:r>
        <w:r>
          <w:fldChar w:fldCharType="begin"/>
        </w:r>
        <w:r>
          <w:instrText xml:space="preserve"> PAGEREF _Toc29238 \h </w:instrText>
        </w:r>
        <w:r>
          <w:fldChar w:fldCharType="separate"/>
        </w:r>
        <w:r>
          <w:t>64</w:t>
        </w:r>
        <w:r>
          <w:fldChar w:fldCharType="end"/>
        </w:r>
      </w:hyperlink>
    </w:p>
    <w:p>
      <w:pPr>
        <w:pStyle w:val="TOC2"/>
        <w:tabs>
          <w:tab w:val="right" w:leader="dot" w:pos="8306"/>
        </w:tabs>
      </w:pPr>
      <w:hyperlink w:anchor="_Toc14469" w:history="1">
        <w:r>
          <w:rPr>
            <w:rFonts w:ascii="仿宋" w:eastAsia="仿宋" w:hAnsi="仿宋" w:cs="仿宋" w:hint="eastAsia"/>
            <w:lang w:eastAsia="zh-CN"/>
          </w:rPr>
          <w:t>(二)、政策导向与利用</w:t>
        </w:r>
        <w:r>
          <w:tab/>
        </w:r>
        <w:r>
          <w:fldChar w:fldCharType="begin"/>
        </w:r>
        <w:r>
          <w:instrText xml:space="preserve"> PAGEREF _Toc14469 \h </w:instrText>
        </w:r>
        <w:r>
          <w:fldChar w:fldCharType="separate"/>
        </w:r>
        <w:r>
          <w:t>65</w:t>
        </w:r>
        <w:r>
          <w:fldChar w:fldCharType="end"/>
        </w:r>
      </w:hyperlink>
    </w:p>
    <w:p>
      <w:pPr>
        <w:pStyle w:val="TOC1"/>
        <w:tabs>
          <w:tab w:val="right" w:leader="dot" w:pos="8306"/>
        </w:tabs>
      </w:pPr>
      <w:hyperlink w:anchor="_Toc25843" w:history="1">
        <w:r>
          <w:rPr>
            <w:rFonts w:ascii="仿宋" w:eastAsia="仿宋" w:hAnsi="仿宋" w:cs="仿宋" w:hint="eastAsia"/>
            <w:lang w:eastAsia="zh-CN"/>
          </w:rPr>
          <w:t>十四、合作与交流机制建立</w:t>
        </w:r>
        <w:r>
          <w:tab/>
        </w:r>
        <w:r>
          <w:fldChar w:fldCharType="begin"/>
        </w:r>
        <w:r>
          <w:instrText xml:space="preserve"> PAGEREF _Toc25843 \h </w:instrText>
        </w:r>
        <w:r>
          <w:fldChar w:fldCharType="separate"/>
        </w:r>
        <w:r>
          <w:t>66</w:t>
        </w:r>
        <w:r>
          <w:fldChar w:fldCharType="end"/>
        </w:r>
      </w:hyperlink>
    </w:p>
    <w:p>
      <w:pPr>
        <w:pStyle w:val="TOC2"/>
        <w:tabs>
          <w:tab w:val="right" w:leader="dot" w:pos="8306"/>
        </w:tabs>
      </w:pPr>
      <w:hyperlink w:anchor="_Toc6153" w:history="1">
        <w:r>
          <w:rPr>
            <w:rFonts w:ascii="仿宋" w:eastAsia="仿宋" w:hAnsi="仿宋" w:cs="仿宋" w:hint="eastAsia"/>
            <w:lang w:eastAsia="zh-CN"/>
          </w:rPr>
          <w:t>(一)、合作伙伴选择与合作方式</w:t>
        </w:r>
        <w:r>
          <w:tab/>
        </w:r>
        <w:r>
          <w:fldChar w:fldCharType="begin"/>
        </w:r>
        <w:r>
          <w:instrText xml:space="preserve"> PAGEREF _Toc6153 \h </w:instrText>
        </w:r>
        <w:r>
          <w:fldChar w:fldCharType="separate"/>
        </w:r>
        <w:r>
          <w:t>66</w:t>
        </w:r>
        <w:r>
          <w:fldChar w:fldCharType="end"/>
        </w:r>
      </w:hyperlink>
    </w:p>
    <w:p>
      <w:pPr>
        <w:pStyle w:val="TOC2"/>
        <w:tabs>
          <w:tab w:val="right" w:leader="dot" w:pos="8306"/>
        </w:tabs>
      </w:pPr>
      <w:hyperlink w:anchor="_Toc29273" w:history="1">
        <w:r>
          <w:rPr>
            <w:rFonts w:ascii="仿宋" w:eastAsia="仿宋" w:hAnsi="仿宋" w:cs="仿宋" w:hint="eastAsia"/>
            <w:lang w:eastAsia="zh-CN"/>
          </w:rPr>
          <w:t>(二)、交流与合作平台搭建</w:t>
        </w:r>
        <w:r>
          <w:tab/>
        </w:r>
        <w:r>
          <w:fldChar w:fldCharType="begin"/>
        </w:r>
        <w:r>
          <w:instrText xml:space="preserve"> PAGEREF _Toc29273 \h </w:instrText>
        </w:r>
        <w:r>
          <w:fldChar w:fldCharType="separate"/>
        </w:r>
        <w:r>
          <w:t>67</w:t>
        </w:r>
        <w:r>
          <w:fldChar w:fldCharType="end"/>
        </w:r>
      </w:hyperlink>
    </w:p>
    <w:p>
      <w:pPr>
        <w:pStyle w:val="TOC1"/>
        <w:tabs>
          <w:tab w:val="right" w:leader="dot" w:pos="8306"/>
        </w:tabs>
      </w:pPr>
      <w:hyperlink w:anchor="_Toc29347" w:history="1">
        <w:r>
          <w:rPr>
            <w:rFonts w:ascii="仿宋" w:eastAsia="仿宋" w:hAnsi="仿宋" w:cs="仿宋" w:hint="eastAsia"/>
            <w:lang w:eastAsia="zh-CN"/>
          </w:rPr>
          <w:t>十五、项目施工方案</w:t>
        </w:r>
        <w:r>
          <w:tab/>
        </w:r>
        <w:r>
          <w:fldChar w:fldCharType="begin"/>
        </w:r>
        <w:r>
          <w:instrText xml:space="preserve"> PAGEREF _Toc29347 \h </w:instrText>
        </w:r>
        <w:r>
          <w:fldChar w:fldCharType="separate"/>
        </w:r>
        <w:r>
          <w:t>69</w:t>
        </w:r>
        <w:r>
          <w:fldChar w:fldCharType="end"/>
        </w:r>
      </w:hyperlink>
    </w:p>
    <w:p>
      <w:pPr>
        <w:pStyle w:val="TOC2"/>
        <w:tabs>
          <w:tab w:val="right" w:leader="dot" w:pos="8306"/>
        </w:tabs>
      </w:pPr>
      <w:hyperlink w:anchor="_Toc17987" w:history="1">
        <w:r>
          <w:rPr>
            <w:rFonts w:ascii="仿宋" w:eastAsia="仿宋" w:hAnsi="仿宋" w:cs="仿宋" w:hint="eastAsia"/>
            <w:lang w:eastAsia="zh-CN"/>
          </w:rPr>
          <w:t>(一)、施工组织设计</w:t>
        </w:r>
        <w:r>
          <w:tab/>
        </w:r>
        <w:r>
          <w:fldChar w:fldCharType="begin"/>
        </w:r>
        <w:r>
          <w:instrText xml:space="preserve"> PAGEREF _Toc17987 \h </w:instrText>
        </w:r>
        <w:r>
          <w:fldChar w:fldCharType="separate"/>
        </w:r>
        <w:r>
          <w:t>69</w:t>
        </w:r>
        <w:r>
          <w:fldChar w:fldCharType="end"/>
        </w:r>
      </w:hyperlink>
    </w:p>
    <w:p>
      <w:pPr>
        <w:pStyle w:val="TOC2"/>
        <w:tabs>
          <w:tab w:val="right" w:leader="dot" w:pos="8306"/>
        </w:tabs>
      </w:pPr>
      <w:hyperlink w:anchor="_Toc1876" w:history="1">
        <w:r>
          <w:rPr>
            <w:rFonts w:ascii="仿宋" w:eastAsia="仿宋" w:hAnsi="仿宋" w:cs="仿宋" w:hint="eastAsia"/>
            <w:lang w:eastAsia="zh-CN"/>
          </w:rPr>
          <w:t>(二)、施工工艺与技术路线</w:t>
        </w:r>
        <w:r>
          <w:tab/>
        </w:r>
        <w:r>
          <w:fldChar w:fldCharType="begin"/>
        </w:r>
        <w:r>
          <w:instrText xml:space="preserve"> PAGEREF _Toc1876 \h </w:instrText>
        </w:r>
        <w:r>
          <w:fldChar w:fldCharType="separate"/>
        </w:r>
        <w:r>
          <w:t>70</w:t>
        </w:r>
        <w:r>
          <w:fldChar w:fldCharType="end"/>
        </w:r>
      </w:hyperlink>
    </w:p>
    <w:p>
      <w:pPr>
        <w:pStyle w:val="TOC2"/>
        <w:tabs>
          <w:tab w:val="right" w:leader="dot" w:pos="8306"/>
        </w:tabs>
      </w:pPr>
      <w:hyperlink w:anchor="_Toc9214" w:history="1">
        <w:r>
          <w:rPr>
            <w:rFonts w:ascii="仿宋" w:eastAsia="仿宋" w:hAnsi="仿宋" w:cs="仿宋" w:hint="eastAsia"/>
            <w:lang w:eastAsia="zh-CN"/>
          </w:rPr>
          <w:t>(三)、关键节点施工计划</w:t>
        </w:r>
        <w:r>
          <w:tab/>
        </w:r>
        <w:r>
          <w:fldChar w:fldCharType="begin"/>
        </w:r>
        <w:r>
          <w:instrText xml:space="preserve"> PAGEREF _Toc9214 \h </w:instrText>
        </w:r>
        <w:r>
          <w:fldChar w:fldCharType="separate"/>
        </w:r>
        <w:r>
          <w:t>71</w:t>
        </w:r>
        <w:r>
          <w:fldChar w:fldCharType="end"/>
        </w:r>
      </w:hyperlink>
    </w:p>
    <w:p>
      <w:pPr>
        <w:pStyle w:val="TOC2"/>
        <w:tabs>
          <w:tab w:val="right" w:leader="dot" w:pos="8306"/>
        </w:tabs>
      </w:pPr>
      <w:hyperlink w:anchor="_Toc13148" w:history="1">
        <w:r>
          <w:rPr>
            <w:rFonts w:ascii="仿宋" w:eastAsia="仿宋" w:hAnsi="仿宋" w:cs="仿宋" w:hint="eastAsia"/>
            <w:lang w:eastAsia="zh-CN"/>
          </w:rPr>
          <w:t>(四)、施工现场管理</w:t>
        </w:r>
        <w:r>
          <w:tab/>
        </w:r>
        <w:r>
          <w:fldChar w:fldCharType="begin"/>
        </w:r>
        <w:r>
          <w:instrText xml:space="preserve"> PAGEREF _Toc13148 \h </w:instrText>
        </w:r>
        <w:r>
          <w:fldChar w:fldCharType="separate"/>
        </w:r>
        <w:r>
          <w:t>73</w:t>
        </w:r>
        <w:r>
          <w:fldChar w:fldCharType="end"/>
        </w:r>
      </w:hyperlink>
    </w:p>
    <w:p>
      <w:pPr>
        <w:pStyle w:val="TOC1"/>
        <w:tabs>
          <w:tab w:val="right" w:leader="dot" w:pos="8306"/>
        </w:tabs>
      </w:pPr>
      <w:hyperlink w:anchor="_Toc1635" w:history="1">
        <w:r>
          <w:rPr>
            <w:rFonts w:ascii="仿宋" w:eastAsia="仿宋" w:hAnsi="仿宋" w:cs="仿宋" w:hint="eastAsia"/>
            <w:lang w:eastAsia="zh-CN"/>
          </w:rPr>
          <w:t>十六、设施与设备管理</w:t>
        </w:r>
        <w:r>
          <w:tab/>
        </w:r>
        <w:r>
          <w:fldChar w:fldCharType="begin"/>
        </w:r>
        <w:r>
          <w:instrText xml:space="preserve"> PAGEREF _Toc1635 \h </w:instrText>
        </w:r>
        <w:r>
          <w:fldChar w:fldCharType="separate"/>
        </w:r>
        <w:r>
          <w:t>75</w:t>
        </w:r>
        <w:r>
          <w:fldChar w:fldCharType="end"/>
        </w:r>
      </w:hyperlink>
    </w:p>
    <w:p>
      <w:pPr>
        <w:pStyle w:val="TOC2"/>
        <w:tabs>
          <w:tab w:val="right" w:leader="dot" w:pos="8306"/>
        </w:tabs>
      </w:pPr>
      <w:hyperlink w:anchor="_Toc13916" w:history="1">
        <w:r>
          <w:rPr>
            <w:rFonts w:ascii="仿宋" w:eastAsia="仿宋" w:hAnsi="仿宋" w:cs="仿宋" w:hint="eastAsia"/>
            <w:lang w:eastAsia="zh-CN"/>
          </w:rPr>
          <w:t>(一)、设施规划与配置</w:t>
        </w:r>
        <w:r>
          <w:tab/>
        </w:r>
        <w:r>
          <w:fldChar w:fldCharType="begin"/>
        </w:r>
        <w:r>
          <w:instrText xml:space="preserve"> PAGEREF _Toc13916 \h </w:instrText>
        </w:r>
        <w:r>
          <w:fldChar w:fldCharType="separate"/>
        </w:r>
        <w:r>
          <w:t>75</w:t>
        </w:r>
        <w:r>
          <w:fldChar w:fldCharType="end"/>
        </w:r>
      </w:hyperlink>
    </w:p>
    <w:p>
      <w:pPr>
        <w:pStyle w:val="TOC2"/>
        <w:tabs>
          <w:tab w:val="right" w:leader="dot" w:pos="8306"/>
        </w:tabs>
      </w:pPr>
      <w:hyperlink w:anchor="_Toc26100" w:history="1">
        <w:r>
          <w:rPr>
            <w:rFonts w:ascii="仿宋" w:eastAsia="仿宋" w:hAnsi="仿宋" w:cs="仿宋" w:hint="eastAsia"/>
            <w:lang w:eastAsia="zh-CN"/>
          </w:rPr>
          <w:t>(二)、设备采购与维护管理</w:t>
        </w:r>
        <w:r>
          <w:tab/>
        </w:r>
        <w:r>
          <w:fldChar w:fldCharType="begin"/>
        </w:r>
        <w:r>
          <w:instrText xml:space="preserve"> PAGEREF _Toc26100 \h </w:instrText>
        </w:r>
        <w:r>
          <w:fldChar w:fldCharType="separate"/>
        </w:r>
        <w:r>
          <w:t>76</w:t>
        </w:r>
        <w:r>
          <w:fldChar w:fldCharType="end"/>
        </w:r>
      </w:hyperlink>
    </w:p>
    <w:p>
      <w:pPr>
        <w:pStyle w:val="TOC2"/>
        <w:tabs>
          <w:tab w:val="right" w:leader="dot" w:pos="8306"/>
        </w:tabs>
      </w:pPr>
      <w:hyperlink w:anchor="_Toc10387" w:history="1">
        <w:r>
          <w:rPr>
            <w:rFonts w:ascii="仿宋" w:eastAsia="仿宋" w:hAnsi="仿宋" w:cs="仿宋" w:hint="eastAsia"/>
            <w:lang w:eastAsia="zh-CN"/>
          </w:rPr>
          <w:t>(三)、设施设备升级策略</w:t>
        </w:r>
        <w:r>
          <w:tab/>
        </w:r>
        <w:r>
          <w:fldChar w:fldCharType="begin"/>
        </w:r>
        <w:r>
          <w:instrText xml:space="preserve"> PAGEREF _Toc10387 \h </w:instrText>
        </w:r>
        <w:r>
          <w:fldChar w:fldCharType="separate"/>
        </w:r>
        <w:r>
          <w:t>76</w:t>
        </w:r>
        <w:r>
          <w:fldChar w:fldCharType="end"/>
        </w:r>
      </w:hyperlink>
    </w:p>
    <w:p>
      <w:pPr>
        <w:pStyle w:val="TOC1"/>
        <w:tabs>
          <w:tab w:val="right" w:leader="dot" w:pos="8306"/>
        </w:tabs>
      </w:pPr>
      <w:hyperlink w:anchor="_Toc31922" w:history="1">
        <w:r>
          <w:rPr>
            <w:rFonts w:ascii="仿宋" w:eastAsia="仿宋" w:hAnsi="仿宋" w:cs="仿宋" w:hint="eastAsia"/>
            <w:lang w:eastAsia="zh-CN"/>
          </w:rPr>
          <w:t>十七、创新驱动与持续发展</w:t>
        </w:r>
        <w:r>
          <w:tab/>
        </w:r>
        <w:r>
          <w:fldChar w:fldCharType="begin"/>
        </w:r>
        <w:r>
          <w:instrText xml:space="preserve"> PAGEREF _Toc31922 \h </w:instrText>
        </w:r>
        <w:r>
          <w:fldChar w:fldCharType="separate"/>
        </w:r>
        <w:r>
          <w:t>77</w:t>
        </w:r>
        <w:r>
          <w:fldChar w:fldCharType="end"/>
        </w:r>
      </w:hyperlink>
    </w:p>
    <w:p>
      <w:pPr>
        <w:pStyle w:val="TOC2"/>
        <w:tabs>
          <w:tab w:val="right" w:leader="dot" w:pos="8306"/>
        </w:tabs>
      </w:pPr>
      <w:hyperlink w:anchor="_Toc15309" w:history="1">
        <w:r>
          <w:rPr>
            <w:rFonts w:ascii="仿宋" w:eastAsia="仿宋" w:hAnsi="仿宋" w:cs="仿宋" w:hint="eastAsia"/>
            <w:lang w:eastAsia="zh-CN"/>
          </w:rPr>
          <w:t>(一)、创新驱动战略实施</w:t>
        </w:r>
        <w:r>
          <w:tab/>
        </w:r>
        <w:r>
          <w:fldChar w:fldCharType="begin"/>
        </w:r>
        <w:r>
          <w:instrText xml:space="preserve"> PAGEREF _Toc15309 \h </w:instrText>
        </w:r>
        <w:r>
          <w:fldChar w:fldCharType="separate"/>
        </w:r>
        <w:r>
          <w:t>77</w:t>
        </w:r>
        <w:r>
          <w:fldChar w:fldCharType="end"/>
        </w:r>
      </w:hyperlink>
    </w:p>
    <w:p>
      <w:pPr>
        <w:pStyle w:val="TOC2"/>
        <w:tabs>
          <w:tab w:val="right" w:leader="dot" w:pos="8306"/>
        </w:tabs>
      </w:pPr>
      <w:hyperlink w:anchor="_Toc24003" w:history="1">
        <w:r>
          <w:rPr>
            <w:rFonts w:ascii="仿宋" w:eastAsia="仿宋" w:hAnsi="仿宋" w:cs="仿宋" w:hint="eastAsia"/>
            <w:lang w:eastAsia="zh-CN"/>
          </w:rPr>
          <w:t>(二)、持续发展路径探索</w:t>
        </w:r>
        <w:r>
          <w:tab/>
        </w:r>
        <w:r>
          <w:fldChar w:fldCharType="begin"/>
        </w:r>
        <w:r>
          <w:instrText xml:space="preserve"> PAGEREF _Toc24003 \h </w:instrText>
        </w:r>
        <w:r>
          <w:fldChar w:fldCharType="separate"/>
        </w:r>
        <w:r>
          <w:t>79</w:t>
        </w:r>
        <w:r>
          <w:fldChar w:fldCharType="end"/>
        </w:r>
      </w:hyperlink>
    </w:p>
    <w:p>
      <w:pPr>
        <w:pStyle w:val="TOC1"/>
        <w:tabs>
          <w:tab w:val="right" w:leader="dot" w:pos="8306"/>
        </w:tabs>
      </w:pPr>
      <w:hyperlink w:anchor="_Toc25856" w:history="1">
        <w:r>
          <w:rPr>
            <w:rFonts w:ascii="仿宋" w:eastAsia="仿宋" w:hAnsi="仿宋" w:cs="仿宋" w:hint="eastAsia"/>
            <w:lang w:eastAsia="zh-CN"/>
          </w:rPr>
          <w:t>十八、产业协同与集群发展</w:t>
        </w:r>
        <w:r>
          <w:tab/>
        </w:r>
        <w:r>
          <w:fldChar w:fldCharType="begin"/>
        </w:r>
        <w:r>
          <w:instrText xml:space="preserve"> PAGEREF _Toc25856 \h </w:instrText>
        </w:r>
        <w:r>
          <w:fldChar w:fldCharType="separate"/>
        </w:r>
        <w:r>
          <w:t>83</w:t>
        </w:r>
        <w:r>
          <w:fldChar w:fldCharType="end"/>
        </w:r>
      </w:hyperlink>
    </w:p>
    <w:p>
      <w:pPr>
        <w:pStyle w:val="TOC2"/>
        <w:tabs>
          <w:tab w:val="right" w:leader="dot" w:pos="8306"/>
        </w:tabs>
      </w:pPr>
      <w:hyperlink w:anchor="_Toc10015" w:history="1">
        <w:r>
          <w:rPr>
            <w:rFonts w:ascii="仿宋" w:eastAsia="仿宋" w:hAnsi="仿宋" w:cs="仿宋" w:hint="eastAsia"/>
            <w:lang w:eastAsia="zh-CN"/>
          </w:rPr>
          <w:t>(一)、产业协同机制建设</w:t>
        </w:r>
        <w:r>
          <w:tab/>
        </w:r>
        <w:r>
          <w:fldChar w:fldCharType="begin"/>
        </w:r>
        <w:r>
          <w:instrText xml:space="preserve"> PAGEREF _Toc10015 \h </w:instrText>
        </w:r>
        <w:r>
          <w:fldChar w:fldCharType="separate"/>
        </w:r>
        <w:r>
          <w:t>83</w:t>
        </w:r>
        <w:r>
          <w:fldChar w:fldCharType="end"/>
        </w:r>
      </w:hyperlink>
    </w:p>
    <w:p>
      <w:pPr>
        <w:pStyle w:val="TOC2"/>
        <w:tabs>
          <w:tab w:val="right" w:leader="dot" w:pos="8306"/>
        </w:tabs>
      </w:pPr>
      <w:hyperlink w:anchor="_Toc15280" w:history="1">
        <w:r>
          <w:rPr>
            <w:rFonts w:ascii="仿宋" w:eastAsia="仿宋" w:hAnsi="仿宋" w:cs="仿宋" w:hint="eastAsia"/>
            <w:lang w:eastAsia="zh-CN"/>
          </w:rPr>
          <w:t>(二)、产业集群培育与发展</w:t>
        </w:r>
        <w:r>
          <w:tab/>
        </w:r>
        <w:r>
          <w:fldChar w:fldCharType="begin"/>
        </w:r>
        <w:r>
          <w:instrText xml:space="preserve"> PAGEREF _Toc15280 \h </w:instrText>
        </w:r>
        <w:r>
          <w:fldChar w:fldCharType="separate"/>
        </w:r>
        <w:r>
          <w:t>84</w:t>
        </w:r>
        <w:r>
          <w:fldChar w:fldCharType="end"/>
        </w:r>
      </w:hyperlink>
    </w:p>
    <w:p>
      <w:pPr>
        <w:pStyle w:val="TOC1"/>
        <w:tabs>
          <w:tab w:val="right" w:leader="dot" w:pos="8306"/>
        </w:tabs>
      </w:pPr>
      <w:hyperlink w:anchor="_Toc1506" w:history="1">
        <w:r>
          <w:rPr>
            <w:rFonts w:ascii="仿宋" w:eastAsia="仿宋" w:hAnsi="仿宋" w:cs="仿宋" w:hint="eastAsia"/>
            <w:lang w:eastAsia="zh-CN"/>
          </w:rPr>
          <w:t>十九、质量管理与控制</w:t>
        </w:r>
        <w:r>
          <w:tab/>
        </w:r>
        <w:r>
          <w:fldChar w:fldCharType="begin"/>
        </w:r>
        <w:r>
          <w:instrText xml:space="preserve"> PAGEREF _Toc1506 \h </w:instrText>
        </w:r>
        <w:r>
          <w:fldChar w:fldCharType="separate"/>
        </w:r>
        <w:r>
          <w:t>85</w:t>
        </w:r>
        <w:r>
          <w:fldChar w:fldCharType="end"/>
        </w:r>
      </w:hyperlink>
    </w:p>
    <w:p>
      <w:pPr>
        <w:pStyle w:val="TOC2"/>
        <w:tabs>
          <w:tab w:val="right" w:leader="dot" w:pos="8306"/>
        </w:tabs>
      </w:pPr>
      <w:hyperlink w:anchor="_Toc1421" w:history="1">
        <w:r>
          <w:rPr>
            <w:rFonts w:ascii="仿宋" w:eastAsia="仿宋" w:hAnsi="仿宋" w:cs="仿宋" w:hint="eastAsia"/>
            <w:lang w:eastAsia="zh-CN"/>
          </w:rPr>
          <w:t>(一)、质量管理体系建设</w:t>
        </w:r>
        <w:r>
          <w:tab/>
        </w:r>
        <w:r>
          <w:fldChar w:fldCharType="begin"/>
        </w:r>
        <w:r>
          <w:instrText xml:space="preserve"> PAGEREF _Toc1421 \h </w:instrText>
        </w:r>
        <w:r>
          <w:fldChar w:fldCharType="separate"/>
        </w:r>
        <w:r>
          <w:t>85</w:t>
        </w:r>
        <w:r>
          <w:fldChar w:fldCharType="end"/>
        </w:r>
      </w:hyperlink>
    </w:p>
    <w:p>
      <w:pPr>
        <w:pStyle w:val="TOC2"/>
        <w:tabs>
          <w:tab w:val="right" w:leader="dot" w:pos="8306"/>
        </w:tabs>
      </w:pPr>
      <w:hyperlink w:anchor="_Toc18934" w:history="1">
        <w:r>
          <w:rPr>
            <w:rFonts w:ascii="仿宋" w:eastAsia="仿宋" w:hAnsi="仿宋" w:cs="仿宋" w:hint="eastAsia"/>
            <w:lang w:eastAsia="zh-CN"/>
          </w:rPr>
          <w:t>(二)、质量控制措施</w:t>
        </w:r>
        <w:r>
          <w:tab/>
        </w:r>
        <w:r>
          <w:fldChar w:fldCharType="begin"/>
        </w:r>
        <w:r>
          <w:instrText xml:space="preserve"> PAGEREF _Toc18934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5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550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用电信息采集系统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用电信息采集系统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用电信息采集系统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用电信息采集系统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用电信息采集系统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用电信息采集系统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用电信息采集系统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用电信息采集系统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用电信息采集系统项目的社会影响是全面而深远的。从提供就业机会和提升公共服务，到促进社会结构和劳动市场的多元化，再到推动社会责任和伦理标准的提高，项目对于提升社区的经济、文化和社会福祉有着重要作用。通过这些正面影响，用电信息采集系统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84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为了融入当地社区，用电信息采集系统项目需深入理解当地的文化特色和社会习俗。例如，项目在设计广告和市场推广活动时，应考虑使用当地语言和符合地方文化的表达方式。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用电信息采集系统项目对当地经济结构的影响需谨慎考虑。项目可以通过聘用当地居民，特别是在管理和技术岗位上，来直接促进当地就业。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用电信息采集系统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429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为了确保用电信息采集系统项目的成功并最大限度地减轻潜在的社会风险，详细的风险分析和具体的应对策略至关重要。以下是针对项目可能面临的具体社会风险及相应对策的分析：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风险描述：用电信息采集系统项目可能遭遇社区抵制，尤其如果社区成员认为项目会破坏他们的生活环境或忽略他们的意见。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风险描述：用电信息采集系统项目的商业实践可能与当地的文化和价值观存在冲突，导致社会紧张和文化冲突。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风险描述：用电信息采集系统项目可能会增加对公共资源和基础设施的需求，给当地带来额外压力，例如在水资源、能源供应和交通系统方面。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风险描述：用电信息采集系统项目可能会引起当地社会结构和动态的变化，例如改变社区的人口组成和社交模式。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风险描述：在用电信息采集系统项目运营过程中，可能涉及大量个人和商业敏感信息，存在信息安全和隐私保护的风险。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3869"/>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851"/>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用电信息采集系统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https://d.book118.com/526101003200010043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AE1602"/>
    <w:rsid w:val="08AE16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6101003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2024-01-26T06:07:00Z</dcterms:created>
  <dcterms:modified xsi:type="dcterms:W3CDTF">2024-01-26T06:08:52Z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41C31E490CF6454EB2C87235FD4FB98E_11</vt:lpwstr>
  </property>
  <property fmtid="{D5CDD505-2E9C-101B-9397-08002B2CF9AE}" pid="3" name="KSOProductBuildVer">
    <vt:lpwstr>2052-12.1.0.16250</vt:lpwstr>
  </property>
</Properties>
</file>