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交联电力电缆项目建设方案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66" w:history="1">
        <w:r>
          <w:rPr>
            <w:rFonts w:ascii="仿宋" w:eastAsia="仿宋" w:hAnsi="仿宋" w:cs="仿宋" w:hint="eastAsia"/>
            <w:lang w:eastAsia="zh-CN"/>
          </w:rPr>
          <w:t>序言</w:t>
        </w:r>
        <w:r>
          <w:tab/>
        </w:r>
        <w:r>
          <w:fldChar w:fldCharType="begin"/>
        </w:r>
        <w:r>
          <w:instrText xml:space="preserve"> PAGEREF _Toc20666 \h </w:instrText>
        </w:r>
        <w:r>
          <w:fldChar w:fldCharType="separate"/>
        </w:r>
        <w:r>
          <w:t>3</w:t>
        </w:r>
        <w:r>
          <w:fldChar w:fldCharType="end"/>
        </w:r>
      </w:hyperlink>
    </w:p>
    <w:p>
      <w:pPr>
        <w:pStyle w:val="TOC1"/>
        <w:tabs>
          <w:tab w:val="right" w:leader="dot" w:pos="8306"/>
        </w:tabs>
      </w:pPr>
      <w:hyperlink w:anchor="_Toc30242" w:history="1">
        <w:r>
          <w:rPr>
            <w:rFonts w:ascii="仿宋" w:eastAsia="仿宋" w:hAnsi="仿宋" w:cs="仿宋" w:hint="eastAsia"/>
            <w:lang w:eastAsia="zh-CN"/>
          </w:rPr>
          <w:t>一、项目选址研究</w:t>
        </w:r>
        <w:r>
          <w:tab/>
        </w:r>
        <w:r>
          <w:fldChar w:fldCharType="begin"/>
        </w:r>
        <w:r>
          <w:instrText xml:space="preserve"> PAGEREF _Toc30242 \h </w:instrText>
        </w:r>
        <w:r>
          <w:fldChar w:fldCharType="separate"/>
        </w:r>
        <w:r>
          <w:t>3</w:t>
        </w:r>
        <w:r>
          <w:fldChar w:fldCharType="end"/>
        </w:r>
      </w:hyperlink>
    </w:p>
    <w:p>
      <w:pPr>
        <w:pStyle w:val="TOC2"/>
        <w:tabs>
          <w:tab w:val="right" w:leader="dot" w:pos="8306"/>
        </w:tabs>
      </w:pPr>
      <w:hyperlink w:anchor="_Toc17904" w:history="1">
        <w:r>
          <w:rPr>
            <w:rFonts w:ascii="仿宋" w:eastAsia="仿宋" w:hAnsi="仿宋" w:cs="仿宋" w:hint="eastAsia"/>
            <w:lang w:eastAsia="zh-CN"/>
          </w:rPr>
          <w:t>(一)、项目选址原则</w:t>
        </w:r>
        <w:r>
          <w:tab/>
        </w:r>
        <w:r>
          <w:fldChar w:fldCharType="begin"/>
        </w:r>
        <w:r>
          <w:instrText xml:space="preserve"> PAGEREF _Toc17904 \h </w:instrText>
        </w:r>
        <w:r>
          <w:fldChar w:fldCharType="separate"/>
        </w:r>
        <w:r>
          <w:t>3</w:t>
        </w:r>
        <w:r>
          <w:fldChar w:fldCharType="end"/>
        </w:r>
      </w:hyperlink>
    </w:p>
    <w:p>
      <w:pPr>
        <w:pStyle w:val="TOC2"/>
        <w:tabs>
          <w:tab w:val="right" w:leader="dot" w:pos="8306"/>
        </w:tabs>
      </w:pPr>
      <w:hyperlink w:anchor="_Toc30628" w:history="1">
        <w:r>
          <w:rPr>
            <w:rFonts w:ascii="仿宋" w:eastAsia="仿宋" w:hAnsi="仿宋" w:cs="仿宋" w:hint="eastAsia"/>
            <w:lang w:eastAsia="zh-CN"/>
          </w:rPr>
          <w:t>(二)、项目选址</w:t>
        </w:r>
        <w:r>
          <w:tab/>
        </w:r>
        <w:r>
          <w:fldChar w:fldCharType="begin"/>
        </w:r>
        <w:r>
          <w:instrText xml:space="preserve"> PAGEREF _Toc30628 \h </w:instrText>
        </w:r>
        <w:r>
          <w:fldChar w:fldCharType="separate"/>
        </w:r>
        <w:r>
          <w:t>6</w:t>
        </w:r>
        <w:r>
          <w:fldChar w:fldCharType="end"/>
        </w:r>
      </w:hyperlink>
    </w:p>
    <w:p>
      <w:pPr>
        <w:pStyle w:val="TOC2"/>
        <w:tabs>
          <w:tab w:val="right" w:leader="dot" w:pos="8306"/>
        </w:tabs>
      </w:pPr>
      <w:hyperlink w:anchor="_Toc7075" w:history="1">
        <w:r>
          <w:rPr>
            <w:rFonts w:ascii="仿宋" w:eastAsia="仿宋" w:hAnsi="仿宋" w:cs="仿宋" w:hint="eastAsia"/>
            <w:lang w:eastAsia="zh-CN"/>
          </w:rPr>
          <w:t>(三)、建设条件分析</w:t>
        </w:r>
        <w:r>
          <w:tab/>
        </w:r>
        <w:r>
          <w:fldChar w:fldCharType="begin"/>
        </w:r>
        <w:r>
          <w:instrText xml:space="preserve"> PAGEREF _Toc7075 \h </w:instrText>
        </w:r>
        <w:r>
          <w:fldChar w:fldCharType="separate"/>
        </w:r>
        <w:r>
          <w:t>8</w:t>
        </w:r>
        <w:r>
          <w:fldChar w:fldCharType="end"/>
        </w:r>
      </w:hyperlink>
    </w:p>
    <w:p>
      <w:pPr>
        <w:pStyle w:val="TOC2"/>
        <w:tabs>
          <w:tab w:val="right" w:leader="dot" w:pos="8306"/>
        </w:tabs>
      </w:pPr>
      <w:hyperlink w:anchor="_Toc28420" w:history="1">
        <w:r>
          <w:rPr>
            <w:rFonts w:ascii="仿宋" w:eastAsia="仿宋" w:hAnsi="仿宋" w:cs="仿宋" w:hint="eastAsia"/>
            <w:lang w:eastAsia="zh-CN"/>
          </w:rPr>
          <w:t>(四)、用地控制指标</w:t>
        </w:r>
        <w:r>
          <w:tab/>
        </w:r>
        <w:r>
          <w:fldChar w:fldCharType="begin"/>
        </w:r>
        <w:r>
          <w:instrText xml:space="preserve"> PAGEREF _Toc28420 \h </w:instrText>
        </w:r>
        <w:r>
          <w:fldChar w:fldCharType="separate"/>
        </w:r>
        <w:r>
          <w:t>10</w:t>
        </w:r>
        <w:r>
          <w:fldChar w:fldCharType="end"/>
        </w:r>
      </w:hyperlink>
    </w:p>
    <w:p>
      <w:pPr>
        <w:pStyle w:val="TOC2"/>
        <w:tabs>
          <w:tab w:val="right" w:leader="dot" w:pos="8306"/>
        </w:tabs>
      </w:pPr>
      <w:hyperlink w:anchor="_Toc14004" w:history="1">
        <w:r>
          <w:rPr>
            <w:rFonts w:ascii="仿宋" w:eastAsia="仿宋" w:hAnsi="仿宋" w:cs="仿宋" w:hint="eastAsia"/>
            <w:lang w:eastAsia="zh-CN"/>
          </w:rPr>
          <w:t>(五)、地总体要求</w:t>
        </w:r>
        <w:r>
          <w:tab/>
        </w:r>
        <w:r>
          <w:fldChar w:fldCharType="begin"/>
        </w:r>
        <w:r>
          <w:instrText xml:space="preserve"> PAGEREF _Toc14004 \h </w:instrText>
        </w:r>
        <w:r>
          <w:fldChar w:fldCharType="separate"/>
        </w:r>
        <w:r>
          <w:t>11</w:t>
        </w:r>
        <w:r>
          <w:fldChar w:fldCharType="end"/>
        </w:r>
      </w:hyperlink>
    </w:p>
    <w:p>
      <w:pPr>
        <w:pStyle w:val="TOC2"/>
        <w:tabs>
          <w:tab w:val="right" w:leader="dot" w:pos="8306"/>
        </w:tabs>
      </w:pPr>
      <w:hyperlink w:anchor="_Toc23134" w:history="1">
        <w:r>
          <w:rPr>
            <w:rFonts w:ascii="仿宋" w:eastAsia="仿宋" w:hAnsi="仿宋" w:cs="仿宋" w:hint="eastAsia"/>
            <w:lang w:eastAsia="zh-CN"/>
          </w:rPr>
          <w:t>(六)、节约用地措施</w:t>
        </w:r>
        <w:r>
          <w:tab/>
        </w:r>
        <w:r>
          <w:fldChar w:fldCharType="begin"/>
        </w:r>
        <w:r>
          <w:instrText xml:space="preserve"> PAGEREF _Toc23134 \h </w:instrText>
        </w:r>
        <w:r>
          <w:fldChar w:fldCharType="separate"/>
        </w:r>
        <w:r>
          <w:t>12</w:t>
        </w:r>
        <w:r>
          <w:fldChar w:fldCharType="end"/>
        </w:r>
      </w:hyperlink>
    </w:p>
    <w:p>
      <w:pPr>
        <w:pStyle w:val="TOC2"/>
        <w:tabs>
          <w:tab w:val="right" w:leader="dot" w:pos="8306"/>
        </w:tabs>
      </w:pPr>
      <w:hyperlink w:anchor="_Toc32421" w:history="1">
        <w:r>
          <w:rPr>
            <w:rFonts w:ascii="仿宋" w:eastAsia="仿宋" w:hAnsi="仿宋" w:cs="仿宋" w:hint="eastAsia"/>
            <w:lang w:eastAsia="zh-CN"/>
          </w:rPr>
          <w:t>(七)、选址综合评价</w:t>
        </w:r>
        <w:r>
          <w:tab/>
        </w:r>
        <w:r>
          <w:fldChar w:fldCharType="begin"/>
        </w:r>
        <w:r>
          <w:instrText xml:space="preserve"> PAGEREF _Toc32421 \h </w:instrText>
        </w:r>
        <w:r>
          <w:fldChar w:fldCharType="separate"/>
        </w:r>
        <w:r>
          <w:t>14</w:t>
        </w:r>
        <w:r>
          <w:fldChar w:fldCharType="end"/>
        </w:r>
      </w:hyperlink>
    </w:p>
    <w:p>
      <w:pPr>
        <w:pStyle w:val="TOC1"/>
        <w:tabs>
          <w:tab w:val="right" w:leader="dot" w:pos="8306"/>
        </w:tabs>
      </w:pPr>
      <w:hyperlink w:anchor="_Toc9649" w:history="1">
        <w:r>
          <w:rPr>
            <w:rFonts w:ascii="仿宋" w:eastAsia="仿宋" w:hAnsi="仿宋" w:cs="仿宋" w:hint="eastAsia"/>
            <w:lang w:eastAsia="zh-CN"/>
          </w:rPr>
          <w:t>二、项目监理与质量保证</w:t>
        </w:r>
        <w:r>
          <w:tab/>
        </w:r>
        <w:r>
          <w:fldChar w:fldCharType="begin"/>
        </w:r>
        <w:r>
          <w:instrText xml:space="preserve"> PAGEREF _Toc9649 \h </w:instrText>
        </w:r>
        <w:r>
          <w:fldChar w:fldCharType="separate"/>
        </w:r>
        <w:r>
          <w:t>15</w:t>
        </w:r>
        <w:r>
          <w:fldChar w:fldCharType="end"/>
        </w:r>
      </w:hyperlink>
    </w:p>
    <w:p>
      <w:pPr>
        <w:pStyle w:val="TOC2"/>
        <w:tabs>
          <w:tab w:val="right" w:leader="dot" w:pos="8306"/>
        </w:tabs>
      </w:pPr>
      <w:hyperlink w:anchor="_Toc28630" w:history="1">
        <w:r>
          <w:rPr>
            <w:rFonts w:ascii="仿宋" w:eastAsia="仿宋" w:hAnsi="仿宋" w:cs="仿宋" w:hint="eastAsia"/>
            <w:lang w:eastAsia="zh-CN"/>
          </w:rPr>
          <w:t>(一)、监理体系构建</w:t>
        </w:r>
        <w:r>
          <w:tab/>
        </w:r>
        <w:r>
          <w:fldChar w:fldCharType="begin"/>
        </w:r>
        <w:r>
          <w:instrText xml:space="preserve"> PAGEREF _Toc28630 \h </w:instrText>
        </w:r>
        <w:r>
          <w:fldChar w:fldCharType="separate"/>
        </w:r>
        <w:r>
          <w:t>15</w:t>
        </w:r>
        <w:r>
          <w:fldChar w:fldCharType="end"/>
        </w:r>
      </w:hyperlink>
    </w:p>
    <w:p>
      <w:pPr>
        <w:pStyle w:val="TOC2"/>
        <w:tabs>
          <w:tab w:val="right" w:leader="dot" w:pos="8306"/>
        </w:tabs>
      </w:pPr>
      <w:hyperlink w:anchor="_Toc8889" w:history="1">
        <w:r>
          <w:rPr>
            <w:rFonts w:ascii="仿宋" w:eastAsia="仿宋" w:hAnsi="仿宋" w:cs="仿宋" w:hint="eastAsia"/>
            <w:lang w:eastAsia="zh-CN"/>
          </w:rPr>
          <w:t>(二)、质量保证体系实施</w:t>
        </w:r>
        <w:r>
          <w:tab/>
        </w:r>
        <w:r>
          <w:fldChar w:fldCharType="begin"/>
        </w:r>
        <w:r>
          <w:instrText xml:space="preserve"> PAGEREF _Toc8889 \h </w:instrText>
        </w:r>
        <w:r>
          <w:fldChar w:fldCharType="separate"/>
        </w:r>
        <w:r>
          <w:t>15</w:t>
        </w:r>
        <w:r>
          <w:fldChar w:fldCharType="end"/>
        </w:r>
      </w:hyperlink>
    </w:p>
    <w:p>
      <w:pPr>
        <w:pStyle w:val="TOC2"/>
        <w:tabs>
          <w:tab w:val="right" w:leader="dot" w:pos="8306"/>
        </w:tabs>
      </w:pPr>
      <w:hyperlink w:anchor="_Toc10379" w:history="1">
        <w:r>
          <w:rPr>
            <w:rFonts w:ascii="仿宋" w:eastAsia="仿宋" w:hAnsi="仿宋" w:cs="仿宋" w:hint="eastAsia"/>
            <w:lang w:eastAsia="zh-CN"/>
          </w:rPr>
          <w:t>(三)、监理与质量控制流程</w:t>
        </w:r>
        <w:r>
          <w:tab/>
        </w:r>
        <w:r>
          <w:fldChar w:fldCharType="begin"/>
        </w:r>
        <w:r>
          <w:instrText xml:space="preserve"> PAGEREF _Toc10379 \h </w:instrText>
        </w:r>
        <w:r>
          <w:fldChar w:fldCharType="separate"/>
        </w:r>
        <w:r>
          <w:t>16</w:t>
        </w:r>
        <w:r>
          <w:fldChar w:fldCharType="end"/>
        </w:r>
      </w:hyperlink>
    </w:p>
    <w:p>
      <w:pPr>
        <w:pStyle w:val="TOC1"/>
        <w:tabs>
          <w:tab w:val="right" w:leader="dot" w:pos="8306"/>
        </w:tabs>
      </w:pPr>
      <w:hyperlink w:anchor="_Toc1109" w:history="1">
        <w:r>
          <w:rPr>
            <w:rFonts w:ascii="仿宋" w:eastAsia="仿宋" w:hAnsi="仿宋" w:cs="仿宋" w:hint="eastAsia"/>
            <w:lang w:eastAsia="zh-CN"/>
          </w:rPr>
          <w:t>三、交联电力电缆项目概论</w:t>
        </w:r>
        <w:r>
          <w:tab/>
        </w:r>
        <w:r>
          <w:fldChar w:fldCharType="begin"/>
        </w:r>
        <w:r>
          <w:instrText xml:space="preserve"> PAGEREF _Toc1109 \h </w:instrText>
        </w:r>
        <w:r>
          <w:fldChar w:fldCharType="separate"/>
        </w:r>
        <w:r>
          <w:t>17</w:t>
        </w:r>
        <w:r>
          <w:fldChar w:fldCharType="end"/>
        </w:r>
      </w:hyperlink>
    </w:p>
    <w:p>
      <w:pPr>
        <w:pStyle w:val="TOC2"/>
        <w:tabs>
          <w:tab w:val="right" w:leader="dot" w:pos="8306"/>
        </w:tabs>
      </w:pPr>
      <w:hyperlink w:anchor="_Toc3879" w:history="1">
        <w:r>
          <w:rPr>
            <w:rFonts w:ascii="仿宋" w:eastAsia="仿宋" w:hAnsi="仿宋" w:cs="仿宋" w:hint="eastAsia"/>
            <w:lang w:eastAsia="zh-CN"/>
          </w:rPr>
          <w:t>(一)、项目申报单位概况</w:t>
        </w:r>
        <w:r>
          <w:tab/>
        </w:r>
        <w:r>
          <w:fldChar w:fldCharType="begin"/>
        </w:r>
        <w:r>
          <w:instrText xml:space="preserve"> PAGEREF _Toc3879 \h </w:instrText>
        </w:r>
        <w:r>
          <w:fldChar w:fldCharType="separate"/>
        </w:r>
        <w:r>
          <w:t>17</w:t>
        </w:r>
        <w:r>
          <w:fldChar w:fldCharType="end"/>
        </w:r>
      </w:hyperlink>
    </w:p>
    <w:p>
      <w:pPr>
        <w:pStyle w:val="TOC2"/>
        <w:tabs>
          <w:tab w:val="right" w:leader="dot" w:pos="8306"/>
        </w:tabs>
      </w:pPr>
      <w:hyperlink w:anchor="_Toc8791" w:history="1">
        <w:r>
          <w:rPr>
            <w:rFonts w:ascii="仿宋" w:eastAsia="仿宋" w:hAnsi="仿宋" w:cs="仿宋" w:hint="eastAsia"/>
            <w:lang w:eastAsia="zh-CN"/>
          </w:rPr>
          <w:t>(二)、项目概况</w:t>
        </w:r>
        <w:r>
          <w:tab/>
        </w:r>
        <w:r>
          <w:fldChar w:fldCharType="begin"/>
        </w:r>
        <w:r>
          <w:instrText xml:space="preserve"> PAGEREF _Toc8791 \h </w:instrText>
        </w:r>
        <w:r>
          <w:fldChar w:fldCharType="separate"/>
        </w:r>
        <w:r>
          <w:t>18</w:t>
        </w:r>
        <w:r>
          <w:fldChar w:fldCharType="end"/>
        </w:r>
      </w:hyperlink>
    </w:p>
    <w:p>
      <w:pPr>
        <w:pStyle w:val="TOC1"/>
        <w:tabs>
          <w:tab w:val="right" w:leader="dot" w:pos="8306"/>
        </w:tabs>
      </w:pPr>
      <w:hyperlink w:anchor="_Toc25410" w:history="1">
        <w:r>
          <w:rPr>
            <w:rFonts w:ascii="仿宋" w:eastAsia="仿宋" w:hAnsi="仿宋" w:cs="仿宋" w:hint="eastAsia"/>
            <w:lang w:eastAsia="zh-CN"/>
          </w:rPr>
          <w:t>四、发展规划、产业政策和行业准入分析</w:t>
        </w:r>
        <w:r>
          <w:tab/>
        </w:r>
        <w:r>
          <w:fldChar w:fldCharType="begin"/>
        </w:r>
        <w:r>
          <w:instrText xml:space="preserve"> PAGEREF _Toc25410 \h </w:instrText>
        </w:r>
        <w:r>
          <w:fldChar w:fldCharType="separate"/>
        </w:r>
        <w:r>
          <w:t>21</w:t>
        </w:r>
        <w:r>
          <w:fldChar w:fldCharType="end"/>
        </w:r>
      </w:hyperlink>
    </w:p>
    <w:p>
      <w:pPr>
        <w:pStyle w:val="TOC2"/>
        <w:tabs>
          <w:tab w:val="right" w:leader="dot" w:pos="8306"/>
        </w:tabs>
      </w:pPr>
      <w:hyperlink w:anchor="_Toc12475" w:history="1">
        <w:r>
          <w:rPr>
            <w:rFonts w:ascii="仿宋" w:eastAsia="仿宋" w:hAnsi="仿宋" w:cs="仿宋" w:hint="eastAsia"/>
            <w:lang w:eastAsia="zh-CN"/>
          </w:rPr>
          <w:t>(一)、发展规划分析</w:t>
        </w:r>
        <w:r>
          <w:tab/>
        </w:r>
        <w:r>
          <w:fldChar w:fldCharType="begin"/>
        </w:r>
        <w:r>
          <w:instrText xml:space="preserve"> PAGEREF _Toc12475 \h </w:instrText>
        </w:r>
        <w:r>
          <w:fldChar w:fldCharType="separate"/>
        </w:r>
        <w:r>
          <w:t>21</w:t>
        </w:r>
        <w:r>
          <w:fldChar w:fldCharType="end"/>
        </w:r>
      </w:hyperlink>
    </w:p>
    <w:p>
      <w:pPr>
        <w:pStyle w:val="TOC2"/>
        <w:tabs>
          <w:tab w:val="right" w:leader="dot" w:pos="8306"/>
        </w:tabs>
      </w:pPr>
      <w:hyperlink w:anchor="_Toc22670" w:history="1">
        <w:r>
          <w:rPr>
            <w:rFonts w:ascii="仿宋" w:eastAsia="仿宋" w:hAnsi="仿宋" w:cs="仿宋" w:hint="eastAsia"/>
            <w:lang w:eastAsia="zh-CN"/>
          </w:rPr>
          <w:t>(二)、产业政策分析</w:t>
        </w:r>
        <w:r>
          <w:tab/>
        </w:r>
        <w:r>
          <w:fldChar w:fldCharType="begin"/>
        </w:r>
        <w:r>
          <w:instrText xml:space="preserve"> PAGEREF _Toc22670 \h </w:instrText>
        </w:r>
        <w:r>
          <w:fldChar w:fldCharType="separate"/>
        </w:r>
        <w:r>
          <w:t>22</w:t>
        </w:r>
        <w:r>
          <w:fldChar w:fldCharType="end"/>
        </w:r>
      </w:hyperlink>
    </w:p>
    <w:p>
      <w:pPr>
        <w:pStyle w:val="TOC2"/>
        <w:tabs>
          <w:tab w:val="right" w:leader="dot" w:pos="8306"/>
        </w:tabs>
      </w:pPr>
      <w:hyperlink w:anchor="_Toc11661" w:history="1">
        <w:r>
          <w:rPr>
            <w:rFonts w:ascii="仿宋" w:eastAsia="仿宋" w:hAnsi="仿宋" w:cs="仿宋" w:hint="eastAsia"/>
            <w:lang w:eastAsia="zh-CN"/>
          </w:rPr>
          <w:t>(三)、行业准入分析</w:t>
        </w:r>
        <w:r>
          <w:tab/>
        </w:r>
        <w:r>
          <w:fldChar w:fldCharType="begin"/>
        </w:r>
        <w:r>
          <w:instrText xml:space="preserve"> PAGEREF _Toc11661 \h </w:instrText>
        </w:r>
        <w:r>
          <w:fldChar w:fldCharType="separate"/>
        </w:r>
        <w:r>
          <w:t>24</w:t>
        </w:r>
        <w:r>
          <w:fldChar w:fldCharType="end"/>
        </w:r>
      </w:hyperlink>
    </w:p>
    <w:p>
      <w:pPr>
        <w:pStyle w:val="TOC1"/>
        <w:tabs>
          <w:tab w:val="right" w:leader="dot" w:pos="8306"/>
        </w:tabs>
      </w:pPr>
      <w:hyperlink w:anchor="_Toc4505" w:history="1">
        <w:r>
          <w:rPr>
            <w:rFonts w:ascii="仿宋" w:eastAsia="仿宋" w:hAnsi="仿宋" w:cs="仿宋" w:hint="eastAsia"/>
            <w:lang w:eastAsia="zh-CN"/>
          </w:rPr>
          <w:t>五、建设风险评估分析</w:t>
        </w:r>
        <w:r>
          <w:tab/>
        </w:r>
        <w:r>
          <w:fldChar w:fldCharType="begin"/>
        </w:r>
        <w:r>
          <w:instrText xml:space="preserve"> PAGEREF _Toc4505 \h </w:instrText>
        </w:r>
        <w:r>
          <w:fldChar w:fldCharType="separate"/>
        </w:r>
        <w:r>
          <w:t>25</w:t>
        </w:r>
        <w:r>
          <w:fldChar w:fldCharType="end"/>
        </w:r>
      </w:hyperlink>
    </w:p>
    <w:p>
      <w:pPr>
        <w:pStyle w:val="TOC2"/>
        <w:tabs>
          <w:tab w:val="right" w:leader="dot" w:pos="8306"/>
        </w:tabs>
      </w:pPr>
      <w:hyperlink w:anchor="_Toc8969" w:history="1">
        <w:r>
          <w:rPr>
            <w:rFonts w:ascii="仿宋" w:eastAsia="仿宋" w:hAnsi="仿宋" w:cs="仿宋" w:hint="eastAsia"/>
            <w:lang w:eastAsia="zh-CN"/>
          </w:rPr>
          <w:t>(一)、政策风险分析</w:t>
        </w:r>
        <w:r>
          <w:tab/>
        </w:r>
        <w:r>
          <w:fldChar w:fldCharType="begin"/>
        </w:r>
        <w:r>
          <w:instrText xml:space="preserve"> PAGEREF _Toc8969 \h </w:instrText>
        </w:r>
        <w:r>
          <w:fldChar w:fldCharType="separate"/>
        </w:r>
        <w:r>
          <w:t>25</w:t>
        </w:r>
        <w:r>
          <w:fldChar w:fldCharType="end"/>
        </w:r>
      </w:hyperlink>
    </w:p>
    <w:p>
      <w:pPr>
        <w:pStyle w:val="TOC2"/>
        <w:tabs>
          <w:tab w:val="right" w:leader="dot" w:pos="8306"/>
        </w:tabs>
      </w:pPr>
      <w:hyperlink w:anchor="_Toc16882" w:history="1">
        <w:r>
          <w:rPr>
            <w:rFonts w:ascii="仿宋" w:eastAsia="仿宋" w:hAnsi="仿宋" w:cs="仿宋" w:hint="eastAsia"/>
            <w:lang w:eastAsia="zh-CN"/>
          </w:rPr>
          <w:t>(二)、社会风险分析</w:t>
        </w:r>
        <w:r>
          <w:tab/>
        </w:r>
        <w:r>
          <w:fldChar w:fldCharType="begin"/>
        </w:r>
        <w:r>
          <w:instrText xml:space="preserve"> PAGEREF _Toc16882 \h </w:instrText>
        </w:r>
        <w:r>
          <w:fldChar w:fldCharType="separate"/>
        </w:r>
        <w:r>
          <w:t>26</w:t>
        </w:r>
        <w:r>
          <w:fldChar w:fldCharType="end"/>
        </w:r>
      </w:hyperlink>
    </w:p>
    <w:p>
      <w:pPr>
        <w:pStyle w:val="TOC2"/>
        <w:tabs>
          <w:tab w:val="right" w:leader="dot" w:pos="8306"/>
        </w:tabs>
      </w:pPr>
      <w:hyperlink w:anchor="_Toc1979" w:history="1">
        <w:r>
          <w:rPr>
            <w:rFonts w:ascii="仿宋" w:eastAsia="仿宋" w:hAnsi="仿宋" w:cs="仿宋" w:hint="eastAsia"/>
            <w:lang w:eastAsia="zh-CN"/>
          </w:rPr>
          <w:t>(三)、市场风险分析</w:t>
        </w:r>
        <w:r>
          <w:tab/>
        </w:r>
        <w:r>
          <w:fldChar w:fldCharType="begin"/>
        </w:r>
        <w:r>
          <w:instrText xml:space="preserve"> PAGEREF _Toc1979 \h </w:instrText>
        </w:r>
        <w:r>
          <w:fldChar w:fldCharType="separate"/>
        </w:r>
        <w:r>
          <w:t>28</w:t>
        </w:r>
        <w:r>
          <w:fldChar w:fldCharType="end"/>
        </w:r>
      </w:hyperlink>
    </w:p>
    <w:p>
      <w:pPr>
        <w:pStyle w:val="TOC2"/>
        <w:tabs>
          <w:tab w:val="right" w:leader="dot" w:pos="8306"/>
        </w:tabs>
      </w:pPr>
      <w:hyperlink w:anchor="_Toc14917" w:history="1">
        <w:r>
          <w:rPr>
            <w:rFonts w:ascii="仿宋" w:eastAsia="仿宋" w:hAnsi="仿宋" w:cs="仿宋" w:hint="eastAsia"/>
            <w:lang w:eastAsia="zh-CN"/>
          </w:rPr>
          <w:t>(四)、资金风险分析</w:t>
        </w:r>
        <w:r>
          <w:tab/>
        </w:r>
        <w:r>
          <w:fldChar w:fldCharType="begin"/>
        </w:r>
        <w:r>
          <w:instrText xml:space="preserve"> PAGEREF _Toc14917 \h </w:instrText>
        </w:r>
        <w:r>
          <w:fldChar w:fldCharType="separate"/>
        </w:r>
        <w:r>
          <w:t>29</w:t>
        </w:r>
        <w:r>
          <w:fldChar w:fldCharType="end"/>
        </w:r>
      </w:hyperlink>
    </w:p>
    <w:p>
      <w:pPr>
        <w:pStyle w:val="TOC2"/>
        <w:tabs>
          <w:tab w:val="right" w:leader="dot" w:pos="8306"/>
        </w:tabs>
      </w:pPr>
      <w:hyperlink w:anchor="_Toc5291" w:history="1">
        <w:r>
          <w:rPr>
            <w:rFonts w:ascii="仿宋" w:eastAsia="仿宋" w:hAnsi="仿宋" w:cs="仿宋" w:hint="eastAsia"/>
            <w:lang w:eastAsia="zh-CN"/>
          </w:rPr>
          <w:t>(五)、技术风险分析</w:t>
        </w:r>
        <w:r>
          <w:tab/>
        </w:r>
        <w:r>
          <w:fldChar w:fldCharType="begin"/>
        </w:r>
        <w:r>
          <w:instrText xml:space="preserve"> PAGEREF _Toc5291 \h </w:instrText>
        </w:r>
        <w:r>
          <w:fldChar w:fldCharType="separate"/>
        </w:r>
        <w:r>
          <w:t>30</w:t>
        </w:r>
        <w:r>
          <w:fldChar w:fldCharType="end"/>
        </w:r>
      </w:hyperlink>
    </w:p>
    <w:p>
      <w:pPr>
        <w:pStyle w:val="TOC2"/>
        <w:tabs>
          <w:tab w:val="right" w:leader="dot" w:pos="8306"/>
        </w:tabs>
      </w:pPr>
      <w:hyperlink w:anchor="_Toc30298" w:history="1">
        <w:r>
          <w:rPr>
            <w:rFonts w:ascii="仿宋" w:eastAsia="仿宋" w:hAnsi="仿宋" w:cs="仿宋" w:hint="eastAsia"/>
            <w:lang w:eastAsia="zh-CN"/>
          </w:rPr>
          <w:t>(六)、财务风险分析</w:t>
        </w:r>
        <w:r>
          <w:tab/>
        </w:r>
        <w:r>
          <w:fldChar w:fldCharType="begin"/>
        </w:r>
        <w:r>
          <w:instrText xml:space="preserve"> PAGEREF _Toc30298 \h </w:instrText>
        </w:r>
        <w:r>
          <w:fldChar w:fldCharType="separate"/>
        </w:r>
        <w:r>
          <w:t>31</w:t>
        </w:r>
        <w:r>
          <w:fldChar w:fldCharType="end"/>
        </w:r>
      </w:hyperlink>
    </w:p>
    <w:p>
      <w:pPr>
        <w:pStyle w:val="TOC2"/>
        <w:tabs>
          <w:tab w:val="right" w:leader="dot" w:pos="8306"/>
        </w:tabs>
      </w:pPr>
      <w:hyperlink w:anchor="_Toc27096" w:history="1">
        <w:r>
          <w:rPr>
            <w:rFonts w:ascii="仿宋" w:eastAsia="仿宋" w:hAnsi="仿宋" w:cs="仿宋" w:hint="eastAsia"/>
            <w:lang w:eastAsia="zh-CN"/>
          </w:rPr>
          <w:t>(七)、管理风险分析</w:t>
        </w:r>
        <w:r>
          <w:tab/>
        </w:r>
        <w:r>
          <w:fldChar w:fldCharType="begin"/>
        </w:r>
        <w:r>
          <w:instrText xml:space="preserve"> PAGEREF _Toc27096 \h </w:instrText>
        </w:r>
        <w:r>
          <w:fldChar w:fldCharType="separate"/>
        </w:r>
        <w:r>
          <w:t>33</w:t>
        </w:r>
        <w:r>
          <w:fldChar w:fldCharType="end"/>
        </w:r>
      </w:hyperlink>
    </w:p>
    <w:p>
      <w:pPr>
        <w:pStyle w:val="TOC2"/>
        <w:tabs>
          <w:tab w:val="right" w:leader="dot" w:pos="8306"/>
        </w:tabs>
      </w:pPr>
      <w:hyperlink w:anchor="_Toc17448" w:history="1">
        <w:r>
          <w:rPr>
            <w:rFonts w:ascii="仿宋" w:eastAsia="仿宋" w:hAnsi="仿宋" w:cs="仿宋" w:hint="eastAsia"/>
            <w:lang w:eastAsia="zh-CN"/>
          </w:rPr>
          <w:t>(八)、其它风险分析</w:t>
        </w:r>
        <w:r>
          <w:tab/>
        </w:r>
        <w:r>
          <w:fldChar w:fldCharType="begin"/>
        </w:r>
        <w:r>
          <w:instrText xml:space="preserve"> PAGEREF _Toc17448 \h </w:instrText>
        </w:r>
        <w:r>
          <w:fldChar w:fldCharType="separate"/>
        </w:r>
        <w:r>
          <w:t>34</w:t>
        </w:r>
        <w:r>
          <w:fldChar w:fldCharType="end"/>
        </w:r>
      </w:hyperlink>
    </w:p>
    <w:p>
      <w:pPr>
        <w:pStyle w:val="TOC2"/>
        <w:tabs>
          <w:tab w:val="right" w:leader="dot" w:pos="8306"/>
        </w:tabs>
      </w:pPr>
      <w:hyperlink w:anchor="_Toc23437" w:history="1">
        <w:r>
          <w:rPr>
            <w:rFonts w:ascii="仿宋" w:eastAsia="仿宋" w:hAnsi="仿宋" w:cs="仿宋" w:hint="eastAsia"/>
            <w:lang w:eastAsia="zh-CN"/>
          </w:rPr>
          <w:t>(九)、社会影响评估</w:t>
        </w:r>
        <w:r>
          <w:tab/>
        </w:r>
        <w:r>
          <w:fldChar w:fldCharType="begin"/>
        </w:r>
        <w:r>
          <w:instrText xml:space="preserve"> PAGEREF _Toc23437 \h </w:instrText>
        </w:r>
        <w:r>
          <w:fldChar w:fldCharType="separate"/>
        </w:r>
        <w:r>
          <w:t>36</w:t>
        </w:r>
        <w:r>
          <w:fldChar w:fldCharType="end"/>
        </w:r>
      </w:hyperlink>
    </w:p>
    <w:p>
      <w:pPr>
        <w:pStyle w:val="TOC1"/>
        <w:tabs>
          <w:tab w:val="right" w:leader="dot" w:pos="8306"/>
        </w:tabs>
      </w:pPr>
      <w:hyperlink w:anchor="_Toc5203" w:history="1">
        <w:r>
          <w:rPr>
            <w:rFonts w:ascii="仿宋" w:eastAsia="仿宋" w:hAnsi="仿宋" w:cs="仿宋" w:hint="eastAsia"/>
            <w:lang w:eastAsia="zh-CN"/>
          </w:rPr>
          <w:t>六、背景、必要性分析</w:t>
        </w:r>
        <w:r>
          <w:tab/>
        </w:r>
        <w:r>
          <w:fldChar w:fldCharType="begin"/>
        </w:r>
        <w:r>
          <w:instrText xml:space="preserve"> PAGEREF _Toc5203 \h </w:instrText>
        </w:r>
        <w:r>
          <w:fldChar w:fldCharType="separate"/>
        </w:r>
        <w:r>
          <w:t>38</w:t>
        </w:r>
        <w:r>
          <w:fldChar w:fldCharType="end"/>
        </w:r>
      </w:hyperlink>
    </w:p>
    <w:p>
      <w:pPr>
        <w:pStyle w:val="TOC2"/>
        <w:tabs>
          <w:tab w:val="right" w:leader="dot" w:pos="8306"/>
        </w:tabs>
      </w:pPr>
      <w:hyperlink w:anchor="_Toc22353" w:history="1">
        <w:r>
          <w:rPr>
            <w:rFonts w:ascii="仿宋" w:eastAsia="仿宋" w:hAnsi="仿宋" w:cs="仿宋" w:hint="eastAsia"/>
            <w:lang w:eastAsia="zh-CN"/>
          </w:rPr>
          <w:t>(一)、项目建设背景</w:t>
        </w:r>
        <w:r>
          <w:tab/>
        </w:r>
        <w:r>
          <w:fldChar w:fldCharType="begin"/>
        </w:r>
        <w:r>
          <w:instrText xml:space="preserve"> PAGEREF _Toc22353 \h </w:instrText>
        </w:r>
        <w:r>
          <w:fldChar w:fldCharType="separate"/>
        </w:r>
        <w:r>
          <w:t>38</w:t>
        </w:r>
        <w:r>
          <w:fldChar w:fldCharType="end"/>
        </w:r>
      </w:hyperlink>
    </w:p>
    <w:p>
      <w:pPr>
        <w:pStyle w:val="TOC2"/>
        <w:tabs>
          <w:tab w:val="right" w:leader="dot" w:pos="8306"/>
        </w:tabs>
      </w:pPr>
      <w:hyperlink w:anchor="_Toc18387" w:history="1">
        <w:r>
          <w:rPr>
            <w:rFonts w:ascii="仿宋" w:eastAsia="仿宋" w:hAnsi="仿宋" w:cs="仿宋" w:hint="eastAsia"/>
            <w:lang w:eastAsia="zh-CN"/>
          </w:rPr>
          <w:t>(二)、必要性分析</w:t>
        </w:r>
        <w:r>
          <w:tab/>
        </w:r>
        <w:r>
          <w:fldChar w:fldCharType="begin"/>
        </w:r>
        <w:r>
          <w:instrText xml:space="preserve"> PAGEREF _Toc18387 \h </w:instrText>
        </w:r>
        <w:r>
          <w:fldChar w:fldCharType="separate"/>
        </w:r>
        <w:r>
          <w:t>39</w:t>
        </w:r>
        <w:r>
          <w:fldChar w:fldCharType="end"/>
        </w:r>
      </w:hyperlink>
    </w:p>
    <w:p>
      <w:pPr>
        <w:pStyle w:val="TOC2"/>
        <w:tabs>
          <w:tab w:val="right" w:leader="dot" w:pos="8306"/>
        </w:tabs>
      </w:pPr>
      <w:hyperlink w:anchor="_Toc1421" w:history="1">
        <w:r>
          <w:rPr>
            <w:rFonts w:ascii="仿宋" w:eastAsia="仿宋" w:hAnsi="仿宋" w:cs="仿宋" w:hint="eastAsia"/>
            <w:lang w:eastAsia="zh-CN"/>
          </w:rPr>
          <w:t>(三)、项目建设有利条件</w:t>
        </w:r>
        <w:r>
          <w:tab/>
        </w:r>
        <w:r>
          <w:fldChar w:fldCharType="begin"/>
        </w:r>
        <w:r>
          <w:instrText xml:space="preserve"> PAGEREF _Toc1421 \h </w:instrText>
        </w:r>
        <w:r>
          <w:fldChar w:fldCharType="separate"/>
        </w:r>
        <w:r>
          <w:t>40</w:t>
        </w:r>
        <w:r>
          <w:fldChar w:fldCharType="end"/>
        </w:r>
      </w:hyperlink>
    </w:p>
    <w:p>
      <w:pPr>
        <w:pStyle w:val="TOC1"/>
        <w:tabs>
          <w:tab w:val="right" w:leader="dot" w:pos="8306"/>
        </w:tabs>
      </w:pPr>
      <w:hyperlink w:anchor="_Toc11155" w:history="1">
        <w:r>
          <w:rPr>
            <w:rFonts w:ascii="仿宋" w:eastAsia="仿宋" w:hAnsi="仿宋" w:cs="仿宋" w:hint="eastAsia"/>
            <w:lang w:eastAsia="zh-CN"/>
          </w:rPr>
          <w:t>七、土地利用与规划方案</w:t>
        </w:r>
        <w:r>
          <w:tab/>
        </w:r>
        <w:r>
          <w:fldChar w:fldCharType="begin"/>
        </w:r>
        <w:r>
          <w:instrText xml:space="preserve"> PAGEREF _Toc11155 \h </w:instrText>
        </w:r>
        <w:r>
          <w:fldChar w:fldCharType="separate"/>
        </w:r>
        <w:r>
          <w:t>42</w:t>
        </w:r>
        <w:r>
          <w:fldChar w:fldCharType="end"/>
        </w:r>
      </w:hyperlink>
    </w:p>
    <w:p>
      <w:pPr>
        <w:pStyle w:val="TOC2"/>
        <w:tabs>
          <w:tab w:val="right" w:leader="dot" w:pos="8306"/>
        </w:tabs>
      </w:pPr>
      <w:hyperlink w:anchor="_Toc13588" w:history="1">
        <w:r>
          <w:rPr>
            <w:rFonts w:ascii="仿宋" w:eastAsia="仿宋" w:hAnsi="仿宋" w:cs="仿宋" w:hint="eastAsia"/>
            <w:lang w:eastAsia="zh-CN"/>
          </w:rPr>
          <w:t>(一)、项目用地情况分析</w:t>
        </w:r>
        <w:r>
          <w:tab/>
        </w:r>
        <w:r>
          <w:fldChar w:fldCharType="begin"/>
        </w:r>
        <w:r>
          <w:instrText xml:space="preserve"> PAGEREF _Toc13588 \h </w:instrText>
        </w:r>
        <w:r>
          <w:fldChar w:fldCharType="separate"/>
        </w:r>
        <w:r>
          <w:t>42</w:t>
        </w:r>
        <w:r>
          <w:fldChar w:fldCharType="end"/>
        </w:r>
      </w:hyperlink>
    </w:p>
    <w:p>
      <w:pPr>
        <w:pStyle w:val="TOC2"/>
        <w:tabs>
          <w:tab w:val="right" w:leader="dot" w:pos="8306"/>
        </w:tabs>
      </w:pPr>
      <w:hyperlink w:anchor="_Toc6729" w:history="1">
        <w:r>
          <w:rPr>
            <w:rFonts w:ascii="仿宋" w:eastAsia="仿宋" w:hAnsi="仿宋" w:cs="仿宋" w:hint="eastAsia"/>
            <w:lang w:eastAsia="zh-CN"/>
          </w:rPr>
          <w:t>(二)、土地利用规划方案</w:t>
        </w:r>
        <w:r>
          <w:tab/>
        </w:r>
        <w:r>
          <w:fldChar w:fldCharType="begin"/>
        </w:r>
        <w:r>
          <w:instrText xml:space="preserve"> PAGEREF _Toc6729 \h </w:instrText>
        </w:r>
        <w:r>
          <w:fldChar w:fldCharType="separate"/>
        </w:r>
        <w:r>
          <w:t>43</w:t>
        </w:r>
        <w:r>
          <w:fldChar w:fldCharType="end"/>
        </w:r>
      </w:hyperlink>
    </w:p>
    <w:p>
      <w:pPr>
        <w:pStyle w:val="TOC1"/>
        <w:tabs>
          <w:tab w:val="right" w:leader="dot" w:pos="8306"/>
        </w:tabs>
      </w:pPr>
      <w:hyperlink w:anchor="_Toc18480" w:history="1">
        <w:r>
          <w:rPr>
            <w:rFonts w:ascii="仿宋" w:eastAsia="仿宋" w:hAnsi="仿宋" w:cs="仿宋" w:hint="eastAsia"/>
            <w:lang w:eastAsia="zh-CN"/>
          </w:rPr>
          <w:t>八、项目质量与标准</w:t>
        </w:r>
        <w:r>
          <w:tab/>
        </w:r>
        <w:r>
          <w:fldChar w:fldCharType="begin"/>
        </w:r>
        <w:r>
          <w:instrText xml:space="preserve"> PAGEREF _Toc18480 \h </w:instrText>
        </w:r>
        <w:r>
          <w:fldChar w:fldCharType="separate"/>
        </w:r>
        <w:r>
          <w:t>44</w:t>
        </w:r>
        <w:r>
          <w:fldChar w:fldCharType="end"/>
        </w:r>
      </w:hyperlink>
    </w:p>
    <w:p>
      <w:pPr>
        <w:pStyle w:val="TOC2"/>
        <w:tabs>
          <w:tab w:val="right" w:leader="dot" w:pos="8306"/>
        </w:tabs>
      </w:pPr>
      <w:hyperlink w:anchor="_Toc15835" w:history="1">
        <w:r>
          <w:rPr>
            <w:rFonts w:ascii="仿宋" w:eastAsia="仿宋" w:hAnsi="仿宋" w:cs="仿宋" w:hint="eastAsia"/>
            <w:lang w:eastAsia="zh-CN"/>
          </w:rPr>
          <w:t>(一)、质量保障体系</w:t>
        </w:r>
        <w:r>
          <w:tab/>
        </w:r>
        <w:r>
          <w:fldChar w:fldCharType="begin"/>
        </w:r>
        <w:r>
          <w:instrText xml:space="preserve"> PAGEREF _Toc15835 \h </w:instrText>
        </w:r>
        <w:r>
          <w:fldChar w:fldCharType="separate"/>
        </w:r>
        <w:r>
          <w:t>44</w:t>
        </w:r>
        <w:r>
          <w:fldChar w:fldCharType="end"/>
        </w:r>
      </w:hyperlink>
    </w:p>
    <w:p>
      <w:pPr>
        <w:pStyle w:val="TOC2"/>
        <w:tabs>
          <w:tab w:val="right" w:leader="dot" w:pos="8306"/>
        </w:tabs>
      </w:pPr>
      <w:hyperlink w:anchor="_Toc22247" w:history="1">
        <w:r>
          <w:rPr>
            <w:rFonts w:ascii="仿宋" w:eastAsia="仿宋" w:hAnsi="仿宋" w:cs="仿宋" w:hint="eastAsia"/>
            <w:lang w:eastAsia="zh-CN"/>
          </w:rPr>
          <w:t>(二)、标准化作业流程</w:t>
        </w:r>
        <w:r>
          <w:tab/>
        </w:r>
        <w:r>
          <w:fldChar w:fldCharType="begin"/>
        </w:r>
        <w:r>
          <w:instrText xml:space="preserve"> PAGEREF _Toc22247 \h </w:instrText>
        </w:r>
        <w:r>
          <w:fldChar w:fldCharType="separate"/>
        </w:r>
        <w:r>
          <w:t>45</w:t>
        </w:r>
        <w:r>
          <w:fldChar w:fldCharType="end"/>
        </w:r>
      </w:hyperlink>
    </w:p>
    <w:p>
      <w:pPr>
        <w:pStyle w:val="TOC2"/>
        <w:tabs>
          <w:tab w:val="right" w:leader="dot" w:pos="8306"/>
        </w:tabs>
      </w:pPr>
      <w:hyperlink w:anchor="_Toc29957" w:history="1">
        <w:r>
          <w:rPr>
            <w:rFonts w:ascii="仿宋" w:eastAsia="仿宋" w:hAnsi="仿宋" w:cs="仿宋" w:hint="eastAsia"/>
            <w:lang w:eastAsia="zh-CN"/>
          </w:rPr>
          <w:t>(三)、质量监控与评估</w:t>
        </w:r>
        <w:r>
          <w:tab/>
        </w:r>
        <w:r>
          <w:fldChar w:fldCharType="begin"/>
        </w:r>
        <w:r>
          <w:instrText xml:space="preserve"> PAGEREF _Toc29957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1" w:history="1">
        <w:r>
          <w:rPr>
            <w:rFonts w:ascii="仿宋" w:eastAsia="仿宋" w:hAnsi="仿宋" w:cs="仿宋" w:hint="eastAsia"/>
            <w:lang w:eastAsia="zh-CN"/>
          </w:rPr>
          <w:t>(四)、质量改进计划</w:t>
        </w:r>
        <w:r>
          <w:tab/>
        </w:r>
        <w:r>
          <w:fldChar w:fldCharType="begin"/>
        </w:r>
        <w:r>
          <w:instrText xml:space="preserve"> PAGEREF _Toc6291 \h </w:instrText>
        </w:r>
        <w:r>
          <w:fldChar w:fldCharType="separate"/>
        </w:r>
        <w:r>
          <w:t>48</w:t>
        </w:r>
        <w:r>
          <w:fldChar w:fldCharType="end"/>
        </w:r>
      </w:hyperlink>
    </w:p>
    <w:p>
      <w:pPr>
        <w:pStyle w:val="TOC1"/>
        <w:tabs>
          <w:tab w:val="right" w:leader="dot" w:pos="8306"/>
        </w:tabs>
      </w:pPr>
      <w:hyperlink w:anchor="_Toc18210" w:history="1">
        <w:r>
          <w:rPr>
            <w:rFonts w:ascii="仿宋" w:eastAsia="仿宋" w:hAnsi="仿宋" w:cs="仿宋" w:hint="eastAsia"/>
            <w:lang w:eastAsia="zh-CN"/>
          </w:rPr>
          <w:t>九、经济效益与社会效益优化</w:t>
        </w:r>
        <w:r>
          <w:tab/>
        </w:r>
        <w:r>
          <w:fldChar w:fldCharType="begin"/>
        </w:r>
        <w:r>
          <w:instrText xml:space="preserve"> PAGEREF _Toc18210 \h </w:instrText>
        </w:r>
        <w:r>
          <w:fldChar w:fldCharType="separate"/>
        </w:r>
        <w:r>
          <w:t>49</w:t>
        </w:r>
        <w:r>
          <w:fldChar w:fldCharType="end"/>
        </w:r>
      </w:hyperlink>
    </w:p>
    <w:p>
      <w:pPr>
        <w:pStyle w:val="TOC2"/>
        <w:tabs>
          <w:tab w:val="right" w:leader="dot" w:pos="8306"/>
        </w:tabs>
      </w:pPr>
      <w:hyperlink w:anchor="_Toc30463" w:history="1">
        <w:r>
          <w:rPr>
            <w:rFonts w:ascii="仿宋" w:eastAsia="仿宋" w:hAnsi="仿宋" w:cs="仿宋" w:hint="eastAsia"/>
            <w:lang w:eastAsia="zh-CN"/>
          </w:rPr>
          <w:t>(一)、经济效益提升策略</w:t>
        </w:r>
        <w:r>
          <w:tab/>
        </w:r>
        <w:r>
          <w:fldChar w:fldCharType="begin"/>
        </w:r>
        <w:r>
          <w:instrText xml:space="preserve"> PAGEREF _Toc30463 \h </w:instrText>
        </w:r>
        <w:r>
          <w:fldChar w:fldCharType="separate"/>
        </w:r>
        <w:r>
          <w:t>49</w:t>
        </w:r>
        <w:r>
          <w:fldChar w:fldCharType="end"/>
        </w:r>
      </w:hyperlink>
    </w:p>
    <w:p>
      <w:pPr>
        <w:pStyle w:val="TOC2"/>
        <w:tabs>
          <w:tab w:val="right" w:leader="dot" w:pos="8306"/>
        </w:tabs>
      </w:pPr>
      <w:hyperlink w:anchor="_Toc24383" w:history="1">
        <w:r>
          <w:rPr>
            <w:rFonts w:ascii="仿宋" w:eastAsia="仿宋" w:hAnsi="仿宋" w:cs="仿宋" w:hint="eastAsia"/>
            <w:lang w:eastAsia="zh-CN"/>
          </w:rPr>
          <w:t>(二)、社会效益增强方案</w:t>
        </w:r>
        <w:r>
          <w:tab/>
        </w:r>
        <w:r>
          <w:fldChar w:fldCharType="begin"/>
        </w:r>
        <w:r>
          <w:instrText xml:space="preserve"> PAGEREF _Toc24383 \h </w:instrText>
        </w:r>
        <w:r>
          <w:fldChar w:fldCharType="separate"/>
        </w:r>
        <w:r>
          <w:t>50</w:t>
        </w:r>
        <w:r>
          <w:fldChar w:fldCharType="end"/>
        </w:r>
      </w:hyperlink>
    </w:p>
    <w:p>
      <w:pPr>
        <w:pStyle w:val="TOC1"/>
        <w:tabs>
          <w:tab w:val="right" w:leader="dot" w:pos="8306"/>
        </w:tabs>
      </w:pPr>
      <w:hyperlink w:anchor="_Toc32677" w:history="1">
        <w:r>
          <w:rPr>
            <w:rFonts w:ascii="仿宋" w:eastAsia="仿宋" w:hAnsi="仿宋" w:cs="仿宋" w:hint="eastAsia"/>
            <w:lang w:eastAsia="zh-CN"/>
          </w:rPr>
          <w:t>十、项目进度计划</w:t>
        </w:r>
        <w:r>
          <w:tab/>
        </w:r>
        <w:r>
          <w:fldChar w:fldCharType="begin"/>
        </w:r>
        <w:r>
          <w:instrText xml:space="preserve"> PAGEREF _Toc32677 \h </w:instrText>
        </w:r>
        <w:r>
          <w:fldChar w:fldCharType="separate"/>
        </w:r>
        <w:r>
          <w:t>51</w:t>
        </w:r>
        <w:r>
          <w:fldChar w:fldCharType="end"/>
        </w:r>
      </w:hyperlink>
    </w:p>
    <w:p>
      <w:pPr>
        <w:pStyle w:val="TOC2"/>
        <w:tabs>
          <w:tab w:val="right" w:leader="dot" w:pos="8306"/>
        </w:tabs>
      </w:pPr>
      <w:hyperlink w:anchor="_Toc4335" w:history="1">
        <w:r>
          <w:rPr>
            <w:rFonts w:ascii="仿宋" w:eastAsia="仿宋" w:hAnsi="仿宋" w:cs="仿宋" w:hint="eastAsia"/>
            <w:lang w:eastAsia="zh-CN"/>
          </w:rPr>
          <w:t>(一)、建设周期</w:t>
        </w:r>
        <w:r>
          <w:tab/>
        </w:r>
        <w:r>
          <w:fldChar w:fldCharType="begin"/>
        </w:r>
        <w:r>
          <w:instrText xml:space="preserve"> PAGEREF _Toc4335 \h </w:instrText>
        </w:r>
        <w:r>
          <w:fldChar w:fldCharType="separate"/>
        </w:r>
        <w:r>
          <w:t>51</w:t>
        </w:r>
        <w:r>
          <w:fldChar w:fldCharType="end"/>
        </w:r>
      </w:hyperlink>
    </w:p>
    <w:p>
      <w:pPr>
        <w:pStyle w:val="TOC2"/>
        <w:tabs>
          <w:tab w:val="right" w:leader="dot" w:pos="8306"/>
        </w:tabs>
      </w:pPr>
      <w:hyperlink w:anchor="_Toc19406" w:history="1">
        <w:r>
          <w:rPr>
            <w:rFonts w:ascii="仿宋" w:eastAsia="仿宋" w:hAnsi="仿宋" w:cs="仿宋" w:hint="eastAsia"/>
            <w:lang w:eastAsia="zh-CN"/>
          </w:rPr>
          <w:t>(二)、建设进度</w:t>
        </w:r>
        <w:r>
          <w:tab/>
        </w:r>
        <w:r>
          <w:fldChar w:fldCharType="begin"/>
        </w:r>
        <w:r>
          <w:instrText xml:space="preserve"> PAGEREF _Toc19406 \h </w:instrText>
        </w:r>
        <w:r>
          <w:fldChar w:fldCharType="separate"/>
        </w:r>
        <w:r>
          <w:t>51</w:t>
        </w:r>
        <w:r>
          <w:fldChar w:fldCharType="end"/>
        </w:r>
      </w:hyperlink>
    </w:p>
    <w:p>
      <w:pPr>
        <w:pStyle w:val="TOC2"/>
        <w:tabs>
          <w:tab w:val="right" w:leader="dot" w:pos="8306"/>
        </w:tabs>
      </w:pPr>
      <w:hyperlink w:anchor="_Toc15468" w:history="1">
        <w:r>
          <w:rPr>
            <w:rFonts w:ascii="仿宋" w:eastAsia="仿宋" w:hAnsi="仿宋" w:cs="仿宋" w:hint="eastAsia"/>
            <w:lang w:eastAsia="zh-CN"/>
          </w:rPr>
          <w:t>(三)、进度安排注意事项</w:t>
        </w:r>
        <w:r>
          <w:tab/>
        </w:r>
        <w:r>
          <w:fldChar w:fldCharType="begin"/>
        </w:r>
        <w:r>
          <w:instrText xml:space="preserve"> PAGEREF _Toc15468 \h </w:instrText>
        </w:r>
        <w:r>
          <w:fldChar w:fldCharType="separate"/>
        </w:r>
        <w:r>
          <w:t>53</w:t>
        </w:r>
        <w:r>
          <w:fldChar w:fldCharType="end"/>
        </w:r>
      </w:hyperlink>
    </w:p>
    <w:p>
      <w:pPr>
        <w:pStyle w:val="TOC2"/>
        <w:tabs>
          <w:tab w:val="right" w:leader="dot" w:pos="8306"/>
        </w:tabs>
      </w:pPr>
      <w:hyperlink w:anchor="_Toc32404" w:history="1">
        <w:r>
          <w:rPr>
            <w:rFonts w:ascii="仿宋" w:eastAsia="仿宋" w:hAnsi="仿宋" w:cs="仿宋" w:hint="eastAsia"/>
            <w:lang w:eastAsia="zh-CN"/>
          </w:rPr>
          <w:t>(四)、人力资源配置</w:t>
        </w:r>
        <w:r>
          <w:tab/>
        </w:r>
        <w:r>
          <w:fldChar w:fldCharType="begin"/>
        </w:r>
        <w:r>
          <w:instrText xml:space="preserve"> PAGEREF _Toc32404 \h </w:instrText>
        </w:r>
        <w:r>
          <w:fldChar w:fldCharType="separate"/>
        </w:r>
        <w:r>
          <w:t>54</w:t>
        </w:r>
        <w:r>
          <w:fldChar w:fldCharType="end"/>
        </w:r>
      </w:hyperlink>
    </w:p>
    <w:p>
      <w:pPr>
        <w:pStyle w:val="TOC2"/>
        <w:tabs>
          <w:tab w:val="right" w:leader="dot" w:pos="8306"/>
        </w:tabs>
      </w:pPr>
      <w:hyperlink w:anchor="_Toc21767" w:history="1">
        <w:r>
          <w:rPr>
            <w:rFonts w:ascii="仿宋" w:eastAsia="仿宋" w:hAnsi="仿宋" w:cs="仿宋" w:hint="eastAsia"/>
            <w:lang w:eastAsia="zh-CN"/>
          </w:rPr>
          <w:t>(五)、员工培训</w:t>
        </w:r>
        <w:r>
          <w:tab/>
        </w:r>
        <w:r>
          <w:fldChar w:fldCharType="begin"/>
        </w:r>
        <w:r>
          <w:instrText xml:space="preserve"> PAGEREF _Toc21767 \h </w:instrText>
        </w:r>
        <w:r>
          <w:fldChar w:fldCharType="separate"/>
        </w:r>
        <w:r>
          <w:t>56</w:t>
        </w:r>
        <w:r>
          <w:fldChar w:fldCharType="end"/>
        </w:r>
      </w:hyperlink>
    </w:p>
    <w:p>
      <w:pPr>
        <w:pStyle w:val="TOC2"/>
        <w:tabs>
          <w:tab w:val="right" w:leader="dot" w:pos="8306"/>
        </w:tabs>
      </w:pPr>
      <w:hyperlink w:anchor="_Toc12316" w:history="1">
        <w:r>
          <w:rPr>
            <w:rFonts w:ascii="仿宋" w:eastAsia="仿宋" w:hAnsi="仿宋" w:cs="仿宋" w:hint="eastAsia"/>
            <w:lang w:eastAsia="zh-CN"/>
          </w:rPr>
          <w:t>(六)、项目实施保障</w:t>
        </w:r>
        <w:r>
          <w:tab/>
        </w:r>
        <w:r>
          <w:fldChar w:fldCharType="begin"/>
        </w:r>
        <w:r>
          <w:instrText xml:space="preserve"> PAGEREF _Toc12316 \h </w:instrText>
        </w:r>
        <w:r>
          <w:fldChar w:fldCharType="separate"/>
        </w:r>
        <w:r>
          <w:t>57</w:t>
        </w:r>
        <w:r>
          <w:fldChar w:fldCharType="end"/>
        </w:r>
      </w:hyperlink>
    </w:p>
    <w:p>
      <w:pPr>
        <w:pStyle w:val="TOC2"/>
        <w:tabs>
          <w:tab w:val="right" w:leader="dot" w:pos="8306"/>
        </w:tabs>
      </w:pPr>
      <w:hyperlink w:anchor="_Toc9220" w:history="1">
        <w:r>
          <w:rPr>
            <w:rFonts w:ascii="仿宋" w:eastAsia="仿宋" w:hAnsi="仿宋" w:cs="仿宋" w:hint="eastAsia"/>
            <w:lang w:eastAsia="zh-CN"/>
          </w:rPr>
          <w:t>(七)、安全规范管理</w:t>
        </w:r>
        <w:r>
          <w:tab/>
        </w:r>
        <w:r>
          <w:fldChar w:fldCharType="begin"/>
        </w:r>
        <w:r>
          <w:instrText xml:space="preserve"> PAGEREF _Toc9220 \h </w:instrText>
        </w:r>
        <w:r>
          <w:fldChar w:fldCharType="separate"/>
        </w:r>
        <w:r>
          <w:t>57</w:t>
        </w:r>
        <w:r>
          <w:fldChar w:fldCharType="end"/>
        </w:r>
      </w:hyperlink>
    </w:p>
    <w:p>
      <w:pPr>
        <w:pStyle w:val="TOC1"/>
        <w:tabs>
          <w:tab w:val="right" w:leader="dot" w:pos="8306"/>
        </w:tabs>
      </w:pPr>
      <w:hyperlink w:anchor="_Toc6021" w:history="1">
        <w:r>
          <w:rPr>
            <w:rFonts w:ascii="仿宋" w:eastAsia="仿宋" w:hAnsi="仿宋" w:cs="仿宋" w:hint="eastAsia"/>
            <w:lang w:eastAsia="zh-CN"/>
          </w:rPr>
          <w:t>十一、项目实施与管理方案</w:t>
        </w:r>
        <w:r>
          <w:tab/>
        </w:r>
        <w:r>
          <w:fldChar w:fldCharType="begin"/>
        </w:r>
        <w:r>
          <w:instrText xml:space="preserve"> PAGEREF _Toc6021 \h </w:instrText>
        </w:r>
        <w:r>
          <w:fldChar w:fldCharType="separate"/>
        </w:r>
        <w:r>
          <w:t>59</w:t>
        </w:r>
        <w:r>
          <w:fldChar w:fldCharType="end"/>
        </w:r>
      </w:hyperlink>
    </w:p>
    <w:p>
      <w:pPr>
        <w:pStyle w:val="TOC2"/>
        <w:tabs>
          <w:tab w:val="right" w:leader="dot" w:pos="8306"/>
        </w:tabs>
      </w:pPr>
      <w:hyperlink w:anchor="_Toc29512" w:history="1">
        <w:r>
          <w:rPr>
            <w:rFonts w:ascii="仿宋" w:eastAsia="仿宋" w:hAnsi="仿宋" w:cs="仿宋" w:hint="eastAsia"/>
            <w:lang w:eastAsia="zh-CN"/>
          </w:rPr>
          <w:t>(一)、项目实施计划</w:t>
        </w:r>
        <w:r>
          <w:tab/>
        </w:r>
        <w:r>
          <w:fldChar w:fldCharType="begin"/>
        </w:r>
        <w:r>
          <w:instrText xml:space="preserve"> PAGEREF _Toc29512 \h </w:instrText>
        </w:r>
        <w:r>
          <w:fldChar w:fldCharType="separate"/>
        </w:r>
        <w:r>
          <w:t>59</w:t>
        </w:r>
        <w:r>
          <w:fldChar w:fldCharType="end"/>
        </w:r>
      </w:hyperlink>
    </w:p>
    <w:p>
      <w:pPr>
        <w:pStyle w:val="TOC2"/>
        <w:tabs>
          <w:tab w:val="right" w:leader="dot" w:pos="8306"/>
        </w:tabs>
      </w:pPr>
      <w:hyperlink w:anchor="_Toc4441" w:history="1">
        <w:r>
          <w:rPr>
            <w:rFonts w:ascii="仿宋" w:eastAsia="仿宋" w:hAnsi="仿宋" w:cs="仿宋" w:hint="eastAsia"/>
            <w:lang w:eastAsia="zh-CN"/>
          </w:rPr>
          <w:t>(二)、项目组织机构与职责</w:t>
        </w:r>
        <w:r>
          <w:tab/>
        </w:r>
        <w:r>
          <w:fldChar w:fldCharType="begin"/>
        </w:r>
        <w:r>
          <w:instrText xml:space="preserve"> PAGEREF _Toc4441 \h </w:instrText>
        </w:r>
        <w:r>
          <w:fldChar w:fldCharType="separate"/>
        </w:r>
        <w:r>
          <w:t>60</w:t>
        </w:r>
        <w:r>
          <w:fldChar w:fldCharType="end"/>
        </w:r>
      </w:hyperlink>
    </w:p>
    <w:p>
      <w:pPr>
        <w:pStyle w:val="TOC2"/>
        <w:tabs>
          <w:tab w:val="right" w:leader="dot" w:pos="8306"/>
        </w:tabs>
      </w:pPr>
      <w:hyperlink w:anchor="_Toc26247" w:history="1">
        <w:r>
          <w:rPr>
            <w:rFonts w:ascii="仿宋" w:eastAsia="仿宋" w:hAnsi="仿宋" w:cs="仿宋" w:hint="eastAsia"/>
            <w:lang w:eastAsia="zh-CN"/>
          </w:rPr>
          <w:t>(三)、项目管理与监控体系</w:t>
        </w:r>
        <w:r>
          <w:tab/>
        </w:r>
        <w:r>
          <w:fldChar w:fldCharType="begin"/>
        </w:r>
        <w:r>
          <w:instrText xml:space="preserve"> PAGEREF _Toc26247 \h </w:instrText>
        </w:r>
        <w:r>
          <w:fldChar w:fldCharType="separate"/>
        </w:r>
        <w:r>
          <w:t>63</w:t>
        </w:r>
        <w:r>
          <w:fldChar w:fldCharType="end"/>
        </w:r>
      </w:hyperlink>
    </w:p>
    <w:p>
      <w:pPr>
        <w:pStyle w:val="TOC1"/>
        <w:tabs>
          <w:tab w:val="right" w:leader="dot" w:pos="8306"/>
        </w:tabs>
      </w:pPr>
      <w:hyperlink w:anchor="_Toc20104" w:history="1">
        <w:r>
          <w:rPr>
            <w:rFonts w:ascii="仿宋" w:eastAsia="仿宋" w:hAnsi="仿宋" w:cs="仿宋" w:hint="eastAsia"/>
            <w:lang w:eastAsia="zh-CN"/>
          </w:rPr>
          <w:t>十二、环境保护与治理方案</w:t>
        </w:r>
        <w:r>
          <w:tab/>
        </w:r>
        <w:r>
          <w:fldChar w:fldCharType="begin"/>
        </w:r>
        <w:r>
          <w:instrText xml:space="preserve"> PAGEREF _Toc20104 \h </w:instrText>
        </w:r>
        <w:r>
          <w:fldChar w:fldCharType="separate"/>
        </w:r>
        <w:r>
          <w:t>64</w:t>
        </w:r>
        <w:r>
          <w:fldChar w:fldCharType="end"/>
        </w:r>
      </w:hyperlink>
    </w:p>
    <w:p>
      <w:pPr>
        <w:pStyle w:val="TOC2"/>
        <w:tabs>
          <w:tab w:val="right" w:leader="dot" w:pos="8306"/>
        </w:tabs>
      </w:pPr>
      <w:hyperlink w:anchor="_Toc16085" w:history="1">
        <w:r>
          <w:rPr>
            <w:rFonts w:ascii="仿宋" w:eastAsia="仿宋" w:hAnsi="仿宋" w:cs="仿宋" w:hint="eastAsia"/>
            <w:lang w:eastAsia="zh-CN"/>
          </w:rPr>
          <w:t>(一)、项目环境影响评估</w:t>
        </w:r>
        <w:r>
          <w:tab/>
        </w:r>
        <w:r>
          <w:fldChar w:fldCharType="begin"/>
        </w:r>
        <w:r>
          <w:instrText xml:space="preserve"> PAGEREF _Toc16085 \h </w:instrText>
        </w:r>
        <w:r>
          <w:fldChar w:fldCharType="separate"/>
        </w:r>
        <w:r>
          <w:t>64</w:t>
        </w:r>
        <w:r>
          <w:fldChar w:fldCharType="end"/>
        </w:r>
      </w:hyperlink>
    </w:p>
    <w:p>
      <w:pPr>
        <w:pStyle w:val="TOC2"/>
        <w:tabs>
          <w:tab w:val="right" w:leader="dot" w:pos="8306"/>
        </w:tabs>
      </w:pPr>
      <w:hyperlink w:anchor="_Toc6194" w:history="1">
        <w:r>
          <w:rPr>
            <w:rFonts w:ascii="仿宋" w:eastAsia="仿宋" w:hAnsi="仿宋" w:cs="仿宋" w:hint="eastAsia"/>
            <w:lang w:eastAsia="zh-CN"/>
          </w:rPr>
          <w:t>(二)、环境保护措施与治理方案</w:t>
        </w:r>
        <w:r>
          <w:tab/>
        </w:r>
        <w:r>
          <w:fldChar w:fldCharType="begin"/>
        </w:r>
        <w:r>
          <w:instrText xml:space="preserve"> PAGEREF _Toc6194 \h </w:instrText>
        </w:r>
        <w:r>
          <w:fldChar w:fldCharType="separate"/>
        </w:r>
        <w:r>
          <w:t>65</w:t>
        </w:r>
        <w:r>
          <w:fldChar w:fldCharType="end"/>
        </w:r>
      </w:hyperlink>
    </w:p>
    <w:p>
      <w:pPr>
        <w:pStyle w:val="TOC1"/>
        <w:tabs>
          <w:tab w:val="right" w:leader="dot" w:pos="8306"/>
        </w:tabs>
      </w:pPr>
      <w:hyperlink w:anchor="_Toc25538" w:history="1">
        <w:r>
          <w:rPr>
            <w:rFonts w:ascii="仿宋" w:eastAsia="仿宋" w:hAnsi="仿宋" w:cs="仿宋" w:hint="eastAsia"/>
            <w:lang w:eastAsia="zh-CN"/>
          </w:rPr>
          <w:t>十三、质量管理与控制</w:t>
        </w:r>
        <w:r>
          <w:tab/>
        </w:r>
        <w:r>
          <w:fldChar w:fldCharType="begin"/>
        </w:r>
        <w:r>
          <w:instrText xml:space="preserve"> PAGEREF _Toc25538 \h </w:instrText>
        </w:r>
        <w:r>
          <w:fldChar w:fldCharType="separate"/>
        </w:r>
        <w:r>
          <w:t>65</w:t>
        </w:r>
        <w:r>
          <w:fldChar w:fldCharType="end"/>
        </w:r>
      </w:hyperlink>
    </w:p>
    <w:p>
      <w:pPr>
        <w:pStyle w:val="TOC2"/>
        <w:tabs>
          <w:tab w:val="right" w:leader="dot" w:pos="8306"/>
        </w:tabs>
      </w:pPr>
      <w:hyperlink w:anchor="_Toc14027" w:history="1">
        <w:r>
          <w:rPr>
            <w:rFonts w:ascii="仿宋" w:eastAsia="仿宋" w:hAnsi="仿宋" w:cs="仿宋" w:hint="eastAsia"/>
            <w:lang w:eastAsia="zh-CN"/>
          </w:rPr>
          <w:t>(一)、质量管理体系建设</w:t>
        </w:r>
        <w:r>
          <w:tab/>
        </w:r>
        <w:r>
          <w:fldChar w:fldCharType="begin"/>
        </w:r>
        <w:r>
          <w:instrText xml:space="preserve"> PAGEREF _Toc14027 \h </w:instrText>
        </w:r>
        <w:r>
          <w:fldChar w:fldCharType="separate"/>
        </w:r>
        <w:r>
          <w:t>65</w:t>
        </w:r>
        <w:r>
          <w:fldChar w:fldCharType="end"/>
        </w:r>
      </w:hyperlink>
    </w:p>
    <w:p>
      <w:pPr>
        <w:pStyle w:val="TOC2"/>
        <w:tabs>
          <w:tab w:val="right" w:leader="dot" w:pos="8306"/>
        </w:tabs>
      </w:pPr>
      <w:hyperlink w:anchor="_Toc9843" w:history="1">
        <w:r>
          <w:rPr>
            <w:rFonts w:ascii="仿宋" w:eastAsia="仿宋" w:hAnsi="仿宋" w:cs="仿宋" w:hint="eastAsia"/>
            <w:lang w:eastAsia="zh-CN"/>
          </w:rPr>
          <w:t>(二)、质量控制措施</w:t>
        </w:r>
        <w:r>
          <w:tab/>
        </w:r>
        <w:r>
          <w:fldChar w:fldCharType="begin"/>
        </w:r>
        <w:r>
          <w:instrText xml:space="preserve"> PAGEREF _Toc9843 \h </w:instrText>
        </w:r>
        <w:r>
          <w:fldChar w:fldCharType="separate"/>
        </w:r>
        <w:r>
          <w:t>67</w:t>
        </w:r>
        <w:r>
          <w:fldChar w:fldCharType="end"/>
        </w:r>
      </w:hyperlink>
    </w:p>
    <w:p>
      <w:pPr>
        <w:pStyle w:val="TOC1"/>
        <w:tabs>
          <w:tab w:val="right" w:leader="dot" w:pos="8306"/>
        </w:tabs>
      </w:pPr>
      <w:hyperlink w:anchor="_Toc16226" w:history="1">
        <w:r>
          <w:rPr>
            <w:rFonts w:ascii="仿宋" w:eastAsia="仿宋" w:hAnsi="仿宋" w:cs="仿宋" w:hint="eastAsia"/>
            <w:lang w:eastAsia="zh-CN"/>
          </w:rPr>
          <w:t>十四、设施与设备管理</w:t>
        </w:r>
        <w:r>
          <w:tab/>
        </w:r>
        <w:r>
          <w:fldChar w:fldCharType="begin"/>
        </w:r>
        <w:r>
          <w:instrText xml:space="preserve"> PAGEREF _Toc16226 \h </w:instrText>
        </w:r>
        <w:r>
          <w:fldChar w:fldCharType="separate"/>
        </w:r>
        <w:r>
          <w:t>68</w:t>
        </w:r>
        <w:r>
          <w:fldChar w:fldCharType="end"/>
        </w:r>
      </w:hyperlink>
    </w:p>
    <w:p>
      <w:pPr>
        <w:pStyle w:val="TOC2"/>
        <w:tabs>
          <w:tab w:val="right" w:leader="dot" w:pos="8306"/>
        </w:tabs>
      </w:pPr>
      <w:hyperlink w:anchor="_Toc5711" w:history="1">
        <w:r>
          <w:rPr>
            <w:rFonts w:ascii="仿宋" w:eastAsia="仿宋" w:hAnsi="仿宋" w:cs="仿宋" w:hint="eastAsia"/>
            <w:lang w:eastAsia="zh-CN"/>
          </w:rPr>
          <w:t>(一)、设施规划与配置</w:t>
        </w:r>
        <w:r>
          <w:tab/>
        </w:r>
        <w:r>
          <w:fldChar w:fldCharType="begin"/>
        </w:r>
        <w:r>
          <w:instrText xml:space="preserve"> PAGEREF _Toc5711 \h </w:instrText>
        </w:r>
        <w:r>
          <w:fldChar w:fldCharType="separate"/>
        </w:r>
        <w:r>
          <w:t>68</w:t>
        </w:r>
        <w:r>
          <w:fldChar w:fldCharType="end"/>
        </w:r>
      </w:hyperlink>
    </w:p>
    <w:p>
      <w:pPr>
        <w:pStyle w:val="TOC2"/>
        <w:tabs>
          <w:tab w:val="right" w:leader="dot" w:pos="8306"/>
        </w:tabs>
      </w:pPr>
      <w:hyperlink w:anchor="_Toc24590" w:history="1">
        <w:r>
          <w:rPr>
            <w:rFonts w:ascii="仿宋" w:eastAsia="仿宋" w:hAnsi="仿宋" w:cs="仿宋" w:hint="eastAsia"/>
            <w:lang w:eastAsia="zh-CN"/>
          </w:rPr>
          <w:t>(二)、设备采购与维护管理</w:t>
        </w:r>
        <w:r>
          <w:tab/>
        </w:r>
        <w:r>
          <w:fldChar w:fldCharType="begin"/>
        </w:r>
        <w:r>
          <w:instrText xml:space="preserve"> PAGEREF _Toc24590 \h </w:instrText>
        </w:r>
        <w:r>
          <w:fldChar w:fldCharType="separate"/>
        </w:r>
        <w:r>
          <w:t>69</w:t>
        </w:r>
        <w:r>
          <w:fldChar w:fldCharType="end"/>
        </w:r>
      </w:hyperlink>
    </w:p>
    <w:p>
      <w:pPr>
        <w:pStyle w:val="TOC2"/>
        <w:tabs>
          <w:tab w:val="right" w:leader="dot" w:pos="8306"/>
        </w:tabs>
      </w:pPr>
      <w:hyperlink w:anchor="_Toc15411" w:history="1">
        <w:r>
          <w:rPr>
            <w:rFonts w:ascii="仿宋" w:eastAsia="仿宋" w:hAnsi="仿宋" w:cs="仿宋" w:hint="eastAsia"/>
            <w:lang w:eastAsia="zh-CN"/>
          </w:rPr>
          <w:t>(三)、设施设备升级策略</w:t>
        </w:r>
        <w:r>
          <w:tab/>
        </w:r>
        <w:r>
          <w:fldChar w:fldCharType="begin"/>
        </w:r>
        <w:r>
          <w:instrText xml:space="preserve"> PAGEREF _Toc15411 \h </w:instrText>
        </w:r>
        <w:r>
          <w:fldChar w:fldCharType="separate"/>
        </w:r>
        <w:r>
          <w:t>69</w:t>
        </w:r>
        <w:r>
          <w:fldChar w:fldCharType="end"/>
        </w:r>
      </w:hyperlink>
    </w:p>
    <w:p>
      <w:pPr>
        <w:pStyle w:val="TOC1"/>
        <w:tabs>
          <w:tab w:val="right" w:leader="dot" w:pos="8306"/>
        </w:tabs>
      </w:pPr>
      <w:hyperlink w:anchor="_Toc19659" w:history="1">
        <w:r>
          <w:rPr>
            <w:rFonts w:ascii="仿宋" w:eastAsia="仿宋" w:hAnsi="仿宋" w:cs="仿宋" w:hint="eastAsia"/>
            <w:lang w:eastAsia="zh-CN"/>
          </w:rPr>
          <w:t>十五、知识产权管理与保护</w:t>
        </w:r>
        <w:r>
          <w:tab/>
        </w:r>
        <w:r>
          <w:fldChar w:fldCharType="begin"/>
        </w:r>
        <w:r>
          <w:instrText xml:space="preserve"> PAGEREF _Toc19659 \h </w:instrText>
        </w:r>
        <w:r>
          <w:fldChar w:fldCharType="separate"/>
        </w:r>
        <w:r>
          <w:t>70</w:t>
        </w:r>
        <w:r>
          <w:fldChar w:fldCharType="end"/>
        </w:r>
      </w:hyperlink>
    </w:p>
    <w:p>
      <w:pPr>
        <w:pStyle w:val="TOC2"/>
        <w:tabs>
          <w:tab w:val="right" w:leader="dot" w:pos="8306"/>
        </w:tabs>
      </w:pPr>
      <w:hyperlink w:anchor="_Toc30811" w:history="1">
        <w:r>
          <w:rPr>
            <w:rFonts w:ascii="仿宋" w:eastAsia="仿宋" w:hAnsi="仿宋" w:cs="仿宋" w:hint="eastAsia"/>
            <w:lang w:eastAsia="zh-CN"/>
          </w:rPr>
          <w:t>(一)、知识产权管理体系建设</w:t>
        </w:r>
        <w:r>
          <w:tab/>
        </w:r>
        <w:r>
          <w:fldChar w:fldCharType="begin"/>
        </w:r>
        <w:r>
          <w:instrText xml:space="preserve"> PAGEREF _Toc30811 \h </w:instrText>
        </w:r>
        <w:r>
          <w:fldChar w:fldCharType="separate"/>
        </w:r>
        <w:r>
          <w:t>70</w:t>
        </w:r>
        <w:r>
          <w:fldChar w:fldCharType="end"/>
        </w:r>
      </w:hyperlink>
    </w:p>
    <w:p>
      <w:pPr>
        <w:pStyle w:val="TOC2"/>
        <w:tabs>
          <w:tab w:val="right" w:leader="dot" w:pos="8306"/>
        </w:tabs>
      </w:pPr>
      <w:hyperlink w:anchor="_Toc14422" w:history="1">
        <w:r>
          <w:rPr>
            <w:rFonts w:ascii="仿宋" w:eastAsia="仿宋" w:hAnsi="仿宋" w:cs="仿宋" w:hint="eastAsia"/>
            <w:lang w:eastAsia="zh-CN"/>
          </w:rPr>
          <w:t>(二)、知识产权保护措施</w:t>
        </w:r>
        <w:r>
          <w:tab/>
        </w:r>
        <w:r>
          <w:fldChar w:fldCharType="begin"/>
        </w:r>
        <w:r>
          <w:instrText xml:space="preserve"> PAGEREF _Toc14422 \h </w:instrText>
        </w:r>
        <w:r>
          <w:fldChar w:fldCharType="separate"/>
        </w:r>
        <w:r>
          <w:t>71</w:t>
        </w:r>
        <w:r>
          <w:fldChar w:fldCharType="end"/>
        </w:r>
      </w:hyperlink>
    </w:p>
    <w:p>
      <w:pPr>
        <w:pStyle w:val="TOC1"/>
        <w:tabs>
          <w:tab w:val="right" w:leader="dot" w:pos="8306"/>
        </w:tabs>
      </w:pPr>
      <w:hyperlink w:anchor="_Toc24658" w:history="1">
        <w:r>
          <w:rPr>
            <w:rFonts w:ascii="仿宋" w:eastAsia="仿宋" w:hAnsi="仿宋" w:cs="仿宋" w:hint="eastAsia"/>
            <w:lang w:eastAsia="zh-CN"/>
          </w:rPr>
          <w:t>十六、项目施工方案</w:t>
        </w:r>
        <w:r>
          <w:tab/>
        </w:r>
        <w:r>
          <w:fldChar w:fldCharType="begin"/>
        </w:r>
        <w:r>
          <w:instrText xml:space="preserve"> PAGEREF _Toc24658 \h </w:instrText>
        </w:r>
        <w:r>
          <w:fldChar w:fldCharType="separate"/>
        </w:r>
        <w:r>
          <w:t>73</w:t>
        </w:r>
        <w:r>
          <w:fldChar w:fldCharType="end"/>
        </w:r>
      </w:hyperlink>
    </w:p>
    <w:p>
      <w:pPr>
        <w:pStyle w:val="TOC2"/>
        <w:tabs>
          <w:tab w:val="right" w:leader="dot" w:pos="8306"/>
        </w:tabs>
      </w:pPr>
      <w:hyperlink w:anchor="_Toc24773" w:history="1">
        <w:r>
          <w:rPr>
            <w:rFonts w:ascii="仿宋" w:eastAsia="仿宋" w:hAnsi="仿宋" w:cs="仿宋" w:hint="eastAsia"/>
            <w:lang w:eastAsia="zh-CN"/>
          </w:rPr>
          <w:t>(一)、施工组织设计</w:t>
        </w:r>
        <w:r>
          <w:tab/>
        </w:r>
        <w:r>
          <w:fldChar w:fldCharType="begin"/>
        </w:r>
        <w:r>
          <w:instrText xml:space="preserve"> PAGEREF _Toc24773 \h </w:instrText>
        </w:r>
        <w:r>
          <w:fldChar w:fldCharType="separate"/>
        </w:r>
        <w:r>
          <w:t>73</w:t>
        </w:r>
        <w:r>
          <w:fldChar w:fldCharType="end"/>
        </w:r>
      </w:hyperlink>
    </w:p>
    <w:p>
      <w:pPr>
        <w:pStyle w:val="TOC2"/>
        <w:tabs>
          <w:tab w:val="right" w:leader="dot" w:pos="8306"/>
        </w:tabs>
      </w:pPr>
      <w:hyperlink w:anchor="_Toc9643" w:history="1">
        <w:r>
          <w:rPr>
            <w:rFonts w:ascii="仿宋" w:eastAsia="仿宋" w:hAnsi="仿宋" w:cs="仿宋" w:hint="eastAsia"/>
            <w:lang w:eastAsia="zh-CN"/>
          </w:rPr>
          <w:t>(二)、施工工艺与技术路线</w:t>
        </w:r>
        <w:r>
          <w:tab/>
        </w:r>
        <w:r>
          <w:fldChar w:fldCharType="begin"/>
        </w:r>
        <w:r>
          <w:instrText xml:space="preserve"> PAGEREF _Toc9643 \h </w:instrText>
        </w:r>
        <w:r>
          <w:fldChar w:fldCharType="separate"/>
        </w:r>
        <w:r>
          <w:t>74</w:t>
        </w:r>
        <w:r>
          <w:fldChar w:fldCharType="end"/>
        </w:r>
      </w:hyperlink>
    </w:p>
    <w:p>
      <w:pPr>
        <w:pStyle w:val="TOC2"/>
        <w:tabs>
          <w:tab w:val="right" w:leader="dot" w:pos="8306"/>
        </w:tabs>
      </w:pPr>
      <w:hyperlink w:anchor="_Toc13798" w:history="1">
        <w:r>
          <w:rPr>
            <w:rFonts w:ascii="仿宋" w:eastAsia="仿宋" w:hAnsi="仿宋" w:cs="仿宋" w:hint="eastAsia"/>
            <w:lang w:eastAsia="zh-CN"/>
          </w:rPr>
          <w:t>(三)、关键节点施工计划</w:t>
        </w:r>
        <w:r>
          <w:tab/>
        </w:r>
        <w:r>
          <w:fldChar w:fldCharType="begin"/>
        </w:r>
        <w:r>
          <w:instrText xml:space="preserve"> PAGEREF _Toc13798 \h </w:instrText>
        </w:r>
        <w:r>
          <w:fldChar w:fldCharType="separate"/>
        </w:r>
        <w:r>
          <w:t>75</w:t>
        </w:r>
        <w:r>
          <w:fldChar w:fldCharType="end"/>
        </w:r>
      </w:hyperlink>
    </w:p>
    <w:p>
      <w:pPr>
        <w:pStyle w:val="TOC2"/>
        <w:tabs>
          <w:tab w:val="right" w:leader="dot" w:pos="8306"/>
        </w:tabs>
      </w:pPr>
      <w:hyperlink w:anchor="_Toc4957" w:history="1">
        <w:r>
          <w:rPr>
            <w:rFonts w:ascii="仿宋" w:eastAsia="仿宋" w:hAnsi="仿宋" w:cs="仿宋" w:hint="eastAsia"/>
            <w:lang w:eastAsia="zh-CN"/>
          </w:rPr>
          <w:t>(四)、施工现场管理</w:t>
        </w:r>
        <w:r>
          <w:tab/>
        </w:r>
        <w:r>
          <w:fldChar w:fldCharType="begin"/>
        </w:r>
        <w:r>
          <w:instrText xml:space="preserve"> PAGEREF _Toc4957 \h </w:instrText>
        </w:r>
        <w:r>
          <w:fldChar w:fldCharType="separate"/>
        </w:r>
        <w:r>
          <w:t>77</w:t>
        </w:r>
        <w:r>
          <w:fldChar w:fldCharType="end"/>
        </w:r>
      </w:hyperlink>
    </w:p>
    <w:p>
      <w:pPr>
        <w:pStyle w:val="TOC1"/>
        <w:tabs>
          <w:tab w:val="right" w:leader="dot" w:pos="8306"/>
        </w:tabs>
      </w:pPr>
      <w:hyperlink w:anchor="_Toc4022" w:history="1">
        <w:r>
          <w:rPr>
            <w:rFonts w:ascii="仿宋" w:eastAsia="仿宋" w:hAnsi="仿宋" w:cs="仿宋" w:hint="eastAsia"/>
            <w:lang w:eastAsia="zh-CN"/>
          </w:rPr>
          <w:t>十七、企业合规与伦理</w:t>
        </w:r>
        <w:r>
          <w:tab/>
        </w:r>
        <w:r>
          <w:fldChar w:fldCharType="begin"/>
        </w:r>
        <w:r>
          <w:instrText xml:space="preserve"> PAGEREF _Toc4022 \h </w:instrText>
        </w:r>
        <w:r>
          <w:fldChar w:fldCharType="separate"/>
        </w:r>
        <w:r>
          <w:t>79</w:t>
        </w:r>
        <w:r>
          <w:fldChar w:fldCharType="end"/>
        </w:r>
      </w:hyperlink>
    </w:p>
    <w:p>
      <w:pPr>
        <w:pStyle w:val="TOC2"/>
        <w:tabs>
          <w:tab w:val="right" w:leader="dot" w:pos="8306"/>
        </w:tabs>
      </w:pPr>
      <w:hyperlink w:anchor="_Toc24289" w:history="1">
        <w:r>
          <w:rPr>
            <w:rFonts w:ascii="仿宋" w:eastAsia="仿宋" w:hAnsi="仿宋" w:cs="仿宋" w:hint="eastAsia"/>
            <w:lang w:eastAsia="zh-CN"/>
          </w:rPr>
          <w:t>(一)、合规政策与程序</w:t>
        </w:r>
        <w:r>
          <w:tab/>
        </w:r>
        <w:r>
          <w:fldChar w:fldCharType="begin"/>
        </w:r>
        <w:r>
          <w:instrText xml:space="preserve"> PAGEREF _Toc24289 \h </w:instrText>
        </w:r>
        <w:r>
          <w:fldChar w:fldCharType="separate"/>
        </w:r>
        <w:r>
          <w:t>79</w:t>
        </w:r>
        <w:r>
          <w:fldChar w:fldCharType="end"/>
        </w:r>
      </w:hyperlink>
    </w:p>
    <w:p>
      <w:pPr>
        <w:pStyle w:val="TOC2"/>
        <w:tabs>
          <w:tab w:val="right" w:leader="dot" w:pos="8306"/>
        </w:tabs>
      </w:pPr>
      <w:hyperlink w:anchor="_Toc23915" w:history="1">
        <w:r>
          <w:rPr>
            <w:rFonts w:ascii="仿宋" w:eastAsia="仿宋" w:hAnsi="仿宋" w:cs="仿宋" w:hint="eastAsia"/>
            <w:lang w:eastAsia="zh-CN"/>
          </w:rPr>
          <w:t>(二)、伦理规范与培训</w:t>
        </w:r>
        <w:r>
          <w:tab/>
        </w:r>
        <w:r>
          <w:fldChar w:fldCharType="begin"/>
        </w:r>
        <w:r>
          <w:instrText xml:space="preserve"> PAGEREF _Toc23915 \h </w:instrText>
        </w:r>
        <w:r>
          <w:fldChar w:fldCharType="separate"/>
        </w:r>
        <w:r>
          <w:t>80</w:t>
        </w:r>
        <w:r>
          <w:fldChar w:fldCharType="end"/>
        </w:r>
      </w:hyperlink>
    </w:p>
    <w:p>
      <w:pPr>
        <w:pStyle w:val="TOC2"/>
        <w:tabs>
          <w:tab w:val="right" w:leader="dot" w:pos="8306"/>
        </w:tabs>
      </w:pPr>
      <w:hyperlink w:anchor="_Toc13208" w:history="1">
        <w:r>
          <w:rPr>
            <w:rFonts w:ascii="仿宋" w:eastAsia="仿宋" w:hAnsi="仿宋" w:cs="仿宋" w:hint="eastAsia"/>
            <w:lang w:eastAsia="zh-CN"/>
          </w:rPr>
          <w:t>(三)、合规风险评估</w:t>
        </w:r>
        <w:r>
          <w:tab/>
        </w:r>
        <w:r>
          <w:fldChar w:fldCharType="begin"/>
        </w:r>
        <w:r>
          <w:instrText xml:space="preserve"> PAGEREF _Toc13208 \h </w:instrText>
        </w:r>
        <w:r>
          <w:fldChar w:fldCharType="separate"/>
        </w:r>
        <w:r>
          <w:t>81</w:t>
        </w:r>
        <w:r>
          <w:fldChar w:fldCharType="end"/>
        </w:r>
      </w:hyperlink>
    </w:p>
    <w:p>
      <w:pPr>
        <w:pStyle w:val="TOC2"/>
        <w:tabs>
          <w:tab w:val="right" w:leader="dot" w:pos="8306"/>
        </w:tabs>
      </w:pPr>
      <w:hyperlink w:anchor="_Toc14819" w:history="1">
        <w:r>
          <w:rPr>
            <w:rFonts w:ascii="仿宋" w:eastAsia="仿宋" w:hAnsi="仿宋" w:cs="仿宋" w:hint="eastAsia"/>
            <w:lang w:eastAsia="zh-CN"/>
          </w:rPr>
          <w:t>(四)、合规监督与执行</w:t>
        </w:r>
        <w:r>
          <w:tab/>
        </w:r>
        <w:r>
          <w:fldChar w:fldCharType="begin"/>
        </w:r>
        <w:r>
          <w:instrText xml:space="preserve"> PAGEREF _Toc14819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4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9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6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0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4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交联电力电缆项目与土地用途规划：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交联电力电缆项目的容积率和建筑密度：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用地控制指标通常规定了容积率和建筑密度的要求。对于交联电力电缆项目来说，这将影响建筑物的规模和高度。必须确保项目的设计符合容积率和建筑密度的限制，以遵守用地控制法规。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交联电力电缆项目的建筑线限制：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用地控制指标还可能规定了建筑物与街道或相邻土地的距离，这被称为建筑线限制。交联电力电缆项目必须遵守这些规定，以确保建筑的位置符合法规。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交联电力电缆项目的环境影响和可持续性：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用地控制指标可能包括环境保护要求，例如绿地比例和污染防控措施。对于交联电力电缆项目，这意味着必须考虑如何保护当地生态系统、水资源和空气质量，以确保项目的可持续性。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在整个项目规划和实施过程中，与用地控制指标的合作和遵守是至关重要的。这有助于确保交联电力电缆项目是一个合法、可持续且与城市规划一致的发展项目。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0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每个城市都有自己的规划目标和愿景，包括住宅区、商业区和工业区的平衡发展。交联电力电缆项目需要与城市规划目标保持一致，以确保项目不会破坏城市的整体规划。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https://d.book118.com/526101020035010032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705157"/>
    <w:rsid w:val="1D705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01020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2023-12-26T05:50:00Z</dcterms:created>
  <dcterms:modified xsi:type="dcterms:W3CDTF">2023-12-26T05:51:23Z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66FFA0BDA9264A0DB089A886CEC5B393_11</vt:lpwstr>
  </property>
  <property fmtid="{D5CDD505-2E9C-101B-9397-08002B2CF9AE}" pid="3" name="KSOProductBuildVer">
    <vt:lpwstr>2052-12.1.0.16120</vt:lpwstr>
  </property>
</Properties>
</file>