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苔藓景观项目可行性建设方案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5" w:history="1">
        <w:r>
          <w:rPr>
            <w:rFonts w:ascii="仿宋" w:eastAsia="仿宋" w:hAnsi="仿宋" w:cs="仿宋" w:hint="eastAsia"/>
            <w:lang w:eastAsia="zh-CN"/>
          </w:rPr>
          <w:t>序言</w:t>
        </w:r>
        <w:r>
          <w:tab/>
        </w:r>
        <w:r>
          <w:fldChar w:fldCharType="begin"/>
        </w:r>
        <w:r>
          <w:instrText xml:space="preserve"> PAGEREF _Toc2185 \h </w:instrText>
        </w:r>
        <w:r>
          <w:fldChar w:fldCharType="separate"/>
        </w:r>
        <w:r>
          <w:t>3</w:t>
        </w:r>
        <w:r>
          <w:fldChar w:fldCharType="end"/>
        </w:r>
      </w:hyperlink>
    </w:p>
    <w:p>
      <w:pPr>
        <w:pStyle w:val="TOC1"/>
        <w:tabs>
          <w:tab w:val="right" w:leader="dot" w:pos="8306"/>
        </w:tabs>
      </w:pPr>
      <w:hyperlink w:anchor="_Toc4440" w:history="1">
        <w:r>
          <w:rPr>
            <w:rFonts w:ascii="仿宋" w:eastAsia="仿宋" w:hAnsi="仿宋" w:cs="仿宋" w:hint="eastAsia"/>
            <w:lang w:eastAsia="zh-CN"/>
          </w:rPr>
          <w:t>一、资源开发及综合利用分析</w:t>
        </w:r>
        <w:r>
          <w:tab/>
        </w:r>
        <w:r>
          <w:fldChar w:fldCharType="begin"/>
        </w:r>
        <w:r>
          <w:instrText xml:space="preserve"> PAGEREF _Toc4440 \h </w:instrText>
        </w:r>
        <w:r>
          <w:fldChar w:fldCharType="separate"/>
        </w:r>
        <w:r>
          <w:t>3</w:t>
        </w:r>
        <w:r>
          <w:fldChar w:fldCharType="end"/>
        </w:r>
      </w:hyperlink>
    </w:p>
    <w:p>
      <w:pPr>
        <w:pStyle w:val="TOC2"/>
        <w:tabs>
          <w:tab w:val="right" w:leader="dot" w:pos="8306"/>
        </w:tabs>
      </w:pPr>
      <w:hyperlink w:anchor="_Toc26821" w:history="1">
        <w:r>
          <w:rPr>
            <w:rFonts w:ascii="仿宋" w:eastAsia="仿宋" w:hAnsi="仿宋" w:cs="仿宋" w:hint="eastAsia"/>
            <w:lang w:eastAsia="zh-CN"/>
          </w:rPr>
          <w:t>(一)、资源开发方案</w:t>
        </w:r>
        <w:r>
          <w:tab/>
        </w:r>
        <w:r>
          <w:fldChar w:fldCharType="begin"/>
        </w:r>
        <w:r>
          <w:instrText xml:space="preserve"> PAGEREF _Toc26821 \h </w:instrText>
        </w:r>
        <w:r>
          <w:fldChar w:fldCharType="separate"/>
        </w:r>
        <w:r>
          <w:t>3</w:t>
        </w:r>
        <w:r>
          <w:fldChar w:fldCharType="end"/>
        </w:r>
      </w:hyperlink>
    </w:p>
    <w:p>
      <w:pPr>
        <w:pStyle w:val="TOC2"/>
        <w:tabs>
          <w:tab w:val="right" w:leader="dot" w:pos="8306"/>
        </w:tabs>
      </w:pPr>
      <w:hyperlink w:anchor="_Toc31909" w:history="1">
        <w:r>
          <w:rPr>
            <w:rFonts w:ascii="仿宋" w:eastAsia="仿宋" w:hAnsi="仿宋" w:cs="仿宋" w:hint="eastAsia"/>
            <w:lang w:eastAsia="zh-CN"/>
          </w:rPr>
          <w:t>(二)、资源利用方案</w:t>
        </w:r>
        <w:r>
          <w:tab/>
        </w:r>
        <w:r>
          <w:fldChar w:fldCharType="begin"/>
        </w:r>
        <w:r>
          <w:instrText xml:space="preserve"> PAGEREF _Toc31909 \h </w:instrText>
        </w:r>
        <w:r>
          <w:fldChar w:fldCharType="separate"/>
        </w:r>
        <w:r>
          <w:t>4</w:t>
        </w:r>
        <w:r>
          <w:fldChar w:fldCharType="end"/>
        </w:r>
      </w:hyperlink>
    </w:p>
    <w:p>
      <w:pPr>
        <w:pStyle w:val="TOC2"/>
        <w:tabs>
          <w:tab w:val="right" w:leader="dot" w:pos="8306"/>
        </w:tabs>
      </w:pPr>
      <w:hyperlink w:anchor="_Toc25470" w:history="1">
        <w:r>
          <w:rPr>
            <w:rFonts w:ascii="仿宋" w:eastAsia="仿宋" w:hAnsi="仿宋" w:cs="仿宋" w:hint="eastAsia"/>
            <w:lang w:eastAsia="zh-CN"/>
          </w:rPr>
          <w:t>(三)、资源节约措施</w:t>
        </w:r>
        <w:r>
          <w:tab/>
        </w:r>
        <w:r>
          <w:fldChar w:fldCharType="begin"/>
        </w:r>
        <w:r>
          <w:instrText xml:space="preserve"> PAGEREF _Toc25470 \h </w:instrText>
        </w:r>
        <w:r>
          <w:fldChar w:fldCharType="separate"/>
        </w:r>
        <w:r>
          <w:t>5</w:t>
        </w:r>
        <w:r>
          <w:fldChar w:fldCharType="end"/>
        </w:r>
      </w:hyperlink>
    </w:p>
    <w:p>
      <w:pPr>
        <w:pStyle w:val="TOC1"/>
        <w:tabs>
          <w:tab w:val="right" w:leader="dot" w:pos="8306"/>
        </w:tabs>
      </w:pPr>
      <w:hyperlink w:anchor="_Toc13495" w:history="1">
        <w:r>
          <w:rPr>
            <w:rFonts w:ascii="仿宋" w:eastAsia="仿宋" w:hAnsi="仿宋" w:cs="仿宋" w:hint="eastAsia"/>
            <w:lang w:eastAsia="zh-CN"/>
          </w:rPr>
          <w:t>二、环境和生态影响分析</w:t>
        </w:r>
        <w:r>
          <w:tab/>
        </w:r>
        <w:r>
          <w:fldChar w:fldCharType="begin"/>
        </w:r>
        <w:r>
          <w:instrText xml:space="preserve"> PAGEREF _Toc13495 \h </w:instrText>
        </w:r>
        <w:r>
          <w:fldChar w:fldCharType="separate"/>
        </w:r>
        <w:r>
          <w:t>6</w:t>
        </w:r>
        <w:r>
          <w:fldChar w:fldCharType="end"/>
        </w:r>
      </w:hyperlink>
    </w:p>
    <w:p>
      <w:pPr>
        <w:pStyle w:val="TOC2"/>
        <w:tabs>
          <w:tab w:val="right" w:leader="dot" w:pos="8306"/>
        </w:tabs>
      </w:pPr>
      <w:hyperlink w:anchor="_Toc10288" w:history="1">
        <w:r>
          <w:rPr>
            <w:rFonts w:ascii="仿宋" w:eastAsia="仿宋" w:hAnsi="仿宋" w:cs="仿宋" w:hint="eastAsia"/>
            <w:lang w:eastAsia="zh-CN"/>
          </w:rPr>
          <w:t>(一)、环境和生态现状</w:t>
        </w:r>
        <w:r>
          <w:tab/>
        </w:r>
        <w:r>
          <w:fldChar w:fldCharType="begin"/>
        </w:r>
        <w:r>
          <w:instrText xml:space="preserve"> PAGEREF _Toc10288 \h </w:instrText>
        </w:r>
        <w:r>
          <w:fldChar w:fldCharType="separate"/>
        </w:r>
        <w:r>
          <w:t>6</w:t>
        </w:r>
        <w:r>
          <w:fldChar w:fldCharType="end"/>
        </w:r>
      </w:hyperlink>
    </w:p>
    <w:p>
      <w:pPr>
        <w:pStyle w:val="TOC2"/>
        <w:tabs>
          <w:tab w:val="right" w:leader="dot" w:pos="8306"/>
        </w:tabs>
      </w:pPr>
      <w:hyperlink w:anchor="_Toc28421" w:history="1">
        <w:r>
          <w:rPr>
            <w:rFonts w:ascii="仿宋" w:eastAsia="仿宋" w:hAnsi="仿宋" w:cs="仿宋" w:hint="eastAsia"/>
            <w:lang w:eastAsia="zh-CN"/>
          </w:rPr>
          <w:t>(二)、生态环境影响分析</w:t>
        </w:r>
        <w:r>
          <w:tab/>
        </w:r>
        <w:r>
          <w:fldChar w:fldCharType="begin"/>
        </w:r>
        <w:r>
          <w:instrText xml:space="preserve"> PAGEREF _Toc28421 \h </w:instrText>
        </w:r>
        <w:r>
          <w:fldChar w:fldCharType="separate"/>
        </w:r>
        <w:r>
          <w:t>8</w:t>
        </w:r>
        <w:r>
          <w:fldChar w:fldCharType="end"/>
        </w:r>
      </w:hyperlink>
    </w:p>
    <w:p>
      <w:pPr>
        <w:pStyle w:val="TOC2"/>
        <w:tabs>
          <w:tab w:val="right" w:leader="dot" w:pos="8306"/>
        </w:tabs>
      </w:pPr>
      <w:hyperlink w:anchor="_Toc29371" w:history="1">
        <w:r>
          <w:rPr>
            <w:rFonts w:ascii="仿宋" w:eastAsia="仿宋" w:hAnsi="仿宋" w:cs="仿宋" w:hint="eastAsia"/>
            <w:lang w:eastAsia="zh-CN"/>
          </w:rPr>
          <w:t>(三)、生态环境保护措施</w:t>
        </w:r>
        <w:r>
          <w:tab/>
        </w:r>
        <w:r>
          <w:fldChar w:fldCharType="begin"/>
        </w:r>
        <w:r>
          <w:instrText xml:space="preserve"> PAGEREF _Toc29371 \h </w:instrText>
        </w:r>
        <w:r>
          <w:fldChar w:fldCharType="separate"/>
        </w:r>
        <w:r>
          <w:t>9</w:t>
        </w:r>
        <w:r>
          <w:fldChar w:fldCharType="end"/>
        </w:r>
      </w:hyperlink>
    </w:p>
    <w:p>
      <w:pPr>
        <w:pStyle w:val="TOC2"/>
        <w:tabs>
          <w:tab w:val="right" w:leader="dot" w:pos="8306"/>
        </w:tabs>
      </w:pPr>
      <w:hyperlink w:anchor="_Toc27433" w:history="1">
        <w:r>
          <w:rPr>
            <w:rFonts w:ascii="仿宋" w:eastAsia="仿宋" w:hAnsi="仿宋" w:cs="仿宋" w:hint="eastAsia"/>
            <w:lang w:eastAsia="zh-CN"/>
          </w:rPr>
          <w:t>(四)、地质灾害影响分析</w:t>
        </w:r>
        <w:r>
          <w:tab/>
        </w:r>
        <w:r>
          <w:fldChar w:fldCharType="begin"/>
        </w:r>
        <w:r>
          <w:instrText xml:space="preserve"> PAGEREF _Toc27433 \h </w:instrText>
        </w:r>
        <w:r>
          <w:fldChar w:fldCharType="separate"/>
        </w:r>
        <w:r>
          <w:t>11</w:t>
        </w:r>
        <w:r>
          <w:fldChar w:fldCharType="end"/>
        </w:r>
      </w:hyperlink>
    </w:p>
    <w:p>
      <w:pPr>
        <w:pStyle w:val="TOC2"/>
        <w:tabs>
          <w:tab w:val="right" w:leader="dot" w:pos="8306"/>
        </w:tabs>
      </w:pPr>
      <w:hyperlink w:anchor="_Toc4767" w:history="1">
        <w:r>
          <w:rPr>
            <w:rFonts w:ascii="仿宋" w:eastAsia="仿宋" w:hAnsi="仿宋" w:cs="仿宋" w:hint="eastAsia"/>
            <w:lang w:eastAsia="zh-CN"/>
          </w:rPr>
          <w:t>(五)、特殊环境影响</w:t>
        </w:r>
        <w:r>
          <w:tab/>
        </w:r>
        <w:r>
          <w:fldChar w:fldCharType="begin"/>
        </w:r>
        <w:r>
          <w:instrText xml:space="preserve"> PAGEREF _Toc4767 \h </w:instrText>
        </w:r>
        <w:r>
          <w:fldChar w:fldCharType="separate"/>
        </w:r>
        <w:r>
          <w:t>12</w:t>
        </w:r>
        <w:r>
          <w:fldChar w:fldCharType="end"/>
        </w:r>
      </w:hyperlink>
    </w:p>
    <w:p>
      <w:pPr>
        <w:pStyle w:val="TOC1"/>
        <w:tabs>
          <w:tab w:val="right" w:leader="dot" w:pos="8306"/>
        </w:tabs>
      </w:pPr>
      <w:hyperlink w:anchor="_Toc22446" w:history="1">
        <w:r>
          <w:rPr>
            <w:rFonts w:ascii="仿宋" w:eastAsia="仿宋" w:hAnsi="仿宋" w:cs="仿宋" w:hint="eastAsia"/>
            <w:lang w:eastAsia="zh-CN"/>
          </w:rPr>
          <w:t>三、项目监理与质量保证</w:t>
        </w:r>
        <w:r>
          <w:tab/>
        </w:r>
        <w:r>
          <w:fldChar w:fldCharType="begin"/>
        </w:r>
        <w:r>
          <w:instrText xml:space="preserve"> PAGEREF _Toc22446 \h </w:instrText>
        </w:r>
        <w:r>
          <w:fldChar w:fldCharType="separate"/>
        </w:r>
        <w:r>
          <w:t>13</w:t>
        </w:r>
        <w:r>
          <w:fldChar w:fldCharType="end"/>
        </w:r>
      </w:hyperlink>
    </w:p>
    <w:p>
      <w:pPr>
        <w:pStyle w:val="TOC2"/>
        <w:tabs>
          <w:tab w:val="right" w:leader="dot" w:pos="8306"/>
        </w:tabs>
      </w:pPr>
      <w:hyperlink w:anchor="_Toc19741" w:history="1">
        <w:r>
          <w:rPr>
            <w:rFonts w:ascii="仿宋" w:eastAsia="仿宋" w:hAnsi="仿宋" w:cs="仿宋" w:hint="eastAsia"/>
            <w:lang w:eastAsia="zh-CN"/>
          </w:rPr>
          <w:t>(一)、监理体系构建</w:t>
        </w:r>
        <w:r>
          <w:tab/>
        </w:r>
        <w:r>
          <w:fldChar w:fldCharType="begin"/>
        </w:r>
        <w:r>
          <w:instrText xml:space="preserve"> PAGEREF _Toc19741 \h </w:instrText>
        </w:r>
        <w:r>
          <w:fldChar w:fldCharType="separate"/>
        </w:r>
        <w:r>
          <w:t>13</w:t>
        </w:r>
        <w:r>
          <w:fldChar w:fldCharType="end"/>
        </w:r>
      </w:hyperlink>
    </w:p>
    <w:p>
      <w:pPr>
        <w:pStyle w:val="TOC2"/>
        <w:tabs>
          <w:tab w:val="right" w:leader="dot" w:pos="8306"/>
        </w:tabs>
      </w:pPr>
      <w:hyperlink w:anchor="_Toc31274" w:history="1">
        <w:r>
          <w:rPr>
            <w:rFonts w:ascii="仿宋" w:eastAsia="仿宋" w:hAnsi="仿宋" w:cs="仿宋" w:hint="eastAsia"/>
            <w:lang w:eastAsia="zh-CN"/>
          </w:rPr>
          <w:t>(二)、质量保证体系实施</w:t>
        </w:r>
        <w:r>
          <w:tab/>
        </w:r>
        <w:r>
          <w:fldChar w:fldCharType="begin"/>
        </w:r>
        <w:r>
          <w:instrText xml:space="preserve"> PAGEREF _Toc31274 \h </w:instrText>
        </w:r>
        <w:r>
          <w:fldChar w:fldCharType="separate"/>
        </w:r>
        <w:r>
          <w:t>14</w:t>
        </w:r>
        <w:r>
          <w:fldChar w:fldCharType="end"/>
        </w:r>
      </w:hyperlink>
    </w:p>
    <w:p>
      <w:pPr>
        <w:pStyle w:val="TOC2"/>
        <w:tabs>
          <w:tab w:val="right" w:leader="dot" w:pos="8306"/>
        </w:tabs>
      </w:pPr>
      <w:hyperlink w:anchor="_Toc31079" w:history="1">
        <w:r>
          <w:rPr>
            <w:rFonts w:ascii="仿宋" w:eastAsia="仿宋" w:hAnsi="仿宋" w:cs="仿宋" w:hint="eastAsia"/>
            <w:lang w:eastAsia="zh-CN"/>
          </w:rPr>
          <w:t>(三)、监理与质量控制流程</w:t>
        </w:r>
        <w:r>
          <w:tab/>
        </w:r>
        <w:r>
          <w:fldChar w:fldCharType="begin"/>
        </w:r>
        <w:r>
          <w:instrText xml:space="preserve"> PAGEREF _Toc31079 \h </w:instrText>
        </w:r>
        <w:r>
          <w:fldChar w:fldCharType="separate"/>
        </w:r>
        <w:r>
          <w:t>15</w:t>
        </w:r>
        <w:r>
          <w:fldChar w:fldCharType="end"/>
        </w:r>
      </w:hyperlink>
    </w:p>
    <w:p>
      <w:pPr>
        <w:pStyle w:val="TOC1"/>
        <w:tabs>
          <w:tab w:val="right" w:leader="dot" w:pos="8306"/>
        </w:tabs>
      </w:pPr>
      <w:hyperlink w:anchor="_Toc7473" w:history="1">
        <w:r>
          <w:rPr>
            <w:rFonts w:ascii="仿宋" w:eastAsia="仿宋" w:hAnsi="仿宋" w:cs="仿宋" w:hint="eastAsia"/>
            <w:lang w:eastAsia="zh-CN"/>
          </w:rPr>
          <w:t>四、项目选址研究</w:t>
        </w:r>
        <w:r>
          <w:tab/>
        </w:r>
        <w:r>
          <w:fldChar w:fldCharType="begin"/>
        </w:r>
        <w:r>
          <w:instrText xml:space="preserve"> PAGEREF _Toc7473 \h </w:instrText>
        </w:r>
        <w:r>
          <w:fldChar w:fldCharType="separate"/>
        </w:r>
        <w:r>
          <w:t>15</w:t>
        </w:r>
        <w:r>
          <w:fldChar w:fldCharType="end"/>
        </w:r>
      </w:hyperlink>
    </w:p>
    <w:p>
      <w:pPr>
        <w:pStyle w:val="TOC2"/>
        <w:tabs>
          <w:tab w:val="right" w:leader="dot" w:pos="8306"/>
        </w:tabs>
      </w:pPr>
      <w:hyperlink w:anchor="_Toc28483" w:history="1">
        <w:r>
          <w:rPr>
            <w:rFonts w:ascii="仿宋" w:eastAsia="仿宋" w:hAnsi="仿宋" w:cs="仿宋" w:hint="eastAsia"/>
            <w:lang w:eastAsia="zh-CN"/>
          </w:rPr>
          <w:t>(一)、项目选址原则</w:t>
        </w:r>
        <w:r>
          <w:tab/>
        </w:r>
        <w:r>
          <w:fldChar w:fldCharType="begin"/>
        </w:r>
        <w:r>
          <w:instrText xml:space="preserve"> PAGEREF _Toc28483 \h </w:instrText>
        </w:r>
        <w:r>
          <w:fldChar w:fldCharType="separate"/>
        </w:r>
        <w:r>
          <w:t>15</w:t>
        </w:r>
        <w:r>
          <w:fldChar w:fldCharType="end"/>
        </w:r>
      </w:hyperlink>
    </w:p>
    <w:p>
      <w:pPr>
        <w:pStyle w:val="TOC2"/>
        <w:tabs>
          <w:tab w:val="right" w:leader="dot" w:pos="8306"/>
        </w:tabs>
      </w:pPr>
      <w:hyperlink w:anchor="_Toc6890" w:history="1">
        <w:r>
          <w:rPr>
            <w:rFonts w:ascii="仿宋" w:eastAsia="仿宋" w:hAnsi="仿宋" w:cs="仿宋" w:hint="eastAsia"/>
            <w:lang w:eastAsia="zh-CN"/>
          </w:rPr>
          <w:t>(二)、项目选址</w:t>
        </w:r>
        <w:r>
          <w:tab/>
        </w:r>
        <w:r>
          <w:fldChar w:fldCharType="begin"/>
        </w:r>
        <w:r>
          <w:instrText xml:space="preserve"> PAGEREF _Toc6890 \h </w:instrText>
        </w:r>
        <w:r>
          <w:fldChar w:fldCharType="separate"/>
        </w:r>
        <w:r>
          <w:t>19</w:t>
        </w:r>
        <w:r>
          <w:fldChar w:fldCharType="end"/>
        </w:r>
      </w:hyperlink>
    </w:p>
    <w:p>
      <w:pPr>
        <w:pStyle w:val="TOC2"/>
        <w:tabs>
          <w:tab w:val="right" w:leader="dot" w:pos="8306"/>
        </w:tabs>
      </w:pPr>
      <w:hyperlink w:anchor="_Toc25549" w:history="1">
        <w:r>
          <w:rPr>
            <w:rFonts w:ascii="仿宋" w:eastAsia="仿宋" w:hAnsi="仿宋" w:cs="仿宋" w:hint="eastAsia"/>
            <w:lang w:eastAsia="zh-CN"/>
          </w:rPr>
          <w:t>(三)、建设条件分析</w:t>
        </w:r>
        <w:r>
          <w:tab/>
        </w:r>
        <w:r>
          <w:fldChar w:fldCharType="begin"/>
        </w:r>
        <w:r>
          <w:instrText xml:space="preserve"> PAGEREF _Toc25549 \h </w:instrText>
        </w:r>
        <w:r>
          <w:fldChar w:fldCharType="separate"/>
        </w:r>
        <w:r>
          <w:t>21</w:t>
        </w:r>
        <w:r>
          <w:fldChar w:fldCharType="end"/>
        </w:r>
      </w:hyperlink>
    </w:p>
    <w:p>
      <w:pPr>
        <w:pStyle w:val="TOC2"/>
        <w:tabs>
          <w:tab w:val="right" w:leader="dot" w:pos="8306"/>
        </w:tabs>
      </w:pPr>
      <w:hyperlink w:anchor="_Toc20815" w:history="1">
        <w:r>
          <w:rPr>
            <w:rFonts w:ascii="仿宋" w:eastAsia="仿宋" w:hAnsi="仿宋" w:cs="仿宋" w:hint="eastAsia"/>
            <w:lang w:eastAsia="zh-CN"/>
          </w:rPr>
          <w:t>(四)、用地控制指标</w:t>
        </w:r>
        <w:r>
          <w:tab/>
        </w:r>
        <w:r>
          <w:fldChar w:fldCharType="begin"/>
        </w:r>
        <w:r>
          <w:instrText xml:space="preserve"> PAGEREF _Toc20815 \h </w:instrText>
        </w:r>
        <w:r>
          <w:fldChar w:fldCharType="separate"/>
        </w:r>
        <w:r>
          <w:t>22</w:t>
        </w:r>
        <w:r>
          <w:fldChar w:fldCharType="end"/>
        </w:r>
      </w:hyperlink>
    </w:p>
    <w:p>
      <w:pPr>
        <w:pStyle w:val="TOC2"/>
        <w:tabs>
          <w:tab w:val="right" w:leader="dot" w:pos="8306"/>
        </w:tabs>
      </w:pPr>
      <w:hyperlink w:anchor="_Toc27961" w:history="1">
        <w:r>
          <w:rPr>
            <w:rFonts w:ascii="仿宋" w:eastAsia="仿宋" w:hAnsi="仿宋" w:cs="仿宋" w:hint="eastAsia"/>
            <w:lang w:eastAsia="zh-CN"/>
          </w:rPr>
          <w:t>(五)、地总体要求</w:t>
        </w:r>
        <w:r>
          <w:tab/>
        </w:r>
        <w:r>
          <w:fldChar w:fldCharType="begin"/>
        </w:r>
        <w:r>
          <w:instrText xml:space="preserve"> PAGEREF _Toc27961 \h </w:instrText>
        </w:r>
        <w:r>
          <w:fldChar w:fldCharType="separate"/>
        </w:r>
        <w:r>
          <w:t>23</w:t>
        </w:r>
        <w:r>
          <w:fldChar w:fldCharType="end"/>
        </w:r>
      </w:hyperlink>
    </w:p>
    <w:p>
      <w:pPr>
        <w:pStyle w:val="TOC2"/>
        <w:tabs>
          <w:tab w:val="right" w:leader="dot" w:pos="8306"/>
        </w:tabs>
      </w:pPr>
      <w:hyperlink w:anchor="_Toc30043" w:history="1">
        <w:r>
          <w:rPr>
            <w:rFonts w:ascii="仿宋" w:eastAsia="仿宋" w:hAnsi="仿宋" w:cs="仿宋" w:hint="eastAsia"/>
            <w:lang w:eastAsia="zh-CN"/>
          </w:rPr>
          <w:t>(六)、节约用地措施</w:t>
        </w:r>
        <w:r>
          <w:tab/>
        </w:r>
        <w:r>
          <w:fldChar w:fldCharType="begin"/>
        </w:r>
        <w:r>
          <w:instrText xml:space="preserve"> PAGEREF _Toc30043 \h </w:instrText>
        </w:r>
        <w:r>
          <w:fldChar w:fldCharType="separate"/>
        </w:r>
        <w:r>
          <w:t>25</w:t>
        </w:r>
        <w:r>
          <w:fldChar w:fldCharType="end"/>
        </w:r>
      </w:hyperlink>
    </w:p>
    <w:p>
      <w:pPr>
        <w:pStyle w:val="TOC2"/>
        <w:tabs>
          <w:tab w:val="right" w:leader="dot" w:pos="8306"/>
        </w:tabs>
      </w:pPr>
      <w:hyperlink w:anchor="_Toc28105" w:history="1">
        <w:r>
          <w:rPr>
            <w:rFonts w:ascii="仿宋" w:eastAsia="仿宋" w:hAnsi="仿宋" w:cs="仿宋" w:hint="eastAsia"/>
            <w:lang w:eastAsia="zh-CN"/>
          </w:rPr>
          <w:t>(七)、选址综合评价</w:t>
        </w:r>
        <w:r>
          <w:tab/>
        </w:r>
        <w:r>
          <w:fldChar w:fldCharType="begin"/>
        </w:r>
        <w:r>
          <w:instrText xml:space="preserve"> PAGEREF _Toc28105 \h </w:instrText>
        </w:r>
        <w:r>
          <w:fldChar w:fldCharType="separate"/>
        </w:r>
        <w:r>
          <w:t>26</w:t>
        </w:r>
        <w:r>
          <w:fldChar w:fldCharType="end"/>
        </w:r>
      </w:hyperlink>
    </w:p>
    <w:p>
      <w:pPr>
        <w:pStyle w:val="TOC1"/>
        <w:tabs>
          <w:tab w:val="right" w:leader="dot" w:pos="8306"/>
        </w:tabs>
      </w:pPr>
      <w:hyperlink w:anchor="_Toc9393" w:history="1">
        <w:r>
          <w:rPr>
            <w:rFonts w:ascii="仿宋" w:eastAsia="仿宋" w:hAnsi="仿宋" w:cs="仿宋" w:hint="eastAsia"/>
            <w:lang w:eastAsia="zh-CN"/>
          </w:rPr>
          <w:t>五、建设风险评估分析</w:t>
        </w:r>
        <w:r>
          <w:tab/>
        </w:r>
        <w:r>
          <w:fldChar w:fldCharType="begin"/>
        </w:r>
        <w:r>
          <w:instrText xml:space="preserve"> PAGEREF _Toc9393 \h </w:instrText>
        </w:r>
        <w:r>
          <w:fldChar w:fldCharType="separate"/>
        </w:r>
        <w:r>
          <w:t>27</w:t>
        </w:r>
        <w:r>
          <w:fldChar w:fldCharType="end"/>
        </w:r>
      </w:hyperlink>
    </w:p>
    <w:p>
      <w:pPr>
        <w:pStyle w:val="TOC2"/>
        <w:tabs>
          <w:tab w:val="right" w:leader="dot" w:pos="8306"/>
        </w:tabs>
      </w:pPr>
      <w:hyperlink w:anchor="_Toc26451" w:history="1">
        <w:r>
          <w:rPr>
            <w:rFonts w:ascii="仿宋" w:eastAsia="仿宋" w:hAnsi="仿宋" w:cs="仿宋" w:hint="eastAsia"/>
            <w:lang w:eastAsia="zh-CN"/>
          </w:rPr>
          <w:t>(一)、政策风险分析</w:t>
        </w:r>
        <w:r>
          <w:tab/>
        </w:r>
        <w:r>
          <w:fldChar w:fldCharType="begin"/>
        </w:r>
        <w:r>
          <w:instrText xml:space="preserve"> PAGEREF _Toc26451 \h </w:instrText>
        </w:r>
        <w:r>
          <w:fldChar w:fldCharType="separate"/>
        </w:r>
        <w:r>
          <w:t>27</w:t>
        </w:r>
        <w:r>
          <w:fldChar w:fldCharType="end"/>
        </w:r>
      </w:hyperlink>
    </w:p>
    <w:p>
      <w:pPr>
        <w:pStyle w:val="TOC2"/>
        <w:tabs>
          <w:tab w:val="right" w:leader="dot" w:pos="8306"/>
        </w:tabs>
      </w:pPr>
      <w:hyperlink w:anchor="_Toc20872" w:history="1">
        <w:r>
          <w:rPr>
            <w:rFonts w:ascii="仿宋" w:eastAsia="仿宋" w:hAnsi="仿宋" w:cs="仿宋" w:hint="eastAsia"/>
            <w:lang w:eastAsia="zh-CN"/>
          </w:rPr>
          <w:t>(二)、社会风险分析</w:t>
        </w:r>
        <w:r>
          <w:tab/>
        </w:r>
        <w:r>
          <w:fldChar w:fldCharType="begin"/>
        </w:r>
        <w:r>
          <w:instrText xml:space="preserve"> PAGEREF _Toc20872 \h </w:instrText>
        </w:r>
        <w:r>
          <w:fldChar w:fldCharType="separate"/>
        </w:r>
        <w:r>
          <w:t>28</w:t>
        </w:r>
        <w:r>
          <w:fldChar w:fldCharType="end"/>
        </w:r>
      </w:hyperlink>
    </w:p>
    <w:p>
      <w:pPr>
        <w:pStyle w:val="TOC2"/>
        <w:tabs>
          <w:tab w:val="right" w:leader="dot" w:pos="8306"/>
        </w:tabs>
      </w:pPr>
      <w:hyperlink w:anchor="_Toc1033" w:history="1">
        <w:r>
          <w:rPr>
            <w:rFonts w:ascii="仿宋" w:eastAsia="仿宋" w:hAnsi="仿宋" w:cs="仿宋" w:hint="eastAsia"/>
            <w:lang w:eastAsia="zh-CN"/>
          </w:rPr>
          <w:t>(三)、市场风险分析</w:t>
        </w:r>
        <w:r>
          <w:tab/>
        </w:r>
        <w:r>
          <w:fldChar w:fldCharType="begin"/>
        </w:r>
        <w:r>
          <w:instrText xml:space="preserve"> PAGEREF _Toc1033 \h </w:instrText>
        </w:r>
        <w:r>
          <w:fldChar w:fldCharType="separate"/>
        </w:r>
        <w:r>
          <w:t>30</w:t>
        </w:r>
        <w:r>
          <w:fldChar w:fldCharType="end"/>
        </w:r>
      </w:hyperlink>
    </w:p>
    <w:p>
      <w:pPr>
        <w:pStyle w:val="TOC2"/>
        <w:tabs>
          <w:tab w:val="right" w:leader="dot" w:pos="8306"/>
        </w:tabs>
      </w:pPr>
      <w:hyperlink w:anchor="_Toc17114" w:history="1">
        <w:r>
          <w:rPr>
            <w:rFonts w:ascii="仿宋" w:eastAsia="仿宋" w:hAnsi="仿宋" w:cs="仿宋" w:hint="eastAsia"/>
            <w:lang w:eastAsia="zh-CN"/>
          </w:rPr>
          <w:t>(四)、资金风险分析</w:t>
        </w:r>
        <w:r>
          <w:tab/>
        </w:r>
        <w:r>
          <w:fldChar w:fldCharType="begin"/>
        </w:r>
        <w:r>
          <w:instrText xml:space="preserve"> PAGEREF _Toc17114 \h </w:instrText>
        </w:r>
        <w:r>
          <w:fldChar w:fldCharType="separate"/>
        </w:r>
        <w:r>
          <w:t>30</w:t>
        </w:r>
        <w:r>
          <w:fldChar w:fldCharType="end"/>
        </w:r>
      </w:hyperlink>
    </w:p>
    <w:p>
      <w:pPr>
        <w:pStyle w:val="TOC2"/>
        <w:tabs>
          <w:tab w:val="right" w:leader="dot" w:pos="8306"/>
        </w:tabs>
      </w:pPr>
      <w:hyperlink w:anchor="_Toc18012" w:history="1">
        <w:r>
          <w:rPr>
            <w:rFonts w:ascii="仿宋" w:eastAsia="仿宋" w:hAnsi="仿宋" w:cs="仿宋" w:hint="eastAsia"/>
            <w:lang w:eastAsia="zh-CN"/>
          </w:rPr>
          <w:t>(五)、技术风险分析</w:t>
        </w:r>
        <w:r>
          <w:tab/>
        </w:r>
        <w:r>
          <w:fldChar w:fldCharType="begin"/>
        </w:r>
        <w:r>
          <w:instrText xml:space="preserve"> PAGEREF _Toc18012 \h </w:instrText>
        </w:r>
        <w:r>
          <w:fldChar w:fldCharType="separate"/>
        </w:r>
        <w:r>
          <w:t>32</w:t>
        </w:r>
        <w:r>
          <w:fldChar w:fldCharType="end"/>
        </w:r>
      </w:hyperlink>
    </w:p>
    <w:p>
      <w:pPr>
        <w:pStyle w:val="TOC2"/>
        <w:tabs>
          <w:tab w:val="right" w:leader="dot" w:pos="8306"/>
        </w:tabs>
      </w:pPr>
      <w:hyperlink w:anchor="_Toc29480" w:history="1">
        <w:r>
          <w:rPr>
            <w:rFonts w:ascii="仿宋" w:eastAsia="仿宋" w:hAnsi="仿宋" w:cs="仿宋" w:hint="eastAsia"/>
            <w:lang w:eastAsia="zh-CN"/>
          </w:rPr>
          <w:t>(六)、财务风险分析</w:t>
        </w:r>
        <w:r>
          <w:tab/>
        </w:r>
        <w:r>
          <w:fldChar w:fldCharType="begin"/>
        </w:r>
        <w:r>
          <w:instrText xml:space="preserve"> PAGEREF _Toc29480 \h </w:instrText>
        </w:r>
        <w:r>
          <w:fldChar w:fldCharType="separate"/>
        </w:r>
        <w:r>
          <w:t>33</w:t>
        </w:r>
        <w:r>
          <w:fldChar w:fldCharType="end"/>
        </w:r>
      </w:hyperlink>
    </w:p>
    <w:p>
      <w:pPr>
        <w:pStyle w:val="TOC2"/>
        <w:tabs>
          <w:tab w:val="right" w:leader="dot" w:pos="8306"/>
        </w:tabs>
      </w:pPr>
      <w:hyperlink w:anchor="_Toc8505" w:history="1">
        <w:r>
          <w:rPr>
            <w:rFonts w:ascii="仿宋" w:eastAsia="仿宋" w:hAnsi="仿宋" w:cs="仿宋" w:hint="eastAsia"/>
            <w:lang w:eastAsia="zh-CN"/>
          </w:rPr>
          <w:t>(七)、管理风险分析</w:t>
        </w:r>
        <w:r>
          <w:tab/>
        </w:r>
        <w:r>
          <w:fldChar w:fldCharType="begin"/>
        </w:r>
        <w:r>
          <w:instrText xml:space="preserve"> PAGEREF _Toc8505 \h </w:instrText>
        </w:r>
        <w:r>
          <w:fldChar w:fldCharType="separate"/>
        </w:r>
        <w:r>
          <w:t>35</w:t>
        </w:r>
        <w:r>
          <w:fldChar w:fldCharType="end"/>
        </w:r>
      </w:hyperlink>
    </w:p>
    <w:p>
      <w:pPr>
        <w:pStyle w:val="TOC2"/>
        <w:tabs>
          <w:tab w:val="right" w:leader="dot" w:pos="8306"/>
        </w:tabs>
      </w:pPr>
      <w:hyperlink w:anchor="_Toc10841" w:history="1">
        <w:r>
          <w:rPr>
            <w:rFonts w:ascii="仿宋" w:eastAsia="仿宋" w:hAnsi="仿宋" w:cs="仿宋" w:hint="eastAsia"/>
            <w:lang w:eastAsia="zh-CN"/>
          </w:rPr>
          <w:t>(八)、其它风险分析</w:t>
        </w:r>
        <w:r>
          <w:tab/>
        </w:r>
        <w:r>
          <w:fldChar w:fldCharType="begin"/>
        </w:r>
        <w:r>
          <w:instrText xml:space="preserve"> PAGEREF _Toc10841 \h </w:instrText>
        </w:r>
        <w:r>
          <w:fldChar w:fldCharType="separate"/>
        </w:r>
        <w:r>
          <w:t>36</w:t>
        </w:r>
        <w:r>
          <w:fldChar w:fldCharType="end"/>
        </w:r>
      </w:hyperlink>
    </w:p>
    <w:p>
      <w:pPr>
        <w:pStyle w:val="TOC2"/>
        <w:tabs>
          <w:tab w:val="right" w:leader="dot" w:pos="8306"/>
        </w:tabs>
      </w:pPr>
      <w:hyperlink w:anchor="_Toc752" w:history="1">
        <w:r>
          <w:rPr>
            <w:rFonts w:ascii="仿宋" w:eastAsia="仿宋" w:hAnsi="仿宋" w:cs="仿宋" w:hint="eastAsia"/>
            <w:lang w:eastAsia="zh-CN"/>
          </w:rPr>
          <w:t>(九)、社会影响评估</w:t>
        </w:r>
        <w:r>
          <w:tab/>
        </w:r>
        <w:r>
          <w:fldChar w:fldCharType="begin"/>
        </w:r>
        <w:r>
          <w:instrText xml:space="preserve"> PAGEREF _Toc752 \h </w:instrText>
        </w:r>
        <w:r>
          <w:fldChar w:fldCharType="separate"/>
        </w:r>
        <w:r>
          <w:t>37</w:t>
        </w:r>
        <w:r>
          <w:fldChar w:fldCharType="end"/>
        </w:r>
      </w:hyperlink>
    </w:p>
    <w:p>
      <w:pPr>
        <w:pStyle w:val="TOC1"/>
        <w:tabs>
          <w:tab w:val="right" w:leader="dot" w:pos="8306"/>
        </w:tabs>
      </w:pPr>
      <w:hyperlink w:anchor="_Toc21363" w:history="1">
        <w:r>
          <w:rPr>
            <w:rFonts w:ascii="仿宋" w:eastAsia="仿宋" w:hAnsi="仿宋" w:cs="仿宋" w:hint="eastAsia"/>
            <w:lang w:eastAsia="zh-CN"/>
          </w:rPr>
          <w:t>六、经济影响分析</w:t>
        </w:r>
        <w:r>
          <w:tab/>
        </w:r>
        <w:r>
          <w:fldChar w:fldCharType="begin"/>
        </w:r>
        <w:r>
          <w:instrText xml:space="preserve"> PAGEREF _Toc21363 \h </w:instrText>
        </w:r>
        <w:r>
          <w:fldChar w:fldCharType="separate"/>
        </w:r>
        <w:r>
          <w:t>39</w:t>
        </w:r>
        <w:r>
          <w:fldChar w:fldCharType="end"/>
        </w:r>
      </w:hyperlink>
    </w:p>
    <w:p>
      <w:pPr>
        <w:pStyle w:val="TOC2"/>
        <w:tabs>
          <w:tab w:val="right" w:leader="dot" w:pos="8306"/>
        </w:tabs>
      </w:pPr>
      <w:hyperlink w:anchor="_Toc28802" w:history="1">
        <w:r>
          <w:rPr>
            <w:rFonts w:ascii="仿宋" w:eastAsia="仿宋" w:hAnsi="仿宋" w:cs="仿宋" w:hint="eastAsia"/>
            <w:lang w:eastAsia="zh-CN"/>
          </w:rPr>
          <w:t>(一)、经济费用效益或费用效果分析</w:t>
        </w:r>
        <w:r>
          <w:tab/>
        </w:r>
        <w:r>
          <w:fldChar w:fldCharType="begin"/>
        </w:r>
        <w:r>
          <w:instrText xml:space="preserve"> PAGEREF _Toc28802 \h </w:instrText>
        </w:r>
        <w:r>
          <w:fldChar w:fldCharType="separate"/>
        </w:r>
        <w:r>
          <w:t>39</w:t>
        </w:r>
        <w:r>
          <w:fldChar w:fldCharType="end"/>
        </w:r>
      </w:hyperlink>
    </w:p>
    <w:p>
      <w:pPr>
        <w:pStyle w:val="TOC2"/>
        <w:tabs>
          <w:tab w:val="right" w:leader="dot" w:pos="8306"/>
        </w:tabs>
      </w:pPr>
      <w:hyperlink w:anchor="_Toc21827" w:history="1">
        <w:r>
          <w:rPr>
            <w:rFonts w:ascii="仿宋" w:eastAsia="仿宋" w:hAnsi="仿宋" w:cs="仿宋" w:hint="eastAsia"/>
            <w:lang w:eastAsia="zh-CN"/>
          </w:rPr>
          <w:t>(二)、行业影响分析</w:t>
        </w:r>
        <w:r>
          <w:tab/>
        </w:r>
        <w:r>
          <w:fldChar w:fldCharType="begin"/>
        </w:r>
        <w:r>
          <w:instrText xml:space="preserve"> PAGEREF _Toc21827 \h </w:instrText>
        </w:r>
        <w:r>
          <w:fldChar w:fldCharType="separate"/>
        </w:r>
        <w:r>
          <w:t>42</w:t>
        </w:r>
        <w:r>
          <w:fldChar w:fldCharType="end"/>
        </w:r>
      </w:hyperlink>
    </w:p>
    <w:p>
      <w:pPr>
        <w:pStyle w:val="TOC2"/>
        <w:tabs>
          <w:tab w:val="right" w:leader="dot" w:pos="8306"/>
        </w:tabs>
      </w:pPr>
      <w:hyperlink w:anchor="_Toc31783" w:history="1">
        <w:r>
          <w:rPr>
            <w:rFonts w:ascii="仿宋" w:eastAsia="仿宋" w:hAnsi="仿宋" w:cs="仿宋" w:hint="eastAsia"/>
            <w:lang w:eastAsia="zh-CN"/>
          </w:rPr>
          <w:t>(三)、区域经济影响分析</w:t>
        </w:r>
        <w:r>
          <w:tab/>
        </w:r>
        <w:r>
          <w:fldChar w:fldCharType="begin"/>
        </w:r>
        <w:r>
          <w:instrText xml:space="preserve"> PAGEREF _Toc31783 \h </w:instrText>
        </w:r>
        <w:r>
          <w:fldChar w:fldCharType="separate"/>
        </w:r>
        <w:r>
          <w:t>43</w:t>
        </w:r>
        <w:r>
          <w:fldChar w:fldCharType="end"/>
        </w:r>
      </w:hyperlink>
    </w:p>
    <w:p>
      <w:pPr>
        <w:pStyle w:val="TOC2"/>
        <w:tabs>
          <w:tab w:val="right" w:leader="dot" w:pos="8306"/>
        </w:tabs>
      </w:pPr>
      <w:hyperlink w:anchor="_Toc11572" w:history="1">
        <w:r>
          <w:rPr>
            <w:rFonts w:ascii="仿宋" w:eastAsia="仿宋" w:hAnsi="仿宋" w:cs="仿宋" w:hint="eastAsia"/>
            <w:lang w:eastAsia="zh-CN"/>
          </w:rPr>
          <w:t>(四)、宏观经济影响分析</w:t>
        </w:r>
        <w:r>
          <w:tab/>
        </w:r>
        <w:r>
          <w:fldChar w:fldCharType="begin"/>
        </w:r>
        <w:r>
          <w:instrText xml:space="preserve"> PAGEREF _Toc11572 \h </w:instrText>
        </w:r>
        <w:r>
          <w:fldChar w:fldCharType="separate"/>
        </w:r>
        <w:r>
          <w:t>44</w:t>
        </w:r>
        <w:r>
          <w:fldChar w:fldCharType="end"/>
        </w:r>
      </w:hyperlink>
    </w:p>
    <w:p>
      <w:pPr>
        <w:pStyle w:val="TOC1"/>
        <w:tabs>
          <w:tab w:val="right" w:leader="dot" w:pos="8306"/>
        </w:tabs>
      </w:pPr>
      <w:hyperlink w:anchor="_Toc31056" w:history="1">
        <w:r>
          <w:rPr>
            <w:rFonts w:ascii="仿宋" w:eastAsia="仿宋" w:hAnsi="仿宋" w:cs="仿宋" w:hint="eastAsia"/>
            <w:lang w:eastAsia="zh-CN"/>
          </w:rPr>
          <w:t>七、经济效益与社会效益优化</w:t>
        </w:r>
        <w:r>
          <w:tab/>
        </w:r>
        <w:r>
          <w:fldChar w:fldCharType="begin"/>
        </w:r>
        <w:r>
          <w:instrText xml:space="preserve"> PAGEREF _Toc31056 \h </w:instrText>
        </w:r>
        <w:r>
          <w:fldChar w:fldCharType="separate"/>
        </w:r>
        <w:r>
          <w:t>46</w:t>
        </w:r>
        <w:r>
          <w:fldChar w:fldCharType="end"/>
        </w:r>
      </w:hyperlink>
    </w:p>
    <w:p>
      <w:pPr>
        <w:pStyle w:val="TOC2"/>
        <w:tabs>
          <w:tab w:val="right" w:leader="dot" w:pos="8306"/>
        </w:tabs>
      </w:pPr>
      <w:hyperlink w:anchor="_Toc17888" w:history="1">
        <w:r>
          <w:rPr>
            <w:rFonts w:ascii="仿宋" w:eastAsia="仿宋" w:hAnsi="仿宋" w:cs="仿宋" w:hint="eastAsia"/>
            <w:lang w:eastAsia="zh-CN"/>
          </w:rPr>
          <w:t>(一)、经济效益提升策略</w:t>
        </w:r>
        <w:r>
          <w:tab/>
        </w:r>
        <w:r>
          <w:fldChar w:fldCharType="begin"/>
        </w:r>
        <w:r>
          <w:instrText xml:space="preserve"> PAGEREF _Toc17888 \h </w:instrText>
        </w:r>
        <w:r>
          <w:fldChar w:fldCharType="separate"/>
        </w:r>
        <w:r>
          <w:t>46</w:t>
        </w:r>
        <w:r>
          <w:fldChar w:fldCharType="end"/>
        </w:r>
      </w:hyperlink>
    </w:p>
    <w:p>
      <w:pPr>
        <w:pStyle w:val="TOC2"/>
        <w:tabs>
          <w:tab w:val="right" w:leader="dot" w:pos="8306"/>
        </w:tabs>
      </w:pPr>
      <w:hyperlink w:anchor="_Toc8564" w:history="1">
        <w:r>
          <w:rPr>
            <w:rFonts w:ascii="仿宋" w:eastAsia="仿宋" w:hAnsi="仿宋" w:cs="仿宋" w:hint="eastAsia"/>
            <w:lang w:eastAsia="zh-CN"/>
          </w:rPr>
          <w:t>(二)、社会效益增强方案</w:t>
        </w:r>
        <w:r>
          <w:tab/>
        </w:r>
        <w:r>
          <w:fldChar w:fldCharType="begin"/>
        </w:r>
        <w:r>
          <w:instrText xml:space="preserve"> PAGEREF _Toc8564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72" w:history="1">
        <w:r>
          <w:rPr>
            <w:rFonts w:ascii="仿宋" w:eastAsia="仿宋" w:hAnsi="仿宋" w:cs="仿宋" w:hint="eastAsia"/>
            <w:lang w:eastAsia="zh-CN"/>
          </w:rPr>
          <w:t>八、环境保护与绿色发展</w:t>
        </w:r>
        <w:r>
          <w:tab/>
        </w:r>
        <w:r>
          <w:fldChar w:fldCharType="begin"/>
        </w:r>
        <w:r>
          <w:instrText xml:space="preserve"> PAGEREF _Toc3872 \h </w:instrText>
        </w:r>
        <w:r>
          <w:fldChar w:fldCharType="separate"/>
        </w:r>
        <w:r>
          <w:t>48</w:t>
        </w:r>
        <w:r>
          <w:fldChar w:fldCharType="end"/>
        </w:r>
      </w:hyperlink>
    </w:p>
    <w:p>
      <w:pPr>
        <w:pStyle w:val="TOC2"/>
        <w:tabs>
          <w:tab w:val="right" w:leader="dot" w:pos="8306"/>
        </w:tabs>
      </w:pPr>
      <w:hyperlink w:anchor="_Toc14425" w:history="1">
        <w:r>
          <w:rPr>
            <w:rFonts w:ascii="仿宋" w:eastAsia="仿宋" w:hAnsi="仿宋" w:cs="仿宋" w:hint="eastAsia"/>
            <w:lang w:eastAsia="zh-CN"/>
          </w:rPr>
          <w:t>(一)、环境保护措施</w:t>
        </w:r>
        <w:r>
          <w:tab/>
        </w:r>
        <w:r>
          <w:fldChar w:fldCharType="begin"/>
        </w:r>
        <w:r>
          <w:instrText xml:space="preserve"> PAGEREF _Toc14425 \h </w:instrText>
        </w:r>
        <w:r>
          <w:fldChar w:fldCharType="separate"/>
        </w:r>
        <w:r>
          <w:t>48</w:t>
        </w:r>
        <w:r>
          <w:fldChar w:fldCharType="end"/>
        </w:r>
      </w:hyperlink>
    </w:p>
    <w:p>
      <w:pPr>
        <w:pStyle w:val="TOC2"/>
        <w:tabs>
          <w:tab w:val="right" w:leader="dot" w:pos="8306"/>
        </w:tabs>
      </w:pPr>
      <w:hyperlink w:anchor="_Toc19365" w:history="1">
        <w:r>
          <w:rPr>
            <w:rFonts w:ascii="仿宋" w:eastAsia="仿宋" w:hAnsi="仿宋" w:cs="仿宋" w:hint="eastAsia"/>
            <w:lang w:eastAsia="zh-CN"/>
          </w:rPr>
          <w:t>(二)、绿色发展与可持续发展策略</w:t>
        </w:r>
        <w:r>
          <w:tab/>
        </w:r>
        <w:r>
          <w:fldChar w:fldCharType="begin"/>
        </w:r>
        <w:r>
          <w:instrText xml:space="preserve"> PAGEREF _Toc19365 \h </w:instrText>
        </w:r>
        <w:r>
          <w:fldChar w:fldCharType="separate"/>
        </w:r>
        <w:r>
          <w:t>50</w:t>
        </w:r>
        <w:r>
          <w:fldChar w:fldCharType="end"/>
        </w:r>
      </w:hyperlink>
    </w:p>
    <w:p>
      <w:pPr>
        <w:pStyle w:val="TOC1"/>
        <w:tabs>
          <w:tab w:val="right" w:leader="dot" w:pos="8306"/>
        </w:tabs>
      </w:pPr>
      <w:hyperlink w:anchor="_Toc29644" w:history="1">
        <w:r>
          <w:rPr>
            <w:rFonts w:ascii="仿宋" w:eastAsia="仿宋" w:hAnsi="仿宋" w:cs="仿宋" w:hint="eastAsia"/>
            <w:lang w:eastAsia="zh-CN"/>
          </w:rPr>
          <w:t>九、项目实施与管理方案</w:t>
        </w:r>
        <w:r>
          <w:tab/>
        </w:r>
        <w:r>
          <w:fldChar w:fldCharType="begin"/>
        </w:r>
        <w:r>
          <w:instrText xml:space="preserve"> PAGEREF _Toc29644 \h </w:instrText>
        </w:r>
        <w:r>
          <w:fldChar w:fldCharType="separate"/>
        </w:r>
        <w:r>
          <w:t>51</w:t>
        </w:r>
        <w:r>
          <w:fldChar w:fldCharType="end"/>
        </w:r>
      </w:hyperlink>
    </w:p>
    <w:p>
      <w:pPr>
        <w:pStyle w:val="TOC2"/>
        <w:tabs>
          <w:tab w:val="right" w:leader="dot" w:pos="8306"/>
        </w:tabs>
      </w:pPr>
      <w:hyperlink w:anchor="_Toc26726" w:history="1">
        <w:r>
          <w:rPr>
            <w:rFonts w:ascii="仿宋" w:eastAsia="仿宋" w:hAnsi="仿宋" w:cs="仿宋" w:hint="eastAsia"/>
            <w:lang w:eastAsia="zh-CN"/>
          </w:rPr>
          <w:t>(一)、项目实施计划</w:t>
        </w:r>
        <w:r>
          <w:tab/>
        </w:r>
        <w:r>
          <w:fldChar w:fldCharType="begin"/>
        </w:r>
        <w:r>
          <w:instrText xml:space="preserve"> PAGEREF _Toc26726 \h </w:instrText>
        </w:r>
        <w:r>
          <w:fldChar w:fldCharType="separate"/>
        </w:r>
        <w:r>
          <w:t>51</w:t>
        </w:r>
        <w:r>
          <w:fldChar w:fldCharType="end"/>
        </w:r>
      </w:hyperlink>
    </w:p>
    <w:p>
      <w:pPr>
        <w:pStyle w:val="TOC2"/>
        <w:tabs>
          <w:tab w:val="right" w:leader="dot" w:pos="8306"/>
        </w:tabs>
      </w:pPr>
      <w:hyperlink w:anchor="_Toc18907" w:history="1">
        <w:r>
          <w:rPr>
            <w:rFonts w:ascii="仿宋" w:eastAsia="仿宋" w:hAnsi="仿宋" w:cs="仿宋" w:hint="eastAsia"/>
            <w:lang w:eastAsia="zh-CN"/>
          </w:rPr>
          <w:t>(二)、项目组织机构与职责</w:t>
        </w:r>
        <w:r>
          <w:tab/>
        </w:r>
        <w:r>
          <w:fldChar w:fldCharType="begin"/>
        </w:r>
        <w:r>
          <w:instrText xml:space="preserve"> PAGEREF _Toc18907 \h </w:instrText>
        </w:r>
        <w:r>
          <w:fldChar w:fldCharType="separate"/>
        </w:r>
        <w:r>
          <w:t>52</w:t>
        </w:r>
        <w:r>
          <w:fldChar w:fldCharType="end"/>
        </w:r>
      </w:hyperlink>
    </w:p>
    <w:p>
      <w:pPr>
        <w:pStyle w:val="TOC2"/>
        <w:tabs>
          <w:tab w:val="right" w:leader="dot" w:pos="8306"/>
        </w:tabs>
      </w:pPr>
      <w:hyperlink w:anchor="_Toc5218" w:history="1">
        <w:r>
          <w:rPr>
            <w:rFonts w:ascii="仿宋" w:eastAsia="仿宋" w:hAnsi="仿宋" w:cs="仿宋" w:hint="eastAsia"/>
            <w:lang w:eastAsia="zh-CN"/>
          </w:rPr>
          <w:t>(三)、项目管理与监控体系</w:t>
        </w:r>
        <w:r>
          <w:tab/>
        </w:r>
        <w:r>
          <w:fldChar w:fldCharType="begin"/>
        </w:r>
        <w:r>
          <w:instrText xml:space="preserve"> PAGEREF _Toc5218 \h </w:instrText>
        </w:r>
        <w:r>
          <w:fldChar w:fldCharType="separate"/>
        </w:r>
        <w:r>
          <w:t>55</w:t>
        </w:r>
        <w:r>
          <w:fldChar w:fldCharType="end"/>
        </w:r>
      </w:hyperlink>
    </w:p>
    <w:p>
      <w:pPr>
        <w:pStyle w:val="TOC1"/>
        <w:tabs>
          <w:tab w:val="right" w:leader="dot" w:pos="8306"/>
        </w:tabs>
      </w:pPr>
      <w:hyperlink w:anchor="_Toc8714" w:history="1">
        <w:r>
          <w:rPr>
            <w:rFonts w:ascii="仿宋" w:eastAsia="仿宋" w:hAnsi="仿宋" w:cs="仿宋" w:hint="eastAsia"/>
            <w:lang w:eastAsia="zh-CN"/>
          </w:rPr>
          <w:t>十、环境保护与治理方案</w:t>
        </w:r>
        <w:r>
          <w:tab/>
        </w:r>
        <w:r>
          <w:fldChar w:fldCharType="begin"/>
        </w:r>
        <w:r>
          <w:instrText xml:space="preserve"> PAGEREF _Toc8714 \h </w:instrText>
        </w:r>
        <w:r>
          <w:fldChar w:fldCharType="separate"/>
        </w:r>
        <w:r>
          <w:t>57</w:t>
        </w:r>
        <w:r>
          <w:fldChar w:fldCharType="end"/>
        </w:r>
      </w:hyperlink>
    </w:p>
    <w:p>
      <w:pPr>
        <w:pStyle w:val="TOC2"/>
        <w:tabs>
          <w:tab w:val="right" w:leader="dot" w:pos="8306"/>
        </w:tabs>
      </w:pPr>
      <w:hyperlink w:anchor="_Toc17287" w:history="1">
        <w:r>
          <w:rPr>
            <w:rFonts w:ascii="仿宋" w:eastAsia="仿宋" w:hAnsi="仿宋" w:cs="仿宋" w:hint="eastAsia"/>
            <w:lang w:eastAsia="zh-CN"/>
          </w:rPr>
          <w:t>(一)、项目环境影响评估</w:t>
        </w:r>
        <w:r>
          <w:tab/>
        </w:r>
        <w:r>
          <w:fldChar w:fldCharType="begin"/>
        </w:r>
        <w:r>
          <w:instrText xml:space="preserve"> PAGEREF _Toc17287 \h </w:instrText>
        </w:r>
        <w:r>
          <w:fldChar w:fldCharType="separate"/>
        </w:r>
        <w:r>
          <w:t>57</w:t>
        </w:r>
        <w:r>
          <w:fldChar w:fldCharType="end"/>
        </w:r>
      </w:hyperlink>
    </w:p>
    <w:p>
      <w:pPr>
        <w:pStyle w:val="TOC2"/>
        <w:tabs>
          <w:tab w:val="right" w:leader="dot" w:pos="8306"/>
        </w:tabs>
      </w:pPr>
      <w:hyperlink w:anchor="_Toc2340" w:history="1">
        <w:r>
          <w:rPr>
            <w:rFonts w:ascii="仿宋" w:eastAsia="仿宋" w:hAnsi="仿宋" w:cs="仿宋" w:hint="eastAsia"/>
            <w:lang w:eastAsia="zh-CN"/>
          </w:rPr>
          <w:t>(二)、环境保护措施与治理方案</w:t>
        </w:r>
        <w:r>
          <w:tab/>
        </w:r>
        <w:r>
          <w:fldChar w:fldCharType="begin"/>
        </w:r>
        <w:r>
          <w:instrText xml:space="preserve"> PAGEREF _Toc2340 \h </w:instrText>
        </w:r>
        <w:r>
          <w:fldChar w:fldCharType="separate"/>
        </w:r>
        <w:r>
          <w:t>57</w:t>
        </w:r>
        <w:r>
          <w:fldChar w:fldCharType="end"/>
        </w:r>
      </w:hyperlink>
    </w:p>
    <w:p>
      <w:pPr>
        <w:pStyle w:val="TOC1"/>
        <w:tabs>
          <w:tab w:val="right" w:leader="dot" w:pos="8306"/>
        </w:tabs>
      </w:pPr>
      <w:hyperlink w:anchor="_Toc23997" w:history="1">
        <w:r>
          <w:rPr>
            <w:rFonts w:ascii="仿宋" w:eastAsia="仿宋" w:hAnsi="仿宋" w:cs="仿宋" w:hint="eastAsia"/>
            <w:lang w:eastAsia="zh-CN"/>
          </w:rPr>
          <w:t>十一、客户关系管理与市场拓展</w:t>
        </w:r>
        <w:r>
          <w:tab/>
        </w:r>
        <w:r>
          <w:fldChar w:fldCharType="begin"/>
        </w:r>
        <w:r>
          <w:instrText xml:space="preserve"> PAGEREF _Toc23997 \h </w:instrText>
        </w:r>
        <w:r>
          <w:fldChar w:fldCharType="separate"/>
        </w:r>
        <w:r>
          <w:t>58</w:t>
        </w:r>
        <w:r>
          <w:fldChar w:fldCharType="end"/>
        </w:r>
      </w:hyperlink>
    </w:p>
    <w:p>
      <w:pPr>
        <w:pStyle w:val="TOC2"/>
        <w:tabs>
          <w:tab w:val="right" w:leader="dot" w:pos="8306"/>
        </w:tabs>
      </w:pPr>
      <w:hyperlink w:anchor="_Toc17554" w:history="1">
        <w:r>
          <w:rPr>
            <w:rFonts w:ascii="仿宋" w:eastAsia="仿宋" w:hAnsi="仿宋" w:cs="仿宋" w:hint="eastAsia"/>
            <w:lang w:eastAsia="zh-CN"/>
          </w:rPr>
          <w:t>(一)、客户关系管理策略</w:t>
        </w:r>
        <w:r>
          <w:tab/>
        </w:r>
        <w:r>
          <w:fldChar w:fldCharType="begin"/>
        </w:r>
        <w:r>
          <w:instrText xml:space="preserve"> PAGEREF _Toc17554 \h </w:instrText>
        </w:r>
        <w:r>
          <w:fldChar w:fldCharType="separate"/>
        </w:r>
        <w:r>
          <w:t>58</w:t>
        </w:r>
        <w:r>
          <w:fldChar w:fldCharType="end"/>
        </w:r>
      </w:hyperlink>
    </w:p>
    <w:p>
      <w:pPr>
        <w:pStyle w:val="TOC2"/>
        <w:tabs>
          <w:tab w:val="right" w:leader="dot" w:pos="8306"/>
        </w:tabs>
      </w:pPr>
      <w:hyperlink w:anchor="_Toc9064" w:history="1">
        <w:r>
          <w:rPr>
            <w:rFonts w:ascii="仿宋" w:eastAsia="仿宋" w:hAnsi="仿宋" w:cs="仿宋" w:hint="eastAsia"/>
            <w:lang w:eastAsia="zh-CN"/>
          </w:rPr>
          <w:t>(二)、市场拓展方案</w:t>
        </w:r>
        <w:r>
          <w:tab/>
        </w:r>
        <w:r>
          <w:fldChar w:fldCharType="begin"/>
        </w:r>
        <w:r>
          <w:instrText xml:space="preserve"> PAGEREF _Toc9064 \h </w:instrText>
        </w:r>
        <w:r>
          <w:fldChar w:fldCharType="separate"/>
        </w:r>
        <w:r>
          <w:t>59</w:t>
        </w:r>
        <w:r>
          <w:fldChar w:fldCharType="end"/>
        </w:r>
      </w:hyperlink>
    </w:p>
    <w:p>
      <w:pPr>
        <w:pStyle w:val="TOC1"/>
        <w:tabs>
          <w:tab w:val="right" w:leader="dot" w:pos="8306"/>
        </w:tabs>
      </w:pPr>
      <w:hyperlink w:anchor="_Toc18776" w:history="1">
        <w:r>
          <w:rPr>
            <w:rFonts w:ascii="仿宋" w:eastAsia="仿宋" w:hAnsi="仿宋" w:cs="仿宋" w:hint="eastAsia"/>
            <w:lang w:eastAsia="zh-CN"/>
          </w:rPr>
          <w:t>十二、项目质量与标准</w:t>
        </w:r>
        <w:r>
          <w:tab/>
        </w:r>
        <w:r>
          <w:fldChar w:fldCharType="begin"/>
        </w:r>
        <w:r>
          <w:instrText xml:space="preserve"> PAGEREF _Toc18776 \h </w:instrText>
        </w:r>
        <w:r>
          <w:fldChar w:fldCharType="separate"/>
        </w:r>
        <w:r>
          <w:t>60</w:t>
        </w:r>
        <w:r>
          <w:fldChar w:fldCharType="end"/>
        </w:r>
      </w:hyperlink>
    </w:p>
    <w:p>
      <w:pPr>
        <w:pStyle w:val="TOC2"/>
        <w:tabs>
          <w:tab w:val="right" w:leader="dot" w:pos="8306"/>
        </w:tabs>
      </w:pPr>
      <w:hyperlink w:anchor="_Toc23263" w:history="1">
        <w:r>
          <w:rPr>
            <w:rFonts w:ascii="仿宋" w:eastAsia="仿宋" w:hAnsi="仿宋" w:cs="仿宋" w:hint="eastAsia"/>
            <w:lang w:eastAsia="zh-CN"/>
          </w:rPr>
          <w:t>(一)、质量保障体系</w:t>
        </w:r>
        <w:r>
          <w:tab/>
        </w:r>
        <w:r>
          <w:fldChar w:fldCharType="begin"/>
        </w:r>
        <w:r>
          <w:instrText xml:space="preserve"> PAGEREF _Toc23263 \h </w:instrText>
        </w:r>
        <w:r>
          <w:fldChar w:fldCharType="separate"/>
        </w:r>
        <w:r>
          <w:t>60</w:t>
        </w:r>
        <w:r>
          <w:fldChar w:fldCharType="end"/>
        </w:r>
      </w:hyperlink>
    </w:p>
    <w:p>
      <w:pPr>
        <w:pStyle w:val="TOC2"/>
        <w:tabs>
          <w:tab w:val="right" w:leader="dot" w:pos="8306"/>
        </w:tabs>
      </w:pPr>
      <w:hyperlink w:anchor="_Toc31796" w:history="1">
        <w:r>
          <w:rPr>
            <w:rFonts w:ascii="仿宋" w:eastAsia="仿宋" w:hAnsi="仿宋" w:cs="仿宋" w:hint="eastAsia"/>
            <w:lang w:eastAsia="zh-CN"/>
          </w:rPr>
          <w:t>(二)、标准化作业流程</w:t>
        </w:r>
        <w:r>
          <w:tab/>
        </w:r>
        <w:r>
          <w:fldChar w:fldCharType="begin"/>
        </w:r>
        <w:r>
          <w:instrText xml:space="preserve"> PAGEREF _Toc31796 \h </w:instrText>
        </w:r>
        <w:r>
          <w:fldChar w:fldCharType="separate"/>
        </w:r>
        <w:r>
          <w:t>62</w:t>
        </w:r>
        <w:r>
          <w:fldChar w:fldCharType="end"/>
        </w:r>
      </w:hyperlink>
    </w:p>
    <w:p>
      <w:pPr>
        <w:pStyle w:val="TOC2"/>
        <w:tabs>
          <w:tab w:val="right" w:leader="dot" w:pos="8306"/>
        </w:tabs>
      </w:pPr>
      <w:hyperlink w:anchor="_Toc13990" w:history="1">
        <w:r>
          <w:rPr>
            <w:rFonts w:ascii="仿宋" w:eastAsia="仿宋" w:hAnsi="仿宋" w:cs="仿宋" w:hint="eastAsia"/>
            <w:lang w:eastAsia="zh-CN"/>
          </w:rPr>
          <w:t>(三)、质量监控与评估</w:t>
        </w:r>
        <w:r>
          <w:tab/>
        </w:r>
        <w:r>
          <w:fldChar w:fldCharType="begin"/>
        </w:r>
        <w:r>
          <w:instrText xml:space="preserve"> PAGEREF _Toc13990 \h </w:instrText>
        </w:r>
        <w:r>
          <w:fldChar w:fldCharType="separate"/>
        </w:r>
        <w:r>
          <w:t>63</w:t>
        </w:r>
        <w:r>
          <w:fldChar w:fldCharType="end"/>
        </w:r>
      </w:hyperlink>
    </w:p>
    <w:p>
      <w:pPr>
        <w:pStyle w:val="TOC2"/>
        <w:tabs>
          <w:tab w:val="right" w:leader="dot" w:pos="8306"/>
        </w:tabs>
      </w:pPr>
      <w:hyperlink w:anchor="_Toc2927" w:history="1">
        <w:r>
          <w:rPr>
            <w:rFonts w:ascii="仿宋" w:eastAsia="仿宋" w:hAnsi="仿宋" w:cs="仿宋" w:hint="eastAsia"/>
            <w:lang w:eastAsia="zh-CN"/>
          </w:rPr>
          <w:t>(四)、质量改进计划</w:t>
        </w:r>
        <w:r>
          <w:tab/>
        </w:r>
        <w:r>
          <w:fldChar w:fldCharType="begin"/>
        </w:r>
        <w:r>
          <w:instrText xml:space="preserve"> PAGEREF _Toc2927 \h </w:instrText>
        </w:r>
        <w:r>
          <w:fldChar w:fldCharType="separate"/>
        </w:r>
        <w:r>
          <w:t>64</w:t>
        </w:r>
        <w:r>
          <w:fldChar w:fldCharType="end"/>
        </w:r>
      </w:hyperlink>
    </w:p>
    <w:p>
      <w:pPr>
        <w:pStyle w:val="TOC1"/>
        <w:tabs>
          <w:tab w:val="right" w:leader="dot" w:pos="8306"/>
        </w:tabs>
      </w:pPr>
      <w:hyperlink w:anchor="_Toc8813" w:history="1">
        <w:r>
          <w:rPr>
            <w:rFonts w:ascii="仿宋" w:eastAsia="仿宋" w:hAnsi="仿宋" w:cs="仿宋" w:hint="eastAsia"/>
            <w:lang w:eastAsia="zh-CN"/>
          </w:rPr>
          <w:t>十三、创新驱动与持续发展</w:t>
        </w:r>
        <w:r>
          <w:tab/>
        </w:r>
        <w:r>
          <w:fldChar w:fldCharType="begin"/>
        </w:r>
        <w:r>
          <w:instrText xml:space="preserve"> PAGEREF _Toc8813 \h </w:instrText>
        </w:r>
        <w:r>
          <w:fldChar w:fldCharType="separate"/>
        </w:r>
        <w:r>
          <w:t>65</w:t>
        </w:r>
        <w:r>
          <w:fldChar w:fldCharType="end"/>
        </w:r>
      </w:hyperlink>
    </w:p>
    <w:p>
      <w:pPr>
        <w:pStyle w:val="TOC2"/>
        <w:tabs>
          <w:tab w:val="right" w:leader="dot" w:pos="8306"/>
        </w:tabs>
      </w:pPr>
      <w:hyperlink w:anchor="_Toc30804" w:history="1">
        <w:r>
          <w:rPr>
            <w:rFonts w:ascii="仿宋" w:eastAsia="仿宋" w:hAnsi="仿宋" w:cs="仿宋" w:hint="eastAsia"/>
            <w:lang w:eastAsia="zh-CN"/>
          </w:rPr>
          <w:t>(一)、创新驱动战略实施</w:t>
        </w:r>
        <w:r>
          <w:tab/>
        </w:r>
        <w:r>
          <w:fldChar w:fldCharType="begin"/>
        </w:r>
        <w:r>
          <w:instrText xml:space="preserve"> PAGEREF _Toc30804 \h </w:instrText>
        </w:r>
        <w:r>
          <w:fldChar w:fldCharType="separate"/>
        </w:r>
        <w:r>
          <w:t>65</w:t>
        </w:r>
        <w:r>
          <w:fldChar w:fldCharType="end"/>
        </w:r>
      </w:hyperlink>
    </w:p>
    <w:p>
      <w:pPr>
        <w:pStyle w:val="TOC2"/>
        <w:tabs>
          <w:tab w:val="right" w:leader="dot" w:pos="8306"/>
        </w:tabs>
      </w:pPr>
      <w:hyperlink w:anchor="_Toc21801" w:history="1">
        <w:r>
          <w:rPr>
            <w:rFonts w:ascii="仿宋" w:eastAsia="仿宋" w:hAnsi="仿宋" w:cs="仿宋" w:hint="eastAsia"/>
            <w:lang w:eastAsia="zh-CN"/>
          </w:rPr>
          <w:t>(二)、持续发展路径探索</w:t>
        </w:r>
        <w:r>
          <w:tab/>
        </w:r>
        <w:r>
          <w:fldChar w:fldCharType="begin"/>
        </w:r>
        <w:r>
          <w:instrText xml:space="preserve"> PAGEREF _Toc21801 \h </w:instrText>
        </w:r>
        <w:r>
          <w:fldChar w:fldCharType="separate"/>
        </w:r>
        <w:r>
          <w:t>67</w:t>
        </w:r>
        <w:r>
          <w:fldChar w:fldCharType="end"/>
        </w:r>
      </w:hyperlink>
    </w:p>
    <w:p>
      <w:pPr>
        <w:pStyle w:val="TOC1"/>
        <w:tabs>
          <w:tab w:val="right" w:leader="dot" w:pos="8306"/>
        </w:tabs>
      </w:pPr>
      <w:hyperlink w:anchor="_Toc21885" w:history="1">
        <w:r>
          <w:rPr>
            <w:rFonts w:ascii="仿宋" w:eastAsia="仿宋" w:hAnsi="仿宋" w:cs="仿宋" w:hint="eastAsia"/>
            <w:lang w:eastAsia="zh-CN"/>
          </w:rPr>
          <w:t>十四、质量管理与控制</w:t>
        </w:r>
        <w:r>
          <w:tab/>
        </w:r>
        <w:r>
          <w:fldChar w:fldCharType="begin"/>
        </w:r>
        <w:r>
          <w:instrText xml:space="preserve"> PAGEREF _Toc21885 \h </w:instrText>
        </w:r>
        <w:r>
          <w:fldChar w:fldCharType="separate"/>
        </w:r>
        <w:r>
          <w:t>71</w:t>
        </w:r>
        <w:r>
          <w:fldChar w:fldCharType="end"/>
        </w:r>
      </w:hyperlink>
    </w:p>
    <w:p>
      <w:pPr>
        <w:pStyle w:val="TOC2"/>
        <w:tabs>
          <w:tab w:val="right" w:leader="dot" w:pos="8306"/>
        </w:tabs>
      </w:pPr>
      <w:hyperlink w:anchor="_Toc14522" w:history="1">
        <w:r>
          <w:rPr>
            <w:rFonts w:ascii="仿宋" w:eastAsia="仿宋" w:hAnsi="仿宋" w:cs="仿宋" w:hint="eastAsia"/>
            <w:lang w:eastAsia="zh-CN"/>
          </w:rPr>
          <w:t>(一)、质量管理体系建设</w:t>
        </w:r>
        <w:r>
          <w:tab/>
        </w:r>
        <w:r>
          <w:fldChar w:fldCharType="begin"/>
        </w:r>
        <w:r>
          <w:instrText xml:space="preserve"> PAGEREF _Toc14522 \h </w:instrText>
        </w:r>
        <w:r>
          <w:fldChar w:fldCharType="separate"/>
        </w:r>
        <w:r>
          <w:t>71</w:t>
        </w:r>
        <w:r>
          <w:fldChar w:fldCharType="end"/>
        </w:r>
      </w:hyperlink>
    </w:p>
    <w:p>
      <w:pPr>
        <w:pStyle w:val="TOC2"/>
        <w:tabs>
          <w:tab w:val="right" w:leader="dot" w:pos="8306"/>
        </w:tabs>
      </w:pPr>
      <w:hyperlink w:anchor="_Toc10312" w:history="1">
        <w:r>
          <w:rPr>
            <w:rFonts w:ascii="仿宋" w:eastAsia="仿宋" w:hAnsi="仿宋" w:cs="仿宋" w:hint="eastAsia"/>
            <w:lang w:eastAsia="zh-CN"/>
          </w:rPr>
          <w:t>(二)、质量控制措施</w:t>
        </w:r>
        <w:r>
          <w:tab/>
        </w:r>
        <w:r>
          <w:fldChar w:fldCharType="begin"/>
        </w:r>
        <w:r>
          <w:instrText xml:space="preserve"> PAGEREF _Toc10312 \h </w:instrText>
        </w:r>
        <w:r>
          <w:fldChar w:fldCharType="separate"/>
        </w:r>
        <w:r>
          <w:t>73</w:t>
        </w:r>
        <w:r>
          <w:fldChar w:fldCharType="end"/>
        </w:r>
      </w:hyperlink>
    </w:p>
    <w:p>
      <w:pPr>
        <w:pStyle w:val="TOC1"/>
        <w:tabs>
          <w:tab w:val="right" w:leader="dot" w:pos="8306"/>
        </w:tabs>
      </w:pPr>
      <w:hyperlink w:anchor="_Toc31740" w:history="1">
        <w:r>
          <w:rPr>
            <w:rFonts w:ascii="仿宋" w:eastAsia="仿宋" w:hAnsi="仿宋" w:cs="仿宋" w:hint="eastAsia"/>
            <w:lang w:eastAsia="zh-CN"/>
          </w:rPr>
          <w:t>十五、企业合规与伦理</w:t>
        </w:r>
        <w:r>
          <w:tab/>
        </w:r>
        <w:r>
          <w:fldChar w:fldCharType="begin"/>
        </w:r>
        <w:r>
          <w:instrText xml:space="preserve"> PAGEREF _Toc31740 \h </w:instrText>
        </w:r>
        <w:r>
          <w:fldChar w:fldCharType="separate"/>
        </w:r>
        <w:r>
          <w:t>74</w:t>
        </w:r>
        <w:r>
          <w:fldChar w:fldCharType="end"/>
        </w:r>
      </w:hyperlink>
    </w:p>
    <w:p>
      <w:pPr>
        <w:pStyle w:val="TOC2"/>
        <w:tabs>
          <w:tab w:val="right" w:leader="dot" w:pos="8306"/>
        </w:tabs>
      </w:pPr>
      <w:hyperlink w:anchor="_Toc3894" w:history="1">
        <w:r>
          <w:rPr>
            <w:rFonts w:ascii="仿宋" w:eastAsia="仿宋" w:hAnsi="仿宋" w:cs="仿宋" w:hint="eastAsia"/>
            <w:lang w:eastAsia="zh-CN"/>
          </w:rPr>
          <w:t>(一)、合规政策与程序</w:t>
        </w:r>
        <w:r>
          <w:tab/>
        </w:r>
        <w:r>
          <w:fldChar w:fldCharType="begin"/>
        </w:r>
        <w:r>
          <w:instrText xml:space="preserve"> PAGEREF _Toc3894 \h </w:instrText>
        </w:r>
        <w:r>
          <w:fldChar w:fldCharType="separate"/>
        </w:r>
        <w:r>
          <w:t>74</w:t>
        </w:r>
        <w:r>
          <w:fldChar w:fldCharType="end"/>
        </w:r>
      </w:hyperlink>
    </w:p>
    <w:p>
      <w:pPr>
        <w:pStyle w:val="TOC2"/>
        <w:tabs>
          <w:tab w:val="right" w:leader="dot" w:pos="8306"/>
        </w:tabs>
      </w:pPr>
      <w:hyperlink w:anchor="_Toc2619" w:history="1">
        <w:r>
          <w:rPr>
            <w:rFonts w:ascii="仿宋" w:eastAsia="仿宋" w:hAnsi="仿宋" w:cs="仿宋" w:hint="eastAsia"/>
            <w:lang w:eastAsia="zh-CN"/>
          </w:rPr>
          <w:t>(二)、伦理规范与培训</w:t>
        </w:r>
        <w:r>
          <w:tab/>
        </w:r>
        <w:r>
          <w:fldChar w:fldCharType="begin"/>
        </w:r>
        <w:r>
          <w:instrText xml:space="preserve"> PAGEREF _Toc2619 \h </w:instrText>
        </w:r>
        <w:r>
          <w:fldChar w:fldCharType="separate"/>
        </w:r>
        <w:r>
          <w:t>75</w:t>
        </w:r>
        <w:r>
          <w:fldChar w:fldCharType="end"/>
        </w:r>
      </w:hyperlink>
    </w:p>
    <w:p>
      <w:pPr>
        <w:pStyle w:val="TOC2"/>
        <w:tabs>
          <w:tab w:val="right" w:leader="dot" w:pos="8306"/>
        </w:tabs>
      </w:pPr>
      <w:hyperlink w:anchor="_Toc7170" w:history="1">
        <w:r>
          <w:rPr>
            <w:rFonts w:ascii="仿宋" w:eastAsia="仿宋" w:hAnsi="仿宋" w:cs="仿宋" w:hint="eastAsia"/>
            <w:lang w:eastAsia="zh-CN"/>
          </w:rPr>
          <w:t>(三)、合规风险评估</w:t>
        </w:r>
        <w:r>
          <w:tab/>
        </w:r>
        <w:r>
          <w:fldChar w:fldCharType="begin"/>
        </w:r>
        <w:r>
          <w:instrText xml:space="preserve"> PAGEREF _Toc7170 \h </w:instrText>
        </w:r>
        <w:r>
          <w:fldChar w:fldCharType="separate"/>
        </w:r>
        <w:r>
          <w:t>76</w:t>
        </w:r>
        <w:r>
          <w:fldChar w:fldCharType="end"/>
        </w:r>
      </w:hyperlink>
    </w:p>
    <w:p>
      <w:pPr>
        <w:pStyle w:val="TOC2"/>
        <w:tabs>
          <w:tab w:val="right" w:leader="dot" w:pos="8306"/>
        </w:tabs>
      </w:pPr>
      <w:hyperlink w:anchor="_Toc15195" w:history="1">
        <w:r>
          <w:rPr>
            <w:rFonts w:ascii="仿宋" w:eastAsia="仿宋" w:hAnsi="仿宋" w:cs="仿宋" w:hint="eastAsia"/>
            <w:lang w:eastAsia="zh-CN"/>
          </w:rPr>
          <w:t>(四)、合规监督与执行</w:t>
        </w:r>
        <w:r>
          <w:tab/>
        </w:r>
        <w:r>
          <w:fldChar w:fldCharType="begin"/>
        </w:r>
        <w:r>
          <w:instrText xml:space="preserve"> PAGEREF _Toc15195 \h </w:instrText>
        </w:r>
        <w:r>
          <w:fldChar w:fldCharType="separate"/>
        </w:r>
        <w:r>
          <w:t>77</w:t>
        </w:r>
        <w:r>
          <w:fldChar w:fldCharType="end"/>
        </w:r>
      </w:hyperlink>
    </w:p>
    <w:p>
      <w:pPr>
        <w:pStyle w:val="TOC1"/>
        <w:tabs>
          <w:tab w:val="right" w:leader="dot" w:pos="8306"/>
        </w:tabs>
      </w:pPr>
      <w:hyperlink w:anchor="_Toc1969" w:history="1">
        <w:r>
          <w:rPr>
            <w:rFonts w:ascii="仿宋" w:eastAsia="仿宋" w:hAnsi="仿宋" w:cs="仿宋" w:hint="eastAsia"/>
            <w:lang w:eastAsia="zh-CN"/>
          </w:rPr>
          <w:t>十六、设施与设备管理</w:t>
        </w:r>
        <w:r>
          <w:tab/>
        </w:r>
        <w:r>
          <w:fldChar w:fldCharType="begin"/>
        </w:r>
        <w:r>
          <w:instrText xml:space="preserve"> PAGEREF _Toc1969 \h </w:instrText>
        </w:r>
        <w:r>
          <w:fldChar w:fldCharType="separate"/>
        </w:r>
        <w:r>
          <w:t>78</w:t>
        </w:r>
        <w:r>
          <w:fldChar w:fldCharType="end"/>
        </w:r>
      </w:hyperlink>
    </w:p>
    <w:p>
      <w:pPr>
        <w:pStyle w:val="TOC2"/>
        <w:tabs>
          <w:tab w:val="right" w:leader="dot" w:pos="8306"/>
        </w:tabs>
      </w:pPr>
      <w:hyperlink w:anchor="_Toc27195" w:history="1">
        <w:r>
          <w:rPr>
            <w:rFonts w:ascii="仿宋" w:eastAsia="仿宋" w:hAnsi="仿宋" w:cs="仿宋" w:hint="eastAsia"/>
            <w:lang w:eastAsia="zh-CN"/>
          </w:rPr>
          <w:t>(一)、设施规划与配置</w:t>
        </w:r>
        <w:r>
          <w:tab/>
        </w:r>
        <w:r>
          <w:fldChar w:fldCharType="begin"/>
        </w:r>
        <w:r>
          <w:instrText xml:space="preserve"> PAGEREF _Toc27195 \h </w:instrText>
        </w:r>
        <w:r>
          <w:fldChar w:fldCharType="separate"/>
        </w:r>
        <w:r>
          <w:t>78</w:t>
        </w:r>
        <w:r>
          <w:fldChar w:fldCharType="end"/>
        </w:r>
      </w:hyperlink>
    </w:p>
    <w:p>
      <w:pPr>
        <w:pStyle w:val="TOC2"/>
        <w:tabs>
          <w:tab w:val="right" w:leader="dot" w:pos="8306"/>
        </w:tabs>
      </w:pPr>
      <w:hyperlink w:anchor="_Toc22511" w:history="1">
        <w:r>
          <w:rPr>
            <w:rFonts w:ascii="仿宋" w:eastAsia="仿宋" w:hAnsi="仿宋" w:cs="仿宋" w:hint="eastAsia"/>
            <w:lang w:eastAsia="zh-CN"/>
          </w:rPr>
          <w:t>(二)、设备采购与维护管理</w:t>
        </w:r>
        <w:r>
          <w:tab/>
        </w:r>
        <w:r>
          <w:fldChar w:fldCharType="begin"/>
        </w:r>
        <w:r>
          <w:instrText xml:space="preserve"> PAGEREF _Toc22511 \h </w:instrText>
        </w:r>
        <w:r>
          <w:fldChar w:fldCharType="separate"/>
        </w:r>
        <w:r>
          <w:t>78</w:t>
        </w:r>
        <w:r>
          <w:fldChar w:fldCharType="end"/>
        </w:r>
      </w:hyperlink>
    </w:p>
    <w:p>
      <w:pPr>
        <w:pStyle w:val="TOC2"/>
        <w:tabs>
          <w:tab w:val="right" w:leader="dot" w:pos="8306"/>
        </w:tabs>
      </w:pPr>
      <w:hyperlink w:anchor="_Toc19214" w:history="1">
        <w:r>
          <w:rPr>
            <w:rFonts w:ascii="仿宋" w:eastAsia="仿宋" w:hAnsi="仿宋" w:cs="仿宋" w:hint="eastAsia"/>
            <w:lang w:eastAsia="zh-CN"/>
          </w:rPr>
          <w:t>(三)、设施设备升级策略</w:t>
        </w:r>
        <w:r>
          <w:tab/>
        </w:r>
        <w:r>
          <w:fldChar w:fldCharType="begin"/>
        </w:r>
        <w:r>
          <w:instrText xml:space="preserve"> PAGEREF _Toc19214 \h </w:instrText>
        </w:r>
        <w:r>
          <w:fldChar w:fldCharType="separate"/>
        </w:r>
        <w:r>
          <w:t>79</w:t>
        </w:r>
        <w:r>
          <w:fldChar w:fldCharType="end"/>
        </w:r>
      </w:hyperlink>
    </w:p>
    <w:p>
      <w:pPr>
        <w:pStyle w:val="TOC1"/>
        <w:tabs>
          <w:tab w:val="right" w:leader="dot" w:pos="8306"/>
        </w:tabs>
      </w:pPr>
      <w:hyperlink w:anchor="_Toc2156" w:history="1">
        <w:r>
          <w:rPr>
            <w:rFonts w:ascii="仿宋" w:eastAsia="仿宋" w:hAnsi="仿宋" w:cs="仿宋" w:hint="eastAsia"/>
            <w:lang w:eastAsia="zh-CN"/>
          </w:rPr>
          <w:t>十七、知识产权管理与保护</w:t>
        </w:r>
        <w:r>
          <w:tab/>
        </w:r>
        <w:r>
          <w:fldChar w:fldCharType="begin"/>
        </w:r>
        <w:r>
          <w:instrText xml:space="preserve"> PAGEREF _Toc2156 \h </w:instrText>
        </w:r>
        <w:r>
          <w:fldChar w:fldCharType="separate"/>
        </w:r>
        <w:r>
          <w:t>80</w:t>
        </w:r>
        <w:r>
          <w:fldChar w:fldCharType="end"/>
        </w:r>
      </w:hyperlink>
    </w:p>
    <w:p>
      <w:pPr>
        <w:pStyle w:val="TOC2"/>
        <w:tabs>
          <w:tab w:val="right" w:leader="dot" w:pos="8306"/>
        </w:tabs>
      </w:pPr>
      <w:hyperlink w:anchor="_Toc27087" w:history="1">
        <w:r>
          <w:rPr>
            <w:rFonts w:ascii="仿宋" w:eastAsia="仿宋" w:hAnsi="仿宋" w:cs="仿宋" w:hint="eastAsia"/>
            <w:lang w:eastAsia="zh-CN"/>
          </w:rPr>
          <w:t>(一)、知识产权管理体系建设</w:t>
        </w:r>
        <w:r>
          <w:tab/>
        </w:r>
        <w:r>
          <w:fldChar w:fldCharType="begin"/>
        </w:r>
        <w:r>
          <w:instrText xml:space="preserve"> PAGEREF _Toc27087 \h </w:instrText>
        </w:r>
        <w:r>
          <w:fldChar w:fldCharType="separate"/>
        </w:r>
        <w:r>
          <w:t>80</w:t>
        </w:r>
        <w:r>
          <w:fldChar w:fldCharType="end"/>
        </w:r>
      </w:hyperlink>
    </w:p>
    <w:p>
      <w:pPr>
        <w:pStyle w:val="TOC2"/>
        <w:tabs>
          <w:tab w:val="right" w:leader="dot" w:pos="8306"/>
        </w:tabs>
      </w:pPr>
      <w:hyperlink w:anchor="_Toc8222" w:history="1">
        <w:r>
          <w:rPr>
            <w:rFonts w:ascii="仿宋" w:eastAsia="仿宋" w:hAnsi="仿宋" w:cs="仿宋" w:hint="eastAsia"/>
            <w:lang w:eastAsia="zh-CN"/>
          </w:rPr>
          <w:t>(二)、知识产权保护措施</w:t>
        </w:r>
        <w:r>
          <w:tab/>
        </w:r>
        <w:r>
          <w:fldChar w:fldCharType="begin"/>
        </w:r>
        <w:r>
          <w:instrText xml:space="preserve"> PAGEREF _Toc8222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44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682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一、苔藓景观项目的技术资源开发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苔藓景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二、苔藓景观项目的人力资源管理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苔藓景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三、苔藓景观项目的资金资源筹措与优化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苔藓景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190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苔藓景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苔藓景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苔藓景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547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苔藓景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苔藓景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智能技术的应用：苔藓景观项目将利用智能技术，如物联网（IoT）和大数据分析，来监控和优化资源使用。通过实时数据分析，项目可以更有效地管理能源消耗、减少原材料浪费，并提高生产过程的整体效率。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3495"/>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0288"/>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苔藓景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苔藓景观项目将进行详细的生态影响评估，确保不会对当地的动植物种群和自然栖息地造成负面影响。如果项目地点附近有重要的生物栖息地或生态敏感区，项目将重新考虑建设地点或采取相应的保护措施。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苔藓景观项目将积极采用可持续材料，如再生塑料和生物降解材料，以减少对环境的影响。项目还将推行废物减量和回收计划，例如通过再利用工业废料或建立回收系统。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苔藓景观项目还将参与当地的环保活动和计划，如资助当地的环境保护项目或与社区合作进行环保宣传活动。通过这些活动，项目不仅能够提高自身的环境表现，还能在当地社区中树立积极的环保形象。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8421"/>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水资源和水体生态影响：苔藓景观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苔藓景观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苔藓景观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9371"/>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苔藓景观项目将采用绿色屋顶和生态墙等环境友好型建筑设计，这些设计不仅有助于改善空气质量，还能为城市野生动植物提供栖息地。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苔藓景观项目将建立高效的废水处理系统，确保所有工业废水在排放前都经过适当处理，达到或超过环保标准。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苔藓景观项目将致力于使用清洁能源，如太阳能和风能，减少对化石燃料的依赖。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苔藓景观项目将举办环保教育研讨会，向员工和当地社区普及环保知识，提升对环境保护重要性的认识。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27433"/>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在苔藓景观项目启动前，将进行一系列深入的地质调查，包括钻探和土壤取样，以深入了解项目区域的地层结构和土壤组成。特别是对于土壤的承载能力和地下水位的深度进行详细评估。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苔藓景观项目将通过地下水位监测系统定期检测水位变化，以预测和预防由高地下水位可能引起的地基问题。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https://d.book118.com/526214015154010050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苔藓景观项目可行性建设方案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苔藓景观项目可行性建设方案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苔藓景观项目可行性建设方案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苔藓景观项目可行性建设方案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苔藓景观项目可行性建设方案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苔藓景观项目可行性建设方案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苔藓景观项目可行性建设方案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苔藓景观项目可行性建设方案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苔藓景观项目可行性建设方案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苔藓景观项目可行性建设方案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苔藓景观项目可行性建设方案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苔藓景观项目可行性建设方案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4F5455"/>
    <w:rsid w:val="654F54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6214015154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2024-02-03T04:48:00Z</dcterms:created>
  <dcterms:modified xsi:type="dcterms:W3CDTF">2024-02-03T04:49:13Z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4AAEB34D39EB4F76A20F9C3E9A41C234_11</vt:lpwstr>
  </property>
  <property fmtid="{D5CDD505-2E9C-101B-9397-08002B2CF9AE}" pid="3" name="KSOProductBuildVer">
    <vt:lpwstr>2052-12.1.0.16250</vt:lpwstr>
  </property>
</Properties>
</file>