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1、感觉、知觉、记忆、思维等心理活动属于（　　　）。</w:t>
        <w:br/>
        <w:t>A.意志过程</w:t>
        <w:br/>
        <w:t>B.认知过程</w:t>
        <w:br/>
        <w:t>C.思维过程</w:t>
        <w:br/>
        <w:t>D.情感过程</w:t>
        <w:br/>
        <w:br/>
        <w:t xml:space="preserve">【答案】：B </w:t>
      </w:r>
    </w:p>
    <w:p>
      <w:r>
        <w:t>2、（   ）的复核是项目组内最高级别的复核，在出具正式尽职调查报告前，对尽职调查项目组作出的重大判断和在准备报告时形成的结论作出客观评价和把关。</w:t>
        <w:br/>
        <w:t>A.决策委员会</w:t>
        <w:br/>
        <w:t>B.项目组内部</w:t>
        <w:br/>
        <w:t>C.高管团队</w:t>
        <w:br/>
        <w:t>D.项目主管领导</w:t>
        <w:br/>
        <w:br/>
        <w:t xml:space="preserve">【答案】：D </w:t>
      </w:r>
    </w:p>
    <w:p>
      <w:r>
        <w:t xml:space="preserve">3、期转现交易的流程包括（　　　）。 </w:t>
        <w:br/>
        <w:t>A.交易双方商定期货平仓价格和现货买卖价格</w:t>
        <w:br/>
        <w:t>B.向交易所提出申请</w:t>
        <w:br/>
        <w:t>C.交易所核准，将买卖双方期货头寸平仓</w:t>
        <w:br/>
        <w:t>D.买方收回货款E</w:t>
        <w:br/>
        <w:br/>
        <w:t xml:space="preserve">【答案】：A </w:t>
      </w:r>
    </w:p>
    <w:p>
      <w:pPr>
        <w:sectPr w:rsidSect="00034616">
          <w:pgSz w:w="12240" w:h="15840"/>
          <w:pgMar w:top="1440" w:right="1800" w:bottom="1440" w:left="1800" w:header="720" w:footer="720" w:gutter="0"/>
          <w:cols w:space="720"/>
          <w:docGrid w:linePitch="360"/>
        </w:sectPr>
      </w:pPr>
    </w:p>
    <w:p>
      <w:r>
        <w:t>4、按照迁移的内容，学习迁移可分为（　　　）。</w:t>
        <w:br/>
        <w:t>A.正迁移与负迁移</w:t>
        <w:br/>
        <w:t>B.纵向迁移与横向迁移</w:t>
        <w:br/>
        <w:t>C.顺向迁移与逆向迁移</w:t>
        <w:br/>
        <w:t>D.特殊迁移与普遍迁移</w:t>
        <w:br/>
        <w:br/>
        <w:t>【答案】：D</w:t>
      </w:r>
      <w:r>
        <w:t xml:space="preserve"> </w:t>
      </w:r>
    </w:p>
    <w:p>
      <w:r>
        <w:t>5、个体运用已有的认知经验，使新输入的信息与原有的认知结构发生联系，理解新知识所描绘的事物或现象的意义，使之与已有的知识建立各种联系指的是（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 xml:space="preserve">【答案】：A </w:t>
      </w:r>
    </w:p>
    <w:p>
      <w:r>
        <w:t>6、个体在学习活动中感到有某种欠缺而力求获得满足的心理状态是（　　　）。</w:t>
        <w:br/>
        <w:t>A.动机</w:t>
        <w:br/>
        <w:t>B.学习动机</w:t>
        <w:br/>
        <w:t>C.需要</w:t>
        <w:br/>
        <w:t>D.学习需要</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7、未知概念是已知概念的上位概念，则对未知概念的学习属于（　　　）。</w:t>
        <w:br/>
        <w:t>A.类属学习</w:t>
        <w:br/>
        <w:t>B.总结学习</w:t>
        <w:br/>
        <w:t>C.并列结合学习</w:t>
        <w:br/>
        <w:t>D.命题学习</w:t>
        <w:br/>
        <w:br/>
        <w:t>【答案】：D</w:t>
      </w:r>
      <w:r>
        <w:t xml:space="preserve"> </w:t>
      </w:r>
    </w:p>
    <w:p>
      <w:r>
        <w:t>8、态度的核心成分是（　　　）。</w:t>
        <w:br/>
        <w:t>A.行为成分</w:t>
        <w:br/>
        <w:t>B.认知成分</w:t>
        <w:br/>
        <w:t>C.情感成分</w:t>
        <w:br/>
        <w:t>D.理智成分</w:t>
        <w:br/>
        <w:br/>
        <w:t xml:space="preserve">【答案】：C </w:t>
      </w:r>
    </w:p>
    <w:p>
      <w:r>
        <w:t>9、下列关于大学生的情绪与理智关系的说法中正确的是（　　　）。</w:t>
        <w:br/>
        <w:t>A.能冷静控制自己情绪</w:t>
        <w:br/>
        <w:t>B.感情用事，难以用理智控制情绪</w:t>
        <w:br/>
        <w:t>C.遇事能坚持自己正确认识</w:t>
        <w:br/>
        <w:t>D.已发展到不为小事而发怒和怄气</w:t>
        <w:br/>
        <w:br/>
        <w:t xml:space="preserve">【答案】：B </w:t>
      </w:r>
    </w:p>
    <w:p>
      <w:r>
        <w:t>10、个体进行活动的基本动力是（　　　）。</w:t>
        <w:br/>
        <w:t>A.需要</w:t>
        <w:br/>
        <w:t>B.思维</w:t>
        <w:br/>
        <w:t>C.世界观</w:t>
        <w:br/>
        <w:t>D.想象</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11、通过直接感知要学习的实际事物而进行的直观方式是（　　　）。</w:t>
        <w:br/>
        <w:t>A.实物直观</w:t>
        <w:br/>
        <w:t>B.模象直观</w:t>
        <w:br/>
        <w:t>C.言语直观</w:t>
        <w:br/>
        <w:t>D.操作直观</w:t>
        <w:br/>
        <w:br/>
        <w:t>【答案】：A</w:t>
      </w:r>
      <w:r>
        <w:t xml:space="preserve"> </w:t>
      </w:r>
    </w:p>
    <w:p>
      <w:r>
        <w:t>12、有机体学会对与条件刺激相类似的刺激做出不同的行为反应，巴甫洛夫称其为（　　　）。</w:t>
        <w:br/>
        <w:t>A.刺激泛化</w:t>
        <w:br/>
        <w:t>B.刺激分化</w:t>
        <w:br/>
        <w:t>C.刺激比较</w:t>
        <w:br/>
        <w:t>D.行为强化</w:t>
        <w:br/>
        <w:br/>
        <w:t xml:space="preserve">【答案】：B </w:t>
      </w:r>
    </w:p>
    <w:p>
      <w:r>
        <w:t>13、自我提高内驱力和附属内驱力属于（　　　）。</w:t>
        <w:br/>
        <w:t>A.内部动机</w:t>
        <w:br/>
        <w:t>B.外部动机</w:t>
        <w:br/>
        <w:t>C.直接动机</w:t>
        <w:br/>
        <w:t>D.间接动机</w:t>
        <w:br/>
        <w:br/>
        <w:t xml:space="preserve">【答案】：B </w:t>
      </w:r>
    </w:p>
    <w:p>
      <w:r>
        <w:t xml:space="preserve">14、对于技术分析理解有误的是（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15、多元智能理论的提出者是（　　　）。</w:t>
        <w:br/>
        <w:t>A.柯尔伯格</w:t>
        <w:br/>
        <w:t>B.加德纳</w:t>
        <w:br/>
        <w:t>C.推孟</w:t>
        <w:br/>
        <w:t>D.比纳</w:t>
        <w:br/>
        <w:br/>
        <w:t>【答案】：B</w:t>
      </w:r>
      <w:r>
        <w:t xml:space="preserve"> </w:t>
      </w:r>
    </w:p>
    <w:p>
      <w:r>
        <w:t>16、关于基金投资者和管理人间的收益分配，以下属于单一项目分配的是（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 ，在投资者和管理人之间按约定分配前，需先返还投资者本金和支付优先收益</w:t>
        <w:br/>
        <w:t>D.每个投资项目退出后的每一笔资金 ，在投资者和管理人之间按约定分配前，需先支付优先收益，不必返还投资者本金</w:t>
        <w:br/>
        <w:br/>
        <w:t xml:space="preserve">【答案】：C </w:t>
      </w:r>
    </w:p>
    <w:p>
      <w:r>
        <w:t>17、下列关于相对估值法的说法中，正确的是（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18、大学生正处于认知发展的（　　　）。</w:t>
        <w:br/>
        <w:t>A.平稳期</w:t>
        <w:br/>
        <w:t>B.高原期</w:t>
        <w:br/>
        <w:t>C.高峰期</w:t>
        <w:br/>
        <w:t>D.下降期</w:t>
        <w:br/>
        <w:br/>
        <w:t xml:space="preserve">【答案】：C </w:t>
      </w:r>
    </w:p>
    <w:p>
      <w:r>
        <w:t>19、教师既要在课堂教学活动中建立良好的秩序，又要建好班集体，这属于教师的哪一角色要求（　　　）。</w:t>
        <w:br/>
        <w:t>A.心理辅导员</w:t>
        <w:br/>
        <w:t>B.行为规范的示范者</w:t>
        <w:br/>
        <w:t>C.学习的指导者和促进者</w:t>
        <w:br/>
        <w:t>D.班集体活动的领导者</w:t>
        <w:br/>
        <w:br/>
        <w:t xml:space="preserve">【答案】：D </w:t>
      </w:r>
    </w:p>
    <w:p>
      <w:r>
        <w:t>20、教育心理学是研究学校教育情境中（　　　）的基本心理学规律的科学。</w:t>
        <w:br/>
        <w:t>A.教师教学</w:t>
        <w:br/>
        <w:t>B.教师教育</w:t>
        <w:br/>
        <w:t>C.学生学习</w:t>
        <w:br/>
        <w:t>D.学生学习与教师教育</w:t>
        <w:br/>
        <w:br/>
        <w:t xml:space="preserve">【答案】：D </w:t>
      </w:r>
    </w:p>
    <w:p>
      <w:r>
        <w:t>21、教师运用多媒体教育手段模拟实物的形象，为学生提供学习的感性材料，称为（　　　）。</w:t>
        <w:br/>
        <w:t>A.实物直观</w:t>
        <w:br/>
        <w:t>B.模象直观</w:t>
        <w:br/>
        <w:t>C.言语直观</w:t>
        <w:br/>
        <w:t>D.想象直观</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22、下列心理学家中不属于格式塔心理学代表人物的是（　　　）。</w:t>
        <w:br/>
        <w:t>A.苛勒</w:t>
        <w:br/>
        <w:t>B.考夫卡</w:t>
        <w:br/>
        <w:t>C.韦特海默</w:t>
        <w:br/>
        <w:t>D.加德纳</w:t>
        <w:br/>
        <w:br/>
        <w:t>【答案】：D</w:t>
      </w:r>
      <w:r>
        <w:t xml:space="preserve"> </w:t>
      </w:r>
    </w:p>
    <w:p>
      <w:r>
        <w:t>23、一种经验的获得对另一种学习起促进作用的是（　　　）。</w:t>
        <w:br/>
        <w:t>A.顺向迁移</w:t>
        <w:br/>
        <w:t>B.逆向迁移</w:t>
        <w:br/>
        <w:t>C.正迁移</w:t>
        <w:br/>
        <w:t>D.负迁移</w:t>
        <w:br/>
        <w:br/>
        <w:t xml:space="preserve">【答案】：C </w:t>
      </w:r>
    </w:p>
    <w:p>
      <w:r>
        <w:t>24、通过言语、表情、动作以及其他各种各样的方式引起他人相同的情绪和行为的现象是（　　　）。</w:t>
        <w:br/>
        <w:t>A.从众</w:t>
        <w:br/>
        <w:t>B.服从</w:t>
        <w:br/>
        <w:t>C.感染</w:t>
        <w:br/>
        <w:t>D.模仿</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 xml:space="preserve">25、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 </w:t>
        <w:br/>
        <w:t>A.卖出131张期货合约</w:t>
        <w:br/>
        <w:t>B.买入131张期货合约</w:t>
        <w:br/>
        <w:t>C.卖出105张期货合约</w:t>
        <w:br/>
        <w:t>D.入105张期货合约</w:t>
        <w:br/>
        <w:br/>
        <w:t xml:space="preserve">【答案】：C </w:t>
      </w:r>
    </w:p>
    <w:p>
      <w:r>
        <w:t xml:space="preserve">26、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r>
        <w:t>27、认知心理学的学习观认为，学习是主动的形成认知结构。学习者是主动地获得知识，并通过把新知识与已有的认知结构相联系，来积极地建构其（　　　）。</w:t>
        <w:br/>
        <w:t>A.认知结构</w:t>
        <w:br/>
        <w:t>B.知识体系</w:t>
        <w:br/>
        <w:t>C.学习观</w:t>
        <w:br/>
        <w:t>D.心理学</w:t>
        <w:br/>
        <w:br/>
        <w:t xml:space="preserve">【答案】：B </w:t>
      </w:r>
    </w:p>
    <w:p>
      <w:r>
        <w:t>28、教学监控能力的特征包括能动性、普遍性和（　　　）。</w:t>
        <w:br/>
        <w:t>A.可行性</w:t>
        <w:br/>
        <w:t>B.沟通性</w:t>
        <w:br/>
        <w:t>C.准备性</w:t>
        <w:br/>
        <w:t>D.有效性</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29、股权投资基金进行清算的原因是（</w:t>
      </w:r>
      <w:r>
        <w:t xml:space="preserve"> </w:t>
      </w:r>
      <w:r>
        <w:t xml:space="preserve"> </w:t>
      </w:r>
    </w:p>
    <w:p>
      <w:r>
        <w:t xml:space="preserve"> ）</w:t>
        <w:br/>
        <w:t>A.投资项目撤销IPO计划</w:t>
        <w:br/>
        <w:t>B.投资项目被上市公司并购</w:t>
        <w:br/>
        <w:t>C.投资项目从新三板摘牌</w:t>
        <w:br/>
        <w:t>D.投资项目都实现了退出</w:t>
        <w:br/>
        <w:br/>
        <w:t>【答案】：D</w:t>
      </w:r>
      <w:r>
        <w:t xml:space="preserve"> </w:t>
      </w:r>
    </w:p>
    <w:p>
      <w:r>
        <w:t>30、一个安静、稳重、动作缓慢、不易激动、情绪不易外露的人，其气质类型属于（　　　）。</w:t>
        <w:br/>
        <w:t>A.胆汗质</w:t>
        <w:br/>
        <w:t>B.多血质</w:t>
        <w:br/>
        <w:t>C.抑郁质</w:t>
        <w:br/>
        <w:t>D.粘液质</w:t>
        <w:br/>
        <w:br/>
        <w:t xml:space="preserve">【答案】：D </w:t>
      </w:r>
    </w:p>
    <w:p>
      <w:r>
        <w:t>31、狭义的校园文化是指（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 xml:space="preserve">32、对交易者来说，期货合约的唯一变量是（　　　）。 </w:t>
        <w:br/>
        <w:t>A.价格</w:t>
        <w:br/>
        <w:t>B.标的物的量</w:t>
        <w:br/>
        <w:t>C.规格</w:t>
        <w:br/>
        <w:t>D.交割时间</w:t>
        <w:br/>
        <w:br/>
        <w:t xml:space="preserve">【答案】：A </w:t>
      </w:r>
    </w:p>
    <w:p>
      <w:r>
        <w:t>33、在人性的叙述中，认为人是理性的，是善良的和值得尊重的是（　　　）。</w:t>
        <w:br/>
        <w:t>A.认知主义</w:t>
        <w:br/>
        <w:t>B.行为主义</w:t>
        <w:br/>
        <w:t>C.人本主义</w:t>
        <w:br/>
        <w:t>D.存在主义</w:t>
        <w:br/>
        <w:br/>
        <w:t xml:space="preserve">【答案】：C </w:t>
      </w:r>
    </w:p>
    <w:p>
      <w:r>
        <w:t>34、态度的三种结构不包括（　　　）。</w:t>
        <w:br/>
        <w:t>A.态度的认知成分</w:t>
        <w:br/>
        <w:t>B.态度的意志成分</w:t>
        <w:br/>
        <w:t>C.态度的情感成分</w:t>
        <w:br/>
        <w:t>D.态度的行为成分</w:t>
        <w:br/>
        <w:br/>
        <w:t xml:space="preserve">【答案】：B </w:t>
      </w:r>
    </w:p>
    <w:p>
      <w:r>
        <w:t>35、信息披露的表述应当简明扼要，通俗易懂是（   ）要求。</w:t>
        <w:br/>
        <w:t>A.规范性原则</w:t>
        <w:br/>
        <w:t>B.易得性原则</w:t>
        <w:br/>
        <w:t>C.易解性原则</w:t>
        <w:br/>
        <w:t>D.准确性原则</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 xml:space="preserve">36、无套利区间的上下界幅宽主要是由（　　　）决定的。 </w:t>
        <w:br/>
        <w:t>A.交易费用</w:t>
        <w:br/>
        <w:t>B.现货价格大小</w:t>
        <w:br/>
        <w:t>C.期货价格大小</w:t>
        <w:br/>
        <w:t>D.市场冲击成本E</w:t>
        <w:br/>
        <w:br/>
        <w:t xml:space="preserve">【答案】：A </w:t>
      </w:r>
    </w:p>
    <w:p>
      <w:r>
        <w:t>37、主张研究人的价值、潜能、自我实现的心理学流派是（　　　）。</w:t>
        <w:br/>
        <w:t>A.行为主义心理学</w:t>
        <w:br/>
        <w:t>B.认知心理学</w:t>
        <w:br/>
        <w:t>C.人本主义心理学</w:t>
        <w:br/>
        <w:t>D.格式塔心理学</w:t>
        <w:br/>
        <w:br/>
        <w:t xml:space="preserve">【答案】：C </w:t>
      </w:r>
    </w:p>
    <w:p>
      <w:r>
        <w:t>38、（　　　）是指学生在学习情境中，通过自己的探索获得问题答案的学习方式。</w:t>
        <w:br/>
        <w:t>A.概念学习</w:t>
        <w:br/>
        <w:t>B.发现学习</w:t>
        <w:br/>
        <w:t>C.意义学习</w:t>
        <w:br/>
        <w:t>D.机械学习</w:t>
        <w:br/>
        <w:br/>
        <w:t xml:space="preserve">【答案】：B </w:t>
      </w:r>
    </w:p>
    <w:p>
      <w:r>
        <w:t>39、我们对见义勇为的行为往往会感到敬佩，对自私自利的行为会感到鄙视，这是一种（　　　）。</w:t>
        <w:br/>
        <w:t>A.道德认识</w:t>
        <w:br/>
        <w:t>B.道德情感</w:t>
        <w:br/>
        <w:t>C.道德意志</w:t>
        <w:br/>
        <w:t>D.道德行为</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40、“从北京乘火车到长沙，最好的路线怎么走？”这是（　　　）类型的问题。</w:t>
        <w:br/>
        <w:t>A.界定清晰的问题</w:t>
        <w:br/>
        <w:t>B.界定含糊的问题</w:t>
        <w:br/>
        <w:t>C.结构推导问题</w:t>
        <w:br/>
        <w:t>D.转换问题</w:t>
        <w:br/>
        <w:br/>
        <w:t>【答案】：A</w:t>
      </w:r>
      <w:r>
        <w:t xml:space="preserve"> </w:t>
      </w:r>
    </w:p>
    <w:p>
      <w:r>
        <w:t>41、升学考试一般是典型的（　　　）。</w:t>
        <w:br/>
        <w:t>A.标准参照测验</w:t>
        <w:br/>
        <w:t>B.形成性测验</w:t>
        <w:br/>
        <w:t>C.总结性测验</w:t>
        <w:br/>
        <w:t>D.常模参照测验</w:t>
        <w:br/>
        <w:br/>
        <w:t xml:space="preserve">【答案】：D </w:t>
      </w:r>
    </w:p>
    <w:p>
      <w:r>
        <w:t>42、将无意义的材料人为地赋予某种意义，并利用一定的联想和想象，以提高记忆效果。这种记忆信息编码策略称为（　　　）。</w:t>
        <w:br/>
        <w:t>A.记忆术</w:t>
        <w:br/>
        <w:t>B.联想</w:t>
        <w:br/>
        <w:t>C.想象</w:t>
        <w:br/>
        <w:t>D.系统化</w:t>
        <w:br/>
        <w:br/>
        <w:t xml:space="preserve">【答案】：A </w:t>
      </w:r>
    </w:p>
    <w:p>
      <w:r>
        <w:t>43、最高级的需要是（　　　）。</w:t>
        <w:br/>
        <w:t>A.生理需要</w:t>
        <w:br/>
        <w:t>B.安全需要</w:t>
        <w:br/>
        <w:t>C.尊重需要</w:t>
        <w:br/>
        <w:t>D.自我实现的需要</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44、签署竞业禁止协议的人员离开被投资企业A后先去了非竞争行业的公司B，后离职在一家与A同行业的公司C从业，这时（</w:t>
      </w:r>
      <w:r>
        <w:t xml:space="preserve"> </w:t>
      </w:r>
      <w:r>
        <w:t xml:space="preserve"> </w:t>
      </w:r>
    </w:p>
    <w:p>
      <w:r>
        <w:t xml:space="preserve"> ）。</w:t>
        <w:br/>
        <w:t>A.视竞业禁止协议期限确定违反与否</w:t>
        <w:br/>
        <w:t>B.原竞业禁止协议失效</w:t>
        <w:br/>
        <w:t>C.视C企业发展状况确定违反与否</w:t>
        <w:br/>
        <w:t>D.违反了原竞业禁止协议</w:t>
        <w:br/>
        <w:br/>
        <w:t>【答案】：A</w:t>
      </w:r>
      <w:r>
        <w:t xml:space="preserve"> </w:t>
      </w:r>
    </w:p>
    <w:p>
      <w:r>
        <w:t>45、关于公司型股权资基金的收益分配，以下表述正确的是（   ）</w:t>
        <w:br/>
        <w:t>A.有限责任公司型股权投资基金的分红通常采用现金分配的形式</w:t>
        <w:br/>
        <w:t>B.公司型股权投资基金的收益必须按照实缴比例或者实际持股比例进行分配</w:t>
        <w:br/>
        <w:t>C.基金在存续期间，需在清偿公司债务之后才可将投资收益进行分红</w:t>
        <w:br/>
        <w:t>D.收益分配方案由董事会制定 ，无需上报股东（大）会通过</w:t>
        <w:br/>
        <w:br/>
        <w:t xml:space="preserve">【答案】：A </w:t>
      </w:r>
    </w:p>
    <w:p>
      <w:r>
        <w:t>46、遗忘规律告诉我们，遗忘的发生是（　　　）的。</w:t>
        <w:br/>
        <w:t>A.均衡</w:t>
        <w:br/>
        <w:t>B.先慢后快</w:t>
        <w:br/>
        <w:t>C.先快后慢</w:t>
        <w:br/>
        <w:t>D.无快慢之分</w:t>
        <w:br/>
        <w:br/>
        <w:t xml:space="preserve">【答案】：C </w:t>
      </w:r>
    </w:p>
    <w:p>
      <w:r>
        <w:t>47、认为遗忘是记忆痕迹得不到强化而逐渐衰弱，以致最后消退的结果。这种观点称为遗忘的（　　　）。</w:t>
        <w:br/>
        <w:t>A.干扰说</w:t>
        <w:br/>
        <w:t>B.衰退说</w:t>
        <w:br/>
        <w:t>C.同化说</w:t>
        <w:br/>
        <w:t>D.动机说</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48、下列属于社会文化的是（　　　）。</w:t>
        <w:br/>
        <w:t>A.学校文化</w:t>
        <w:br/>
        <w:t>B.民族文化</w:t>
        <w:br/>
        <w:t>C.企业文化</w:t>
        <w:br/>
        <w:t>D.制度文化</w:t>
        <w:br/>
        <w:br/>
        <w:t>【答案】：B</w:t>
      </w:r>
      <w:r>
        <w:t xml:space="preserve"> </w:t>
      </w:r>
    </w:p>
    <w:p>
      <w:r>
        <w:t>49、对于心理处于不良状态或心理出现问题的学生进行专门的帮助，使之恢复正常状态的心理健康教育属于（　　　）。</w:t>
        <w:br/>
        <w:t>A.心理素质培养</w:t>
        <w:br/>
        <w:t>B.心理健康维护</w:t>
        <w:br/>
        <w:t>C.发展性心理教育</w:t>
        <w:br/>
        <w:t>D.补救性心理教育</w:t>
        <w:br/>
        <w:br/>
        <w:t xml:space="preserve">【答案】：D </w:t>
      </w:r>
    </w:p>
    <w:p>
      <w:r>
        <w:t xml:space="preserve">50、外汇期货合约的优点包括（　　　）。 </w:t>
        <w:br/>
        <w:t>A.市场流动性强</w:t>
        <w:br/>
        <w:t>B.交易手续简便</w:t>
        <w:br/>
        <w:t>C.费用低廉</w:t>
        <w:br/>
        <w:t>D.节约资金成本E</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51、内在动机是维持学习的基本动力，学生具有的三种最基本的内在动机不包括（　　　）。</w:t>
        <w:br/>
        <w:t>A.好奇内驱力</w:t>
        <w:br/>
        <w:t>B.行动内驱力</w:t>
        <w:br/>
        <w:t>C.胜任内驱力</w:t>
        <w:br/>
        <w:t>D.互惠内驱力</w:t>
        <w:br/>
        <w:br/>
        <w:t xml:space="preserve">【答案】：B </w:t>
      </w:r>
    </w:p>
    <w:p>
      <w:r>
        <w:t>52、在教学中不断变换同类事物的非本质属性，以便突出本质属性的方法称为（　　　）。</w:t>
        <w:br/>
        <w:t>A.变化</w:t>
        <w:br/>
        <w:t>B.改变</w:t>
        <w:br/>
        <w:t>C.变式</w:t>
        <w:br/>
        <w:t>D.突出</w:t>
        <w:br/>
        <w:br/>
        <w:t xml:space="preserve">【答案】：C </w:t>
      </w:r>
    </w:p>
    <w:p>
      <w:r>
        <w:t>53、需要在工商管理部门完成名称预先核准、申请设立登记和领取营业执照的流程后才能设立的基金是（   ）。</w:t>
        <w:br/>
        <w:t>A.公司型基金</w:t>
        <w:br/>
        <w:t>B.合伙型基金</w:t>
        <w:br/>
        <w:t>C.信托型基金</w:t>
        <w:br/>
        <w:t>D.公司型基金和合伙型基金</w:t>
        <w:br/>
        <w:br/>
        <w:t xml:space="preserve">【答案】：D </w:t>
      </w:r>
    </w:p>
    <w:p>
      <w:r>
        <w:t>54、基金托管的服务内容不包括（   ）。</w:t>
        <w:br/>
        <w:t>A.基金估值</w:t>
        <w:br/>
        <w:t>B.账户管理</w:t>
        <w:br/>
        <w:t>C.会计核算</w:t>
        <w:br/>
        <w:t>D.份额登记</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55、期货交易最早萌芽于（　　　）。</w:t>
      </w:r>
    </w:p>
    <w:p>
      <w:r>
        <w:t xml:space="preserve"> </w:t>
        <w:br/>
        <w:t>A.美国</w:t>
        <w:br/>
        <w:t>B.欧洲</w:t>
        <w:br/>
        <w:t>C.亚洲</w:t>
        <w:br/>
        <w:t>D.南美洲</w:t>
        <w:br/>
        <w:br/>
        <w:t>【答案】：B</w:t>
      </w:r>
      <w:r>
        <w:t xml:space="preserve"> </w:t>
      </w:r>
    </w:p>
    <w:p>
      <w:r>
        <w:t>56、股权投资基金所投企业，适合采用收入法进行估值的是（   ）</w:t>
        <w:br/>
        <w:t>A.增长稳定，业务简单，现金流平稳</w:t>
        <w:br/>
        <w:t>B.增长不稳定，业务复杂，现金流波动</w:t>
        <w:br/>
        <w:t>C.增长不稳定，业务简单，现金流平稳</w:t>
        <w:br/>
        <w:t>D.增长稳定，业务简单，现金流波动</w:t>
        <w:br/>
        <w:br/>
        <w:t xml:space="preserve">【答案】：A </w:t>
      </w:r>
    </w:p>
    <w:p>
      <w:r>
        <w:t>57、期望理论的提出者是（　　　）。</w:t>
        <w:br/>
        <w:t>A.马斯洛</w:t>
        <w:br/>
        <w:t>B.赫茨伯格</w:t>
        <w:br/>
        <w:t>C.弗洛姆</w:t>
        <w:br/>
        <w:t>D.亚当斯</w:t>
        <w:br/>
        <w:br/>
        <w:t xml:space="preserve">【答案】：C </w:t>
      </w:r>
    </w:p>
    <w:p>
      <w:r>
        <w:t>58、自行募集股权投资基金是由（   ）拟定基金募集推介材料、寻找投资者的基金募集方式。</w:t>
        <w:br/>
        <w:t>A.基金管理人</w:t>
        <w:br/>
        <w:t>B.第三方机构</w:t>
        <w:br/>
        <w:t>C.基金托管人</w:t>
        <w:br/>
        <w:t>D.监管机构</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59、首创“两难故事法”研究人的道德发展阶段的心理学家是（　　　）。</w:t>
        <w:br/>
        <w:t>A.皮亚杰</w:t>
        <w:br/>
        <w:t>B.柯尔伯格</w:t>
        <w:br/>
        <w:t>C.斯金纳</w:t>
        <w:br/>
        <w:t>D.巴甫洛夫</w:t>
        <w:br/>
        <w:br/>
        <w:t>【答案】：B</w:t>
      </w:r>
      <w:r>
        <w:t xml:space="preserve"> </w:t>
      </w:r>
    </w:p>
    <w:p>
      <w:r>
        <w:t>60、关于有限合伙企业新合伙人入伙，以下表述错误的是（   ）。</w:t>
        <w:br/>
        <w:t>A.新入伙的有限合伙人对入伙前有限合伙企业的债务，以其实缴出资额为限承担责任</w:t>
        <w:br/>
        <w:t>B.有限合伙人应当按照合伙协议的约定按期足额缴纳出资，未按期足额缴纳出资，应当承担补缴义务，并对其他合伙人承担违约责任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61、学习实质上是一种反应概率上的变化，而强化是增强反应概率的（　　　）。</w:t>
        <w:br/>
        <w:t>A.手段</w:t>
        <w:br/>
        <w:t>B.方法</w:t>
        <w:br/>
        <w:t>C.技巧</w:t>
        <w:br/>
        <w:t>D.形式</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62、关于股权投资基金投资者的主要类型，以下表述错误的是（</w:t>
      </w:r>
      <w:r>
        <w:t xml:space="preserve"> </w:t>
      </w:r>
      <w:r>
        <w:t xml:space="preserve"> </w:t>
      </w:r>
    </w:p>
    <w:p>
      <w:r>
        <w:t xml:space="preserve">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【答案】：D</w:t>
      </w:r>
      <w:r>
        <w:t xml:space="preserve"> </w:t>
      </w:r>
    </w:p>
    <w:p>
      <w:r>
        <w:t>63、下述所列的迁移说中，被认为未发现能支持其学说经得起科学检验的证据的是（　　　）。</w:t>
        <w:br/>
        <w:t>A.形式训练说</w:t>
        <w:br/>
        <w:t>B.同化迁移说</w:t>
        <w:br/>
        <w:t>C.概括说</w:t>
        <w:br/>
        <w:t>D.关系转换说</w:t>
        <w:br/>
        <w:br/>
        <w:t xml:space="preserve">【答案】：A </w:t>
      </w:r>
    </w:p>
    <w:p>
      <w:r>
        <w:t>64、（　　　）也叫心向，指的是先于一定活动而指向这种活动的心理准备状态。</w:t>
        <w:br/>
        <w:t>A.迁移</w:t>
        <w:br/>
        <w:t>B.动机</w:t>
        <w:br/>
        <w:t>C.变式</w:t>
        <w:br/>
        <w:t>D.定势</w:t>
        <w:br/>
        <w:br/>
        <w:t xml:space="preserve">【答案】：D </w:t>
      </w:r>
    </w:p>
    <w:p>
      <w:r>
        <w:t>65、阅读技能、写作技能、运算技能、解题技能都属于（　　　）。</w:t>
        <w:br/>
        <w:t>A.操作技能</w:t>
        <w:br/>
        <w:t>B.心智技能</w:t>
        <w:br/>
        <w:t>C.应用技能</w:t>
        <w:br/>
        <w:t>D.学习技能</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66、下列各种指数中，采用加权平均法编制的有（　　　）。</w:t>
      </w:r>
    </w:p>
    <w:p>
      <w:r>
        <w:t xml:space="preserve"> </w:t>
        <w:br/>
        <w:t>A.道琼斯平均系列指数</w:t>
        <w:br/>
        <w:t>B.标准普尔500指数</w:t>
        <w:br/>
        <w:t>C.香港恒生指数</w:t>
        <w:br/>
        <w:t>D.英国金融时报指数E</w:t>
        <w:br/>
        <w:br/>
        <w:t>【答案】：B</w:t>
      </w:r>
      <w:r>
        <w:t xml:space="preserve"> </w:t>
      </w:r>
    </w:p>
    <w:p>
      <w:r>
        <w:t xml:space="preserve">67、标志着现代期货市场的确立的主要因素是（　　　）。 </w:t>
        <w:br/>
        <w:t>A.标准化合约</w:t>
        <w:br/>
        <w:t>B.保证金制度</w:t>
        <w:br/>
        <w:t>C.对冲机制</w:t>
        <w:br/>
        <w:t>D.统一结算的实施E</w:t>
        <w:br/>
        <w:br/>
        <w:t xml:space="preserve">【答案】：A </w:t>
      </w:r>
    </w:p>
    <w:p>
      <w:r>
        <w:t>68、大学生自我意识总体上是随年级上升而发展，自我意识发展的“转折期”是（　　　）。</w:t>
        <w:br/>
        <w:t>A.大一</w:t>
        <w:br/>
        <w:t>B.大二</w:t>
        <w:br/>
        <w:t>C.大三</w:t>
        <w:br/>
        <w:t>D.大四</w:t>
        <w:br/>
        <w:br/>
        <w:t xml:space="preserve">【答案】：C </w:t>
      </w:r>
    </w:p>
    <w:p>
      <w:r>
        <w:t>69、关于基金业绩评价，以下表述正确的是（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70、社会保障基金和政府引导基金主要是（</w:t>
      </w:r>
      <w:r>
        <w:t xml:space="preserve"> </w:t>
      </w:r>
      <w:r>
        <w:t xml:space="preserve"> </w:t>
      </w:r>
    </w:p>
    <w:p>
      <w:r>
        <w:t xml:space="preserve"> ）的募集对象。</w:t>
        <w:br/>
        <w:t>A.国外股权投资基金</w:t>
        <w:br/>
        <w:t>B.国内股权投资基金</w:t>
        <w:br/>
        <w:t>C.两者都可以</w:t>
        <w:br/>
        <w:t>D.两者都不可以</w:t>
        <w:br/>
        <w:br/>
        <w:t>【答案】：B</w:t>
      </w:r>
      <w:r>
        <w:t xml:space="preserve"> </w:t>
      </w:r>
    </w:p>
    <w:p>
      <w:r>
        <w:t>71、不少大学生恋爱态度呈现轻率化的现象表现为（　　　）。</w:t>
        <w:br/>
        <w:t>A.“不求天长地久，但求曾经拥有”</w:t>
        <w:br/>
        <w:t>B.“爱人只有一个，情人可以多个”</w:t>
        <w:br/>
        <w:t>C.主观学业第一，客观爱情至上</w:t>
        <w:br/>
        <w:t>D.“儿女情长，英雄气短”</w:t>
        <w:br/>
        <w:br/>
        <w:t xml:space="preserve">【答案】：A </w:t>
      </w:r>
    </w:p>
    <w:p>
      <w:r>
        <w:t>72、态度与品德形成的一般过程不包括（　　　）。</w:t>
        <w:br/>
        <w:t>A.遵从</w:t>
        <w:br/>
        <w:t>B.顺应</w:t>
        <w:br/>
        <w:t>C.认同</w:t>
        <w:br/>
        <w:t>D.内化</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73、是指项目投资退出的资金先返还至基金投资者，当投资者收回全部投资本金后，再按照约定的门槛收益率（如有）向基金投资者分配门槛收益。上述步骤完成后，基金管理人才参与基金的收益分配。（   ）。</w:t>
        <w:br/>
        <w:t>A.基金管理人的业绩报酬</w:t>
        <w:br/>
        <w:t>B.瀑布式的收益分配体系</w:t>
        <w:br/>
        <w:t>C.追赶机制</w:t>
        <w:br/>
        <w:t>D.回拨机制</w:t>
        <w:br/>
        <w:br/>
        <w:t xml:space="preserve">【答案】：B </w:t>
      </w:r>
    </w:p>
    <w:p>
      <w:r>
        <w:t>74、学习“直角三角形是一种特殊的三角形”这种学习属于（　　　）。</w:t>
        <w:br/>
        <w:t>A.词汇学习</w:t>
        <w:br/>
        <w:t>B.符号学习</w:t>
        <w:br/>
        <w:t>C.概念学习</w:t>
        <w:br/>
        <w:t>D.命题学习</w:t>
        <w:br/>
        <w:br/>
        <w:t xml:space="preserve">【答案】：D </w:t>
      </w:r>
    </w:p>
    <w:p>
      <w:r>
        <w:t>75、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 xml:space="preserve">【答案】：D </w:t>
      </w:r>
    </w:p>
    <w:p>
      <w:r>
        <w:t>76、在教师反思的四个过程中，反思最集中体现在（　　　）。</w:t>
        <w:br/>
        <w:t>A.具体经验阶段</w:t>
        <w:br/>
        <w:t>B.观察分析阶段</w:t>
        <w:br/>
        <w:t>C.重新概括阶段</w:t>
        <w:br/>
        <w:t>D.积极的验证阶段</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77、教师高尚的（　　　）、渊博的知识和高超的教育教学艺术是获取威信的基本条件。</w:t>
        <w:br/>
        <w:t>A.思想道德品质</w:t>
        <w:br/>
        <w:t>B.人格魅力</w:t>
        <w:br/>
        <w:t>C.情操</w:t>
        <w:br/>
        <w:t>D.品质</w:t>
        <w:br/>
        <w:br/>
        <w:t>【答案】：A</w:t>
      </w:r>
      <w:r>
        <w:t xml:space="preserve"> </w:t>
      </w:r>
    </w:p>
    <w:p>
      <w:r>
        <w:t>78、被称为心理学“第三大势力”的流派是（　　　）。</w:t>
        <w:br/>
        <w:t>A.人本主义学派</w:t>
        <w:br/>
        <w:t>B.精神分析学派</w:t>
        <w:br/>
        <w:t>C.认知心理学派</w:t>
        <w:br/>
        <w:t>D.行为主义学派</w:t>
        <w:br/>
        <w:br/>
        <w:t xml:space="preserve">【答案】：A </w:t>
      </w:r>
    </w:p>
    <w:p>
      <w:r>
        <w:t>79、动机、需要、兴趣和世界观等心理成分属于（　　　）。</w:t>
        <w:br/>
        <w:t>A.心理动力</w:t>
        <w:br/>
        <w:t>B.心理过程</w:t>
        <w:br/>
        <w:t>C.心理状态</w:t>
        <w:br/>
        <w:t>D.心理特征</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80、个体在没有外界控制的条件下，受到他人行为刺激的影响，而引起一种与他人的行为类似的行为。这一现象是（　　　）。</w:t>
        <w:br/>
        <w:t>A.感染</w:t>
        <w:br/>
        <w:t>B.从众</w:t>
        <w:br/>
        <w:t>C.模仿</w:t>
        <w:br/>
        <w:t>D.服从</w:t>
        <w:br/>
        <w:br/>
        <w:t xml:space="preserve">【答案】：C </w:t>
      </w:r>
    </w:p>
    <w:p>
      <w:r>
        <w:t>81、以下选项中不属于经典性条件反射现象的是（　　　）。</w:t>
        <w:br/>
        <w:t>A.谈虎色变</w:t>
        <w:br/>
        <w:t>B.画饼充饥</w:t>
        <w:br/>
        <w:t>C.叶公好龙</w:t>
        <w:br/>
        <w:t>D.望梅止渴</w:t>
        <w:br/>
        <w:br/>
        <w:t xml:space="preserve">【答案】：C </w:t>
      </w:r>
    </w:p>
    <w:p>
      <w:r>
        <w:t>82、在人际交往的（　　　），谈话开始广泛涉及自我的许多方面，并有较深的情感卷入。</w:t>
        <w:br/>
        <w:t>A.定向阶段</w:t>
        <w:br/>
        <w:t>B.情感交流阶段</w:t>
        <w:br/>
        <w:t>C.情感探索阶段</w:t>
        <w:br/>
        <w:t>D.稳定交往阶段</w:t>
        <w:br/>
        <w:br/>
        <w:t xml:space="preserve">【答案】：B </w:t>
      </w:r>
    </w:p>
    <w:p>
      <w:r>
        <w:t>83、精神分析学派的代表人物是（　　　）。</w:t>
        <w:br/>
        <w:t>A.冯特</w:t>
        <w:br/>
        <w:t>B.韦特海默</w:t>
        <w:br/>
        <w:t>C.弗洛伊德</w:t>
        <w:br/>
        <w:t>D.罗杰斯</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 xml:space="preserve">84、威廉指标是由LA、rryWilliA、ms于（　　　）年首创的。 </w:t>
        <w:br/>
        <w:t>A.1972</w:t>
        <w:br/>
        <w:t>B.1973</w:t>
        <w:br/>
        <w:t>C.1982</w:t>
        <w:br/>
        <w:t>D.1983</w:t>
        <w:br/>
        <w:br/>
        <w:t xml:space="preserve">【答案】：B </w:t>
      </w:r>
    </w:p>
    <w:p>
      <w:r>
        <w:t xml:space="preserve">85、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 </w:t>
        <w:br/>
        <w:t>A.盈利10000</w:t>
        <w:br/>
        <w:t>B.亏损12000</w:t>
        <w:br/>
        <w:t>C.盈利12000</w:t>
        <w:br/>
        <w:t>D.亏损10000</w:t>
        <w:br/>
        <w:br/>
        <w:t xml:space="preserve">【答案】：D </w:t>
      </w:r>
    </w:p>
    <w:p>
      <w:r>
        <w:t>86、下列关于股权投资基金募集流程及先后顺序的描述中，正确的是（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r>
        <w:t>87、高级神经活动类型为活泼型，其气质类型为（　　　）。</w:t>
        <w:br/>
        <w:t>A.胆汁质</w:t>
        <w:br/>
        <w:t>B.多血质</w:t>
        <w:br/>
        <w:t>C.粘液质</w:t>
        <w:br/>
        <w:t>D.抑郁质</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88、人格是个体在活动中表现出来的具有一定倾向的、比较稳定的心理特征的总和。在人格中，具有道德评价意义和核心意义的部分是（　　　）。</w:t>
        <w:br/>
        <w:t>A.能力</w:t>
        <w:br/>
        <w:t>B.气质</w:t>
        <w:br/>
        <w:t>C.性格</w:t>
        <w:br/>
        <w:t>D.品德</w:t>
        <w:br/>
        <w:br/>
        <w:t>【答案】：C</w:t>
      </w:r>
      <w:r>
        <w:t xml:space="preserve"> </w:t>
      </w:r>
    </w:p>
    <w:p>
      <w:r>
        <w:t>89、下列关于投资者投资股权投资基金时应履行义务的说法中，错误的是（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 xml:space="preserve">【答案】：D </w:t>
      </w:r>
    </w:p>
    <w:p>
      <w:r>
        <w:t xml:space="preserve">90、交易者以0.0106（汇率）的价格出售10张在芝加哥商业交易所集团上市的执行价格为1.590的GB、D、/USD、美式看涨期货期权。则该交易者的盈亏平衡点为（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91、个体由于群体的舆论压力，在认知和行动上不由自主地趋向于跟多数人一样的现象称为（　　　）。</w:t>
        <w:br/>
        <w:t>A.凝聚性</w:t>
        <w:br/>
        <w:t>B.从众</w:t>
        <w:br/>
        <w:t>C.社会助长</w:t>
        <w:br/>
        <w:t>D.士气</w:t>
        <w:br/>
        <w:br/>
        <w:t>【答案】：B</w:t>
      </w:r>
      <w:r>
        <w:t xml:space="preserve"> </w:t>
      </w:r>
    </w:p>
    <w:p>
      <w:r>
        <w:t>92、师生交往系统一般有集中型、松散型和（　　　）三种典型方式。</w:t>
        <w:br/>
        <w:t>A.单向型</w:t>
        <w:br/>
        <w:t>B.外倾性</w:t>
        <w:br/>
        <w:t>C.内倾性</w:t>
        <w:br/>
        <w:t>D.温和型</w:t>
        <w:br/>
        <w:br/>
        <w:t xml:space="preserve">【答案】：D </w:t>
      </w:r>
    </w:p>
    <w:p>
      <w:r>
        <w:t>93、会讲英语的人学习德语，学得比其他人快，这属于（　　　）。</w:t>
        <w:br/>
        <w:t>A.正迁移</w:t>
        <w:br/>
        <w:t>B.负迁移</w:t>
        <w:br/>
        <w:t>C.纵向迁移</w:t>
        <w:br/>
        <w:t>D.逆向迁移</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94、从（   ）的角度看，股权投资基金的募集可以分为自行募集和委托募集。</w:t>
        <w:br/>
        <w:t>A.基金投资者</w:t>
        <w:br/>
        <w:t>B.募集主体机构</w:t>
        <w:br/>
        <w:t>C.基金托管人</w:t>
        <w:br/>
        <w:t>D.基金募集对象</w:t>
        <w:br/>
        <w:br/>
        <w:t xml:space="preserve">【答案】：B </w:t>
      </w:r>
    </w:p>
    <w:p>
      <w:r>
        <w:t>95、布卢姆的掌握学习理论认为，通常要求成功地完成（　　　）的教学评价项目，才能进入新单元的学习。</w:t>
        <w:br/>
        <w:t>A.50%～60%</w:t>
        <w:br/>
        <w:t>B.60%～70%</w:t>
        <w:br/>
        <w:t>C.70%～80%</w:t>
        <w:br/>
        <w:t>D.80%～90%</w:t>
        <w:br/>
        <w:br/>
        <w:t xml:space="preserve">【答案】：D </w:t>
      </w:r>
    </w:p>
    <w:p>
      <w:r>
        <w:t>96、基金服务机构在破产或者清算时，以下表述正确的是（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r>
        <w:t>97、对行为结果的归因中，属于稳定归因的因素是（　　　）。</w:t>
        <w:br/>
        <w:t>A.能力和努力程度</w:t>
        <w:br/>
        <w:t>B.能力和运气好坏</w:t>
        <w:br/>
        <w:t>C.能力和任务难度</w:t>
        <w:br/>
        <w:t>D.努力和任务难度</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https://d.book118.com/526243150114010041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26243150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