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硅钢片项目可行性建设方案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3" w:history="1">
        <w:r>
          <w:rPr>
            <w:rFonts w:ascii="仿宋" w:eastAsia="仿宋" w:hAnsi="仿宋" w:cs="仿宋" w:hint="eastAsia"/>
            <w:lang w:eastAsia="zh-CN"/>
          </w:rPr>
          <w:t>序言</w:t>
        </w:r>
        <w:r>
          <w:tab/>
        </w:r>
        <w:r>
          <w:fldChar w:fldCharType="begin"/>
        </w:r>
        <w:r>
          <w:instrText xml:space="preserve"> PAGEREF _Toc26053 \h </w:instrText>
        </w:r>
        <w:r>
          <w:fldChar w:fldCharType="separate"/>
        </w:r>
        <w:r>
          <w:t>3</w:t>
        </w:r>
        <w:r>
          <w:fldChar w:fldCharType="end"/>
        </w:r>
      </w:hyperlink>
    </w:p>
    <w:p>
      <w:pPr>
        <w:pStyle w:val="TOC1"/>
        <w:tabs>
          <w:tab w:val="right" w:leader="dot" w:pos="8306"/>
        </w:tabs>
      </w:pPr>
      <w:hyperlink w:anchor="_Toc20003" w:history="1">
        <w:r>
          <w:rPr>
            <w:rFonts w:ascii="仿宋" w:eastAsia="仿宋" w:hAnsi="仿宋" w:cs="仿宋" w:hint="eastAsia"/>
            <w:lang w:eastAsia="zh-CN"/>
          </w:rPr>
          <w:t>一、项目监理与质量保证</w:t>
        </w:r>
        <w:r>
          <w:tab/>
        </w:r>
        <w:r>
          <w:fldChar w:fldCharType="begin"/>
        </w:r>
        <w:r>
          <w:instrText xml:space="preserve"> PAGEREF _Toc20003 \h </w:instrText>
        </w:r>
        <w:r>
          <w:fldChar w:fldCharType="separate"/>
        </w:r>
        <w:r>
          <w:t>3</w:t>
        </w:r>
        <w:r>
          <w:fldChar w:fldCharType="end"/>
        </w:r>
      </w:hyperlink>
    </w:p>
    <w:p>
      <w:pPr>
        <w:pStyle w:val="TOC2"/>
        <w:tabs>
          <w:tab w:val="right" w:leader="dot" w:pos="8306"/>
        </w:tabs>
      </w:pPr>
      <w:hyperlink w:anchor="_Toc30245" w:history="1">
        <w:r>
          <w:rPr>
            <w:rFonts w:ascii="仿宋" w:eastAsia="仿宋" w:hAnsi="仿宋" w:cs="仿宋" w:hint="eastAsia"/>
            <w:lang w:eastAsia="zh-CN"/>
          </w:rPr>
          <w:t>(一)、监理体系构建</w:t>
        </w:r>
        <w:r>
          <w:tab/>
        </w:r>
        <w:r>
          <w:fldChar w:fldCharType="begin"/>
        </w:r>
        <w:r>
          <w:instrText xml:space="preserve"> PAGEREF _Toc30245 \h </w:instrText>
        </w:r>
        <w:r>
          <w:fldChar w:fldCharType="separate"/>
        </w:r>
        <w:r>
          <w:t>3</w:t>
        </w:r>
        <w:r>
          <w:fldChar w:fldCharType="end"/>
        </w:r>
      </w:hyperlink>
    </w:p>
    <w:p>
      <w:pPr>
        <w:pStyle w:val="TOC2"/>
        <w:tabs>
          <w:tab w:val="right" w:leader="dot" w:pos="8306"/>
        </w:tabs>
      </w:pPr>
      <w:hyperlink w:anchor="_Toc17791" w:history="1">
        <w:r>
          <w:rPr>
            <w:rFonts w:ascii="仿宋" w:eastAsia="仿宋" w:hAnsi="仿宋" w:cs="仿宋" w:hint="eastAsia"/>
            <w:lang w:eastAsia="zh-CN"/>
          </w:rPr>
          <w:t>(二)、质量保证体系实施</w:t>
        </w:r>
        <w:r>
          <w:tab/>
        </w:r>
        <w:r>
          <w:fldChar w:fldCharType="begin"/>
        </w:r>
        <w:r>
          <w:instrText xml:space="preserve"> PAGEREF _Toc17791 \h </w:instrText>
        </w:r>
        <w:r>
          <w:fldChar w:fldCharType="separate"/>
        </w:r>
        <w:r>
          <w:t>4</w:t>
        </w:r>
        <w:r>
          <w:fldChar w:fldCharType="end"/>
        </w:r>
      </w:hyperlink>
    </w:p>
    <w:p>
      <w:pPr>
        <w:pStyle w:val="TOC2"/>
        <w:tabs>
          <w:tab w:val="right" w:leader="dot" w:pos="8306"/>
        </w:tabs>
      </w:pPr>
      <w:hyperlink w:anchor="_Toc321" w:history="1">
        <w:r>
          <w:rPr>
            <w:rFonts w:ascii="仿宋" w:eastAsia="仿宋" w:hAnsi="仿宋" w:cs="仿宋" w:hint="eastAsia"/>
            <w:lang w:eastAsia="zh-CN"/>
          </w:rPr>
          <w:t>(三)、监理与质量控制流程</w:t>
        </w:r>
        <w:r>
          <w:tab/>
        </w:r>
        <w:r>
          <w:fldChar w:fldCharType="begin"/>
        </w:r>
        <w:r>
          <w:instrText xml:space="preserve"> PAGEREF _Toc321 \h </w:instrText>
        </w:r>
        <w:r>
          <w:fldChar w:fldCharType="separate"/>
        </w:r>
        <w:r>
          <w:t>4</w:t>
        </w:r>
        <w:r>
          <w:fldChar w:fldCharType="end"/>
        </w:r>
      </w:hyperlink>
    </w:p>
    <w:p>
      <w:pPr>
        <w:pStyle w:val="TOC1"/>
        <w:tabs>
          <w:tab w:val="right" w:leader="dot" w:pos="8306"/>
        </w:tabs>
      </w:pPr>
      <w:hyperlink w:anchor="_Toc4277" w:history="1">
        <w:r>
          <w:rPr>
            <w:rFonts w:ascii="仿宋" w:eastAsia="仿宋" w:hAnsi="仿宋" w:cs="仿宋" w:hint="eastAsia"/>
            <w:lang w:eastAsia="zh-CN"/>
          </w:rPr>
          <w:t>二、经济影响分析</w:t>
        </w:r>
        <w:r>
          <w:tab/>
        </w:r>
        <w:r>
          <w:fldChar w:fldCharType="begin"/>
        </w:r>
        <w:r>
          <w:instrText xml:space="preserve"> PAGEREF _Toc4277 \h </w:instrText>
        </w:r>
        <w:r>
          <w:fldChar w:fldCharType="separate"/>
        </w:r>
        <w:r>
          <w:t>5</w:t>
        </w:r>
        <w:r>
          <w:fldChar w:fldCharType="end"/>
        </w:r>
      </w:hyperlink>
    </w:p>
    <w:p>
      <w:pPr>
        <w:pStyle w:val="TOC2"/>
        <w:tabs>
          <w:tab w:val="right" w:leader="dot" w:pos="8306"/>
        </w:tabs>
      </w:pPr>
      <w:hyperlink w:anchor="_Toc6558" w:history="1">
        <w:r>
          <w:rPr>
            <w:rFonts w:ascii="仿宋" w:eastAsia="仿宋" w:hAnsi="仿宋" w:cs="仿宋" w:hint="eastAsia"/>
            <w:lang w:eastAsia="zh-CN"/>
          </w:rPr>
          <w:t>(一)、经济费用效益或费用效果分析</w:t>
        </w:r>
        <w:r>
          <w:tab/>
        </w:r>
        <w:r>
          <w:fldChar w:fldCharType="begin"/>
        </w:r>
        <w:r>
          <w:instrText xml:space="preserve"> PAGEREF _Toc6558 \h </w:instrText>
        </w:r>
        <w:r>
          <w:fldChar w:fldCharType="separate"/>
        </w:r>
        <w:r>
          <w:t>5</w:t>
        </w:r>
        <w:r>
          <w:fldChar w:fldCharType="end"/>
        </w:r>
      </w:hyperlink>
    </w:p>
    <w:p>
      <w:pPr>
        <w:pStyle w:val="TOC2"/>
        <w:tabs>
          <w:tab w:val="right" w:leader="dot" w:pos="8306"/>
        </w:tabs>
      </w:pPr>
      <w:hyperlink w:anchor="_Toc6853" w:history="1">
        <w:r>
          <w:rPr>
            <w:rFonts w:ascii="仿宋" w:eastAsia="仿宋" w:hAnsi="仿宋" w:cs="仿宋" w:hint="eastAsia"/>
            <w:lang w:eastAsia="zh-CN"/>
          </w:rPr>
          <w:t>(二)、行业影响分析</w:t>
        </w:r>
        <w:r>
          <w:tab/>
        </w:r>
        <w:r>
          <w:fldChar w:fldCharType="begin"/>
        </w:r>
        <w:r>
          <w:instrText xml:space="preserve"> PAGEREF _Toc6853 \h </w:instrText>
        </w:r>
        <w:r>
          <w:fldChar w:fldCharType="separate"/>
        </w:r>
        <w:r>
          <w:t>7</w:t>
        </w:r>
        <w:r>
          <w:fldChar w:fldCharType="end"/>
        </w:r>
      </w:hyperlink>
    </w:p>
    <w:p>
      <w:pPr>
        <w:pStyle w:val="TOC2"/>
        <w:tabs>
          <w:tab w:val="right" w:leader="dot" w:pos="8306"/>
        </w:tabs>
      </w:pPr>
      <w:hyperlink w:anchor="_Toc16028" w:history="1">
        <w:r>
          <w:rPr>
            <w:rFonts w:ascii="仿宋" w:eastAsia="仿宋" w:hAnsi="仿宋" w:cs="仿宋" w:hint="eastAsia"/>
            <w:lang w:eastAsia="zh-CN"/>
          </w:rPr>
          <w:t>(三)、区域经济影响分析</w:t>
        </w:r>
        <w:r>
          <w:tab/>
        </w:r>
        <w:r>
          <w:fldChar w:fldCharType="begin"/>
        </w:r>
        <w:r>
          <w:instrText xml:space="preserve"> PAGEREF _Toc16028 \h </w:instrText>
        </w:r>
        <w:r>
          <w:fldChar w:fldCharType="separate"/>
        </w:r>
        <w:r>
          <w:t>9</w:t>
        </w:r>
        <w:r>
          <w:fldChar w:fldCharType="end"/>
        </w:r>
      </w:hyperlink>
    </w:p>
    <w:p>
      <w:pPr>
        <w:pStyle w:val="TOC2"/>
        <w:tabs>
          <w:tab w:val="right" w:leader="dot" w:pos="8306"/>
        </w:tabs>
      </w:pPr>
      <w:hyperlink w:anchor="_Toc11368" w:history="1">
        <w:r>
          <w:rPr>
            <w:rFonts w:ascii="仿宋" w:eastAsia="仿宋" w:hAnsi="仿宋" w:cs="仿宋" w:hint="eastAsia"/>
            <w:lang w:eastAsia="zh-CN"/>
          </w:rPr>
          <w:t>(四)、宏观经济影响分析</w:t>
        </w:r>
        <w:r>
          <w:tab/>
        </w:r>
        <w:r>
          <w:fldChar w:fldCharType="begin"/>
        </w:r>
        <w:r>
          <w:instrText xml:space="preserve"> PAGEREF _Toc11368 \h </w:instrText>
        </w:r>
        <w:r>
          <w:fldChar w:fldCharType="separate"/>
        </w:r>
        <w:r>
          <w:t>10</w:t>
        </w:r>
        <w:r>
          <w:fldChar w:fldCharType="end"/>
        </w:r>
      </w:hyperlink>
    </w:p>
    <w:p>
      <w:pPr>
        <w:pStyle w:val="TOC1"/>
        <w:tabs>
          <w:tab w:val="right" w:leader="dot" w:pos="8306"/>
        </w:tabs>
      </w:pPr>
      <w:hyperlink w:anchor="_Toc10621" w:history="1">
        <w:r>
          <w:rPr>
            <w:rFonts w:ascii="仿宋" w:eastAsia="仿宋" w:hAnsi="仿宋" w:cs="仿宋" w:hint="eastAsia"/>
            <w:lang w:eastAsia="zh-CN"/>
          </w:rPr>
          <w:t>三、环境和生态影响分析</w:t>
        </w:r>
        <w:r>
          <w:tab/>
        </w:r>
        <w:r>
          <w:fldChar w:fldCharType="begin"/>
        </w:r>
        <w:r>
          <w:instrText xml:space="preserve"> PAGEREF _Toc10621 \h </w:instrText>
        </w:r>
        <w:r>
          <w:fldChar w:fldCharType="separate"/>
        </w:r>
        <w:r>
          <w:t>11</w:t>
        </w:r>
        <w:r>
          <w:fldChar w:fldCharType="end"/>
        </w:r>
      </w:hyperlink>
    </w:p>
    <w:p>
      <w:pPr>
        <w:pStyle w:val="TOC2"/>
        <w:tabs>
          <w:tab w:val="right" w:leader="dot" w:pos="8306"/>
        </w:tabs>
      </w:pPr>
      <w:hyperlink w:anchor="_Toc10112" w:history="1">
        <w:r>
          <w:rPr>
            <w:rFonts w:ascii="仿宋" w:eastAsia="仿宋" w:hAnsi="仿宋" w:cs="仿宋" w:hint="eastAsia"/>
            <w:lang w:eastAsia="zh-CN"/>
          </w:rPr>
          <w:t>(一)、环境和生态现状</w:t>
        </w:r>
        <w:r>
          <w:tab/>
        </w:r>
        <w:r>
          <w:fldChar w:fldCharType="begin"/>
        </w:r>
        <w:r>
          <w:instrText xml:space="preserve"> PAGEREF _Toc10112 \h </w:instrText>
        </w:r>
        <w:r>
          <w:fldChar w:fldCharType="separate"/>
        </w:r>
        <w:r>
          <w:t>11</w:t>
        </w:r>
        <w:r>
          <w:fldChar w:fldCharType="end"/>
        </w:r>
      </w:hyperlink>
    </w:p>
    <w:p>
      <w:pPr>
        <w:pStyle w:val="TOC2"/>
        <w:tabs>
          <w:tab w:val="right" w:leader="dot" w:pos="8306"/>
        </w:tabs>
      </w:pPr>
      <w:hyperlink w:anchor="_Toc13220" w:history="1">
        <w:r>
          <w:rPr>
            <w:rFonts w:ascii="仿宋" w:eastAsia="仿宋" w:hAnsi="仿宋" w:cs="仿宋" w:hint="eastAsia"/>
            <w:lang w:eastAsia="zh-CN"/>
          </w:rPr>
          <w:t>(二)、生态环境影响分析</w:t>
        </w:r>
        <w:r>
          <w:tab/>
        </w:r>
        <w:r>
          <w:fldChar w:fldCharType="begin"/>
        </w:r>
        <w:r>
          <w:instrText xml:space="preserve"> PAGEREF _Toc13220 \h </w:instrText>
        </w:r>
        <w:r>
          <w:fldChar w:fldCharType="separate"/>
        </w:r>
        <w:r>
          <w:t>13</w:t>
        </w:r>
        <w:r>
          <w:fldChar w:fldCharType="end"/>
        </w:r>
      </w:hyperlink>
    </w:p>
    <w:p>
      <w:pPr>
        <w:pStyle w:val="TOC2"/>
        <w:tabs>
          <w:tab w:val="right" w:leader="dot" w:pos="8306"/>
        </w:tabs>
      </w:pPr>
      <w:hyperlink w:anchor="_Toc2782" w:history="1">
        <w:r>
          <w:rPr>
            <w:rFonts w:ascii="仿宋" w:eastAsia="仿宋" w:hAnsi="仿宋" w:cs="仿宋" w:hint="eastAsia"/>
            <w:lang w:eastAsia="zh-CN"/>
          </w:rPr>
          <w:t>(三)、生态环境保护措施</w:t>
        </w:r>
        <w:r>
          <w:tab/>
        </w:r>
        <w:r>
          <w:fldChar w:fldCharType="begin"/>
        </w:r>
        <w:r>
          <w:instrText xml:space="preserve"> PAGEREF _Toc2782 \h </w:instrText>
        </w:r>
        <w:r>
          <w:fldChar w:fldCharType="separate"/>
        </w:r>
        <w:r>
          <w:t>14</w:t>
        </w:r>
        <w:r>
          <w:fldChar w:fldCharType="end"/>
        </w:r>
      </w:hyperlink>
    </w:p>
    <w:p>
      <w:pPr>
        <w:pStyle w:val="TOC2"/>
        <w:tabs>
          <w:tab w:val="right" w:leader="dot" w:pos="8306"/>
        </w:tabs>
      </w:pPr>
      <w:hyperlink w:anchor="_Toc10156" w:history="1">
        <w:r>
          <w:rPr>
            <w:rFonts w:ascii="仿宋" w:eastAsia="仿宋" w:hAnsi="仿宋" w:cs="仿宋" w:hint="eastAsia"/>
            <w:lang w:eastAsia="zh-CN"/>
          </w:rPr>
          <w:t>(四)、地质灾害影响分析</w:t>
        </w:r>
        <w:r>
          <w:tab/>
        </w:r>
        <w:r>
          <w:fldChar w:fldCharType="begin"/>
        </w:r>
        <w:r>
          <w:instrText xml:space="preserve"> PAGEREF _Toc10156 \h </w:instrText>
        </w:r>
        <w:r>
          <w:fldChar w:fldCharType="separate"/>
        </w:r>
        <w:r>
          <w:t>16</w:t>
        </w:r>
        <w:r>
          <w:fldChar w:fldCharType="end"/>
        </w:r>
      </w:hyperlink>
    </w:p>
    <w:p>
      <w:pPr>
        <w:pStyle w:val="TOC2"/>
        <w:tabs>
          <w:tab w:val="right" w:leader="dot" w:pos="8306"/>
        </w:tabs>
      </w:pPr>
      <w:hyperlink w:anchor="_Toc27007" w:history="1">
        <w:r>
          <w:rPr>
            <w:rFonts w:ascii="仿宋" w:eastAsia="仿宋" w:hAnsi="仿宋" w:cs="仿宋" w:hint="eastAsia"/>
            <w:lang w:eastAsia="zh-CN"/>
          </w:rPr>
          <w:t>(五)、特殊环境影响</w:t>
        </w:r>
        <w:r>
          <w:tab/>
        </w:r>
        <w:r>
          <w:fldChar w:fldCharType="begin"/>
        </w:r>
        <w:r>
          <w:instrText xml:space="preserve"> PAGEREF _Toc27007 \h </w:instrText>
        </w:r>
        <w:r>
          <w:fldChar w:fldCharType="separate"/>
        </w:r>
        <w:r>
          <w:t>17</w:t>
        </w:r>
        <w:r>
          <w:fldChar w:fldCharType="end"/>
        </w:r>
      </w:hyperlink>
    </w:p>
    <w:p>
      <w:pPr>
        <w:pStyle w:val="TOC1"/>
        <w:tabs>
          <w:tab w:val="right" w:leader="dot" w:pos="8306"/>
        </w:tabs>
      </w:pPr>
      <w:hyperlink w:anchor="_Toc7235" w:history="1">
        <w:r>
          <w:rPr>
            <w:rFonts w:ascii="仿宋" w:eastAsia="仿宋" w:hAnsi="仿宋" w:cs="仿宋" w:hint="eastAsia"/>
            <w:lang w:eastAsia="zh-CN"/>
          </w:rPr>
          <w:t>四、项目选址研究</w:t>
        </w:r>
        <w:r>
          <w:tab/>
        </w:r>
        <w:r>
          <w:fldChar w:fldCharType="begin"/>
        </w:r>
        <w:r>
          <w:instrText xml:space="preserve"> PAGEREF _Toc7235 \h </w:instrText>
        </w:r>
        <w:r>
          <w:fldChar w:fldCharType="separate"/>
        </w:r>
        <w:r>
          <w:t>18</w:t>
        </w:r>
        <w:r>
          <w:fldChar w:fldCharType="end"/>
        </w:r>
      </w:hyperlink>
    </w:p>
    <w:p>
      <w:pPr>
        <w:pStyle w:val="TOC2"/>
        <w:tabs>
          <w:tab w:val="right" w:leader="dot" w:pos="8306"/>
        </w:tabs>
      </w:pPr>
      <w:hyperlink w:anchor="_Toc6253" w:history="1">
        <w:r>
          <w:rPr>
            <w:rFonts w:ascii="仿宋" w:eastAsia="仿宋" w:hAnsi="仿宋" w:cs="仿宋" w:hint="eastAsia"/>
            <w:lang w:eastAsia="zh-CN"/>
          </w:rPr>
          <w:t>(一)、项目选址原则</w:t>
        </w:r>
        <w:r>
          <w:tab/>
        </w:r>
        <w:r>
          <w:fldChar w:fldCharType="begin"/>
        </w:r>
        <w:r>
          <w:instrText xml:space="preserve"> PAGEREF _Toc6253 \h </w:instrText>
        </w:r>
        <w:r>
          <w:fldChar w:fldCharType="separate"/>
        </w:r>
        <w:r>
          <w:t>18</w:t>
        </w:r>
        <w:r>
          <w:fldChar w:fldCharType="end"/>
        </w:r>
      </w:hyperlink>
    </w:p>
    <w:p>
      <w:pPr>
        <w:pStyle w:val="TOC2"/>
        <w:tabs>
          <w:tab w:val="right" w:leader="dot" w:pos="8306"/>
        </w:tabs>
      </w:pPr>
      <w:hyperlink w:anchor="_Toc12026" w:history="1">
        <w:r>
          <w:rPr>
            <w:rFonts w:ascii="仿宋" w:eastAsia="仿宋" w:hAnsi="仿宋" w:cs="仿宋" w:hint="eastAsia"/>
            <w:lang w:eastAsia="zh-CN"/>
          </w:rPr>
          <w:t>(二)、项目选址</w:t>
        </w:r>
        <w:r>
          <w:tab/>
        </w:r>
        <w:r>
          <w:fldChar w:fldCharType="begin"/>
        </w:r>
        <w:r>
          <w:instrText xml:space="preserve"> PAGEREF _Toc12026 \h </w:instrText>
        </w:r>
        <w:r>
          <w:fldChar w:fldCharType="separate"/>
        </w:r>
        <w:r>
          <w:t>22</w:t>
        </w:r>
        <w:r>
          <w:fldChar w:fldCharType="end"/>
        </w:r>
      </w:hyperlink>
    </w:p>
    <w:p>
      <w:pPr>
        <w:pStyle w:val="TOC2"/>
        <w:tabs>
          <w:tab w:val="right" w:leader="dot" w:pos="8306"/>
        </w:tabs>
      </w:pPr>
      <w:hyperlink w:anchor="_Toc12516" w:history="1">
        <w:r>
          <w:rPr>
            <w:rFonts w:ascii="仿宋" w:eastAsia="仿宋" w:hAnsi="仿宋" w:cs="仿宋" w:hint="eastAsia"/>
            <w:lang w:eastAsia="zh-CN"/>
          </w:rPr>
          <w:t>(三)、建设条件分析</w:t>
        </w:r>
        <w:r>
          <w:tab/>
        </w:r>
        <w:r>
          <w:fldChar w:fldCharType="begin"/>
        </w:r>
        <w:r>
          <w:instrText xml:space="preserve"> PAGEREF _Toc12516 \h </w:instrText>
        </w:r>
        <w:r>
          <w:fldChar w:fldCharType="separate"/>
        </w:r>
        <w:r>
          <w:t>24</w:t>
        </w:r>
        <w:r>
          <w:fldChar w:fldCharType="end"/>
        </w:r>
      </w:hyperlink>
    </w:p>
    <w:p>
      <w:pPr>
        <w:pStyle w:val="TOC2"/>
        <w:tabs>
          <w:tab w:val="right" w:leader="dot" w:pos="8306"/>
        </w:tabs>
      </w:pPr>
      <w:hyperlink w:anchor="_Toc26208" w:history="1">
        <w:r>
          <w:rPr>
            <w:rFonts w:ascii="仿宋" w:eastAsia="仿宋" w:hAnsi="仿宋" w:cs="仿宋" w:hint="eastAsia"/>
            <w:lang w:eastAsia="zh-CN"/>
          </w:rPr>
          <w:t>(四)、用地控制指标</w:t>
        </w:r>
        <w:r>
          <w:tab/>
        </w:r>
        <w:r>
          <w:fldChar w:fldCharType="begin"/>
        </w:r>
        <w:r>
          <w:instrText xml:space="preserve"> PAGEREF _Toc26208 \h </w:instrText>
        </w:r>
        <w:r>
          <w:fldChar w:fldCharType="separate"/>
        </w:r>
        <w:r>
          <w:t>25</w:t>
        </w:r>
        <w:r>
          <w:fldChar w:fldCharType="end"/>
        </w:r>
      </w:hyperlink>
    </w:p>
    <w:p>
      <w:pPr>
        <w:pStyle w:val="TOC2"/>
        <w:tabs>
          <w:tab w:val="right" w:leader="dot" w:pos="8306"/>
        </w:tabs>
      </w:pPr>
      <w:hyperlink w:anchor="_Toc12402" w:history="1">
        <w:r>
          <w:rPr>
            <w:rFonts w:ascii="仿宋" w:eastAsia="仿宋" w:hAnsi="仿宋" w:cs="仿宋" w:hint="eastAsia"/>
            <w:lang w:eastAsia="zh-CN"/>
          </w:rPr>
          <w:t>(五)、地总体要求</w:t>
        </w:r>
        <w:r>
          <w:tab/>
        </w:r>
        <w:r>
          <w:fldChar w:fldCharType="begin"/>
        </w:r>
        <w:r>
          <w:instrText xml:space="preserve"> PAGEREF _Toc12402 \h </w:instrText>
        </w:r>
        <w:r>
          <w:fldChar w:fldCharType="separate"/>
        </w:r>
        <w:r>
          <w:t>26</w:t>
        </w:r>
        <w:r>
          <w:fldChar w:fldCharType="end"/>
        </w:r>
      </w:hyperlink>
    </w:p>
    <w:p>
      <w:pPr>
        <w:pStyle w:val="TOC2"/>
        <w:tabs>
          <w:tab w:val="right" w:leader="dot" w:pos="8306"/>
        </w:tabs>
      </w:pPr>
      <w:hyperlink w:anchor="_Toc32286" w:history="1">
        <w:r>
          <w:rPr>
            <w:rFonts w:ascii="仿宋" w:eastAsia="仿宋" w:hAnsi="仿宋" w:cs="仿宋" w:hint="eastAsia"/>
            <w:lang w:eastAsia="zh-CN"/>
          </w:rPr>
          <w:t>(六)、节约用地措施</w:t>
        </w:r>
        <w:r>
          <w:tab/>
        </w:r>
        <w:r>
          <w:fldChar w:fldCharType="begin"/>
        </w:r>
        <w:r>
          <w:instrText xml:space="preserve"> PAGEREF _Toc32286 \h </w:instrText>
        </w:r>
        <w:r>
          <w:fldChar w:fldCharType="separate"/>
        </w:r>
        <w:r>
          <w:t>28</w:t>
        </w:r>
        <w:r>
          <w:fldChar w:fldCharType="end"/>
        </w:r>
      </w:hyperlink>
    </w:p>
    <w:p>
      <w:pPr>
        <w:pStyle w:val="TOC2"/>
        <w:tabs>
          <w:tab w:val="right" w:leader="dot" w:pos="8306"/>
        </w:tabs>
      </w:pPr>
      <w:hyperlink w:anchor="_Toc3870" w:history="1">
        <w:r>
          <w:rPr>
            <w:rFonts w:ascii="仿宋" w:eastAsia="仿宋" w:hAnsi="仿宋" w:cs="仿宋" w:hint="eastAsia"/>
            <w:lang w:eastAsia="zh-CN"/>
          </w:rPr>
          <w:t>(七)、选址综合评价</w:t>
        </w:r>
        <w:r>
          <w:tab/>
        </w:r>
        <w:r>
          <w:fldChar w:fldCharType="begin"/>
        </w:r>
        <w:r>
          <w:instrText xml:space="preserve"> PAGEREF _Toc3870 \h </w:instrText>
        </w:r>
        <w:r>
          <w:fldChar w:fldCharType="separate"/>
        </w:r>
        <w:r>
          <w:t>29</w:t>
        </w:r>
        <w:r>
          <w:fldChar w:fldCharType="end"/>
        </w:r>
      </w:hyperlink>
    </w:p>
    <w:p>
      <w:pPr>
        <w:pStyle w:val="TOC1"/>
        <w:tabs>
          <w:tab w:val="right" w:leader="dot" w:pos="8306"/>
        </w:tabs>
      </w:pPr>
      <w:hyperlink w:anchor="_Toc13568" w:history="1">
        <w:r>
          <w:rPr>
            <w:rFonts w:ascii="仿宋" w:eastAsia="仿宋" w:hAnsi="仿宋" w:cs="仿宋" w:hint="eastAsia"/>
            <w:lang w:eastAsia="zh-CN"/>
          </w:rPr>
          <w:t>五、背景、必要性分析</w:t>
        </w:r>
        <w:r>
          <w:tab/>
        </w:r>
        <w:r>
          <w:fldChar w:fldCharType="begin"/>
        </w:r>
        <w:r>
          <w:instrText xml:space="preserve"> PAGEREF _Toc13568 \h </w:instrText>
        </w:r>
        <w:r>
          <w:fldChar w:fldCharType="separate"/>
        </w:r>
        <w:r>
          <w:t>30</w:t>
        </w:r>
        <w:r>
          <w:fldChar w:fldCharType="end"/>
        </w:r>
      </w:hyperlink>
    </w:p>
    <w:p>
      <w:pPr>
        <w:pStyle w:val="TOC2"/>
        <w:tabs>
          <w:tab w:val="right" w:leader="dot" w:pos="8306"/>
        </w:tabs>
      </w:pPr>
      <w:hyperlink w:anchor="_Toc9192" w:history="1">
        <w:r>
          <w:rPr>
            <w:rFonts w:ascii="仿宋" w:eastAsia="仿宋" w:hAnsi="仿宋" w:cs="仿宋" w:hint="eastAsia"/>
            <w:lang w:eastAsia="zh-CN"/>
          </w:rPr>
          <w:t>(一)、项目建设背景</w:t>
        </w:r>
        <w:r>
          <w:tab/>
        </w:r>
        <w:r>
          <w:fldChar w:fldCharType="begin"/>
        </w:r>
        <w:r>
          <w:instrText xml:space="preserve"> PAGEREF _Toc9192 \h </w:instrText>
        </w:r>
        <w:r>
          <w:fldChar w:fldCharType="separate"/>
        </w:r>
        <w:r>
          <w:t>30</w:t>
        </w:r>
        <w:r>
          <w:fldChar w:fldCharType="end"/>
        </w:r>
      </w:hyperlink>
    </w:p>
    <w:p>
      <w:pPr>
        <w:pStyle w:val="TOC2"/>
        <w:tabs>
          <w:tab w:val="right" w:leader="dot" w:pos="8306"/>
        </w:tabs>
      </w:pPr>
      <w:hyperlink w:anchor="_Toc13305" w:history="1">
        <w:r>
          <w:rPr>
            <w:rFonts w:ascii="仿宋" w:eastAsia="仿宋" w:hAnsi="仿宋" w:cs="仿宋" w:hint="eastAsia"/>
            <w:lang w:eastAsia="zh-CN"/>
          </w:rPr>
          <w:t>(二)、必要性分析</w:t>
        </w:r>
        <w:r>
          <w:tab/>
        </w:r>
        <w:r>
          <w:fldChar w:fldCharType="begin"/>
        </w:r>
        <w:r>
          <w:instrText xml:space="preserve"> PAGEREF _Toc13305 \h </w:instrText>
        </w:r>
        <w:r>
          <w:fldChar w:fldCharType="separate"/>
        </w:r>
        <w:r>
          <w:t>31</w:t>
        </w:r>
        <w:r>
          <w:fldChar w:fldCharType="end"/>
        </w:r>
      </w:hyperlink>
    </w:p>
    <w:p>
      <w:pPr>
        <w:pStyle w:val="TOC2"/>
        <w:tabs>
          <w:tab w:val="right" w:leader="dot" w:pos="8306"/>
        </w:tabs>
      </w:pPr>
      <w:hyperlink w:anchor="_Toc12824" w:history="1">
        <w:r>
          <w:rPr>
            <w:rFonts w:ascii="仿宋" w:eastAsia="仿宋" w:hAnsi="仿宋" w:cs="仿宋" w:hint="eastAsia"/>
            <w:lang w:eastAsia="zh-CN"/>
          </w:rPr>
          <w:t>(三)、项目建设有利条件</w:t>
        </w:r>
        <w:r>
          <w:tab/>
        </w:r>
        <w:r>
          <w:fldChar w:fldCharType="begin"/>
        </w:r>
        <w:r>
          <w:instrText xml:space="preserve"> PAGEREF _Toc12824 \h </w:instrText>
        </w:r>
        <w:r>
          <w:fldChar w:fldCharType="separate"/>
        </w:r>
        <w:r>
          <w:t>32</w:t>
        </w:r>
        <w:r>
          <w:fldChar w:fldCharType="end"/>
        </w:r>
      </w:hyperlink>
    </w:p>
    <w:p>
      <w:pPr>
        <w:pStyle w:val="TOC1"/>
        <w:tabs>
          <w:tab w:val="right" w:leader="dot" w:pos="8306"/>
        </w:tabs>
      </w:pPr>
      <w:hyperlink w:anchor="_Toc7857" w:history="1">
        <w:r>
          <w:rPr>
            <w:rFonts w:ascii="仿宋" w:eastAsia="仿宋" w:hAnsi="仿宋" w:cs="仿宋" w:hint="eastAsia"/>
            <w:lang w:eastAsia="zh-CN"/>
          </w:rPr>
          <w:t>六、财务管理与成本控制</w:t>
        </w:r>
        <w:r>
          <w:tab/>
        </w:r>
        <w:r>
          <w:fldChar w:fldCharType="begin"/>
        </w:r>
        <w:r>
          <w:instrText xml:space="preserve"> PAGEREF _Toc7857 \h </w:instrText>
        </w:r>
        <w:r>
          <w:fldChar w:fldCharType="separate"/>
        </w:r>
        <w:r>
          <w:t>34</w:t>
        </w:r>
        <w:r>
          <w:fldChar w:fldCharType="end"/>
        </w:r>
      </w:hyperlink>
    </w:p>
    <w:p>
      <w:pPr>
        <w:pStyle w:val="TOC2"/>
        <w:tabs>
          <w:tab w:val="right" w:leader="dot" w:pos="8306"/>
        </w:tabs>
      </w:pPr>
      <w:hyperlink w:anchor="_Toc3641" w:history="1">
        <w:r>
          <w:rPr>
            <w:rFonts w:ascii="仿宋" w:eastAsia="仿宋" w:hAnsi="仿宋" w:cs="仿宋" w:hint="eastAsia"/>
            <w:lang w:eastAsia="zh-CN"/>
          </w:rPr>
          <w:t>(一)、财务管理体系建设</w:t>
        </w:r>
        <w:r>
          <w:tab/>
        </w:r>
        <w:r>
          <w:fldChar w:fldCharType="begin"/>
        </w:r>
        <w:r>
          <w:instrText xml:space="preserve"> PAGEREF _Toc3641 \h </w:instrText>
        </w:r>
        <w:r>
          <w:fldChar w:fldCharType="separate"/>
        </w:r>
        <w:r>
          <w:t>34</w:t>
        </w:r>
        <w:r>
          <w:fldChar w:fldCharType="end"/>
        </w:r>
      </w:hyperlink>
    </w:p>
    <w:p>
      <w:pPr>
        <w:pStyle w:val="TOC2"/>
        <w:tabs>
          <w:tab w:val="right" w:leader="dot" w:pos="8306"/>
        </w:tabs>
      </w:pPr>
      <w:hyperlink w:anchor="_Toc8476" w:history="1">
        <w:r>
          <w:rPr>
            <w:rFonts w:ascii="仿宋" w:eastAsia="仿宋" w:hAnsi="仿宋" w:cs="仿宋" w:hint="eastAsia"/>
            <w:lang w:eastAsia="zh-CN"/>
          </w:rPr>
          <w:t>(二)、成本控制措施</w:t>
        </w:r>
        <w:r>
          <w:tab/>
        </w:r>
        <w:r>
          <w:fldChar w:fldCharType="begin"/>
        </w:r>
        <w:r>
          <w:instrText xml:space="preserve"> PAGEREF _Toc8476 \h </w:instrText>
        </w:r>
        <w:r>
          <w:fldChar w:fldCharType="separate"/>
        </w:r>
        <w:r>
          <w:t>35</w:t>
        </w:r>
        <w:r>
          <w:fldChar w:fldCharType="end"/>
        </w:r>
      </w:hyperlink>
    </w:p>
    <w:p>
      <w:pPr>
        <w:pStyle w:val="TOC1"/>
        <w:tabs>
          <w:tab w:val="right" w:leader="dot" w:pos="8306"/>
        </w:tabs>
      </w:pPr>
      <w:hyperlink w:anchor="_Toc32688" w:history="1">
        <w:r>
          <w:rPr>
            <w:rFonts w:ascii="仿宋" w:eastAsia="仿宋" w:hAnsi="仿宋" w:cs="仿宋" w:hint="eastAsia"/>
            <w:lang w:eastAsia="zh-CN"/>
          </w:rPr>
          <w:t>七、安全与应急管理</w:t>
        </w:r>
        <w:r>
          <w:tab/>
        </w:r>
        <w:r>
          <w:fldChar w:fldCharType="begin"/>
        </w:r>
        <w:r>
          <w:instrText xml:space="preserve"> PAGEREF _Toc32688 \h </w:instrText>
        </w:r>
        <w:r>
          <w:fldChar w:fldCharType="separate"/>
        </w:r>
        <w:r>
          <w:t>36</w:t>
        </w:r>
        <w:r>
          <w:fldChar w:fldCharType="end"/>
        </w:r>
      </w:hyperlink>
    </w:p>
    <w:p>
      <w:pPr>
        <w:pStyle w:val="TOC2"/>
        <w:tabs>
          <w:tab w:val="right" w:leader="dot" w:pos="8306"/>
        </w:tabs>
      </w:pPr>
      <w:hyperlink w:anchor="_Toc11048" w:history="1">
        <w:r>
          <w:rPr>
            <w:rFonts w:ascii="仿宋" w:eastAsia="仿宋" w:hAnsi="仿宋" w:cs="仿宋" w:hint="eastAsia"/>
            <w:lang w:eastAsia="zh-CN"/>
          </w:rPr>
          <w:t>(一)、安全生产管理</w:t>
        </w:r>
        <w:r>
          <w:tab/>
        </w:r>
        <w:r>
          <w:fldChar w:fldCharType="begin"/>
        </w:r>
        <w:r>
          <w:instrText xml:space="preserve"> PAGEREF _Toc11048 \h </w:instrText>
        </w:r>
        <w:r>
          <w:fldChar w:fldCharType="separate"/>
        </w:r>
        <w:r>
          <w:t>36</w:t>
        </w:r>
        <w:r>
          <w:fldChar w:fldCharType="end"/>
        </w:r>
      </w:hyperlink>
    </w:p>
    <w:p>
      <w:pPr>
        <w:pStyle w:val="TOC2"/>
        <w:tabs>
          <w:tab w:val="right" w:leader="dot" w:pos="8306"/>
        </w:tabs>
      </w:pPr>
      <w:hyperlink w:anchor="_Toc27731" w:history="1">
        <w:r>
          <w:rPr>
            <w:rFonts w:ascii="仿宋" w:eastAsia="仿宋" w:hAnsi="仿宋" w:cs="仿宋" w:hint="eastAsia"/>
            <w:lang w:eastAsia="zh-CN"/>
          </w:rPr>
          <w:t>(二)、应急预案与响应</w:t>
        </w:r>
        <w:r>
          <w:tab/>
        </w:r>
        <w:r>
          <w:fldChar w:fldCharType="begin"/>
        </w:r>
        <w:r>
          <w:instrText xml:space="preserve"> PAGEREF _Toc27731 \h </w:instrText>
        </w:r>
        <w:r>
          <w:fldChar w:fldCharType="separate"/>
        </w:r>
        <w:r>
          <w:t>38</w:t>
        </w:r>
        <w:r>
          <w:fldChar w:fldCharType="end"/>
        </w:r>
      </w:hyperlink>
    </w:p>
    <w:p>
      <w:pPr>
        <w:pStyle w:val="TOC1"/>
        <w:tabs>
          <w:tab w:val="right" w:leader="dot" w:pos="8306"/>
        </w:tabs>
      </w:pPr>
      <w:hyperlink w:anchor="_Toc21130" w:history="1">
        <w:r>
          <w:rPr>
            <w:rFonts w:ascii="仿宋" w:eastAsia="仿宋" w:hAnsi="仿宋" w:cs="仿宋" w:hint="eastAsia"/>
            <w:lang w:eastAsia="zh-CN"/>
          </w:rPr>
          <w:t>八、项目实施与管理方案</w:t>
        </w:r>
        <w:r>
          <w:tab/>
        </w:r>
        <w:r>
          <w:fldChar w:fldCharType="begin"/>
        </w:r>
        <w:r>
          <w:instrText xml:space="preserve"> PAGEREF _Toc21130 \h </w:instrText>
        </w:r>
        <w:r>
          <w:fldChar w:fldCharType="separate"/>
        </w:r>
        <w:r>
          <w:t>40</w:t>
        </w:r>
        <w:r>
          <w:fldChar w:fldCharType="end"/>
        </w:r>
      </w:hyperlink>
    </w:p>
    <w:p>
      <w:pPr>
        <w:pStyle w:val="TOC2"/>
        <w:tabs>
          <w:tab w:val="right" w:leader="dot" w:pos="8306"/>
        </w:tabs>
      </w:pPr>
      <w:hyperlink w:anchor="_Toc1387" w:history="1">
        <w:r>
          <w:rPr>
            <w:rFonts w:ascii="仿宋" w:eastAsia="仿宋" w:hAnsi="仿宋" w:cs="仿宋" w:hint="eastAsia"/>
            <w:lang w:eastAsia="zh-CN"/>
          </w:rPr>
          <w:t>(一)、项目实施计划</w:t>
        </w:r>
        <w:r>
          <w:tab/>
        </w:r>
        <w:r>
          <w:fldChar w:fldCharType="begin"/>
        </w:r>
        <w:r>
          <w:instrText xml:space="preserve"> PAGEREF _Toc1387 \h </w:instrText>
        </w:r>
        <w:r>
          <w:fldChar w:fldCharType="separate"/>
        </w:r>
        <w:r>
          <w:t>40</w:t>
        </w:r>
        <w:r>
          <w:fldChar w:fldCharType="end"/>
        </w:r>
      </w:hyperlink>
    </w:p>
    <w:p>
      <w:pPr>
        <w:pStyle w:val="TOC2"/>
        <w:tabs>
          <w:tab w:val="right" w:leader="dot" w:pos="8306"/>
        </w:tabs>
      </w:pPr>
      <w:hyperlink w:anchor="_Toc21545" w:history="1">
        <w:r>
          <w:rPr>
            <w:rFonts w:ascii="仿宋" w:eastAsia="仿宋" w:hAnsi="仿宋" w:cs="仿宋" w:hint="eastAsia"/>
            <w:lang w:eastAsia="zh-CN"/>
          </w:rPr>
          <w:t>(二)、项目组织机构与职责</w:t>
        </w:r>
        <w:r>
          <w:tab/>
        </w:r>
        <w:r>
          <w:fldChar w:fldCharType="begin"/>
        </w:r>
        <w:r>
          <w:instrText xml:space="preserve"> PAGEREF _Toc21545 \h </w:instrText>
        </w:r>
        <w:r>
          <w:fldChar w:fldCharType="separate"/>
        </w:r>
        <w:r>
          <w:t>41</w:t>
        </w:r>
        <w:r>
          <w:fldChar w:fldCharType="end"/>
        </w:r>
      </w:hyperlink>
    </w:p>
    <w:p>
      <w:pPr>
        <w:pStyle w:val="TOC2"/>
        <w:tabs>
          <w:tab w:val="right" w:leader="dot" w:pos="8306"/>
        </w:tabs>
      </w:pPr>
      <w:hyperlink w:anchor="_Toc10751" w:history="1">
        <w:r>
          <w:rPr>
            <w:rFonts w:ascii="仿宋" w:eastAsia="仿宋" w:hAnsi="仿宋" w:cs="仿宋" w:hint="eastAsia"/>
            <w:lang w:eastAsia="zh-CN"/>
          </w:rPr>
          <w:t>(三)、项目管理与监控体系</w:t>
        </w:r>
        <w:r>
          <w:tab/>
        </w:r>
        <w:r>
          <w:fldChar w:fldCharType="begin"/>
        </w:r>
        <w:r>
          <w:instrText xml:space="preserve"> PAGEREF _Toc10751 \h </w:instrText>
        </w:r>
        <w:r>
          <w:fldChar w:fldCharType="separate"/>
        </w:r>
        <w:r>
          <w:t>44</w:t>
        </w:r>
        <w:r>
          <w:fldChar w:fldCharType="end"/>
        </w:r>
      </w:hyperlink>
    </w:p>
    <w:p>
      <w:pPr>
        <w:pStyle w:val="TOC1"/>
        <w:tabs>
          <w:tab w:val="right" w:leader="dot" w:pos="8306"/>
        </w:tabs>
      </w:pPr>
      <w:hyperlink w:anchor="_Toc14783" w:history="1">
        <w:r>
          <w:rPr>
            <w:rFonts w:ascii="仿宋" w:eastAsia="仿宋" w:hAnsi="仿宋" w:cs="仿宋" w:hint="eastAsia"/>
            <w:lang w:eastAsia="zh-CN"/>
          </w:rPr>
          <w:t>九、项目质量与标准</w:t>
        </w:r>
        <w:r>
          <w:tab/>
        </w:r>
        <w:r>
          <w:fldChar w:fldCharType="begin"/>
        </w:r>
        <w:r>
          <w:instrText xml:space="preserve"> PAGEREF _Toc14783 \h </w:instrText>
        </w:r>
        <w:r>
          <w:fldChar w:fldCharType="separate"/>
        </w:r>
        <w:r>
          <w:t>45</w:t>
        </w:r>
        <w:r>
          <w:fldChar w:fldCharType="end"/>
        </w:r>
      </w:hyperlink>
    </w:p>
    <w:p>
      <w:pPr>
        <w:pStyle w:val="TOC2"/>
        <w:tabs>
          <w:tab w:val="right" w:leader="dot" w:pos="8306"/>
        </w:tabs>
      </w:pPr>
      <w:hyperlink w:anchor="_Toc4199" w:history="1">
        <w:r>
          <w:rPr>
            <w:rFonts w:ascii="仿宋" w:eastAsia="仿宋" w:hAnsi="仿宋" w:cs="仿宋" w:hint="eastAsia"/>
            <w:lang w:eastAsia="zh-CN"/>
          </w:rPr>
          <w:t>(一)、质量保障体系</w:t>
        </w:r>
        <w:r>
          <w:tab/>
        </w:r>
        <w:r>
          <w:fldChar w:fldCharType="begin"/>
        </w:r>
        <w:r>
          <w:instrText xml:space="preserve"> PAGEREF _Toc4199 \h </w:instrText>
        </w:r>
        <w:r>
          <w:fldChar w:fldCharType="separate"/>
        </w:r>
        <w:r>
          <w:t>45</w:t>
        </w:r>
        <w:r>
          <w:fldChar w:fldCharType="end"/>
        </w:r>
      </w:hyperlink>
    </w:p>
    <w:p>
      <w:pPr>
        <w:pStyle w:val="TOC2"/>
        <w:tabs>
          <w:tab w:val="right" w:leader="dot" w:pos="8306"/>
        </w:tabs>
      </w:pPr>
      <w:hyperlink w:anchor="_Toc3495" w:history="1">
        <w:r>
          <w:rPr>
            <w:rFonts w:ascii="仿宋" w:eastAsia="仿宋" w:hAnsi="仿宋" w:cs="仿宋" w:hint="eastAsia"/>
            <w:lang w:eastAsia="zh-CN"/>
          </w:rPr>
          <w:t>(二)、标准化作业流程</w:t>
        </w:r>
        <w:r>
          <w:tab/>
        </w:r>
        <w:r>
          <w:fldChar w:fldCharType="begin"/>
        </w:r>
        <w:r>
          <w:instrText xml:space="preserve"> PAGEREF _Toc3495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0" w:history="1">
        <w:r>
          <w:rPr>
            <w:rFonts w:ascii="仿宋" w:eastAsia="仿宋" w:hAnsi="仿宋" w:cs="仿宋" w:hint="eastAsia"/>
            <w:lang w:eastAsia="zh-CN"/>
          </w:rPr>
          <w:t>(三)、质量监控与评估</w:t>
        </w:r>
        <w:r>
          <w:tab/>
        </w:r>
        <w:r>
          <w:fldChar w:fldCharType="begin"/>
        </w:r>
        <w:r>
          <w:instrText xml:space="preserve"> PAGEREF _Toc6510 \h </w:instrText>
        </w:r>
        <w:r>
          <w:fldChar w:fldCharType="separate"/>
        </w:r>
        <w:r>
          <w:t>48</w:t>
        </w:r>
        <w:r>
          <w:fldChar w:fldCharType="end"/>
        </w:r>
      </w:hyperlink>
    </w:p>
    <w:p>
      <w:pPr>
        <w:pStyle w:val="TOC2"/>
        <w:tabs>
          <w:tab w:val="right" w:leader="dot" w:pos="8306"/>
        </w:tabs>
      </w:pPr>
      <w:hyperlink w:anchor="_Toc5617" w:history="1">
        <w:r>
          <w:rPr>
            <w:rFonts w:ascii="仿宋" w:eastAsia="仿宋" w:hAnsi="仿宋" w:cs="仿宋" w:hint="eastAsia"/>
            <w:lang w:eastAsia="zh-CN"/>
          </w:rPr>
          <w:t>(四)、质量改进计划</w:t>
        </w:r>
        <w:r>
          <w:tab/>
        </w:r>
        <w:r>
          <w:fldChar w:fldCharType="begin"/>
        </w:r>
        <w:r>
          <w:instrText xml:space="preserve"> PAGEREF _Toc5617 \h </w:instrText>
        </w:r>
        <w:r>
          <w:fldChar w:fldCharType="separate"/>
        </w:r>
        <w:r>
          <w:t>49</w:t>
        </w:r>
        <w:r>
          <w:fldChar w:fldCharType="end"/>
        </w:r>
      </w:hyperlink>
    </w:p>
    <w:p>
      <w:pPr>
        <w:pStyle w:val="TOC1"/>
        <w:tabs>
          <w:tab w:val="right" w:leader="dot" w:pos="8306"/>
        </w:tabs>
      </w:pPr>
      <w:hyperlink w:anchor="_Toc401" w:history="1">
        <w:r>
          <w:rPr>
            <w:rFonts w:ascii="仿宋" w:eastAsia="仿宋" w:hAnsi="仿宋" w:cs="仿宋" w:hint="eastAsia"/>
            <w:lang w:eastAsia="zh-CN"/>
          </w:rPr>
          <w:t>十、环境保护与治理方案</w:t>
        </w:r>
        <w:r>
          <w:tab/>
        </w:r>
        <w:r>
          <w:fldChar w:fldCharType="begin"/>
        </w:r>
        <w:r>
          <w:instrText xml:space="preserve"> PAGEREF _Toc401 \h </w:instrText>
        </w:r>
        <w:r>
          <w:fldChar w:fldCharType="separate"/>
        </w:r>
        <w:r>
          <w:t>51</w:t>
        </w:r>
        <w:r>
          <w:fldChar w:fldCharType="end"/>
        </w:r>
      </w:hyperlink>
    </w:p>
    <w:p>
      <w:pPr>
        <w:pStyle w:val="TOC2"/>
        <w:tabs>
          <w:tab w:val="right" w:leader="dot" w:pos="8306"/>
        </w:tabs>
      </w:pPr>
      <w:hyperlink w:anchor="_Toc6445" w:history="1">
        <w:r>
          <w:rPr>
            <w:rFonts w:ascii="仿宋" w:eastAsia="仿宋" w:hAnsi="仿宋" w:cs="仿宋" w:hint="eastAsia"/>
            <w:lang w:eastAsia="zh-CN"/>
          </w:rPr>
          <w:t>(一)、项目环境影响评估</w:t>
        </w:r>
        <w:r>
          <w:tab/>
        </w:r>
        <w:r>
          <w:fldChar w:fldCharType="begin"/>
        </w:r>
        <w:r>
          <w:instrText xml:space="preserve"> PAGEREF _Toc6445 \h </w:instrText>
        </w:r>
        <w:r>
          <w:fldChar w:fldCharType="separate"/>
        </w:r>
        <w:r>
          <w:t>51</w:t>
        </w:r>
        <w:r>
          <w:fldChar w:fldCharType="end"/>
        </w:r>
      </w:hyperlink>
    </w:p>
    <w:p>
      <w:pPr>
        <w:pStyle w:val="TOC2"/>
        <w:tabs>
          <w:tab w:val="right" w:leader="dot" w:pos="8306"/>
        </w:tabs>
      </w:pPr>
      <w:hyperlink w:anchor="_Toc2325" w:history="1">
        <w:r>
          <w:rPr>
            <w:rFonts w:ascii="仿宋" w:eastAsia="仿宋" w:hAnsi="仿宋" w:cs="仿宋" w:hint="eastAsia"/>
            <w:lang w:eastAsia="zh-CN"/>
          </w:rPr>
          <w:t>(二)、环境保护措施与治理方案</w:t>
        </w:r>
        <w:r>
          <w:tab/>
        </w:r>
        <w:r>
          <w:fldChar w:fldCharType="begin"/>
        </w:r>
        <w:r>
          <w:instrText xml:space="preserve"> PAGEREF _Toc2325 \h </w:instrText>
        </w:r>
        <w:r>
          <w:fldChar w:fldCharType="separate"/>
        </w:r>
        <w:r>
          <w:t>51</w:t>
        </w:r>
        <w:r>
          <w:fldChar w:fldCharType="end"/>
        </w:r>
      </w:hyperlink>
    </w:p>
    <w:p>
      <w:pPr>
        <w:pStyle w:val="TOC1"/>
        <w:tabs>
          <w:tab w:val="right" w:leader="dot" w:pos="8306"/>
        </w:tabs>
      </w:pPr>
      <w:hyperlink w:anchor="_Toc661" w:history="1">
        <w:r>
          <w:rPr>
            <w:rFonts w:ascii="仿宋" w:eastAsia="仿宋" w:hAnsi="仿宋" w:cs="仿宋" w:hint="eastAsia"/>
            <w:lang w:eastAsia="zh-CN"/>
          </w:rPr>
          <w:t>十一、项目进度计划</w:t>
        </w:r>
        <w:r>
          <w:tab/>
        </w:r>
        <w:r>
          <w:fldChar w:fldCharType="begin"/>
        </w:r>
        <w:r>
          <w:instrText xml:space="preserve"> PAGEREF _Toc661 \h </w:instrText>
        </w:r>
        <w:r>
          <w:fldChar w:fldCharType="separate"/>
        </w:r>
        <w:r>
          <w:t>52</w:t>
        </w:r>
        <w:r>
          <w:fldChar w:fldCharType="end"/>
        </w:r>
      </w:hyperlink>
    </w:p>
    <w:p>
      <w:pPr>
        <w:pStyle w:val="TOC2"/>
        <w:tabs>
          <w:tab w:val="right" w:leader="dot" w:pos="8306"/>
        </w:tabs>
      </w:pPr>
      <w:hyperlink w:anchor="_Toc12823" w:history="1">
        <w:r>
          <w:rPr>
            <w:rFonts w:ascii="仿宋" w:eastAsia="仿宋" w:hAnsi="仿宋" w:cs="仿宋" w:hint="eastAsia"/>
            <w:lang w:eastAsia="zh-CN"/>
          </w:rPr>
          <w:t>(一)、建设周期</w:t>
        </w:r>
        <w:r>
          <w:tab/>
        </w:r>
        <w:r>
          <w:fldChar w:fldCharType="begin"/>
        </w:r>
        <w:r>
          <w:instrText xml:space="preserve"> PAGEREF _Toc12823 \h </w:instrText>
        </w:r>
        <w:r>
          <w:fldChar w:fldCharType="separate"/>
        </w:r>
        <w:r>
          <w:t>52</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(二)、建设进度</w:t>
        </w:r>
        <w:r>
          <w:tab/>
        </w:r>
        <w:r>
          <w:fldChar w:fldCharType="begin"/>
        </w:r>
        <w:r>
          <w:instrText xml:space="preserve"> PAGEREF _Toc10364 \h </w:instrText>
        </w:r>
        <w:r>
          <w:fldChar w:fldCharType="separate"/>
        </w:r>
        <w:r>
          <w:t>52</w:t>
        </w:r>
        <w:r>
          <w:fldChar w:fldCharType="end"/>
        </w:r>
      </w:hyperlink>
    </w:p>
    <w:p>
      <w:pPr>
        <w:pStyle w:val="TOC2"/>
        <w:tabs>
          <w:tab w:val="right" w:leader="dot" w:pos="8306"/>
        </w:tabs>
      </w:pPr>
      <w:hyperlink w:anchor="_Toc27580" w:history="1">
        <w:r>
          <w:rPr>
            <w:rFonts w:ascii="仿宋" w:eastAsia="仿宋" w:hAnsi="仿宋" w:cs="仿宋" w:hint="eastAsia"/>
            <w:lang w:eastAsia="zh-CN"/>
          </w:rPr>
          <w:t>(三)、进度安排注意事项</w:t>
        </w:r>
        <w:r>
          <w:tab/>
        </w:r>
        <w:r>
          <w:fldChar w:fldCharType="begin"/>
        </w:r>
        <w:r>
          <w:instrText xml:space="preserve"> PAGEREF _Toc27580 \h </w:instrText>
        </w:r>
        <w:r>
          <w:fldChar w:fldCharType="separate"/>
        </w:r>
        <w:r>
          <w:t>53</w:t>
        </w:r>
        <w:r>
          <w:fldChar w:fldCharType="end"/>
        </w:r>
      </w:hyperlink>
    </w:p>
    <w:p>
      <w:pPr>
        <w:pStyle w:val="TOC2"/>
        <w:tabs>
          <w:tab w:val="right" w:leader="dot" w:pos="8306"/>
        </w:tabs>
      </w:pPr>
      <w:hyperlink w:anchor="_Toc20261" w:history="1">
        <w:r>
          <w:rPr>
            <w:rFonts w:ascii="仿宋" w:eastAsia="仿宋" w:hAnsi="仿宋" w:cs="仿宋" w:hint="eastAsia"/>
            <w:lang w:eastAsia="zh-CN"/>
          </w:rPr>
          <w:t>(四)、人力资源配置</w:t>
        </w:r>
        <w:r>
          <w:tab/>
        </w:r>
        <w:r>
          <w:fldChar w:fldCharType="begin"/>
        </w:r>
        <w:r>
          <w:instrText xml:space="preserve"> PAGEREF _Toc20261 \h </w:instrText>
        </w:r>
        <w:r>
          <w:fldChar w:fldCharType="separate"/>
        </w:r>
        <w:r>
          <w:t>54</w:t>
        </w:r>
        <w:r>
          <w:fldChar w:fldCharType="end"/>
        </w:r>
      </w:hyperlink>
    </w:p>
    <w:p>
      <w:pPr>
        <w:pStyle w:val="TOC2"/>
        <w:tabs>
          <w:tab w:val="right" w:leader="dot" w:pos="8306"/>
        </w:tabs>
      </w:pPr>
      <w:hyperlink w:anchor="_Toc31777" w:history="1">
        <w:r>
          <w:rPr>
            <w:rFonts w:ascii="仿宋" w:eastAsia="仿宋" w:hAnsi="仿宋" w:cs="仿宋" w:hint="eastAsia"/>
            <w:lang w:eastAsia="zh-CN"/>
          </w:rPr>
          <w:t>(五)、员工培训</w:t>
        </w:r>
        <w:r>
          <w:tab/>
        </w:r>
        <w:r>
          <w:fldChar w:fldCharType="begin"/>
        </w:r>
        <w:r>
          <w:instrText xml:space="preserve"> PAGEREF _Toc31777 \h </w:instrText>
        </w:r>
        <w:r>
          <w:fldChar w:fldCharType="separate"/>
        </w:r>
        <w:r>
          <w:t>56</w:t>
        </w:r>
        <w:r>
          <w:fldChar w:fldCharType="end"/>
        </w:r>
      </w:hyperlink>
    </w:p>
    <w:p>
      <w:pPr>
        <w:pStyle w:val="TOC2"/>
        <w:tabs>
          <w:tab w:val="right" w:leader="dot" w:pos="8306"/>
        </w:tabs>
      </w:pPr>
      <w:hyperlink w:anchor="_Toc4982" w:history="1">
        <w:r>
          <w:rPr>
            <w:rFonts w:ascii="仿宋" w:eastAsia="仿宋" w:hAnsi="仿宋" w:cs="仿宋" w:hint="eastAsia"/>
            <w:lang w:eastAsia="zh-CN"/>
          </w:rPr>
          <w:t>(六)、项目实施保障</w:t>
        </w:r>
        <w:r>
          <w:tab/>
        </w:r>
        <w:r>
          <w:fldChar w:fldCharType="begin"/>
        </w:r>
        <w:r>
          <w:instrText xml:space="preserve"> PAGEREF _Toc4982 \h </w:instrText>
        </w:r>
        <w:r>
          <w:fldChar w:fldCharType="separate"/>
        </w:r>
        <w:r>
          <w:t>57</w:t>
        </w:r>
        <w:r>
          <w:fldChar w:fldCharType="end"/>
        </w:r>
      </w:hyperlink>
    </w:p>
    <w:p>
      <w:pPr>
        <w:pStyle w:val="TOC2"/>
        <w:tabs>
          <w:tab w:val="right" w:leader="dot" w:pos="8306"/>
        </w:tabs>
      </w:pPr>
      <w:hyperlink w:anchor="_Toc18129" w:history="1">
        <w:r>
          <w:rPr>
            <w:rFonts w:ascii="仿宋" w:eastAsia="仿宋" w:hAnsi="仿宋" w:cs="仿宋" w:hint="eastAsia"/>
            <w:lang w:eastAsia="zh-CN"/>
          </w:rPr>
          <w:t>(七)、安全规范管理</w:t>
        </w:r>
        <w:r>
          <w:tab/>
        </w:r>
        <w:r>
          <w:fldChar w:fldCharType="begin"/>
        </w:r>
        <w:r>
          <w:instrText xml:space="preserve"> PAGEREF _Toc18129 \h </w:instrText>
        </w:r>
        <w:r>
          <w:fldChar w:fldCharType="separate"/>
        </w:r>
        <w:r>
          <w:t>58</w:t>
        </w:r>
        <w:r>
          <w:fldChar w:fldCharType="end"/>
        </w:r>
      </w:hyperlink>
    </w:p>
    <w:p>
      <w:pPr>
        <w:pStyle w:val="TOC1"/>
        <w:tabs>
          <w:tab w:val="right" w:leader="dot" w:pos="8306"/>
        </w:tabs>
      </w:pPr>
      <w:hyperlink w:anchor="_Toc1057" w:history="1">
        <w:r>
          <w:rPr>
            <w:rFonts w:ascii="仿宋" w:eastAsia="仿宋" w:hAnsi="仿宋" w:cs="仿宋" w:hint="eastAsia"/>
            <w:lang w:eastAsia="zh-CN"/>
          </w:rPr>
          <w:t>十二、项目变更管理</w:t>
        </w:r>
        <w:r>
          <w:tab/>
        </w:r>
        <w:r>
          <w:fldChar w:fldCharType="begin"/>
        </w:r>
        <w:r>
          <w:instrText xml:space="preserve"> PAGEREF _Toc1057 \h </w:instrText>
        </w:r>
        <w:r>
          <w:fldChar w:fldCharType="separate"/>
        </w:r>
        <w:r>
          <w:t>59</w:t>
        </w:r>
        <w:r>
          <w:fldChar w:fldCharType="end"/>
        </w:r>
      </w:hyperlink>
    </w:p>
    <w:p>
      <w:pPr>
        <w:pStyle w:val="TOC2"/>
        <w:tabs>
          <w:tab w:val="right" w:leader="dot" w:pos="8306"/>
        </w:tabs>
      </w:pPr>
      <w:hyperlink w:anchor="_Toc15292" w:history="1">
        <w:r>
          <w:rPr>
            <w:rFonts w:ascii="仿宋" w:eastAsia="仿宋" w:hAnsi="仿宋" w:cs="仿宋" w:hint="eastAsia"/>
            <w:lang w:eastAsia="zh-CN"/>
          </w:rPr>
          <w:t>(一)、变更控制流程</w:t>
        </w:r>
        <w:r>
          <w:tab/>
        </w:r>
        <w:r>
          <w:fldChar w:fldCharType="begin"/>
        </w:r>
        <w:r>
          <w:instrText xml:space="preserve"> PAGEREF _Toc15292 \h </w:instrText>
        </w:r>
        <w:r>
          <w:fldChar w:fldCharType="separate"/>
        </w:r>
        <w:r>
          <w:t>59</w:t>
        </w:r>
        <w:r>
          <w:fldChar w:fldCharType="end"/>
        </w:r>
      </w:hyperlink>
    </w:p>
    <w:p>
      <w:pPr>
        <w:pStyle w:val="TOC2"/>
        <w:tabs>
          <w:tab w:val="right" w:leader="dot" w:pos="8306"/>
        </w:tabs>
      </w:pPr>
      <w:hyperlink w:anchor="_Toc9530" w:history="1">
        <w:r>
          <w:rPr>
            <w:rFonts w:ascii="仿宋" w:eastAsia="仿宋" w:hAnsi="仿宋" w:cs="仿宋" w:hint="eastAsia"/>
            <w:lang w:eastAsia="zh-CN"/>
          </w:rPr>
          <w:t>(二)、影响评估与处理</w:t>
        </w:r>
        <w:r>
          <w:tab/>
        </w:r>
        <w:r>
          <w:fldChar w:fldCharType="begin"/>
        </w:r>
        <w:r>
          <w:instrText xml:space="preserve"> PAGEREF _Toc9530 \h </w:instrText>
        </w:r>
        <w:r>
          <w:fldChar w:fldCharType="separate"/>
        </w:r>
        <w:r>
          <w:t>60</w:t>
        </w:r>
        <w:r>
          <w:fldChar w:fldCharType="end"/>
        </w:r>
      </w:hyperlink>
    </w:p>
    <w:p>
      <w:pPr>
        <w:pStyle w:val="TOC2"/>
        <w:tabs>
          <w:tab w:val="right" w:leader="dot" w:pos="8306"/>
        </w:tabs>
      </w:pPr>
      <w:hyperlink w:anchor="_Toc23297" w:history="1">
        <w:r>
          <w:rPr>
            <w:rFonts w:ascii="仿宋" w:eastAsia="仿宋" w:hAnsi="仿宋" w:cs="仿宋" w:hint="eastAsia"/>
            <w:lang w:eastAsia="zh-CN"/>
          </w:rPr>
          <w:t>(三)、变更记录与追踪</w:t>
        </w:r>
        <w:r>
          <w:tab/>
        </w:r>
        <w:r>
          <w:fldChar w:fldCharType="begin"/>
        </w:r>
        <w:r>
          <w:instrText xml:space="preserve"> PAGEREF _Toc23297 \h </w:instrText>
        </w:r>
        <w:r>
          <w:fldChar w:fldCharType="separate"/>
        </w:r>
        <w:r>
          <w:t>62</w:t>
        </w:r>
        <w:r>
          <w:fldChar w:fldCharType="end"/>
        </w:r>
      </w:hyperlink>
    </w:p>
    <w:p>
      <w:pPr>
        <w:pStyle w:val="TOC2"/>
        <w:tabs>
          <w:tab w:val="right" w:leader="dot" w:pos="8306"/>
        </w:tabs>
      </w:pPr>
      <w:hyperlink w:anchor="_Toc14676" w:history="1">
        <w:r>
          <w:rPr>
            <w:rFonts w:ascii="仿宋" w:eastAsia="仿宋" w:hAnsi="仿宋" w:cs="仿宋" w:hint="eastAsia"/>
            <w:lang w:eastAsia="zh-CN"/>
          </w:rPr>
          <w:t>(四)、变更管理策略</w:t>
        </w:r>
        <w:r>
          <w:tab/>
        </w:r>
        <w:r>
          <w:fldChar w:fldCharType="begin"/>
        </w:r>
        <w:r>
          <w:instrText xml:space="preserve"> PAGEREF _Toc14676 \h </w:instrText>
        </w:r>
        <w:r>
          <w:fldChar w:fldCharType="separate"/>
        </w:r>
        <w:r>
          <w:t>63</w:t>
        </w:r>
        <w:r>
          <w:fldChar w:fldCharType="end"/>
        </w:r>
      </w:hyperlink>
    </w:p>
    <w:p>
      <w:pPr>
        <w:pStyle w:val="TOC1"/>
        <w:tabs>
          <w:tab w:val="right" w:leader="dot" w:pos="8306"/>
        </w:tabs>
      </w:pPr>
      <w:hyperlink w:anchor="_Toc23574" w:history="1">
        <w:r>
          <w:rPr>
            <w:rFonts w:ascii="仿宋" w:eastAsia="仿宋" w:hAnsi="仿宋" w:cs="仿宋" w:hint="eastAsia"/>
            <w:lang w:eastAsia="zh-CN"/>
          </w:rPr>
          <w:t>十三、合作与交流机制建立</w:t>
        </w:r>
        <w:r>
          <w:tab/>
        </w:r>
        <w:r>
          <w:fldChar w:fldCharType="begin"/>
        </w:r>
        <w:r>
          <w:instrText xml:space="preserve"> PAGEREF _Toc23574 \h </w:instrText>
        </w:r>
        <w:r>
          <w:fldChar w:fldCharType="separate"/>
        </w:r>
        <w:r>
          <w:t>65</w:t>
        </w:r>
        <w:r>
          <w:fldChar w:fldCharType="end"/>
        </w:r>
      </w:hyperlink>
    </w:p>
    <w:p>
      <w:pPr>
        <w:pStyle w:val="TOC2"/>
        <w:tabs>
          <w:tab w:val="right" w:leader="dot" w:pos="8306"/>
        </w:tabs>
      </w:pPr>
      <w:hyperlink w:anchor="_Toc17553" w:history="1">
        <w:r>
          <w:rPr>
            <w:rFonts w:ascii="仿宋" w:eastAsia="仿宋" w:hAnsi="仿宋" w:cs="仿宋" w:hint="eastAsia"/>
            <w:lang w:eastAsia="zh-CN"/>
          </w:rPr>
          <w:t>(一)、合作伙伴选择与合作方式</w:t>
        </w:r>
        <w:r>
          <w:tab/>
        </w:r>
        <w:r>
          <w:fldChar w:fldCharType="begin"/>
        </w:r>
        <w:r>
          <w:instrText xml:space="preserve"> PAGEREF _Toc17553 \h </w:instrText>
        </w:r>
        <w:r>
          <w:fldChar w:fldCharType="separate"/>
        </w:r>
        <w:r>
          <w:t>65</w:t>
        </w:r>
        <w:r>
          <w:fldChar w:fldCharType="end"/>
        </w:r>
      </w:hyperlink>
    </w:p>
    <w:p>
      <w:pPr>
        <w:pStyle w:val="TOC2"/>
        <w:tabs>
          <w:tab w:val="right" w:leader="dot" w:pos="8306"/>
        </w:tabs>
      </w:pPr>
      <w:hyperlink w:anchor="_Toc15114" w:history="1">
        <w:r>
          <w:rPr>
            <w:rFonts w:ascii="仿宋" w:eastAsia="仿宋" w:hAnsi="仿宋" w:cs="仿宋" w:hint="eastAsia"/>
            <w:lang w:eastAsia="zh-CN"/>
          </w:rPr>
          <w:t>(二)、交流与合作平台搭建</w:t>
        </w:r>
        <w:r>
          <w:tab/>
        </w:r>
        <w:r>
          <w:fldChar w:fldCharType="begin"/>
        </w:r>
        <w:r>
          <w:instrText xml:space="preserve"> PAGEREF _Toc15114 \h </w:instrText>
        </w:r>
        <w:r>
          <w:fldChar w:fldCharType="separate"/>
        </w:r>
        <w:r>
          <w:t>66</w:t>
        </w:r>
        <w:r>
          <w:fldChar w:fldCharType="end"/>
        </w:r>
      </w:hyperlink>
    </w:p>
    <w:p>
      <w:pPr>
        <w:pStyle w:val="TOC1"/>
        <w:tabs>
          <w:tab w:val="right" w:leader="dot" w:pos="8306"/>
        </w:tabs>
      </w:pPr>
      <w:hyperlink w:anchor="_Toc8536" w:history="1">
        <w:r>
          <w:rPr>
            <w:rFonts w:ascii="仿宋" w:eastAsia="仿宋" w:hAnsi="仿宋" w:cs="仿宋" w:hint="eastAsia"/>
            <w:lang w:eastAsia="zh-CN"/>
          </w:rPr>
          <w:t>十四、产业协同与集群发展</w:t>
        </w:r>
        <w:r>
          <w:tab/>
        </w:r>
        <w:r>
          <w:fldChar w:fldCharType="begin"/>
        </w:r>
        <w:r>
          <w:instrText xml:space="preserve"> PAGEREF _Toc8536 \h </w:instrText>
        </w:r>
        <w:r>
          <w:fldChar w:fldCharType="separate"/>
        </w:r>
        <w:r>
          <w:t>68</w:t>
        </w:r>
        <w:r>
          <w:fldChar w:fldCharType="end"/>
        </w:r>
      </w:hyperlink>
    </w:p>
    <w:p>
      <w:pPr>
        <w:pStyle w:val="TOC2"/>
        <w:tabs>
          <w:tab w:val="right" w:leader="dot" w:pos="8306"/>
        </w:tabs>
      </w:pPr>
      <w:hyperlink w:anchor="_Toc17649" w:history="1">
        <w:r>
          <w:rPr>
            <w:rFonts w:ascii="仿宋" w:eastAsia="仿宋" w:hAnsi="仿宋" w:cs="仿宋" w:hint="eastAsia"/>
            <w:lang w:eastAsia="zh-CN"/>
          </w:rPr>
          <w:t>(一)、产业协同机制建设</w:t>
        </w:r>
        <w:r>
          <w:tab/>
        </w:r>
        <w:r>
          <w:fldChar w:fldCharType="begin"/>
        </w:r>
        <w:r>
          <w:instrText xml:space="preserve"> PAGEREF _Toc17649 \h </w:instrText>
        </w:r>
        <w:r>
          <w:fldChar w:fldCharType="separate"/>
        </w:r>
        <w:r>
          <w:t>68</w:t>
        </w:r>
        <w:r>
          <w:fldChar w:fldCharType="end"/>
        </w:r>
      </w:hyperlink>
    </w:p>
    <w:p>
      <w:pPr>
        <w:pStyle w:val="TOC2"/>
        <w:tabs>
          <w:tab w:val="right" w:leader="dot" w:pos="8306"/>
        </w:tabs>
      </w:pPr>
      <w:hyperlink w:anchor="_Toc31625" w:history="1">
        <w:r>
          <w:rPr>
            <w:rFonts w:ascii="仿宋" w:eastAsia="仿宋" w:hAnsi="仿宋" w:cs="仿宋" w:hint="eastAsia"/>
            <w:lang w:eastAsia="zh-CN"/>
          </w:rPr>
          <w:t>(二)、产业集群培育与发展</w:t>
        </w:r>
        <w:r>
          <w:tab/>
        </w:r>
        <w:r>
          <w:fldChar w:fldCharType="begin"/>
        </w:r>
        <w:r>
          <w:instrText xml:space="preserve"> PAGEREF _Toc31625 \h </w:instrText>
        </w:r>
        <w:r>
          <w:fldChar w:fldCharType="separate"/>
        </w:r>
        <w:r>
          <w:t>69</w:t>
        </w:r>
        <w:r>
          <w:fldChar w:fldCharType="end"/>
        </w:r>
      </w:hyperlink>
    </w:p>
    <w:p>
      <w:pPr>
        <w:pStyle w:val="TOC1"/>
        <w:tabs>
          <w:tab w:val="right" w:leader="dot" w:pos="8306"/>
        </w:tabs>
      </w:pPr>
      <w:hyperlink w:anchor="_Toc17610" w:history="1">
        <w:r>
          <w:rPr>
            <w:rFonts w:ascii="仿宋" w:eastAsia="仿宋" w:hAnsi="仿宋" w:cs="仿宋" w:hint="eastAsia"/>
            <w:lang w:eastAsia="zh-CN"/>
          </w:rPr>
          <w:t>十五、人力资源管理与开发</w:t>
        </w:r>
        <w:r>
          <w:tab/>
        </w:r>
        <w:r>
          <w:fldChar w:fldCharType="begin"/>
        </w:r>
        <w:r>
          <w:instrText xml:space="preserve"> PAGEREF _Toc17610 \h </w:instrText>
        </w:r>
        <w:r>
          <w:fldChar w:fldCharType="separate"/>
        </w:r>
        <w:r>
          <w:t>70</w:t>
        </w:r>
        <w:r>
          <w:fldChar w:fldCharType="end"/>
        </w:r>
      </w:hyperlink>
    </w:p>
    <w:p>
      <w:pPr>
        <w:pStyle w:val="TOC2"/>
        <w:tabs>
          <w:tab w:val="right" w:leader="dot" w:pos="8306"/>
        </w:tabs>
      </w:pPr>
      <w:hyperlink w:anchor="_Toc28252" w:history="1">
        <w:r>
          <w:rPr>
            <w:rFonts w:ascii="仿宋" w:eastAsia="仿宋" w:hAnsi="仿宋" w:cs="仿宋" w:hint="eastAsia"/>
            <w:lang w:eastAsia="zh-CN"/>
          </w:rPr>
          <w:t>(一)、人力资源规划</w:t>
        </w:r>
        <w:r>
          <w:tab/>
        </w:r>
        <w:r>
          <w:fldChar w:fldCharType="begin"/>
        </w:r>
        <w:r>
          <w:instrText xml:space="preserve"> PAGEREF _Toc28252 \h </w:instrText>
        </w:r>
        <w:r>
          <w:fldChar w:fldCharType="separate"/>
        </w:r>
        <w:r>
          <w:t>70</w:t>
        </w:r>
        <w:r>
          <w:fldChar w:fldCharType="end"/>
        </w:r>
      </w:hyperlink>
    </w:p>
    <w:p>
      <w:pPr>
        <w:pStyle w:val="TOC2"/>
        <w:tabs>
          <w:tab w:val="right" w:leader="dot" w:pos="8306"/>
        </w:tabs>
      </w:pPr>
      <w:hyperlink w:anchor="_Toc15442" w:history="1">
        <w:r>
          <w:rPr>
            <w:rFonts w:ascii="仿宋" w:eastAsia="仿宋" w:hAnsi="仿宋" w:cs="仿宋" w:hint="eastAsia"/>
            <w:lang w:eastAsia="zh-CN"/>
          </w:rPr>
          <w:t>(二)、人力资源开发与培训</w:t>
        </w:r>
        <w:r>
          <w:tab/>
        </w:r>
        <w:r>
          <w:fldChar w:fldCharType="begin"/>
        </w:r>
        <w:r>
          <w:instrText xml:space="preserve"> PAGEREF _Toc15442 \h </w:instrText>
        </w:r>
        <w:r>
          <w:fldChar w:fldCharType="separate"/>
        </w:r>
        <w:r>
          <w:t>72</w:t>
        </w:r>
        <w:r>
          <w:fldChar w:fldCharType="end"/>
        </w:r>
      </w:hyperlink>
    </w:p>
    <w:p>
      <w:pPr>
        <w:pStyle w:val="TOC1"/>
        <w:tabs>
          <w:tab w:val="right" w:leader="dot" w:pos="8306"/>
        </w:tabs>
      </w:pPr>
      <w:hyperlink w:anchor="_Toc8799" w:history="1">
        <w:r>
          <w:rPr>
            <w:rFonts w:ascii="仿宋" w:eastAsia="仿宋" w:hAnsi="仿宋" w:cs="仿宋" w:hint="eastAsia"/>
            <w:lang w:eastAsia="zh-CN"/>
          </w:rPr>
          <w:t>十六、质量管理与控制</w:t>
        </w:r>
        <w:r>
          <w:tab/>
        </w:r>
        <w:r>
          <w:fldChar w:fldCharType="begin"/>
        </w:r>
        <w:r>
          <w:instrText xml:space="preserve"> PAGEREF _Toc8799 \h </w:instrText>
        </w:r>
        <w:r>
          <w:fldChar w:fldCharType="separate"/>
        </w:r>
        <w:r>
          <w:t>74</w:t>
        </w:r>
        <w:r>
          <w:fldChar w:fldCharType="end"/>
        </w:r>
      </w:hyperlink>
    </w:p>
    <w:p>
      <w:pPr>
        <w:pStyle w:val="TOC2"/>
        <w:tabs>
          <w:tab w:val="right" w:leader="dot" w:pos="8306"/>
        </w:tabs>
      </w:pPr>
      <w:hyperlink w:anchor="_Toc12444" w:history="1">
        <w:r>
          <w:rPr>
            <w:rFonts w:ascii="仿宋" w:eastAsia="仿宋" w:hAnsi="仿宋" w:cs="仿宋" w:hint="eastAsia"/>
            <w:lang w:eastAsia="zh-CN"/>
          </w:rPr>
          <w:t>(一)、质量管理体系建设</w:t>
        </w:r>
        <w:r>
          <w:tab/>
        </w:r>
        <w:r>
          <w:fldChar w:fldCharType="begin"/>
        </w:r>
        <w:r>
          <w:instrText xml:space="preserve"> PAGEREF _Toc12444 \h </w:instrText>
        </w:r>
        <w:r>
          <w:fldChar w:fldCharType="separate"/>
        </w:r>
        <w:r>
          <w:t>74</w:t>
        </w:r>
        <w:r>
          <w:fldChar w:fldCharType="end"/>
        </w:r>
      </w:hyperlink>
    </w:p>
    <w:p>
      <w:pPr>
        <w:pStyle w:val="TOC2"/>
        <w:tabs>
          <w:tab w:val="right" w:leader="dot" w:pos="8306"/>
        </w:tabs>
      </w:pPr>
      <w:hyperlink w:anchor="_Toc29733" w:history="1">
        <w:r>
          <w:rPr>
            <w:rFonts w:ascii="仿宋" w:eastAsia="仿宋" w:hAnsi="仿宋" w:cs="仿宋" w:hint="eastAsia"/>
            <w:lang w:eastAsia="zh-CN"/>
          </w:rPr>
          <w:t>(二)、质量控制措施</w:t>
        </w:r>
        <w:r>
          <w:tab/>
        </w:r>
        <w:r>
          <w:fldChar w:fldCharType="begin"/>
        </w:r>
        <w:r>
          <w:instrText xml:space="preserve"> PAGEREF _Toc29733 \h </w:instrText>
        </w:r>
        <w:r>
          <w:fldChar w:fldCharType="separate"/>
        </w:r>
        <w:r>
          <w:t>76</w:t>
        </w:r>
        <w:r>
          <w:fldChar w:fldCharType="end"/>
        </w:r>
      </w:hyperlink>
    </w:p>
    <w:p>
      <w:pPr>
        <w:pStyle w:val="TOC1"/>
        <w:tabs>
          <w:tab w:val="right" w:leader="dot" w:pos="8306"/>
        </w:tabs>
      </w:pPr>
      <w:hyperlink w:anchor="_Toc4217" w:history="1">
        <w:r>
          <w:rPr>
            <w:rFonts w:ascii="仿宋" w:eastAsia="仿宋" w:hAnsi="仿宋" w:cs="仿宋" w:hint="eastAsia"/>
            <w:lang w:eastAsia="zh-CN"/>
          </w:rPr>
          <w:t>十七、企业合规与伦理</w:t>
        </w:r>
        <w:r>
          <w:tab/>
        </w:r>
        <w:r>
          <w:fldChar w:fldCharType="begin"/>
        </w:r>
        <w:r>
          <w:instrText xml:space="preserve"> PAGEREF _Toc4217 \h </w:instrText>
        </w:r>
        <w:r>
          <w:fldChar w:fldCharType="separate"/>
        </w:r>
        <w:r>
          <w:t>77</w:t>
        </w:r>
        <w:r>
          <w:fldChar w:fldCharType="end"/>
        </w:r>
      </w:hyperlink>
    </w:p>
    <w:p>
      <w:pPr>
        <w:pStyle w:val="TOC2"/>
        <w:tabs>
          <w:tab w:val="right" w:leader="dot" w:pos="8306"/>
        </w:tabs>
      </w:pPr>
      <w:hyperlink w:anchor="_Toc12706" w:history="1">
        <w:r>
          <w:rPr>
            <w:rFonts w:ascii="仿宋" w:eastAsia="仿宋" w:hAnsi="仿宋" w:cs="仿宋" w:hint="eastAsia"/>
            <w:lang w:eastAsia="zh-CN"/>
          </w:rPr>
          <w:t>(一)、合规政策与程序</w:t>
        </w:r>
        <w:r>
          <w:tab/>
        </w:r>
        <w:r>
          <w:fldChar w:fldCharType="begin"/>
        </w:r>
        <w:r>
          <w:instrText xml:space="preserve"> PAGEREF _Toc12706 \h </w:instrText>
        </w:r>
        <w:r>
          <w:fldChar w:fldCharType="separate"/>
        </w:r>
        <w:r>
          <w:t>77</w:t>
        </w:r>
        <w:r>
          <w:fldChar w:fldCharType="end"/>
        </w:r>
      </w:hyperlink>
    </w:p>
    <w:p>
      <w:pPr>
        <w:pStyle w:val="TOC2"/>
        <w:tabs>
          <w:tab w:val="right" w:leader="dot" w:pos="8306"/>
        </w:tabs>
      </w:pPr>
      <w:hyperlink w:anchor="_Toc10981" w:history="1">
        <w:r>
          <w:rPr>
            <w:rFonts w:ascii="仿宋" w:eastAsia="仿宋" w:hAnsi="仿宋" w:cs="仿宋" w:hint="eastAsia"/>
            <w:lang w:eastAsia="zh-CN"/>
          </w:rPr>
          <w:t>(二)、伦理规范与培训</w:t>
        </w:r>
        <w:r>
          <w:tab/>
        </w:r>
        <w:r>
          <w:fldChar w:fldCharType="begin"/>
        </w:r>
        <w:r>
          <w:instrText xml:space="preserve"> PAGEREF _Toc10981 \h </w:instrText>
        </w:r>
        <w:r>
          <w:fldChar w:fldCharType="separate"/>
        </w:r>
        <w:r>
          <w:t>78</w:t>
        </w:r>
        <w:r>
          <w:fldChar w:fldCharType="end"/>
        </w:r>
      </w:hyperlink>
    </w:p>
    <w:p>
      <w:pPr>
        <w:pStyle w:val="TOC2"/>
        <w:tabs>
          <w:tab w:val="right" w:leader="dot" w:pos="8306"/>
        </w:tabs>
      </w:pPr>
      <w:hyperlink w:anchor="_Toc11091" w:history="1">
        <w:r>
          <w:rPr>
            <w:rFonts w:ascii="仿宋" w:eastAsia="仿宋" w:hAnsi="仿宋" w:cs="仿宋" w:hint="eastAsia"/>
            <w:lang w:eastAsia="zh-CN"/>
          </w:rPr>
          <w:t>(三)、合规风险评估</w:t>
        </w:r>
        <w:r>
          <w:tab/>
        </w:r>
        <w:r>
          <w:fldChar w:fldCharType="begin"/>
        </w:r>
        <w:r>
          <w:instrText xml:space="preserve"> PAGEREF _Toc11091 \h </w:instrText>
        </w:r>
        <w:r>
          <w:fldChar w:fldCharType="separate"/>
        </w:r>
        <w:r>
          <w:t>79</w:t>
        </w:r>
        <w:r>
          <w:fldChar w:fldCharType="end"/>
        </w:r>
      </w:hyperlink>
    </w:p>
    <w:p>
      <w:pPr>
        <w:pStyle w:val="TOC2"/>
        <w:tabs>
          <w:tab w:val="right" w:leader="dot" w:pos="8306"/>
        </w:tabs>
      </w:pPr>
      <w:hyperlink w:anchor="_Toc7702" w:history="1">
        <w:r>
          <w:rPr>
            <w:rFonts w:ascii="仿宋" w:eastAsia="仿宋" w:hAnsi="仿宋" w:cs="仿宋" w:hint="eastAsia"/>
            <w:lang w:eastAsia="zh-CN"/>
          </w:rPr>
          <w:t>(四)、合规监督与执行</w:t>
        </w:r>
        <w:r>
          <w:tab/>
        </w:r>
        <w:r>
          <w:fldChar w:fldCharType="begin"/>
        </w:r>
        <w:r>
          <w:instrText xml:space="preserve"> PAGEREF _Toc7702 \h </w:instrText>
        </w:r>
        <w:r>
          <w:fldChar w:fldCharType="separate"/>
        </w:r>
        <w:r>
          <w:t>80</w:t>
        </w:r>
        <w:r>
          <w:fldChar w:fldCharType="end"/>
        </w:r>
      </w:hyperlink>
    </w:p>
    <w:p>
      <w:pPr>
        <w:pStyle w:val="TOC1"/>
        <w:tabs>
          <w:tab w:val="right" w:leader="dot" w:pos="8306"/>
        </w:tabs>
      </w:pPr>
      <w:hyperlink w:anchor="_Toc32662" w:history="1">
        <w:r>
          <w:rPr>
            <w:rFonts w:ascii="仿宋" w:eastAsia="仿宋" w:hAnsi="仿宋" w:cs="仿宋" w:hint="eastAsia"/>
            <w:lang w:eastAsia="zh-CN"/>
          </w:rPr>
          <w:t>十八、法律法规与政策遵循</w:t>
        </w:r>
        <w:r>
          <w:tab/>
        </w:r>
        <w:r>
          <w:fldChar w:fldCharType="begin"/>
        </w:r>
        <w:r>
          <w:instrText xml:space="preserve"> PAGEREF _Toc32662 \h </w:instrText>
        </w:r>
        <w:r>
          <w:fldChar w:fldCharType="separate"/>
        </w:r>
        <w:r>
          <w:t>81</w:t>
        </w:r>
        <w:r>
          <w:fldChar w:fldCharType="end"/>
        </w:r>
      </w:hyperlink>
    </w:p>
    <w:p>
      <w:pPr>
        <w:pStyle w:val="TOC2"/>
        <w:tabs>
          <w:tab w:val="right" w:leader="dot" w:pos="8306"/>
        </w:tabs>
      </w:pPr>
      <w:hyperlink w:anchor="_Toc11242" w:history="1">
        <w:r>
          <w:rPr>
            <w:rFonts w:ascii="仿宋" w:eastAsia="仿宋" w:hAnsi="仿宋" w:cs="仿宋" w:hint="eastAsia"/>
            <w:lang w:eastAsia="zh-CN"/>
          </w:rPr>
          <w:t>(一)、法律法规遵守</w:t>
        </w:r>
        <w:r>
          <w:tab/>
        </w:r>
        <w:r>
          <w:fldChar w:fldCharType="begin"/>
        </w:r>
        <w:r>
          <w:instrText xml:space="preserve"> PAGEREF _Toc11242 \h </w:instrText>
        </w:r>
        <w:r>
          <w:fldChar w:fldCharType="separate"/>
        </w:r>
        <w:r>
          <w:t>81</w:t>
        </w:r>
        <w:r>
          <w:fldChar w:fldCharType="end"/>
        </w:r>
      </w:hyperlink>
    </w:p>
    <w:p>
      <w:pPr>
        <w:pStyle w:val="TOC2"/>
        <w:tabs>
          <w:tab w:val="right" w:leader="dot" w:pos="8306"/>
        </w:tabs>
      </w:pPr>
      <w:hyperlink w:anchor="_Toc31206" w:history="1">
        <w:r>
          <w:rPr>
            <w:rFonts w:ascii="仿宋" w:eastAsia="仿宋" w:hAnsi="仿宋" w:cs="仿宋" w:hint="eastAsia"/>
            <w:lang w:eastAsia="zh-CN"/>
          </w:rPr>
          <w:t>(二)、政策导向与利用</w:t>
        </w:r>
        <w:r>
          <w:tab/>
        </w:r>
        <w:r>
          <w:fldChar w:fldCharType="begin"/>
        </w:r>
        <w:r>
          <w:instrText xml:space="preserve"> PAGEREF _Toc31206 \h </w:instrText>
        </w:r>
        <w:r>
          <w:fldChar w:fldCharType="separate"/>
        </w:r>
        <w:r>
          <w:t>82</w:t>
        </w:r>
        <w:r>
          <w:fldChar w:fldCharType="end"/>
        </w:r>
      </w:hyperlink>
    </w:p>
    <w:p>
      <w:pPr>
        <w:pStyle w:val="TOC1"/>
        <w:tabs>
          <w:tab w:val="right" w:leader="dot" w:pos="8306"/>
        </w:tabs>
      </w:pPr>
      <w:hyperlink w:anchor="_Toc1722" w:history="1">
        <w:r>
          <w:rPr>
            <w:rFonts w:ascii="仿宋" w:eastAsia="仿宋" w:hAnsi="仿宋" w:cs="仿宋" w:hint="eastAsia"/>
            <w:lang w:eastAsia="zh-CN"/>
          </w:rPr>
          <w:t>十九、知识产权管理与保护</w:t>
        </w:r>
        <w:r>
          <w:tab/>
        </w:r>
        <w:r>
          <w:fldChar w:fldCharType="begin"/>
        </w:r>
        <w:r>
          <w:instrText xml:space="preserve"> PAGEREF _Toc1722 \h </w:instrText>
        </w:r>
        <w:r>
          <w:fldChar w:fldCharType="separate"/>
        </w:r>
        <w:r>
          <w:t>83</w:t>
        </w:r>
        <w:r>
          <w:fldChar w:fldCharType="end"/>
        </w:r>
      </w:hyperlink>
    </w:p>
    <w:p>
      <w:pPr>
        <w:pStyle w:val="TOC2"/>
        <w:tabs>
          <w:tab w:val="right" w:leader="dot" w:pos="8306"/>
        </w:tabs>
      </w:pPr>
      <w:hyperlink w:anchor="_Toc27863" w:history="1">
        <w:r>
          <w:rPr>
            <w:rFonts w:ascii="仿宋" w:eastAsia="仿宋" w:hAnsi="仿宋" w:cs="仿宋" w:hint="eastAsia"/>
            <w:lang w:eastAsia="zh-CN"/>
          </w:rPr>
          <w:t>(一)、知识产权管理体系建设</w:t>
        </w:r>
        <w:r>
          <w:tab/>
        </w:r>
        <w:r>
          <w:fldChar w:fldCharType="begin"/>
        </w:r>
        <w:r>
          <w:instrText xml:space="preserve"> PAGEREF _Toc27863 \h </w:instrText>
        </w:r>
        <w:r>
          <w:fldChar w:fldCharType="separate"/>
        </w:r>
        <w:r>
          <w:t>83</w:t>
        </w:r>
        <w:r>
          <w:fldChar w:fldCharType="end"/>
        </w:r>
      </w:hyperlink>
    </w:p>
    <w:p>
      <w:pPr>
        <w:pStyle w:val="TOC2"/>
        <w:tabs>
          <w:tab w:val="right" w:leader="dot" w:pos="8306"/>
        </w:tabs>
      </w:pPr>
      <w:hyperlink w:anchor="_Toc485" w:history="1">
        <w:r>
          <w:rPr>
            <w:rFonts w:ascii="仿宋" w:eastAsia="仿宋" w:hAnsi="仿宋" w:cs="仿宋" w:hint="eastAsia"/>
            <w:lang w:eastAsia="zh-CN"/>
          </w:rPr>
          <w:t>(二)、知识产权保护措施</w:t>
        </w:r>
        <w:r>
          <w:tab/>
        </w:r>
        <w:r>
          <w:fldChar w:fldCharType="begin"/>
        </w:r>
        <w:r>
          <w:instrText xml:space="preserve"> PAGEREF _Toc485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2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7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2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55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直接收益：假设硅钢片项目的产品或服务年销售收入为XX万元。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85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若硅钢片项目成功推广新型环保产品，比如采用可回收材料的包装，可能会激发消费者对可持续产品的需求。这种需求的增长可能迫使整个行业转向更环保的产品设计和生产方法。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硅钢片项目对新原料和技术的需求可能促使供应商调整生产策略，比如采用更环保的生产方法或开发新型原材料。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02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136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硅钢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硅钢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硅钢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0621"/>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0112"/>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钢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https://d.book118.com/527010151150006025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1366A"/>
    <w:rsid w:val="10413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1015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2023-12-23T03:02:00Z</dcterms:created>
  <dcterms:modified xsi:type="dcterms:W3CDTF">2023-12-23T03:03:12Z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71F495DEA19C4F8F9CA5DAF4D7CD20D3_11</vt:lpwstr>
  </property>
  <property fmtid="{D5CDD505-2E9C-101B-9397-08002B2CF9AE}" pid="3" name="KSOProductBuildVer">
    <vt:lpwstr>2052-12.1.0.16120</vt:lpwstr>
  </property>
</Properties>
</file>