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化工新材料项目建设方案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9" w:history="1">
        <w:r>
          <w:rPr>
            <w:rFonts w:ascii="仿宋" w:eastAsia="仿宋" w:hAnsi="仿宋" w:cs="仿宋" w:hint="eastAsia"/>
            <w:lang w:eastAsia="zh-CN"/>
          </w:rPr>
          <w:t>前言</w:t>
        </w:r>
        <w:r>
          <w:tab/>
        </w:r>
        <w:r>
          <w:fldChar w:fldCharType="begin"/>
        </w:r>
        <w:r>
          <w:instrText xml:space="preserve"> PAGEREF _Toc22029 \h </w:instrText>
        </w:r>
        <w:r>
          <w:fldChar w:fldCharType="separate"/>
        </w:r>
        <w:r>
          <w:t>3</w:t>
        </w:r>
        <w:r>
          <w:fldChar w:fldCharType="end"/>
        </w:r>
      </w:hyperlink>
    </w:p>
    <w:p>
      <w:pPr>
        <w:pStyle w:val="TOC1"/>
        <w:tabs>
          <w:tab w:val="right" w:leader="dot" w:pos="8306"/>
        </w:tabs>
      </w:pPr>
      <w:hyperlink w:anchor="_Toc3113" w:history="1">
        <w:r>
          <w:rPr>
            <w:rFonts w:ascii="仿宋" w:eastAsia="仿宋" w:hAnsi="仿宋" w:cs="仿宋" w:hint="eastAsia"/>
            <w:lang w:eastAsia="zh-CN"/>
          </w:rPr>
          <w:t>一、社会影响分析</w:t>
        </w:r>
        <w:r>
          <w:tab/>
        </w:r>
        <w:r>
          <w:fldChar w:fldCharType="begin"/>
        </w:r>
        <w:r>
          <w:instrText xml:space="preserve"> PAGEREF _Toc3113 \h </w:instrText>
        </w:r>
        <w:r>
          <w:fldChar w:fldCharType="separate"/>
        </w:r>
        <w:r>
          <w:t>3</w:t>
        </w:r>
        <w:r>
          <w:fldChar w:fldCharType="end"/>
        </w:r>
      </w:hyperlink>
    </w:p>
    <w:p>
      <w:pPr>
        <w:pStyle w:val="TOC2"/>
        <w:tabs>
          <w:tab w:val="right" w:leader="dot" w:pos="8306"/>
        </w:tabs>
      </w:pPr>
      <w:hyperlink w:anchor="_Toc27967" w:history="1">
        <w:r>
          <w:rPr>
            <w:rFonts w:ascii="仿宋" w:eastAsia="仿宋" w:hAnsi="仿宋" w:cs="仿宋" w:hint="eastAsia"/>
            <w:lang w:eastAsia="zh-CN"/>
          </w:rPr>
          <w:t>(一)、社会影响效果分析</w:t>
        </w:r>
        <w:r>
          <w:tab/>
        </w:r>
        <w:r>
          <w:fldChar w:fldCharType="begin"/>
        </w:r>
        <w:r>
          <w:instrText xml:space="preserve"> PAGEREF _Toc27967 \h </w:instrText>
        </w:r>
        <w:r>
          <w:fldChar w:fldCharType="separate"/>
        </w:r>
        <w:r>
          <w:t>3</w:t>
        </w:r>
        <w:r>
          <w:fldChar w:fldCharType="end"/>
        </w:r>
      </w:hyperlink>
    </w:p>
    <w:p>
      <w:pPr>
        <w:pStyle w:val="TOC2"/>
        <w:tabs>
          <w:tab w:val="right" w:leader="dot" w:pos="8306"/>
        </w:tabs>
      </w:pPr>
      <w:hyperlink w:anchor="_Toc13168" w:history="1">
        <w:r>
          <w:rPr>
            <w:rFonts w:ascii="仿宋" w:eastAsia="仿宋" w:hAnsi="仿宋" w:cs="仿宋" w:hint="eastAsia"/>
            <w:lang w:eastAsia="zh-CN"/>
          </w:rPr>
          <w:t>(二)、社会适应性分析</w:t>
        </w:r>
        <w:r>
          <w:tab/>
        </w:r>
        <w:r>
          <w:fldChar w:fldCharType="begin"/>
        </w:r>
        <w:r>
          <w:instrText xml:space="preserve"> PAGEREF _Toc13168 \h </w:instrText>
        </w:r>
        <w:r>
          <w:fldChar w:fldCharType="separate"/>
        </w:r>
        <w:r>
          <w:t>5</w:t>
        </w:r>
        <w:r>
          <w:fldChar w:fldCharType="end"/>
        </w:r>
      </w:hyperlink>
    </w:p>
    <w:p>
      <w:pPr>
        <w:pStyle w:val="TOC2"/>
        <w:tabs>
          <w:tab w:val="right" w:leader="dot" w:pos="8306"/>
        </w:tabs>
      </w:pPr>
      <w:hyperlink w:anchor="_Toc2415" w:history="1">
        <w:r>
          <w:rPr>
            <w:rFonts w:ascii="仿宋" w:eastAsia="仿宋" w:hAnsi="仿宋" w:cs="仿宋" w:hint="eastAsia"/>
            <w:lang w:eastAsia="zh-CN"/>
          </w:rPr>
          <w:t>(三)、社会风险及对策分析</w:t>
        </w:r>
        <w:r>
          <w:tab/>
        </w:r>
        <w:r>
          <w:fldChar w:fldCharType="begin"/>
        </w:r>
        <w:r>
          <w:instrText xml:space="preserve"> PAGEREF _Toc2415 \h </w:instrText>
        </w:r>
        <w:r>
          <w:fldChar w:fldCharType="separate"/>
        </w:r>
        <w:r>
          <w:t>7</w:t>
        </w:r>
        <w:r>
          <w:fldChar w:fldCharType="end"/>
        </w:r>
      </w:hyperlink>
    </w:p>
    <w:p>
      <w:pPr>
        <w:pStyle w:val="TOC1"/>
        <w:tabs>
          <w:tab w:val="right" w:leader="dot" w:pos="8306"/>
        </w:tabs>
      </w:pPr>
      <w:hyperlink w:anchor="_Toc7914" w:history="1">
        <w:r>
          <w:rPr>
            <w:rFonts w:ascii="仿宋" w:eastAsia="仿宋" w:hAnsi="仿宋" w:cs="仿宋" w:hint="eastAsia"/>
            <w:lang w:eastAsia="zh-CN"/>
          </w:rPr>
          <w:t>二、化工新材料项目概论</w:t>
        </w:r>
        <w:r>
          <w:tab/>
        </w:r>
        <w:r>
          <w:fldChar w:fldCharType="begin"/>
        </w:r>
        <w:r>
          <w:instrText xml:space="preserve"> PAGEREF _Toc7914 \h </w:instrText>
        </w:r>
        <w:r>
          <w:fldChar w:fldCharType="separate"/>
        </w:r>
        <w:r>
          <w:t>10</w:t>
        </w:r>
        <w:r>
          <w:fldChar w:fldCharType="end"/>
        </w:r>
      </w:hyperlink>
    </w:p>
    <w:p>
      <w:pPr>
        <w:pStyle w:val="TOC2"/>
        <w:tabs>
          <w:tab w:val="right" w:leader="dot" w:pos="8306"/>
        </w:tabs>
      </w:pPr>
      <w:hyperlink w:anchor="_Toc9346" w:history="1">
        <w:r>
          <w:rPr>
            <w:rFonts w:ascii="仿宋" w:eastAsia="仿宋" w:hAnsi="仿宋" w:cs="仿宋" w:hint="eastAsia"/>
            <w:lang w:eastAsia="zh-CN"/>
          </w:rPr>
          <w:t>(一)、项目申报单位概况</w:t>
        </w:r>
        <w:r>
          <w:tab/>
        </w:r>
        <w:r>
          <w:fldChar w:fldCharType="begin"/>
        </w:r>
        <w:r>
          <w:instrText xml:space="preserve"> PAGEREF _Toc9346 \h </w:instrText>
        </w:r>
        <w:r>
          <w:fldChar w:fldCharType="separate"/>
        </w:r>
        <w:r>
          <w:t>10</w:t>
        </w:r>
        <w:r>
          <w:fldChar w:fldCharType="end"/>
        </w:r>
      </w:hyperlink>
    </w:p>
    <w:p>
      <w:pPr>
        <w:pStyle w:val="TOC2"/>
        <w:tabs>
          <w:tab w:val="right" w:leader="dot" w:pos="8306"/>
        </w:tabs>
      </w:pPr>
      <w:hyperlink w:anchor="_Toc23636" w:history="1">
        <w:r>
          <w:rPr>
            <w:rFonts w:ascii="仿宋" w:eastAsia="仿宋" w:hAnsi="仿宋" w:cs="仿宋" w:hint="eastAsia"/>
            <w:lang w:eastAsia="zh-CN"/>
          </w:rPr>
          <w:t>(二)、项目概况</w:t>
        </w:r>
        <w:r>
          <w:tab/>
        </w:r>
        <w:r>
          <w:fldChar w:fldCharType="begin"/>
        </w:r>
        <w:r>
          <w:instrText xml:space="preserve"> PAGEREF _Toc23636 \h </w:instrText>
        </w:r>
        <w:r>
          <w:fldChar w:fldCharType="separate"/>
        </w:r>
        <w:r>
          <w:t>11</w:t>
        </w:r>
        <w:r>
          <w:fldChar w:fldCharType="end"/>
        </w:r>
      </w:hyperlink>
    </w:p>
    <w:p>
      <w:pPr>
        <w:pStyle w:val="TOC1"/>
        <w:tabs>
          <w:tab w:val="right" w:leader="dot" w:pos="8306"/>
        </w:tabs>
      </w:pPr>
      <w:hyperlink w:anchor="_Toc19198" w:history="1">
        <w:r>
          <w:rPr>
            <w:rFonts w:ascii="仿宋" w:eastAsia="仿宋" w:hAnsi="仿宋" w:cs="仿宋" w:hint="eastAsia"/>
            <w:lang w:eastAsia="zh-CN"/>
          </w:rPr>
          <w:t>三、经济影响分析</w:t>
        </w:r>
        <w:r>
          <w:tab/>
        </w:r>
        <w:r>
          <w:fldChar w:fldCharType="begin"/>
        </w:r>
        <w:r>
          <w:instrText xml:space="preserve"> PAGEREF _Toc19198 \h </w:instrText>
        </w:r>
        <w:r>
          <w:fldChar w:fldCharType="separate"/>
        </w:r>
        <w:r>
          <w:t>14</w:t>
        </w:r>
        <w:r>
          <w:fldChar w:fldCharType="end"/>
        </w:r>
      </w:hyperlink>
    </w:p>
    <w:p>
      <w:pPr>
        <w:pStyle w:val="TOC2"/>
        <w:tabs>
          <w:tab w:val="right" w:leader="dot" w:pos="8306"/>
        </w:tabs>
      </w:pPr>
      <w:hyperlink w:anchor="_Toc11477" w:history="1">
        <w:r>
          <w:rPr>
            <w:rFonts w:ascii="仿宋" w:eastAsia="仿宋" w:hAnsi="仿宋" w:cs="仿宋" w:hint="eastAsia"/>
            <w:lang w:eastAsia="zh-CN"/>
          </w:rPr>
          <w:t>(一)、经济费用效益或费用效果分析</w:t>
        </w:r>
        <w:r>
          <w:tab/>
        </w:r>
        <w:r>
          <w:fldChar w:fldCharType="begin"/>
        </w:r>
        <w:r>
          <w:instrText xml:space="preserve"> PAGEREF _Toc11477 \h </w:instrText>
        </w:r>
        <w:r>
          <w:fldChar w:fldCharType="separate"/>
        </w:r>
        <w:r>
          <w:t>14</w:t>
        </w:r>
        <w:r>
          <w:fldChar w:fldCharType="end"/>
        </w:r>
      </w:hyperlink>
    </w:p>
    <w:p>
      <w:pPr>
        <w:pStyle w:val="TOC2"/>
        <w:tabs>
          <w:tab w:val="right" w:leader="dot" w:pos="8306"/>
        </w:tabs>
      </w:pPr>
      <w:hyperlink w:anchor="_Toc27615" w:history="1">
        <w:r>
          <w:rPr>
            <w:rFonts w:ascii="仿宋" w:eastAsia="仿宋" w:hAnsi="仿宋" w:cs="仿宋" w:hint="eastAsia"/>
            <w:lang w:eastAsia="zh-CN"/>
          </w:rPr>
          <w:t>(二)、行业影响分析</w:t>
        </w:r>
        <w:r>
          <w:tab/>
        </w:r>
        <w:r>
          <w:fldChar w:fldCharType="begin"/>
        </w:r>
        <w:r>
          <w:instrText xml:space="preserve"> PAGEREF _Toc27615 \h </w:instrText>
        </w:r>
        <w:r>
          <w:fldChar w:fldCharType="separate"/>
        </w:r>
        <w:r>
          <w:t>17</w:t>
        </w:r>
        <w:r>
          <w:fldChar w:fldCharType="end"/>
        </w:r>
      </w:hyperlink>
    </w:p>
    <w:p>
      <w:pPr>
        <w:pStyle w:val="TOC2"/>
        <w:tabs>
          <w:tab w:val="right" w:leader="dot" w:pos="8306"/>
        </w:tabs>
      </w:pPr>
      <w:hyperlink w:anchor="_Toc6997" w:history="1">
        <w:r>
          <w:rPr>
            <w:rFonts w:ascii="仿宋" w:eastAsia="仿宋" w:hAnsi="仿宋" w:cs="仿宋" w:hint="eastAsia"/>
            <w:lang w:eastAsia="zh-CN"/>
          </w:rPr>
          <w:t>(三)、区域经济影响分析</w:t>
        </w:r>
        <w:r>
          <w:tab/>
        </w:r>
        <w:r>
          <w:fldChar w:fldCharType="begin"/>
        </w:r>
        <w:r>
          <w:instrText xml:space="preserve"> PAGEREF _Toc6997 \h </w:instrText>
        </w:r>
        <w:r>
          <w:fldChar w:fldCharType="separate"/>
        </w:r>
        <w:r>
          <w:t>18</w:t>
        </w:r>
        <w:r>
          <w:fldChar w:fldCharType="end"/>
        </w:r>
      </w:hyperlink>
    </w:p>
    <w:p>
      <w:pPr>
        <w:pStyle w:val="TOC2"/>
        <w:tabs>
          <w:tab w:val="right" w:leader="dot" w:pos="8306"/>
        </w:tabs>
      </w:pPr>
      <w:hyperlink w:anchor="_Toc2592" w:history="1">
        <w:r>
          <w:rPr>
            <w:rFonts w:ascii="仿宋" w:eastAsia="仿宋" w:hAnsi="仿宋" w:cs="仿宋" w:hint="eastAsia"/>
            <w:lang w:eastAsia="zh-CN"/>
          </w:rPr>
          <w:t>(四)、宏观经济影响分析</w:t>
        </w:r>
        <w:r>
          <w:tab/>
        </w:r>
        <w:r>
          <w:fldChar w:fldCharType="begin"/>
        </w:r>
        <w:r>
          <w:instrText xml:space="preserve"> PAGEREF _Toc2592 \h </w:instrText>
        </w:r>
        <w:r>
          <w:fldChar w:fldCharType="separate"/>
        </w:r>
        <w:r>
          <w:t>19</w:t>
        </w:r>
        <w:r>
          <w:fldChar w:fldCharType="end"/>
        </w:r>
      </w:hyperlink>
    </w:p>
    <w:p>
      <w:pPr>
        <w:pStyle w:val="TOC1"/>
        <w:tabs>
          <w:tab w:val="right" w:leader="dot" w:pos="8306"/>
        </w:tabs>
      </w:pPr>
      <w:hyperlink w:anchor="_Toc2214" w:history="1">
        <w:r>
          <w:rPr>
            <w:rFonts w:ascii="仿宋" w:eastAsia="仿宋" w:hAnsi="仿宋" w:cs="仿宋" w:hint="eastAsia"/>
            <w:lang w:eastAsia="zh-CN"/>
          </w:rPr>
          <w:t>四、发展规划、产业政策和行业准入分析</w:t>
        </w:r>
        <w:r>
          <w:tab/>
        </w:r>
        <w:r>
          <w:fldChar w:fldCharType="begin"/>
        </w:r>
        <w:r>
          <w:instrText xml:space="preserve"> PAGEREF _Toc2214 \h </w:instrText>
        </w:r>
        <w:r>
          <w:fldChar w:fldCharType="separate"/>
        </w:r>
        <w:r>
          <w:t>21</w:t>
        </w:r>
        <w:r>
          <w:fldChar w:fldCharType="end"/>
        </w:r>
      </w:hyperlink>
    </w:p>
    <w:p>
      <w:pPr>
        <w:pStyle w:val="TOC2"/>
        <w:tabs>
          <w:tab w:val="right" w:leader="dot" w:pos="8306"/>
        </w:tabs>
      </w:pPr>
      <w:hyperlink w:anchor="_Toc9489" w:history="1">
        <w:r>
          <w:rPr>
            <w:rFonts w:ascii="仿宋" w:eastAsia="仿宋" w:hAnsi="仿宋" w:cs="仿宋" w:hint="eastAsia"/>
            <w:lang w:eastAsia="zh-CN"/>
          </w:rPr>
          <w:t>(一)、发展规划分析</w:t>
        </w:r>
        <w:r>
          <w:tab/>
        </w:r>
        <w:r>
          <w:fldChar w:fldCharType="begin"/>
        </w:r>
        <w:r>
          <w:instrText xml:space="preserve"> PAGEREF _Toc9489 \h </w:instrText>
        </w:r>
        <w:r>
          <w:fldChar w:fldCharType="separate"/>
        </w:r>
        <w:r>
          <w:t>21</w:t>
        </w:r>
        <w:r>
          <w:fldChar w:fldCharType="end"/>
        </w:r>
      </w:hyperlink>
    </w:p>
    <w:p>
      <w:pPr>
        <w:pStyle w:val="TOC2"/>
        <w:tabs>
          <w:tab w:val="right" w:leader="dot" w:pos="8306"/>
        </w:tabs>
      </w:pPr>
      <w:hyperlink w:anchor="_Toc24010" w:history="1">
        <w:r>
          <w:rPr>
            <w:rFonts w:ascii="仿宋" w:eastAsia="仿宋" w:hAnsi="仿宋" w:cs="仿宋" w:hint="eastAsia"/>
            <w:lang w:eastAsia="zh-CN"/>
          </w:rPr>
          <w:t>(二)、产业政策分析</w:t>
        </w:r>
        <w:r>
          <w:tab/>
        </w:r>
        <w:r>
          <w:fldChar w:fldCharType="begin"/>
        </w:r>
        <w:r>
          <w:instrText xml:space="preserve"> PAGEREF _Toc24010 \h </w:instrText>
        </w:r>
        <w:r>
          <w:fldChar w:fldCharType="separate"/>
        </w:r>
        <w:r>
          <w:t>22</w:t>
        </w:r>
        <w:r>
          <w:fldChar w:fldCharType="end"/>
        </w:r>
      </w:hyperlink>
    </w:p>
    <w:p>
      <w:pPr>
        <w:pStyle w:val="TOC2"/>
        <w:tabs>
          <w:tab w:val="right" w:leader="dot" w:pos="8306"/>
        </w:tabs>
      </w:pPr>
      <w:hyperlink w:anchor="_Toc18400" w:history="1">
        <w:r>
          <w:rPr>
            <w:rFonts w:ascii="仿宋" w:eastAsia="仿宋" w:hAnsi="仿宋" w:cs="仿宋" w:hint="eastAsia"/>
            <w:lang w:eastAsia="zh-CN"/>
          </w:rPr>
          <w:t>(三)、行业准入分析</w:t>
        </w:r>
        <w:r>
          <w:tab/>
        </w:r>
        <w:r>
          <w:fldChar w:fldCharType="begin"/>
        </w:r>
        <w:r>
          <w:instrText xml:space="preserve"> PAGEREF _Toc18400 \h </w:instrText>
        </w:r>
        <w:r>
          <w:fldChar w:fldCharType="separate"/>
        </w:r>
        <w:r>
          <w:t>24</w:t>
        </w:r>
        <w:r>
          <w:fldChar w:fldCharType="end"/>
        </w:r>
      </w:hyperlink>
    </w:p>
    <w:p>
      <w:pPr>
        <w:pStyle w:val="TOC1"/>
        <w:tabs>
          <w:tab w:val="right" w:leader="dot" w:pos="8306"/>
        </w:tabs>
      </w:pPr>
      <w:hyperlink w:anchor="_Toc21063" w:history="1">
        <w:r>
          <w:rPr>
            <w:rFonts w:ascii="仿宋" w:eastAsia="仿宋" w:hAnsi="仿宋" w:cs="仿宋" w:hint="eastAsia"/>
            <w:lang w:eastAsia="zh-CN"/>
          </w:rPr>
          <w:t>五、项目监理与质量保证</w:t>
        </w:r>
        <w:r>
          <w:tab/>
        </w:r>
        <w:r>
          <w:fldChar w:fldCharType="begin"/>
        </w:r>
        <w:r>
          <w:instrText xml:space="preserve"> PAGEREF _Toc21063 \h </w:instrText>
        </w:r>
        <w:r>
          <w:fldChar w:fldCharType="separate"/>
        </w:r>
        <w:r>
          <w:t>25</w:t>
        </w:r>
        <w:r>
          <w:fldChar w:fldCharType="end"/>
        </w:r>
      </w:hyperlink>
    </w:p>
    <w:p>
      <w:pPr>
        <w:pStyle w:val="TOC2"/>
        <w:tabs>
          <w:tab w:val="right" w:leader="dot" w:pos="8306"/>
        </w:tabs>
      </w:pPr>
      <w:hyperlink w:anchor="_Toc2250" w:history="1">
        <w:r>
          <w:rPr>
            <w:rFonts w:ascii="仿宋" w:eastAsia="仿宋" w:hAnsi="仿宋" w:cs="仿宋" w:hint="eastAsia"/>
            <w:lang w:eastAsia="zh-CN"/>
          </w:rPr>
          <w:t>(一)、监理体系构建</w:t>
        </w:r>
        <w:r>
          <w:tab/>
        </w:r>
        <w:r>
          <w:fldChar w:fldCharType="begin"/>
        </w:r>
        <w:r>
          <w:instrText xml:space="preserve"> PAGEREF _Toc2250 \h </w:instrText>
        </w:r>
        <w:r>
          <w:fldChar w:fldCharType="separate"/>
        </w:r>
        <w:r>
          <w:t>25</w:t>
        </w:r>
        <w:r>
          <w:fldChar w:fldCharType="end"/>
        </w:r>
      </w:hyperlink>
    </w:p>
    <w:p>
      <w:pPr>
        <w:pStyle w:val="TOC2"/>
        <w:tabs>
          <w:tab w:val="right" w:leader="dot" w:pos="8306"/>
        </w:tabs>
      </w:pPr>
      <w:hyperlink w:anchor="_Toc5386" w:history="1">
        <w:r>
          <w:rPr>
            <w:rFonts w:ascii="仿宋" w:eastAsia="仿宋" w:hAnsi="仿宋" w:cs="仿宋" w:hint="eastAsia"/>
            <w:lang w:eastAsia="zh-CN"/>
          </w:rPr>
          <w:t>(二)、质量保证体系实施</w:t>
        </w:r>
        <w:r>
          <w:tab/>
        </w:r>
        <w:r>
          <w:fldChar w:fldCharType="begin"/>
        </w:r>
        <w:r>
          <w:instrText xml:space="preserve"> PAGEREF _Toc5386 \h </w:instrText>
        </w:r>
        <w:r>
          <w:fldChar w:fldCharType="separate"/>
        </w:r>
        <w:r>
          <w:t>26</w:t>
        </w:r>
        <w:r>
          <w:fldChar w:fldCharType="end"/>
        </w:r>
      </w:hyperlink>
    </w:p>
    <w:p>
      <w:pPr>
        <w:pStyle w:val="TOC2"/>
        <w:tabs>
          <w:tab w:val="right" w:leader="dot" w:pos="8306"/>
        </w:tabs>
      </w:pPr>
      <w:hyperlink w:anchor="_Toc3615" w:history="1">
        <w:r>
          <w:rPr>
            <w:rFonts w:ascii="仿宋" w:eastAsia="仿宋" w:hAnsi="仿宋" w:cs="仿宋" w:hint="eastAsia"/>
            <w:lang w:eastAsia="zh-CN"/>
          </w:rPr>
          <w:t>(三)、监理与质量控制流程</w:t>
        </w:r>
        <w:r>
          <w:tab/>
        </w:r>
        <w:r>
          <w:fldChar w:fldCharType="begin"/>
        </w:r>
        <w:r>
          <w:instrText xml:space="preserve"> PAGEREF _Toc3615 \h </w:instrText>
        </w:r>
        <w:r>
          <w:fldChar w:fldCharType="separate"/>
        </w:r>
        <w:r>
          <w:t>27</w:t>
        </w:r>
        <w:r>
          <w:fldChar w:fldCharType="end"/>
        </w:r>
      </w:hyperlink>
    </w:p>
    <w:p>
      <w:pPr>
        <w:pStyle w:val="TOC1"/>
        <w:tabs>
          <w:tab w:val="right" w:leader="dot" w:pos="8306"/>
        </w:tabs>
      </w:pPr>
      <w:hyperlink w:anchor="_Toc469" w:history="1">
        <w:r>
          <w:rPr>
            <w:rFonts w:ascii="仿宋" w:eastAsia="仿宋" w:hAnsi="仿宋" w:cs="仿宋" w:hint="eastAsia"/>
            <w:lang w:eastAsia="zh-CN"/>
          </w:rPr>
          <w:t>六、背景、必要性分析</w:t>
        </w:r>
        <w:r>
          <w:tab/>
        </w:r>
        <w:r>
          <w:fldChar w:fldCharType="begin"/>
        </w:r>
        <w:r>
          <w:instrText xml:space="preserve"> PAGEREF _Toc469 \h </w:instrText>
        </w:r>
        <w:r>
          <w:fldChar w:fldCharType="separate"/>
        </w:r>
        <w:r>
          <w:t>27</w:t>
        </w:r>
        <w:r>
          <w:fldChar w:fldCharType="end"/>
        </w:r>
      </w:hyperlink>
    </w:p>
    <w:p>
      <w:pPr>
        <w:pStyle w:val="TOC2"/>
        <w:tabs>
          <w:tab w:val="right" w:leader="dot" w:pos="8306"/>
        </w:tabs>
      </w:pPr>
      <w:hyperlink w:anchor="_Toc8323" w:history="1">
        <w:r>
          <w:rPr>
            <w:rFonts w:ascii="仿宋" w:eastAsia="仿宋" w:hAnsi="仿宋" w:cs="仿宋" w:hint="eastAsia"/>
            <w:lang w:eastAsia="zh-CN"/>
          </w:rPr>
          <w:t>(一)、项目建设背景</w:t>
        </w:r>
        <w:r>
          <w:tab/>
        </w:r>
        <w:r>
          <w:fldChar w:fldCharType="begin"/>
        </w:r>
        <w:r>
          <w:instrText xml:space="preserve"> PAGEREF _Toc8323 \h </w:instrText>
        </w:r>
        <w:r>
          <w:fldChar w:fldCharType="separate"/>
        </w:r>
        <w:r>
          <w:t>27</w:t>
        </w:r>
        <w:r>
          <w:fldChar w:fldCharType="end"/>
        </w:r>
      </w:hyperlink>
    </w:p>
    <w:p>
      <w:pPr>
        <w:pStyle w:val="TOC2"/>
        <w:tabs>
          <w:tab w:val="right" w:leader="dot" w:pos="8306"/>
        </w:tabs>
      </w:pPr>
      <w:hyperlink w:anchor="_Toc21245" w:history="1">
        <w:r>
          <w:rPr>
            <w:rFonts w:ascii="仿宋" w:eastAsia="仿宋" w:hAnsi="仿宋" w:cs="仿宋" w:hint="eastAsia"/>
            <w:lang w:eastAsia="zh-CN"/>
          </w:rPr>
          <w:t>(二)、必要性分析</w:t>
        </w:r>
        <w:r>
          <w:tab/>
        </w:r>
        <w:r>
          <w:fldChar w:fldCharType="begin"/>
        </w:r>
        <w:r>
          <w:instrText xml:space="preserve"> PAGEREF _Toc21245 \h </w:instrText>
        </w:r>
        <w:r>
          <w:fldChar w:fldCharType="separate"/>
        </w:r>
        <w:r>
          <w:t>28</w:t>
        </w:r>
        <w:r>
          <w:fldChar w:fldCharType="end"/>
        </w:r>
      </w:hyperlink>
    </w:p>
    <w:p>
      <w:pPr>
        <w:pStyle w:val="TOC2"/>
        <w:tabs>
          <w:tab w:val="right" w:leader="dot" w:pos="8306"/>
        </w:tabs>
      </w:pPr>
      <w:hyperlink w:anchor="_Toc23599" w:history="1">
        <w:r>
          <w:rPr>
            <w:rFonts w:ascii="仿宋" w:eastAsia="仿宋" w:hAnsi="仿宋" w:cs="仿宋" w:hint="eastAsia"/>
            <w:lang w:eastAsia="zh-CN"/>
          </w:rPr>
          <w:t>(三)、项目建设有利条件</w:t>
        </w:r>
        <w:r>
          <w:tab/>
        </w:r>
        <w:r>
          <w:fldChar w:fldCharType="begin"/>
        </w:r>
        <w:r>
          <w:instrText xml:space="preserve"> PAGEREF _Toc23599 \h </w:instrText>
        </w:r>
        <w:r>
          <w:fldChar w:fldCharType="separate"/>
        </w:r>
        <w:r>
          <w:t>30</w:t>
        </w:r>
        <w:r>
          <w:fldChar w:fldCharType="end"/>
        </w:r>
      </w:hyperlink>
    </w:p>
    <w:p>
      <w:pPr>
        <w:pStyle w:val="TOC1"/>
        <w:tabs>
          <w:tab w:val="right" w:leader="dot" w:pos="8306"/>
        </w:tabs>
      </w:pPr>
      <w:hyperlink w:anchor="_Toc14889" w:history="1">
        <w:r>
          <w:rPr>
            <w:rFonts w:ascii="仿宋" w:eastAsia="仿宋" w:hAnsi="仿宋" w:cs="仿宋" w:hint="eastAsia"/>
            <w:lang w:eastAsia="zh-CN"/>
          </w:rPr>
          <w:t>七、经济效益与社会效益优化</w:t>
        </w:r>
        <w:r>
          <w:tab/>
        </w:r>
        <w:r>
          <w:fldChar w:fldCharType="begin"/>
        </w:r>
        <w:r>
          <w:instrText xml:space="preserve"> PAGEREF _Toc14889 \h </w:instrText>
        </w:r>
        <w:r>
          <w:fldChar w:fldCharType="separate"/>
        </w:r>
        <w:r>
          <w:t>31</w:t>
        </w:r>
        <w:r>
          <w:fldChar w:fldCharType="end"/>
        </w:r>
      </w:hyperlink>
    </w:p>
    <w:p>
      <w:pPr>
        <w:pStyle w:val="TOC2"/>
        <w:tabs>
          <w:tab w:val="right" w:leader="dot" w:pos="8306"/>
        </w:tabs>
      </w:pPr>
      <w:hyperlink w:anchor="_Toc24892" w:history="1">
        <w:r>
          <w:rPr>
            <w:rFonts w:ascii="仿宋" w:eastAsia="仿宋" w:hAnsi="仿宋" w:cs="仿宋" w:hint="eastAsia"/>
            <w:lang w:eastAsia="zh-CN"/>
          </w:rPr>
          <w:t>(一)、经济效益提升策略</w:t>
        </w:r>
        <w:r>
          <w:tab/>
        </w:r>
        <w:r>
          <w:fldChar w:fldCharType="begin"/>
        </w:r>
        <w:r>
          <w:instrText xml:space="preserve"> PAGEREF _Toc24892 \h </w:instrText>
        </w:r>
        <w:r>
          <w:fldChar w:fldCharType="separate"/>
        </w:r>
        <w:r>
          <w:t>31</w:t>
        </w:r>
        <w:r>
          <w:fldChar w:fldCharType="end"/>
        </w:r>
      </w:hyperlink>
    </w:p>
    <w:p>
      <w:pPr>
        <w:pStyle w:val="TOC2"/>
        <w:tabs>
          <w:tab w:val="right" w:leader="dot" w:pos="8306"/>
        </w:tabs>
      </w:pPr>
      <w:hyperlink w:anchor="_Toc24560" w:history="1">
        <w:r>
          <w:rPr>
            <w:rFonts w:ascii="仿宋" w:eastAsia="仿宋" w:hAnsi="仿宋" w:cs="仿宋" w:hint="eastAsia"/>
            <w:lang w:eastAsia="zh-CN"/>
          </w:rPr>
          <w:t>(二)、社会效益增强方案</w:t>
        </w:r>
        <w:r>
          <w:tab/>
        </w:r>
        <w:r>
          <w:fldChar w:fldCharType="begin"/>
        </w:r>
        <w:r>
          <w:instrText xml:space="preserve"> PAGEREF _Toc24560 \h </w:instrText>
        </w:r>
        <w:r>
          <w:fldChar w:fldCharType="separate"/>
        </w:r>
        <w:r>
          <w:t>32</w:t>
        </w:r>
        <w:r>
          <w:fldChar w:fldCharType="end"/>
        </w:r>
      </w:hyperlink>
    </w:p>
    <w:p>
      <w:pPr>
        <w:pStyle w:val="TOC1"/>
        <w:tabs>
          <w:tab w:val="right" w:leader="dot" w:pos="8306"/>
        </w:tabs>
      </w:pPr>
      <w:hyperlink w:anchor="_Toc9021" w:history="1">
        <w:r>
          <w:rPr>
            <w:rFonts w:ascii="仿宋" w:eastAsia="仿宋" w:hAnsi="仿宋" w:cs="仿宋" w:hint="eastAsia"/>
            <w:lang w:eastAsia="zh-CN"/>
          </w:rPr>
          <w:t>八、环境保护与治理方案</w:t>
        </w:r>
        <w:r>
          <w:tab/>
        </w:r>
        <w:r>
          <w:fldChar w:fldCharType="begin"/>
        </w:r>
        <w:r>
          <w:instrText xml:space="preserve"> PAGEREF _Toc9021 \h </w:instrText>
        </w:r>
        <w:r>
          <w:fldChar w:fldCharType="separate"/>
        </w:r>
        <w:r>
          <w:t>33</w:t>
        </w:r>
        <w:r>
          <w:fldChar w:fldCharType="end"/>
        </w:r>
      </w:hyperlink>
    </w:p>
    <w:p>
      <w:pPr>
        <w:pStyle w:val="TOC2"/>
        <w:tabs>
          <w:tab w:val="right" w:leader="dot" w:pos="8306"/>
        </w:tabs>
      </w:pPr>
      <w:hyperlink w:anchor="_Toc2441" w:history="1">
        <w:r>
          <w:rPr>
            <w:rFonts w:ascii="仿宋" w:eastAsia="仿宋" w:hAnsi="仿宋" w:cs="仿宋" w:hint="eastAsia"/>
            <w:lang w:eastAsia="zh-CN"/>
          </w:rPr>
          <w:t>(一)、项目环境影响评估</w:t>
        </w:r>
        <w:r>
          <w:tab/>
        </w:r>
        <w:r>
          <w:fldChar w:fldCharType="begin"/>
        </w:r>
        <w:r>
          <w:instrText xml:space="preserve"> PAGEREF _Toc2441 \h </w:instrText>
        </w:r>
        <w:r>
          <w:fldChar w:fldCharType="separate"/>
        </w:r>
        <w:r>
          <w:t>33</w:t>
        </w:r>
        <w:r>
          <w:fldChar w:fldCharType="end"/>
        </w:r>
      </w:hyperlink>
    </w:p>
    <w:p>
      <w:pPr>
        <w:pStyle w:val="TOC2"/>
        <w:tabs>
          <w:tab w:val="right" w:leader="dot" w:pos="8306"/>
        </w:tabs>
      </w:pPr>
      <w:hyperlink w:anchor="_Toc15029" w:history="1">
        <w:r>
          <w:rPr>
            <w:rFonts w:ascii="仿宋" w:eastAsia="仿宋" w:hAnsi="仿宋" w:cs="仿宋" w:hint="eastAsia"/>
            <w:lang w:eastAsia="zh-CN"/>
          </w:rPr>
          <w:t>(二)、环境保护措施与治理方案</w:t>
        </w:r>
        <w:r>
          <w:tab/>
        </w:r>
        <w:r>
          <w:fldChar w:fldCharType="begin"/>
        </w:r>
        <w:r>
          <w:instrText xml:space="preserve"> PAGEREF _Toc15029 \h </w:instrText>
        </w:r>
        <w:r>
          <w:fldChar w:fldCharType="separate"/>
        </w:r>
        <w:r>
          <w:t>34</w:t>
        </w:r>
        <w:r>
          <w:fldChar w:fldCharType="end"/>
        </w:r>
      </w:hyperlink>
    </w:p>
    <w:p>
      <w:pPr>
        <w:pStyle w:val="TOC1"/>
        <w:tabs>
          <w:tab w:val="right" w:leader="dot" w:pos="8306"/>
        </w:tabs>
      </w:pPr>
      <w:hyperlink w:anchor="_Toc23794" w:history="1">
        <w:r>
          <w:rPr>
            <w:rFonts w:ascii="仿宋" w:eastAsia="仿宋" w:hAnsi="仿宋" w:cs="仿宋" w:hint="eastAsia"/>
            <w:lang w:eastAsia="zh-CN"/>
          </w:rPr>
          <w:t>九、客户关系管理与市场拓展</w:t>
        </w:r>
        <w:r>
          <w:tab/>
        </w:r>
        <w:r>
          <w:fldChar w:fldCharType="begin"/>
        </w:r>
        <w:r>
          <w:instrText xml:space="preserve"> PAGEREF _Toc23794 \h </w:instrText>
        </w:r>
        <w:r>
          <w:fldChar w:fldCharType="separate"/>
        </w:r>
        <w:r>
          <w:t>34</w:t>
        </w:r>
        <w:r>
          <w:fldChar w:fldCharType="end"/>
        </w:r>
      </w:hyperlink>
    </w:p>
    <w:p>
      <w:pPr>
        <w:pStyle w:val="TOC2"/>
        <w:tabs>
          <w:tab w:val="right" w:leader="dot" w:pos="8306"/>
        </w:tabs>
      </w:pPr>
      <w:hyperlink w:anchor="_Toc28457" w:history="1">
        <w:r>
          <w:rPr>
            <w:rFonts w:ascii="仿宋" w:eastAsia="仿宋" w:hAnsi="仿宋" w:cs="仿宋" w:hint="eastAsia"/>
            <w:lang w:eastAsia="zh-CN"/>
          </w:rPr>
          <w:t>(一)、客户关系管理策略</w:t>
        </w:r>
        <w:r>
          <w:tab/>
        </w:r>
        <w:r>
          <w:fldChar w:fldCharType="begin"/>
        </w:r>
        <w:r>
          <w:instrText xml:space="preserve"> PAGEREF _Toc28457 \h </w:instrText>
        </w:r>
        <w:r>
          <w:fldChar w:fldCharType="separate"/>
        </w:r>
        <w:r>
          <w:t>34</w:t>
        </w:r>
        <w:r>
          <w:fldChar w:fldCharType="end"/>
        </w:r>
      </w:hyperlink>
    </w:p>
    <w:p>
      <w:pPr>
        <w:pStyle w:val="TOC2"/>
        <w:tabs>
          <w:tab w:val="right" w:leader="dot" w:pos="8306"/>
        </w:tabs>
      </w:pPr>
      <w:hyperlink w:anchor="_Toc16171" w:history="1">
        <w:r>
          <w:rPr>
            <w:rFonts w:ascii="仿宋" w:eastAsia="仿宋" w:hAnsi="仿宋" w:cs="仿宋" w:hint="eastAsia"/>
            <w:lang w:eastAsia="zh-CN"/>
          </w:rPr>
          <w:t>(二)、市场拓展方案</w:t>
        </w:r>
        <w:r>
          <w:tab/>
        </w:r>
        <w:r>
          <w:fldChar w:fldCharType="begin"/>
        </w:r>
        <w:r>
          <w:instrText xml:space="preserve"> PAGEREF _Toc16171 \h </w:instrText>
        </w:r>
        <w:r>
          <w:fldChar w:fldCharType="separate"/>
        </w:r>
        <w:r>
          <w:t>36</w:t>
        </w:r>
        <w:r>
          <w:fldChar w:fldCharType="end"/>
        </w:r>
      </w:hyperlink>
    </w:p>
    <w:p>
      <w:pPr>
        <w:pStyle w:val="TOC1"/>
        <w:tabs>
          <w:tab w:val="right" w:leader="dot" w:pos="8306"/>
        </w:tabs>
      </w:pPr>
      <w:hyperlink w:anchor="_Toc9953" w:history="1">
        <w:r>
          <w:rPr>
            <w:rFonts w:ascii="仿宋" w:eastAsia="仿宋" w:hAnsi="仿宋" w:cs="仿宋" w:hint="eastAsia"/>
            <w:lang w:eastAsia="zh-CN"/>
          </w:rPr>
          <w:t>十、项目进度计划</w:t>
        </w:r>
        <w:r>
          <w:tab/>
        </w:r>
        <w:r>
          <w:fldChar w:fldCharType="begin"/>
        </w:r>
        <w:r>
          <w:instrText xml:space="preserve"> PAGEREF _Toc9953 \h </w:instrText>
        </w:r>
        <w:r>
          <w:fldChar w:fldCharType="separate"/>
        </w:r>
        <w:r>
          <w:t>37</w:t>
        </w:r>
        <w:r>
          <w:fldChar w:fldCharType="end"/>
        </w:r>
      </w:hyperlink>
    </w:p>
    <w:p>
      <w:pPr>
        <w:pStyle w:val="TOC2"/>
        <w:tabs>
          <w:tab w:val="right" w:leader="dot" w:pos="8306"/>
        </w:tabs>
      </w:pPr>
      <w:hyperlink w:anchor="_Toc25982" w:history="1">
        <w:r>
          <w:rPr>
            <w:rFonts w:ascii="仿宋" w:eastAsia="仿宋" w:hAnsi="仿宋" w:cs="仿宋" w:hint="eastAsia"/>
            <w:lang w:eastAsia="zh-CN"/>
          </w:rPr>
          <w:t>(一)、建设周期</w:t>
        </w:r>
        <w:r>
          <w:tab/>
        </w:r>
        <w:r>
          <w:fldChar w:fldCharType="begin"/>
        </w:r>
        <w:r>
          <w:instrText xml:space="preserve"> PAGEREF _Toc25982 \h </w:instrText>
        </w:r>
        <w:r>
          <w:fldChar w:fldCharType="separate"/>
        </w:r>
        <w:r>
          <w:t>37</w:t>
        </w:r>
        <w:r>
          <w:fldChar w:fldCharType="end"/>
        </w:r>
      </w:hyperlink>
    </w:p>
    <w:p>
      <w:pPr>
        <w:pStyle w:val="TOC2"/>
        <w:tabs>
          <w:tab w:val="right" w:leader="dot" w:pos="8306"/>
        </w:tabs>
      </w:pPr>
      <w:hyperlink w:anchor="_Toc4502" w:history="1">
        <w:r>
          <w:rPr>
            <w:rFonts w:ascii="仿宋" w:eastAsia="仿宋" w:hAnsi="仿宋" w:cs="仿宋" w:hint="eastAsia"/>
            <w:lang w:eastAsia="zh-CN"/>
          </w:rPr>
          <w:t>(二)、建设进度</w:t>
        </w:r>
        <w:r>
          <w:tab/>
        </w:r>
        <w:r>
          <w:fldChar w:fldCharType="begin"/>
        </w:r>
        <w:r>
          <w:instrText xml:space="preserve"> PAGEREF _Toc4502 \h </w:instrText>
        </w:r>
        <w:r>
          <w:fldChar w:fldCharType="separate"/>
        </w:r>
        <w:r>
          <w:t>37</w:t>
        </w:r>
        <w:r>
          <w:fldChar w:fldCharType="end"/>
        </w:r>
      </w:hyperlink>
    </w:p>
    <w:p>
      <w:pPr>
        <w:pStyle w:val="TOC2"/>
        <w:tabs>
          <w:tab w:val="right" w:leader="dot" w:pos="8306"/>
        </w:tabs>
      </w:pPr>
      <w:hyperlink w:anchor="_Toc14837" w:history="1">
        <w:r>
          <w:rPr>
            <w:rFonts w:ascii="仿宋" w:eastAsia="仿宋" w:hAnsi="仿宋" w:cs="仿宋" w:hint="eastAsia"/>
            <w:lang w:eastAsia="zh-CN"/>
          </w:rPr>
          <w:t>(三)、进度安排注意事项</w:t>
        </w:r>
        <w:r>
          <w:tab/>
        </w:r>
        <w:r>
          <w:fldChar w:fldCharType="begin"/>
        </w:r>
        <w:r>
          <w:instrText xml:space="preserve"> PAGEREF _Toc14837 \h </w:instrText>
        </w:r>
        <w:r>
          <w:fldChar w:fldCharType="separate"/>
        </w:r>
        <w:r>
          <w:t>38</w:t>
        </w:r>
        <w:r>
          <w:fldChar w:fldCharType="end"/>
        </w:r>
      </w:hyperlink>
    </w:p>
    <w:p>
      <w:pPr>
        <w:pStyle w:val="TOC2"/>
        <w:tabs>
          <w:tab w:val="right" w:leader="dot" w:pos="8306"/>
        </w:tabs>
      </w:pPr>
      <w:hyperlink w:anchor="_Toc19864" w:history="1">
        <w:r>
          <w:rPr>
            <w:rFonts w:ascii="仿宋" w:eastAsia="仿宋" w:hAnsi="仿宋" w:cs="仿宋" w:hint="eastAsia"/>
            <w:lang w:eastAsia="zh-CN"/>
          </w:rPr>
          <w:t>(四)、人力资源配置</w:t>
        </w:r>
        <w:r>
          <w:tab/>
        </w:r>
        <w:r>
          <w:fldChar w:fldCharType="begin"/>
        </w:r>
        <w:r>
          <w:instrText xml:space="preserve"> PAGEREF _Toc19864 \h </w:instrText>
        </w:r>
        <w:r>
          <w:fldChar w:fldCharType="separate"/>
        </w:r>
        <w:r>
          <w:t>39</w:t>
        </w:r>
        <w:r>
          <w:fldChar w:fldCharType="end"/>
        </w:r>
      </w:hyperlink>
    </w:p>
    <w:p>
      <w:pPr>
        <w:pStyle w:val="TOC2"/>
        <w:tabs>
          <w:tab w:val="right" w:leader="dot" w:pos="8306"/>
        </w:tabs>
      </w:pPr>
      <w:hyperlink w:anchor="_Toc29787" w:history="1">
        <w:r>
          <w:rPr>
            <w:rFonts w:ascii="仿宋" w:eastAsia="仿宋" w:hAnsi="仿宋" w:cs="仿宋" w:hint="eastAsia"/>
            <w:lang w:eastAsia="zh-CN"/>
          </w:rPr>
          <w:t>(五)、员工培训</w:t>
        </w:r>
        <w:r>
          <w:tab/>
        </w:r>
        <w:r>
          <w:fldChar w:fldCharType="begin"/>
        </w:r>
        <w:r>
          <w:instrText xml:space="preserve"> PAGEREF _Toc29787 \h </w:instrText>
        </w:r>
        <w:r>
          <w:fldChar w:fldCharType="separate"/>
        </w:r>
        <w:r>
          <w:t>41</w:t>
        </w:r>
        <w:r>
          <w:fldChar w:fldCharType="end"/>
        </w:r>
      </w:hyperlink>
    </w:p>
    <w:p>
      <w:pPr>
        <w:pStyle w:val="TOC2"/>
        <w:tabs>
          <w:tab w:val="right" w:leader="dot" w:pos="8306"/>
        </w:tabs>
      </w:pPr>
      <w:hyperlink w:anchor="_Toc829" w:history="1">
        <w:r>
          <w:rPr>
            <w:rFonts w:ascii="仿宋" w:eastAsia="仿宋" w:hAnsi="仿宋" w:cs="仿宋" w:hint="eastAsia"/>
            <w:lang w:eastAsia="zh-CN"/>
          </w:rPr>
          <w:t>(六)、项目实施保障</w:t>
        </w:r>
        <w:r>
          <w:tab/>
        </w:r>
        <w:r>
          <w:fldChar w:fldCharType="begin"/>
        </w:r>
        <w:r>
          <w:instrText xml:space="preserve"> PAGEREF _Toc829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55" w:history="1">
        <w:r>
          <w:rPr>
            <w:rFonts w:ascii="仿宋" w:eastAsia="仿宋" w:hAnsi="仿宋" w:cs="仿宋" w:hint="eastAsia"/>
            <w:lang w:eastAsia="zh-CN"/>
          </w:rPr>
          <w:t>(七)、安全规范管理</w:t>
        </w:r>
        <w:r>
          <w:tab/>
        </w:r>
        <w:r>
          <w:fldChar w:fldCharType="begin"/>
        </w:r>
        <w:r>
          <w:instrText xml:space="preserve"> PAGEREF _Toc5255 \h </w:instrText>
        </w:r>
        <w:r>
          <w:fldChar w:fldCharType="separate"/>
        </w:r>
        <w:r>
          <w:t>43</w:t>
        </w:r>
        <w:r>
          <w:fldChar w:fldCharType="end"/>
        </w:r>
      </w:hyperlink>
    </w:p>
    <w:p>
      <w:pPr>
        <w:pStyle w:val="TOC1"/>
        <w:tabs>
          <w:tab w:val="right" w:leader="dot" w:pos="8306"/>
        </w:tabs>
      </w:pPr>
      <w:hyperlink w:anchor="_Toc4236" w:history="1">
        <w:r>
          <w:rPr>
            <w:rFonts w:ascii="仿宋" w:eastAsia="仿宋" w:hAnsi="仿宋" w:cs="仿宋" w:hint="eastAsia"/>
            <w:lang w:eastAsia="zh-CN"/>
          </w:rPr>
          <w:t>十一、土地利用与规划方案</w:t>
        </w:r>
        <w:r>
          <w:tab/>
        </w:r>
        <w:r>
          <w:fldChar w:fldCharType="begin"/>
        </w:r>
        <w:r>
          <w:instrText xml:space="preserve"> PAGEREF _Toc4236 \h </w:instrText>
        </w:r>
        <w:r>
          <w:fldChar w:fldCharType="separate"/>
        </w:r>
        <w:r>
          <w:t>44</w:t>
        </w:r>
        <w:r>
          <w:fldChar w:fldCharType="end"/>
        </w:r>
      </w:hyperlink>
    </w:p>
    <w:p>
      <w:pPr>
        <w:pStyle w:val="TOC2"/>
        <w:tabs>
          <w:tab w:val="right" w:leader="dot" w:pos="8306"/>
        </w:tabs>
      </w:pPr>
      <w:hyperlink w:anchor="_Toc4033" w:history="1">
        <w:r>
          <w:rPr>
            <w:rFonts w:ascii="仿宋" w:eastAsia="仿宋" w:hAnsi="仿宋" w:cs="仿宋" w:hint="eastAsia"/>
            <w:lang w:eastAsia="zh-CN"/>
          </w:rPr>
          <w:t>(一)、项目用地情况分析</w:t>
        </w:r>
        <w:r>
          <w:tab/>
        </w:r>
        <w:r>
          <w:fldChar w:fldCharType="begin"/>
        </w:r>
        <w:r>
          <w:instrText xml:space="preserve"> PAGEREF _Toc4033 \h </w:instrText>
        </w:r>
        <w:r>
          <w:fldChar w:fldCharType="separate"/>
        </w:r>
        <w:r>
          <w:t>44</w:t>
        </w:r>
        <w:r>
          <w:fldChar w:fldCharType="end"/>
        </w:r>
      </w:hyperlink>
    </w:p>
    <w:p>
      <w:pPr>
        <w:pStyle w:val="TOC2"/>
        <w:tabs>
          <w:tab w:val="right" w:leader="dot" w:pos="8306"/>
        </w:tabs>
      </w:pPr>
      <w:hyperlink w:anchor="_Toc28550" w:history="1">
        <w:r>
          <w:rPr>
            <w:rFonts w:ascii="仿宋" w:eastAsia="仿宋" w:hAnsi="仿宋" w:cs="仿宋" w:hint="eastAsia"/>
            <w:lang w:eastAsia="zh-CN"/>
          </w:rPr>
          <w:t>(二)、土地利用规划方案</w:t>
        </w:r>
        <w:r>
          <w:tab/>
        </w:r>
        <w:r>
          <w:fldChar w:fldCharType="begin"/>
        </w:r>
        <w:r>
          <w:instrText xml:space="preserve"> PAGEREF _Toc28550 \h </w:instrText>
        </w:r>
        <w:r>
          <w:fldChar w:fldCharType="separate"/>
        </w:r>
        <w:r>
          <w:t>45</w:t>
        </w:r>
        <w:r>
          <w:fldChar w:fldCharType="end"/>
        </w:r>
      </w:hyperlink>
    </w:p>
    <w:p>
      <w:pPr>
        <w:pStyle w:val="TOC1"/>
        <w:tabs>
          <w:tab w:val="right" w:leader="dot" w:pos="8306"/>
        </w:tabs>
      </w:pPr>
      <w:hyperlink w:anchor="_Toc21115" w:history="1">
        <w:r>
          <w:rPr>
            <w:rFonts w:ascii="仿宋" w:eastAsia="仿宋" w:hAnsi="仿宋" w:cs="仿宋" w:hint="eastAsia"/>
            <w:lang w:eastAsia="zh-CN"/>
          </w:rPr>
          <w:t>十二、项目变更管理</w:t>
        </w:r>
        <w:r>
          <w:tab/>
        </w:r>
        <w:r>
          <w:fldChar w:fldCharType="begin"/>
        </w:r>
        <w:r>
          <w:instrText xml:space="preserve"> PAGEREF _Toc21115 \h </w:instrText>
        </w:r>
        <w:r>
          <w:fldChar w:fldCharType="separate"/>
        </w:r>
        <w:r>
          <w:t>46</w:t>
        </w:r>
        <w:r>
          <w:fldChar w:fldCharType="end"/>
        </w:r>
      </w:hyperlink>
    </w:p>
    <w:p>
      <w:pPr>
        <w:pStyle w:val="TOC2"/>
        <w:tabs>
          <w:tab w:val="right" w:leader="dot" w:pos="8306"/>
        </w:tabs>
      </w:pPr>
      <w:hyperlink w:anchor="_Toc4990" w:history="1">
        <w:r>
          <w:rPr>
            <w:rFonts w:ascii="仿宋" w:eastAsia="仿宋" w:hAnsi="仿宋" w:cs="仿宋" w:hint="eastAsia"/>
            <w:lang w:eastAsia="zh-CN"/>
          </w:rPr>
          <w:t>(一)、变更控制流程</w:t>
        </w:r>
        <w:r>
          <w:tab/>
        </w:r>
        <w:r>
          <w:fldChar w:fldCharType="begin"/>
        </w:r>
        <w:r>
          <w:instrText xml:space="preserve"> PAGEREF _Toc4990 \h </w:instrText>
        </w:r>
        <w:r>
          <w:fldChar w:fldCharType="separate"/>
        </w:r>
        <w:r>
          <w:t>46</w:t>
        </w:r>
        <w:r>
          <w:fldChar w:fldCharType="end"/>
        </w:r>
      </w:hyperlink>
    </w:p>
    <w:p>
      <w:pPr>
        <w:pStyle w:val="TOC2"/>
        <w:tabs>
          <w:tab w:val="right" w:leader="dot" w:pos="8306"/>
        </w:tabs>
      </w:pPr>
      <w:hyperlink w:anchor="_Toc189" w:history="1">
        <w:r>
          <w:rPr>
            <w:rFonts w:ascii="仿宋" w:eastAsia="仿宋" w:hAnsi="仿宋" w:cs="仿宋" w:hint="eastAsia"/>
            <w:lang w:eastAsia="zh-CN"/>
          </w:rPr>
          <w:t>(二)、影响评估与处理</w:t>
        </w:r>
        <w:r>
          <w:tab/>
        </w:r>
        <w:r>
          <w:fldChar w:fldCharType="begin"/>
        </w:r>
        <w:r>
          <w:instrText xml:space="preserve"> PAGEREF _Toc189 \h </w:instrText>
        </w:r>
        <w:r>
          <w:fldChar w:fldCharType="separate"/>
        </w:r>
        <w:r>
          <w:t>47</w:t>
        </w:r>
        <w:r>
          <w:fldChar w:fldCharType="end"/>
        </w:r>
      </w:hyperlink>
    </w:p>
    <w:p>
      <w:pPr>
        <w:pStyle w:val="TOC2"/>
        <w:tabs>
          <w:tab w:val="right" w:leader="dot" w:pos="8306"/>
        </w:tabs>
      </w:pPr>
      <w:hyperlink w:anchor="_Toc7769" w:history="1">
        <w:r>
          <w:rPr>
            <w:rFonts w:ascii="仿宋" w:eastAsia="仿宋" w:hAnsi="仿宋" w:cs="仿宋" w:hint="eastAsia"/>
            <w:lang w:eastAsia="zh-CN"/>
          </w:rPr>
          <w:t>(三)、变更记录与追踪</w:t>
        </w:r>
        <w:r>
          <w:tab/>
        </w:r>
        <w:r>
          <w:fldChar w:fldCharType="begin"/>
        </w:r>
        <w:r>
          <w:instrText xml:space="preserve"> PAGEREF _Toc7769 \h </w:instrText>
        </w:r>
        <w:r>
          <w:fldChar w:fldCharType="separate"/>
        </w:r>
        <w:r>
          <w:t>49</w:t>
        </w:r>
        <w:r>
          <w:fldChar w:fldCharType="end"/>
        </w:r>
      </w:hyperlink>
    </w:p>
    <w:p>
      <w:pPr>
        <w:pStyle w:val="TOC2"/>
        <w:tabs>
          <w:tab w:val="right" w:leader="dot" w:pos="8306"/>
        </w:tabs>
      </w:pPr>
      <w:hyperlink w:anchor="_Toc29419" w:history="1">
        <w:r>
          <w:rPr>
            <w:rFonts w:ascii="仿宋" w:eastAsia="仿宋" w:hAnsi="仿宋" w:cs="仿宋" w:hint="eastAsia"/>
            <w:lang w:eastAsia="zh-CN"/>
          </w:rPr>
          <w:t>(四)、变更管理策略</w:t>
        </w:r>
        <w:r>
          <w:tab/>
        </w:r>
        <w:r>
          <w:fldChar w:fldCharType="begin"/>
        </w:r>
        <w:r>
          <w:instrText xml:space="preserve"> PAGEREF _Toc29419 \h </w:instrText>
        </w:r>
        <w:r>
          <w:fldChar w:fldCharType="separate"/>
        </w:r>
        <w:r>
          <w:t>50</w:t>
        </w:r>
        <w:r>
          <w:fldChar w:fldCharType="end"/>
        </w:r>
      </w:hyperlink>
    </w:p>
    <w:p>
      <w:pPr>
        <w:pStyle w:val="TOC1"/>
        <w:tabs>
          <w:tab w:val="right" w:leader="dot" w:pos="8306"/>
        </w:tabs>
      </w:pPr>
      <w:hyperlink w:anchor="_Toc5298" w:history="1">
        <w:r>
          <w:rPr>
            <w:rFonts w:ascii="仿宋" w:eastAsia="仿宋" w:hAnsi="仿宋" w:cs="仿宋" w:hint="eastAsia"/>
            <w:lang w:eastAsia="zh-CN"/>
          </w:rPr>
          <w:t>十三、企业合规与伦理</w:t>
        </w:r>
        <w:r>
          <w:tab/>
        </w:r>
        <w:r>
          <w:fldChar w:fldCharType="begin"/>
        </w:r>
        <w:r>
          <w:instrText xml:space="preserve"> PAGEREF _Toc5298 \h </w:instrText>
        </w:r>
        <w:r>
          <w:fldChar w:fldCharType="separate"/>
        </w:r>
        <w:r>
          <w:t>52</w:t>
        </w:r>
        <w:r>
          <w:fldChar w:fldCharType="end"/>
        </w:r>
      </w:hyperlink>
    </w:p>
    <w:p>
      <w:pPr>
        <w:pStyle w:val="TOC2"/>
        <w:tabs>
          <w:tab w:val="right" w:leader="dot" w:pos="8306"/>
        </w:tabs>
      </w:pPr>
      <w:hyperlink w:anchor="_Toc6614" w:history="1">
        <w:r>
          <w:rPr>
            <w:rFonts w:ascii="仿宋" w:eastAsia="仿宋" w:hAnsi="仿宋" w:cs="仿宋" w:hint="eastAsia"/>
            <w:lang w:eastAsia="zh-CN"/>
          </w:rPr>
          <w:t>(一)、合规政策与程序</w:t>
        </w:r>
        <w:r>
          <w:tab/>
        </w:r>
        <w:r>
          <w:fldChar w:fldCharType="begin"/>
        </w:r>
        <w:r>
          <w:instrText xml:space="preserve"> PAGEREF _Toc6614 \h </w:instrText>
        </w:r>
        <w:r>
          <w:fldChar w:fldCharType="separate"/>
        </w:r>
        <w:r>
          <w:t>52</w:t>
        </w:r>
        <w:r>
          <w:fldChar w:fldCharType="end"/>
        </w:r>
      </w:hyperlink>
    </w:p>
    <w:p>
      <w:pPr>
        <w:pStyle w:val="TOC2"/>
        <w:tabs>
          <w:tab w:val="right" w:leader="dot" w:pos="8306"/>
        </w:tabs>
      </w:pPr>
      <w:hyperlink w:anchor="_Toc12337" w:history="1">
        <w:r>
          <w:rPr>
            <w:rFonts w:ascii="仿宋" w:eastAsia="仿宋" w:hAnsi="仿宋" w:cs="仿宋" w:hint="eastAsia"/>
            <w:lang w:eastAsia="zh-CN"/>
          </w:rPr>
          <w:t>(二)、伦理规范与培训</w:t>
        </w:r>
        <w:r>
          <w:tab/>
        </w:r>
        <w:r>
          <w:fldChar w:fldCharType="begin"/>
        </w:r>
        <w:r>
          <w:instrText xml:space="preserve"> PAGEREF _Toc12337 \h </w:instrText>
        </w:r>
        <w:r>
          <w:fldChar w:fldCharType="separate"/>
        </w:r>
        <w:r>
          <w:t>53</w:t>
        </w:r>
        <w:r>
          <w:fldChar w:fldCharType="end"/>
        </w:r>
      </w:hyperlink>
    </w:p>
    <w:p>
      <w:pPr>
        <w:pStyle w:val="TOC2"/>
        <w:tabs>
          <w:tab w:val="right" w:leader="dot" w:pos="8306"/>
        </w:tabs>
      </w:pPr>
      <w:hyperlink w:anchor="_Toc3124" w:history="1">
        <w:r>
          <w:rPr>
            <w:rFonts w:ascii="仿宋" w:eastAsia="仿宋" w:hAnsi="仿宋" w:cs="仿宋" w:hint="eastAsia"/>
            <w:lang w:eastAsia="zh-CN"/>
          </w:rPr>
          <w:t>(三)、合规风险评估</w:t>
        </w:r>
        <w:r>
          <w:tab/>
        </w:r>
        <w:r>
          <w:fldChar w:fldCharType="begin"/>
        </w:r>
        <w:r>
          <w:instrText xml:space="preserve"> PAGEREF _Toc3124 \h </w:instrText>
        </w:r>
        <w:r>
          <w:fldChar w:fldCharType="separate"/>
        </w:r>
        <w:r>
          <w:t>54</w:t>
        </w:r>
        <w:r>
          <w:fldChar w:fldCharType="end"/>
        </w:r>
      </w:hyperlink>
    </w:p>
    <w:p>
      <w:pPr>
        <w:pStyle w:val="TOC2"/>
        <w:tabs>
          <w:tab w:val="right" w:leader="dot" w:pos="8306"/>
        </w:tabs>
      </w:pPr>
      <w:hyperlink w:anchor="_Toc10656" w:history="1">
        <w:r>
          <w:rPr>
            <w:rFonts w:ascii="仿宋" w:eastAsia="仿宋" w:hAnsi="仿宋" w:cs="仿宋" w:hint="eastAsia"/>
            <w:lang w:eastAsia="zh-CN"/>
          </w:rPr>
          <w:t>(四)、合规监督与执行</w:t>
        </w:r>
        <w:r>
          <w:tab/>
        </w:r>
        <w:r>
          <w:fldChar w:fldCharType="begin"/>
        </w:r>
        <w:r>
          <w:instrText xml:space="preserve"> PAGEREF _Toc10656 \h </w:instrText>
        </w:r>
        <w:r>
          <w:fldChar w:fldCharType="separate"/>
        </w:r>
        <w:r>
          <w:t>56</w:t>
        </w:r>
        <w:r>
          <w:fldChar w:fldCharType="end"/>
        </w:r>
      </w:hyperlink>
    </w:p>
    <w:p>
      <w:pPr>
        <w:pStyle w:val="TOC1"/>
        <w:tabs>
          <w:tab w:val="right" w:leader="dot" w:pos="8306"/>
        </w:tabs>
      </w:pPr>
      <w:hyperlink w:anchor="_Toc20721" w:history="1">
        <w:r>
          <w:rPr>
            <w:rFonts w:ascii="仿宋" w:eastAsia="仿宋" w:hAnsi="仿宋" w:cs="仿宋" w:hint="eastAsia"/>
            <w:lang w:eastAsia="zh-CN"/>
          </w:rPr>
          <w:t>十四、创新驱动与持续发展</w:t>
        </w:r>
        <w:r>
          <w:tab/>
        </w:r>
        <w:r>
          <w:fldChar w:fldCharType="begin"/>
        </w:r>
        <w:r>
          <w:instrText xml:space="preserve"> PAGEREF _Toc20721 \h </w:instrText>
        </w:r>
        <w:r>
          <w:fldChar w:fldCharType="separate"/>
        </w:r>
        <w:r>
          <w:t>56</w:t>
        </w:r>
        <w:r>
          <w:fldChar w:fldCharType="end"/>
        </w:r>
      </w:hyperlink>
    </w:p>
    <w:p>
      <w:pPr>
        <w:pStyle w:val="TOC2"/>
        <w:tabs>
          <w:tab w:val="right" w:leader="dot" w:pos="8306"/>
        </w:tabs>
      </w:pPr>
      <w:hyperlink w:anchor="_Toc24691" w:history="1">
        <w:r>
          <w:rPr>
            <w:rFonts w:ascii="仿宋" w:eastAsia="仿宋" w:hAnsi="仿宋" w:cs="仿宋" w:hint="eastAsia"/>
            <w:lang w:eastAsia="zh-CN"/>
          </w:rPr>
          <w:t>(一)、创新驱动战略实施</w:t>
        </w:r>
        <w:r>
          <w:tab/>
        </w:r>
        <w:r>
          <w:fldChar w:fldCharType="begin"/>
        </w:r>
        <w:r>
          <w:instrText xml:space="preserve"> PAGEREF _Toc24691 \h </w:instrText>
        </w:r>
        <w:r>
          <w:fldChar w:fldCharType="separate"/>
        </w:r>
        <w:r>
          <w:t>56</w:t>
        </w:r>
        <w:r>
          <w:fldChar w:fldCharType="end"/>
        </w:r>
      </w:hyperlink>
    </w:p>
    <w:p>
      <w:pPr>
        <w:pStyle w:val="TOC2"/>
        <w:tabs>
          <w:tab w:val="right" w:leader="dot" w:pos="8306"/>
        </w:tabs>
      </w:pPr>
      <w:hyperlink w:anchor="_Toc21754" w:history="1">
        <w:r>
          <w:rPr>
            <w:rFonts w:ascii="仿宋" w:eastAsia="仿宋" w:hAnsi="仿宋" w:cs="仿宋" w:hint="eastAsia"/>
            <w:lang w:eastAsia="zh-CN"/>
          </w:rPr>
          <w:t>(二)、持续发展路径探索</w:t>
        </w:r>
        <w:r>
          <w:tab/>
        </w:r>
        <w:r>
          <w:fldChar w:fldCharType="begin"/>
        </w:r>
        <w:r>
          <w:instrText xml:space="preserve"> PAGEREF _Toc21754 \h </w:instrText>
        </w:r>
        <w:r>
          <w:fldChar w:fldCharType="separate"/>
        </w:r>
        <w:r>
          <w:t>58</w:t>
        </w:r>
        <w:r>
          <w:fldChar w:fldCharType="end"/>
        </w:r>
      </w:hyperlink>
    </w:p>
    <w:p>
      <w:pPr>
        <w:pStyle w:val="TOC1"/>
        <w:tabs>
          <w:tab w:val="right" w:leader="dot" w:pos="8306"/>
        </w:tabs>
      </w:pPr>
      <w:hyperlink w:anchor="_Toc13292" w:history="1">
        <w:r>
          <w:rPr>
            <w:rFonts w:ascii="仿宋" w:eastAsia="仿宋" w:hAnsi="仿宋" w:cs="仿宋" w:hint="eastAsia"/>
            <w:lang w:eastAsia="zh-CN"/>
          </w:rPr>
          <w:t>十五、知识产权管理与保护</w:t>
        </w:r>
        <w:r>
          <w:tab/>
        </w:r>
        <w:r>
          <w:fldChar w:fldCharType="begin"/>
        </w:r>
        <w:r>
          <w:instrText xml:space="preserve"> PAGEREF _Toc13292 \h </w:instrText>
        </w:r>
        <w:r>
          <w:fldChar w:fldCharType="separate"/>
        </w:r>
        <w:r>
          <w:t>62</w:t>
        </w:r>
        <w:r>
          <w:fldChar w:fldCharType="end"/>
        </w:r>
      </w:hyperlink>
    </w:p>
    <w:p>
      <w:pPr>
        <w:pStyle w:val="TOC2"/>
        <w:tabs>
          <w:tab w:val="right" w:leader="dot" w:pos="8306"/>
        </w:tabs>
      </w:pPr>
      <w:hyperlink w:anchor="_Toc12402" w:history="1">
        <w:r>
          <w:rPr>
            <w:rFonts w:ascii="仿宋" w:eastAsia="仿宋" w:hAnsi="仿宋" w:cs="仿宋" w:hint="eastAsia"/>
            <w:lang w:eastAsia="zh-CN"/>
          </w:rPr>
          <w:t>(一)、知识产权管理体系建设</w:t>
        </w:r>
        <w:r>
          <w:tab/>
        </w:r>
        <w:r>
          <w:fldChar w:fldCharType="begin"/>
        </w:r>
        <w:r>
          <w:instrText xml:space="preserve"> PAGEREF _Toc12402 \h </w:instrText>
        </w:r>
        <w:r>
          <w:fldChar w:fldCharType="separate"/>
        </w:r>
        <w:r>
          <w:t>62</w:t>
        </w:r>
        <w:r>
          <w:fldChar w:fldCharType="end"/>
        </w:r>
      </w:hyperlink>
    </w:p>
    <w:p>
      <w:pPr>
        <w:pStyle w:val="TOC2"/>
        <w:tabs>
          <w:tab w:val="right" w:leader="dot" w:pos="8306"/>
        </w:tabs>
      </w:pPr>
      <w:hyperlink w:anchor="_Toc16895" w:history="1">
        <w:r>
          <w:rPr>
            <w:rFonts w:ascii="仿宋" w:eastAsia="仿宋" w:hAnsi="仿宋" w:cs="仿宋" w:hint="eastAsia"/>
            <w:lang w:eastAsia="zh-CN"/>
          </w:rPr>
          <w:t>(二)、知识产权保护措施</w:t>
        </w:r>
        <w:r>
          <w:tab/>
        </w:r>
        <w:r>
          <w:fldChar w:fldCharType="begin"/>
        </w:r>
        <w:r>
          <w:instrText xml:space="preserve"> PAGEREF _Toc16895 \h </w:instrText>
        </w:r>
        <w:r>
          <w:fldChar w:fldCharType="separate"/>
        </w:r>
        <w:r>
          <w:t>63</w:t>
        </w:r>
        <w:r>
          <w:fldChar w:fldCharType="end"/>
        </w:r>
      </w:hyperlink>
    </w:p>
    <w:p>
      <w:pPr>
        <w:pStyle w:val="TOC1"/>
        <w:tabs>
          <w:tab w:val="right" w:leader="dot" w:pos="8306"/>
        </w:tabs>
      </w:pPr>
      <w:hyperlink w:anchor="_Toc15981" w:history="1">
        <w:r>
          <w:rPr>
            <w:rFonts w:ascii="仿宋" w:eastAsia="仿宋" w:hAnsi="仿宋" w:cs="仿宋" w:hint="eastAsia"/>
            <w:lang w:eastAsia="zh-CN"/>
          </w:rPr>
          <w:t>十六、法律法规与政策遵循</w:t>
        </w:r>
        <w:r>
          <w:tab/>
        </w:r>
        <w:r>
          <w:fldChar w:fldCharType="begin"/>
        </w:r>
        <w:r>
          <w:instrText xml:space="preserve"> PAGEREF _Toc15981 \h </w:instrText>
        </w:r>
        <w:r>
          <w:fldChar w:fldCharType="separate"/>
        </w:r>
        <w:r>
          <w:t>64</w:t>
        </w:r>
        <w:r>
          <w:fldChar w:fldCharType="end"/>
        </w:r>
      </w:hyperlink>
    </w:p>
    <w:p>
      <w:pPr>
        <w:pStyle w:val="TOC2"/>
        <w:tabs>
          <w:tab w:val="right" w:leader="dot" w:pos="8306"/>
        </w:tabs>
      </w:pPr>
      <w:hyperlink w:anchor="_Toc8856" w:history="1">
        <w:r>
          <w:rPr>
            <w:rFonts w:ascii="仿宋" w:eastAsia="仿宋" w:hAnsi="仿宋" w:cs="仿宋" w:hint="eastAsia"/>
            <w:lang w:eastAsia="zh-CN"/>
          </w:rPr>
          <w:t>(一)、法律法规遵守</w:t>
        </w:r>
        <w:r>
          <w:tab/>
        </w:r>
        <w:r>
          <w:fldChar w:fldCharType="begin"/>
        </w:r>
        <w:r>
          <w:instrText xml:space="preserve"> PAGEREF _Toc8856 \h </w:instrText>
        </w:r>
        <w:r>
          <w:fldChar w:fldCharType="separate"/>
        </w:r>
        <w:r>
          <w:t>64</w:t>
        </w:r>
        <w:r>
          <w:fldChar w:fldCharType="end"/>
        </w:r>
      </w:hyperlink>
    </w:p>
    <w:p>
      <w:pPr>
        <w:pStyle w:val="TOC2"/>
        <w:tabs>
          <w:tab w:val="right" w:leader="dot" w:pos="8306"/>
        </w:tabs>
      </w:pPr>
      <w:hyperlink w:anchor="_Toc25508" w:history="1">
        <w:r>
          <w:rPr>
            <w:rFonts w:ascii="仿宋" w:eastAsia="仿宋" w:hAnsi="仿宋" w:cs="仿宋" w:hint="eastAsia"/>
            <w:lang w:eastAsia="zh-CN"/>
          </w:rPr>
          <w:t>(二)、政策导向与利用</w:t>
        </w:r>
        <w:r>
          <w:tab/>
        </w:r>
        <w:r>
          <w:fldChar w:fldCharType="begin"/>
        </w:r>
        <w:r>
          <w:instrText xml:space="preserve"> PAGEREF _Toc25508 \h </w:instrText>
        </w:r>
        <w:r>
          <w:fldChar w:fldCharType="separate"/>
        </w:r>
        <w:r>
          <w:t>65</w:t>
        </w:r>
        <w:r>
          <w:fldChar w:fldCharType="end"/>
        </w:r>
      </w:hyperlink>
    </w:p>
    <w:p>
      <w:pPr>
        <w:pStyle w:val="TOC1"/>
        <w:tabs>
          <w:tab w:val="right" w:leader="dot" w:pos="8306"/>
        </w:tabs>
      </w:pPr>
      <w:hyperlink w:anchor="_Toc10756" w:history="1">
        <w:r>
          <w:rPr>
            <w:rFonts w:ascii="仿宋" w:eastAsia="仿宋" w:hAnsi="仿宋" w:cs="仿宋" w:hint="eastAsia"/>
            <w:lang w:eastAsia="zh-CN"/>
          </w:rPr>
          <w:t>十七、成果转化与推广应用</w:t>
        </w:r>
        <w:r>
          <w:tab/>
        </w:r>
        <w:r>
          <w:fldChar w:fldCharType="begin"/>
        </w:r>
        <w:r>
          <w:instrText xml:space="preserve"> PAGEREF _Toc10756 \h </w:instrText>
        </w:r>
        <w:r>
          <w:fldChar w:fldCharType="separate"/>
        </w:r>
        <w:r>
          <w:t>66</w:t>
        </w:r>
        <w:r>
          <w:fldChar w:fldCharType="end"/>
        </w:r>
      </w:hyperlink>
    </w:p>
    <w:p>
      <w:pPr>
        <w:pStyle w:val="TOC2"/>
        <w:tabs>
          <w:tab w:val="right" w:leader="dot" w:pos="8306"/>
        </w:tabs>
      </w:pPr>
      <w:hyperlink w:anchor="_Toc970" w:history="1">
        <w:r>
          <w:rPr>
            <w:rFonts w:ascii="仿宋" w:eastAsia="仿宋" w:hAnsi="仿宋" w:cs="仿宋" w:hint="eastAsia"/>
            <w:lang w:eastAsia="zh-CN"/>
          </w:rPr>
          <w:t>(一)、成果转化策略制定</w:t>
        </w:r>
        <w:r>
          <w:tab/>
        </w:r>
        <w:r>
          <w:fldChar w:fldCharType="begin"/>
        </w:r>
        <w:r>
          <w:instrText xml:space="preserve"> PAGEREF _Toc970 \h </w:instrText>
        </w:r>
        <w:r>
          <w:fldChar w:fldCharType="separate"/>
        </w:r>
        <w:r>
          <w:t>66</w:t>
        </w:r>
        <w:r>
          <w:fldChar w:fldCharType="end"/>
        </w:r>
      </w:hyperlink>
    </w:p>
    <w:p>
      <w:pPr>
        <w:pStyle w:val="TOC2"/>
        <w:tabs>
          <w:tab w:val="right" w:leader="dot" w:pos="8306"/>
        </w:tabs>
      </w:pPr>
      <w:hyperlink w:anchor="_Toc21369" w:history="1">
        <w:r>
          <w:rPr>
            <w:rFonts w:ascii="仿宋" w:eastAsia="仿宋" w:hAnsi="仿宋" w:cs="仿宋" w:hint="eastAsia"/>
            <w:lang w:eastAsia="zh-CN"/>
          </w:rPr>
          <w:t>(二)、成果推广应用方案</w:t>
        </w:r>
        <w:r>
          <w:tab/>
        </w:r>
        <w:r>
          <w:fldChar w:fldCharType="begin"/>
        </w:r>
        <w:r>
          <w:instrText xml:space="preserve"> PAGEREF _Toc21369 \h </w:instrText>
        </w:r>
        <w:r>
          <w:fldChar w:fldCharType="separate"/>
        </w:r>
        <w:r>
          <w:t>68</w:t>
        </w:r>
        <w:r>
          <w:fldChar w:fldCharType="end"/>
        </w:r>
      </w:hyperlink>
    </w:p>
    <w:p>
      <w:pPr>
        <w:pStyle w:val="TOC1"/>
        <w:tabs>
          <w:tab w:val="right" w:leader="dot" w:pos="8306"/>
        </w:tabs>
      </w:pPr>
      <w:hyperlink w:anchor="_Toc25179" w:history="1">
        <w:r>
          <w:rPr>
            <w:rFonts w:ascii="仿宋" w:eastAsia="仿宋" w:hAnsi="仿宋" w:cs="仿宋" w:hint="eastAsia"/>
            <w:lang w:eastAsia="zh-CN"/>
          </w:rPr>
          <w:t>十八、产业协同与集群发展</w:t>
        </w:r>
        <w:r>
          <w:tab/>
        </w:r>
        <w:r>
          <w:fldChar w:fldCharType="begin"/>
        </w:r>
        <w:r>
          <w:instrText xml:space="preserve"> PAGEREF _Toc25179 \h </w:instrText>
        </w:r>
        <w:r>
          <w:fldChar w:fldCharType="separate"/>
        </w:r>
        <w:r>
          <w:t>69</w:t>
        </w:r>
        <w:r>
          <w:fldChar w:fldCharType="end"/>
        </w:r>
      </w:hyperlink>
    </w:p>
    <w:p>
      <w:pPr>
        <w:pStyle w:val="TOC2"/>
        <w:tabs>
          <w:tab w:val="right" w:leader="dot" w:pos="8306"/>
        </w:tabs>
      </w:pPr>
      <w:hyperlink w:anchor="_Toc15640" w:history="1">
        <w:r>
          <w:rPr>
            <w:rFonts w:ascii="仿宋" w:eastAsia="仿宋" w:hAnsi="仿宋" w:cs="仿宋" w:hint="eastAsia"/>
            <w:lang w:eastAsia="zh-CN"/>
          </w:rPr>
          <w:t>(一)、产业协同机制建设</w:t>
        </w:r>
        <w:r>
          <w:tab/>
        </w:r>
        <w:r>
          <w:fldChar w:fldCharType="begin"/>
        </w:r>
        <w:r>
          <w:instrText xml:space="preserve"> PAGEREF _Toc15640 \h </w:instrText>
        </w:r>
        <w:r>
          <w:fldChar w:fldCharType="separate"/>
        </w:r>
        <w:r>
          <w:t>69</w:t>
        </w:r>
        <w:r>
          <w:fldChar w:fldCharType="end"/>
        </w:r>
      </w:hyperlink>
    </w:p>
    <w:p>
      <w:pPr>
        <w:pStyle w:val="TOC2"/>
        <w:tabs>
          <w:tab w:val="right" w:leader="dot" w:pos="8306"/>
        </w:tabs>
      </w:pPr>
      <w:hyperlink w:anchor="_Toc21284" w:history="1">
        <w:r>
          <w:rPr>
            <w:rFonts w:ascii="仿宋" w:eastAsia="仿宋" w:hAnsi="仿宋" w:cs="仿宋" w:hint="eastAsia"/>
            <w:lang w:eastAsia="zh-CN"/>
          </w:rPr>
          <w:t>(二)、产业集群培育与发展</w:t>
        </w:r>
        <w:r>
          <w:tab/>
        </w:r>
        <w:r>
          <w:fldChar w:fldCharType="begin"/>
        </w:r>
        <w:r>
          <w:instrText xml:space="preserve"> PAGEREF _Toc21284 \h </w:instrText>
        </w:r>
        <w:r>
          <w:fldChar w:fldCharType="separate"/>
        </w:r>
        <w:r>
          <w:t>70</w:t>
        </w:r>
        <w:r>
          <w:fldChar w:fldCharType="end"/>
        </w:r>
      </w:hyperlink>
    </w:p>
    <w:p>
      <w:pPr>
        <w:pStyle w:val="TOC1"/>
        <w:tabs>
          <w:tab w:val="right" w:leader="dot" w:pos="8306"/>
        </w:tabs>
      </w:pPr>
      <w:hyperlink w:anchor="_Toc10471" w:history="1">
        <w:r>
          <w:rPr>
            <w:rFonts w:ascii="仿宋" w:eastAsia="仿宋" w:hAnsi="仿宋" w:cs="仿宋" w:hint="eastAsia"/>
            <w:lang w:eastAsia="zh-CN"/>
          </w:rPr>
          <w:t>十九、质量管理与控制</w:t>
        </w:r>
        <w:r>
          <w:tab/>
        </w:r>
        <w:r>
          <w:fldChar w:fldCharType="begin"/>
        </w:r>
        <w:r>
          <w:instrText xml:space="preserve"> PAGEREF _Toc10471 \h </w:instrText>
        </w:r>
        <w:r>
          <w:fldChar w:fldCharType="separate"/>
        </w:r>
        <w:r>
          <w:t>71</w:t>
        </w:r>
        <w:r>
          <w:fldChar w:fldCharType="end"/>
        </w:r>
      </w:hyperlink>
    </w:p>
    <w:p>
      <w:pPr>
        <w:pStyle w:val="TOC2"/>
        <w:tabs>
          <w:tab w:val="right" w:leader="dot" w:pos="8306"/>
        </w:tabs>
      </w:pPr>
      <w:hyperlink w:anchor="_Toc32728" w:history="1">
        <w:r>
          <w:rPr>
            <w:rFonts w:ascii="仿宋" w:eastAsia="仿宋" w:hAnsi="仿宋" w:cs="仿宋" w:hint="eastAsia"/>
            <w:lang w:eastAsia="zh-CN"/>
          </w:rPr>
          <w:t>(一)、质量管理体系建设</w:t>
        </w:r>
        <w:r>
          <w:tab/>
        </w:r>
        <w:r>
          <w:fldChar w:fldCharType="begin"/>
        </w:r>
        <w:r>
          <w:instrText xml:space="preserve"> PAGEREF _Toc32728 \h </w:instrText>
        </w:r>
        <w:r>
          <w:fldChar w:fldCharType="separate"/>
        </w:r>
        <w:r>
          <w:t>71</w:t>
        </w:r>
        <w:r>
          <w:fldChar w:fldCharType="end"/>
        </w:r>
      </w:hyperlink>
    </w:p>
    <w:p>
      <w:pPr>
        <w:pStyle w:val="TOC2"/>
        <w:tabs>
          <w:tab w:val="right" w:leader="dot" w:pos="8306"/>
        </w:tabs>
      </w:pPr>
      <w:hyperlink w:anchor="_Toc21128" w:history="1">
        <w:r>
          <w:rPr>
            <w:rFonts w:ascii="仿宋" w:eastAsia="仿宋" w:hAnsi="仿宋" w:cs="仿宋" w:hint="eastAsia"/>
            <w:lang w:eastAsia="zh-CN"/>
          </w:rPr>
          <w:t>(二)、质量控制措施</w:t>
        </w:r>
        <w:r>
          <w:tab/>
        </w:r>
        <w:r>
          <w:fldChar w:fldCharType="begin"/>
        </w:r>
        <w:r>
          <w:instrText xml:space="preserve"> PAGEREF _Toc21128 \h </w:instrText>
        </w:r>
        <w:r>
          <w:fldChar w:fldCharType="separate"/>
        </w:r>
        <w:r>
          <w:t>73</w:t>
        </w:r>
        <w:r>
          <w:fldChar w:fldCharType="end"/>
        </w:r>
      </w:hyperlink>
    </w:p>
    <w:p>
      <w:pPr>
        <w:pStyle w:val="TOC1"/>
        <w:tabs>
          <w:tab w:val="right" w:leader="dot" w:pos="8306"/>
        </w:tabs>
      </w:pPr>
      <w:hyperlink w:anchor="_Toc29540" w:history="1">
        <w:r>
          <w:rPr>
            <w:rFonts w:ascii="仿宋" w:eastAsia="仿宋" w:hAnsi="仿宋" w:cs="仿宋" w:hint="eastAsia"/>
            <w:lang w:eastAsia="zh-CN"/>
          </w:rPr>
          <w:t>二十、合作与交流机制建立</w:t>
        </w:r>
        <w:r>
          <w:tab/>
        </w:r>
        <w:r>
          <w:fldChar w:fldCharType="begin"/>
        </w:r>
        <w:r>
          <w:instrText xml:space="preserve"> PAGEREF _Toc29540 \h </w:instrText>
        </w:r>
        <w:r>
          <w:fldChar w:fldCharType="separate"/>
        </w:r>
        <w:r>
          <w:t>74</w:t>
        </w:r>
        <w:r>
          <w:fldChar w:fldCharType="end"/>
        </w:r>
      </w:hyperlink>
    </w:p>
    <w:p>
      <w:pPr>
        <w:pStyle w:val="TOC2"/>
        <w:tabs>
          <w:tab w:val="right" w:leader="dot" w:pos="8306"/>
        </w:tabs>
      </w:pPr>
      <w:hyperlink w:anchor="_Toc10169" w:history="1">
        <w:r>
          <w:rPr>
            <w:rFonts w:ascii="仿宋" w:eastAsia="仿宋" w:hAnsi="仿宋" w:cs="仿宋" w:hint="eastAsia"/>
            <w:lang w:eastAsia="zh-CN"/>
          </w:rPr>
          <w:t>(一)、合作伙伴选择与合作方式</w:t>
        </w:r>
        <w:r>
          <w:tab/>
        </w:r>
        <w:r>
          <w:fldChar w:fldCharType="begin"/>
        </w:r>
        <w:r>
          <w:instrText xml:space="preserve"> PAGEREF _Toc10169 \h </w:instrText>
        </w:r>
        <w:r>
          <w:fldChar w:fldCharType="separate"/>
        </w:r>
        <w:r>
          <w:t>74</w:t>
        </w:r>
        <w:r>
          <w:fldChar w:fldCharType="end"/>
        </w:r>
      </w:hyperlink>
    </w:p>
    <w:p>
      <w:pPr>
        <w:pStyle w:val="TOC2"/>
        <w:tabs>
          <w:tab w:val="right" w:leader="dot" w:pos="8306"/>
        </w:tabs>
      </w:pPr>
      <w:hyperlink w:anchor="_Toc24812" w:history="1">
        <w:r>
          <w:rPr>
            <w:rFonts w:ascii="仿宋" w:eastAsia="仿宋" w:hAnsi="仿宋" w:cs="仿宋" w:hint="eastAsia"/>
            <w:lang w:eastAsia="zh-CN"/>
          </w:rPr>
          <w:t>(二)、交流与合作平台搭建</w:t>
        </w:r>
        <w:r>
          <w:tab/>
        </w:r>
        <w:r>
          <w:fldChar w:fldCharType="begin"/>
        </w:r>
        <w:r>
          <w:instrText xml:space="preserve"> PAGEREF _Toc24812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96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工新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工新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工新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新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工新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工新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1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为了融入当地社区，化工新材料项目需深入理解当地的文化特色和社会习俗。例如，项目在设计广告和市场推广活动时，应考虑使用当地语言和符合地方文化的表达方式。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为了确保化工新材料项目的成功并最大限度地减轻潜在的社会风险，详细的风险分析和具体的应对策略至关重要。以下是针对项目可能面临的具体社会风险及相应对策的分析：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风险描述：化工新材料项目可能遭遇社区抵制，尤其如果社区成员认为项目会破坏他们的生活环境或忽略他们的意见。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风险描述：化工新材料项目的商业实践可能与当地的文化和价值观存在冲突，导致社会紧张和文化冲突。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风险描述：化工新材料项目可能会增加对公共资源和基础设施的需求，给当地带来额外压力，例如在水资源、能源供应和交通系统方面。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风险描述：化工新材料项目可能会引起当地社会结构和动态的变化，例如改变社区的人口组成和社交模式。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风险描述：在化工新材料项目运营过程中，可能涉及大量个人和商业敏感信息，存在信息安全和隐私保护的风险。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914"/>
      <w:r>
        <w:rPr>
          <w:rFonts w:ascii="仿宋" w:eastAsia="仿宋" w:hAnsi="仿宋" w:cs="仿宋" w:hint="eastAsia"/>
          <w:sz w:val="28"/>
          <w:lang w:eastAsia="zh-CN"/>
        </w:rPr>
        <w:t>二、化工新材料项目概论</w:t>
      </w:r>
      <w:bookmarkEnd w:id="6"/>
    </w:p>
    <w:p>
      <w:pPr>
        <w:pStyle w:val="Heading2"/>
        <w:rPr>
          <w:rFonts w:ascii="仿宋" w:eastAsia="仿宋" w:hAnsi="仿宋" w:cs="仿宋" w:hint="eastAsia"/>
          <w:lang w:eastAsia="zh-CN"/>
        </w:rPr>
      </w:pPr>
      <w:bookmarkStart w:id="7" w:name="_Toc93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化工新材料项目的申报单位是“XXX实业发展公司”，这是一家在其所处行业内备受尊敬的企业。公司自成立以来，通过其在化工新材料项目中表现出的创新精神和卓越执行力，在市场上赢得了显著的地位。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该公司的法定代表人秦XX，在化工新材料项目及其他多个行业领域中都有着显著的贡献。秦XX以其出色的领导才能和敏锐的商业洞察力，带领公司在化工新材料项目等多个领域实现了持续的成长和成功。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工新材料项目的重要合作伙伴。公司专注于[行业名称]领域，以创新作为驱动力，不断推动技术进步和市场扩张。在化工新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工新材料项目中展现了强劲的增长和稳定的财务表现。公司通过有效的策略，在化工新材料项目中扩大了其市场份额并增强了盈利能力。同时，公司积极承担社会责任，参与各类社会公益项目，增强了其在化工新材料项目中的品牌形象和社会影响力。</w:t>
      </w:r>
    </w:p>
    <w:p>
      <w:pPr>
        <w:pStyle w:val="Heading2"/>
        <w:ind w:firstLine="560" w:firstLineChars="200"/>
        <w:rPr>
          <w:rFonts w:ascii="仿宋" w:eastAsia="仿宋" w:hAnsi="仿宋" w:cs="仿宋" w:hint="eastAsia"/>
          <w:sz w:val="28"/>
          <w:lang w:eastAsia="zh-CN"/>
        </w:rPr>
      </w:pPr>
      <w:bookmarkStart w:id="8" w:name="_Toc2363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https://d.book118.com/527011136006006033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A0C93"/>
    <w:rsid w:val="24AA0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11136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2024-01-14T18:13:00Z</dcterms:created>
  <dcterms:modified xsi:type="dcterms:W3CDTF">2024-01-14T18:14:21Z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1CD79F451E834D8A9718205D22C5D67A_11</vt:lpwstr>
  </property>
  <property fmtid="{D5CDD505-2E9C-101B-9397-08002B2CF9AE}" pid="3" name="KSOProductBuildVer">
    <vt:lpwstr>2052-12.1.0.16120</vt:lpwstr>
  </property>
</Properties>
</file>