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电影发行项目规划设计纲要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60" w:history="1">
        <w:r>
          <w:rPr>
            <w:rFonts w:ascii="仿宋" w:eastAsia="仿宋" w:hAnsi="仿宋" w:cs="仿宋" w:hint="eastAsia"/>
            <w:lang w:eastAsia="zh-CN"/>
          </w:rPr>
          <w:t>序言</w:t>
        </w:r>
        <w:r>
          <w:tab/>
        </w:r>
        <w:r>
          <w:fldChar w:fldCharType="begin"/>
        </w:r>
        <w:r>
          <w:instrText xml:space="preserve"> PAGEREF _Toc7960 \h </w:instrText>
        </w:r>
        <w:r>
          <w:fldChar w:fldCharType="separate"/>
        </w:r>
        <w:r>
          <w:t>3</w:t>
        </w:r>
        <w:r>
          <w:fldChar w:fldCharType="end"/>
        </w:r>
      </w:hyperlink>
    </w:p>
    <w:p>
      <w:pPr>
        <w:pStyle w:val="TOC1"/>
        <w:tabs>
          <w:tab w:val="right" w:leader="dot" w:pos="8306"/>
        </w:tabs>
      </w:pPr>
      <w:hyperlink w:anchor="_Toc5331" w:history="1">
        <w:r>
          <w:rPr>
            <w:rFonts w:ascii="仿宋" w:eastAsia="仿宋" w:hAnsi="仿宋" w:cs="仿宋" w:hint="eastAsia"/>
            <w:lang w:eastAsia="zh-CN"/>
          </w:rPr>
          <w:t>一、产品规划分析</w:t>
        </w:r>
        <w:r>
          <w:tab/>
        </w:r>
        <w:r>
          <w:fldChar w:fldCharType="begin"/>
        </w:r>
        <w:r>
          <w:instrText xml:space="preserve"> PAGEREF _Toc5331 \h </w:instrText>
        </w:r>
        <w:r>
          <w:fldChar w:fldCharType="separate"/>
        </w:r>
        <w:r>
          <w:t>3</w:t>
        </w:r>
        <w:r>
          <w:fldChar w:fldCharType="end"/>
        </w:r>
      </w:hyperlink>
    </w:p>
    <w:p>
      <w:pPr>
        <w:pStyle w:val="TOC2"/>
        <w:tabs>
          <w:tab w:val="right" w:leader="dot" w:pos="8306"/>
        </w:tabs>
      </w:pPr>
      <w:hyperlink w:anchor="_Toc10446" w:history="1">
        <w:r>
          <w:rPr>
            <w:rFonts w:ascii="仿宋" w:eastAsia="仿宋" w:hAnsi="仿宋" w:cs="仿宋" w:hint="eastAsia"/>
            <w:lang w:eastAsia="zh-CN"/>
          </w:rPr>
          <w:t>(一)、产品规划</w:t>
        </w:r>
        <w:r>
          <w:tab/>
        </w:r>
        <w:r>
          <w:fldChar w:fldCharType="begin"/>
        </w:r>
        <w:r>
          <w:instrText xml:space="preserve"> PAGEREF _Toc10446 \h </w:instrText>
        </w:r>
        <w:r>
          <w:fldChar w:fldCharType="separate"/>
        </w:r>
        <w:r>
          <w:t>3</w:t>
        </w:r>
        <w:r>
          <w:fldChar w:fldCharType="end"/>
        </w:r>
      </w:hyperlink>
    </w:p>
    <w:p>
      <w:pPr>
        <w:pStyle w:val="TOC2"/>
        <w:tabs>
          <w:tab w:val="right" w:leader="dot" w:pos="8306"/>
        </w:tabs>
      </w:pPr>
      <w:hyperlink w:anchor="_Toc15689" w:history="1">
        <w:r>
          <w:rPr>
            <w:rFonts w:ascii="仿宋" w:eastAsia="仿宋" w:hAnsi="仿宋" w:cs="仿宋" w:hint="eastAsia"/>
            <w:lang w:eastAsia="zh-CN"/>
          </w:rPr>
          <w:t>(二)、建设规模</w:t>
        </w:r>
        <w:r>
          <w:tab/>
        </w:r>
        <w:r>
          <w:fldChar w:fldCharType="begin"/>
        </w:r>
        <w:r>
          <w:instrText xml:space="preserve"> PAGEREF _Toc15689 \h </w:instrText>
        </w:r>
        <w:r>
          <w:fldChar w:fldCharType="separate"/>
        </w:r>
        <w:r>
          <w:t>4</w:t>
        </w:r>
        <w:r>
          <w:fldChar w:fldCharType="end"/>
        </w:r>
      </w:hyperlink>
    </w:p>
    <w:p>
      <w:pPr>
        <w:pStyle w:val="TOC1"/>
        <w:tabs>
          <w:tab w:val="right" w:leader="dot" w:pos="8306"/>
        </w:tabs>
      </w:pPr>
      <w:hyperlink w:anchor="_Toc16062" w:history="1">
        <w:r>
          <w:rPr>
            <w:rFonts w:ascii="仿宋" w:eastAsia="仿宋" w:hAnsi="仿宋" w:cs="仿宋" w:hint="eastAsia"/>
            <w:lang w:eastAsia="zh-CN"/>
          </w:rPr>
          <w:t>二、工艺说明</w:t>
        </w:r>
        <w:r>
          <w:tab/>
        </w:r>
        <w:r>
          <w:fldChar w:fldCharType="begin"/>
        </w:r>
        <w:r>
          <w:instrText xml:space="preserve"> PAGEREF _Toc16062 \h </w:instrText>
        </w:r>
        <w:r>
          <w:fldChar w:fldCharType="separate"/>
        </w:r>
        <w:r>
          <w:t>5</w:t>
        </w:r>
        <w:r>
          <w:fldChar w:fldCharType="end"/>
        </w:r>
      </w:hyperlink>
    </w:p>
    <w:p>
      <w:pPr>
        <w:pStyle w:val="TOC2"/>
        <w:tabs>
          <w:tab w:val="right" w:leader="dot" w:pos="8306"/>
        </w:tabs>
      </w:pPr>
      <w:hyperlink w:anchor="_Toc11553" w:history="1">
        <w:r>
          <w:rPr>
            <w:rFonts w:ascii="仿宋" w:eastAsia="仿宋" w:hAnsi="仿宋" w:cs="仿宋" w:hint="eastAsia"/>
            <w:lang w:eastAsia="zh-CN"/>
          </w:rPr>
          <w:t>(一)、技术管理特点</w:t>
        </w:r>
        <w:r>
          <w:tab/>
        </w:r>
        <w:r>
          <w:fldChar w:fldCharType="begin"/>
        </w:r>
        <w:r>
          <w:instrText xml:space="preserve"> PAGEREF _Toc11553 \h </w:instrText>
        </w:r>
        <w:r>
          <w:fldChar w:fldCharType="separate"/>
        </w:r>
        <w:r>
          <w:t>5</w:t>
        </w:r>
        <w:r>
          <w:fldChar w:fldCharType="end"/>
        </w:r>
      </w:hyperlink>
    </w:p>
    <w:p>
      <w:pPr>
        <w:pStyle w:val="TOC2"/>
        <w:tabs>
          <w:tab w:val="right" w:leader="dot" w:pos="8306"/>
        </w:tabs>
      </w:pPr>
      <w:hyperlink w:anchor="_Toc15205" w:history="1">
        <w:r>
          <w:rPr>
            <w:rFonts w:ascii="仿宋" w:eastAsia="仿宋" w:hAnsi="仿宋" w:cs="仿宋" w:hint="eastAsia"/>
            <w:lang w:eastAsia="zh-CN"/>
          </w:rPr>
          <w:t>(二)、电影发行项目工艺技术设计方案</w:t>
        </w:r>
        <w:r>
          <w:tab/>
        </w:r>
        <w:r>
          <w:fldChar w:fldCharType="begin"/>
        </w:r>
        <w:r>
          <w:instrText xml:space="preserve"> PAGEREF _Toc15205 \h </w:instrText>
        </w:r>
        <w:r>
          <w:fldChar w:fldCharType="separate"/>
        </w:r>
        <w:r>
          <w:t>6</w:t>
        </w:r>
        <w:r>
          <w:fldChar w:fldCharType="end"/>
        </w:r>
      </w:hyperlink>
    </w:p>
    <w:p>
      <w:pPr>
        <w:pStyle w:val="TOC2"/>
        <w:tabs>
          <w:tab w:val="right" w:leader="dot" w:pos="8306"/>
        </w:tabs>
      </w:pPr>
      <w:hyperlink w:anchor="_Toc12094" w:history="1">
        <w:r>
          <w:rPr>
            <w:rFonts w:ascii="仿宋" w:eastAsia="仿宋" w:hAnsi="仿宋" w:cs="仿宋" w:hint="eastAsia"/>
            <w:lang w:eastAsia="zh-CN"/>
          </w:rPr>
          <w:t>(三)、设备选型方案</w:t>
        </w:r>
        <w:r>
          <w:tab/>
        </w:r>
        <w:r>
          <w:fldChar w:fldCharType="begin"/>
        </w:r>
        <w:r>
          <w:instrText xml:space="preserve"> PAGEREF _Toc12094 \h </w:instrText>
        </w:r>
        <w:r>
          <w:fldChar w:fldCharType="separate"/>
        </w:r>
        <w:r>
          <w:t>7</w:t>
        </w:r>
        <w:r>
          <w:fldChar w:fldCharType="end"/>
        </w:r>
      </w:hyperlink>
    </w:p>
    <w:p>
      <w:pPr>
        <w:pStyle w:val="TOC1"/>
        <w:tabs>
          <w:tab w:val="right" w:leader="dot" w:pos="8306"/>
        </w:tabs>
      </w:pPr>
      <w:hyperlink w:anchor="_Toc14066" w:history="1">
        <w:r>
          <w:rPr>
            <w:rFonts w:ascii="仿宋" w:eastAsia="仿宋" w:hAnsi="仿宋" w:cs="仿宋" w:hint="eastAsia"/>
            <w:lang w:eastAsia="zh-CN"/>
          </w:rPr>
          <w:t>三、市场分析、调研</w:t>
        </w:r>
        <w:r>
          <w:tab/>
        </w:r>
        <w:r>
          <w:fldChar w:fldCharType="begin"/>
        </w:r>
        <w:r>
          <w:instrText xml:space="preserve"> PAGEREF _Toc14066 \h </w:instrText>
        </w:r>
        <w:r>
          <w:fldChar w:fldCharType="separate"/>
        </w:r>
        <w:r>
          <w:t>9</w:t>
        </w:r>
        <w:r>
          <w:fldChar w:fldCharType="end"/>
        </w:r>
      </w:hyperlink>
    </w:p>
    <w:p>
      <w:pPr>
        <w:pStyle w:val="TOC2"/>
        <w:tabs>
          <w:tab w:val="right" w:leader="dot" w:pos="8306"/>
        </w:tabs>
      </w:pPr>
      <w:hyperlink w:anchor="_Toc30860" w:history="1">
        <w:r>
          <w:rPr>
            <w:rFonts w:ascii="仿宋" w:eastAsia="仿宋" w:hAnsi="仿宋" w:cs="仿宋" w:hint="eastAsia"/>
            <w:lang w:eastAsia="zh-CN"/>
          </w:rPr>
          <w:t>(一)、电影发行行业分析</w:t>
        </w:r>
        <w:r>
          <w:tab/>
        </w:r>
        <w:r>
          <w:fldChar w:fldCharType="begin"/>
        </w:r>
        <w:r>
          <w:instrText xml:space="preserve"> PAGEREF _Toc30860 \h </w:instrText>
        </w:r>
        <w:r>
          <w:fldChar w:fldCharType="separate"/>
        </w:r>
        <w:r>
          <w:t>9</w:t>
        </w:r>
        <w:r>
          <w:fldChar w:fldCharType="end"/>
        </w:r>
      </w:hyperlink>
    </w:p>
    <w:p>
      <w:pPr>
        <w:pStyle w:val="TOC2"/>
        <w:tabs>
          <w:tab w:val="right" w:leader="dot" w:pos="8306"/>
        </w:tabs>
      </w:pPr>
      <w:hyperlink w:anchor="_Toc25162" w:history="1">
        <w:r>
          <w:rPr>
            <w:rFonts w:ascii="仿宋" w:eastAsia="仿宋" w:hAnsi="仿宋" w:cs="仿宋" w:hint="eastAsia"/>
            <w:lang w:eastAsia="zh-CN"/>
          </w:rPr>
          <w:t>(二)、电影发行市场分析预测</w:t>
        </w:r>
        <w:r>
          <w:tab/>
        </w:r>
        <w:r>
          <w:fldChar w:fldCharType="begin"/>
        </w:r>
        <w:r>
          <w:instrText xml:space="preserve"> PAGEREF _Toc25162 \h </w:instrText>
        </w:r>
        <w:r>
          <w:fldChar w:fldCharType="separate"/>
        </w:r>
        <w:r>
          <w:t>9</w:t>
        </w:r>
        <w:r>
          <w:fldChar w:fldCharType="end"/>
        </w:r>
      </w:hyperlink>
    </w:p>
    <w:p>
      <w:pPr>
        <w:pStyle w:val="TOC1"/>
        <w:tabs>
          <w:tab w:val="right" w:leader="dot" w:pos="8306"/>
        </w:tabs>
      </w:pPr>
      <w:hyperlink w:anchor="_Toc12123" w:history="1">
        <w:r>
          <w:rPr>
            <w:rFonts w:ascii="仿宋" w:eastAsia="仿宋" w:hAnsi="仿宋" w:cs="仿宋" w:hint="eastAsia"/>
            <w:lang w:eastAsia="zh-CN"/>
          </w:rPr>
          <w:t>四、电影发行项目概论</w:t>
        </w:r>
        <w:r>
          <w:tab/>
        </w:r>
        <w:r>
          <w:fldChar w:fldCharType="begin"/>
        </w:r>
        <w:r>
          <w:instrText xml:space="preserve"> PAGEREF _Toc12123 \h </w:instrText>
        </w:r>
        <w:r>
          <w:fldChar w:fldCharType="separate"/>
        </w:r>
        <w:r>
          <w:t>10</w:t>
        </w:r>
        <w:r>
          <w:fldChar w:fldCharType="end"/>
        </w:r>
      </w:hyperlink>
    </w:p>
    <w:p>
      <w:pPr>
        <w:pStyle w:val="TOC2"/>
        <w:tabs>
          <w:tab w:val="right" w:leader="dot" w:pos="8306"/>
        </w:tabs>
      </w:pPr>
      <w:hyperlink w:anchor="_Toc10106" w:history="1">
        <w:r>
          <w:rPr>
            <w:rFonts w:ascii="仿宋" w:eastAsia="仿宋" w:hAnsi="仿宋" w:cs="仿宋" w:hint="eastAsia"/>
            <w:lang w:eastAsia="zh-CN"/>
          </w:rPr>
          <w:t>(一)、电影发行项目概况</w:t>
        </w:r>
        <w:r>
          <w:tab/>
        </w:r>
        <w:r>
          <w:fldChar w:fldCharType="begin"/>
        </w:r>
        <w:r>
          <w:instrText xml:space="preserve"> PAGEREF _Toc10106 \h </w:instrText>
        </w:r>
        <w:r>
          <w:fldChar w:fldCharType="separate"/>
        </w:r>
        <w:r>
          <w:t>10</w:t>
        </w:r>
        <w:r>
          <w:fldChar w:fldCharType="end"/>
        </w:r>
      </w:hyperlink>
    </w:p>
    <w:p>
      <w:pPr>
        <w:pStyle w:val="TOC2"/>
        <w:tabs>
          <w:tab w:val="right" w:leader="dot" w:pos="8306"/>
        </w:tabs>
      </w:pPr>
      <w:hyperlink w:anchor="_Toc26261" w:history="1">
        <w:r>
          <w:rPr>
            <w:rFonts w:ascii="仿宋" w:eastAsia="仿宋" w:hAnsi="仿宋" w:cs="仿宋" w:hint="eastAsia"/>
            <w:lang w:eastAsia="zh-CN"/>
          </w:rPr>
          <w:t>(二)、电影发行项目目标</w:t>
        </w:r>
        <w:r>
          <w:tab/>
        </w:r>
        <w:r>
          <w:fldChar w:fldCharType="begin"/>
        </w:r>
        <w:r>
          <w:instrText xml:space="preserve"> PAGEREF _Toc26261 \h </w:instrText>
        </w:r>
        <w:r>
          <w:fldChar w:fldCharType="separate"/>
        </w:r>
        <w:r>
          <w:t>12</w:t>
        </w:r>
        <w:r>
          <w:fldChar w:fldCharType="end"/>
        </w:r>
      </w:hyperlink>
    </w:p>
    <w:p>
      <w:pPr>
        <w:pStyle w:val="TOC2"/>
        <w:tabs>
          <w:tab w:val="right" w:leader="dot" w:pos="8306"/>
        </w:tabs>
      </w:pPr>
      <w:hyperlink w:anchor="_Toc8845" w:history="1">
        <w:r>
          <w:rPr>
            <w:rFonts w:ascii="仿宋" w:eastAsia="仿宋" w:hAnsi="仿宋" w:cs="仿宋" w:hint="eastAsia"/>
            <w:lang w:eastAsia="zh-CN"/>
          </w:rPr>
          <w:t>(三)、电影发行项目提出的理由</w:t>
        </w:r>
        <w:r>
          <w:tab/>
        </w:r>
        <w:r>
          <w:fldChar w:fldCharType="begin"/>
        </w:r>
        <w:r>
          <w:instrText xml:space="preserve"> PAGEREF _Toc8845 \h </w:instrText>
        </w:r>
        <w:r>
          <w:fldChar w:fldCharType="separate"/>
        </w:r>
        <w:r>
          <w:t>13</w:t>
        </w:r>
        <w:r>
          <w:fldChar w:fldCharType="end"/>
        </w:r>
      </w:hyperlink>
    </w:p>
    <w:p>
      <w:pPr>
        <w:pStyle w:val="TOC2"/>
        <w:tabs>
          <w:tab w:val="right" w:leader="dot" w:pos="8306"/>
        </w:tabs>
      </w:pPr>
      <w:hyperlink w:anchor="_Toc29629" w:history="1">
        <w:r>
          <w:rPr>
            <w:rFonts w:ascii="仿宋" w:eastAsia="仿宋" w:hAnsi="仿宋" w:cs="仿宋" w:hint="eastAsia"/>
            <w:lang w:eastAsia="zh-CN"/>
          </w:rPr>
          <w:t>(四)、电影发行项目意义</w:t>
        </w:r>
        <w:r>
          <w:tab/>
        </w:r>
        <w:r>
          <w:fldChar w:fldCharType="begin"/>
        </w:r>
        <w:r>
          <w:instrText xml:space="preserve"> PAGEREF _Toc29629 \h </w:instrText>
        </w:r>
        <w:r>
          <w:fldChar w:fldCharType="separate"/>
        </w:r>
        <w:r>
          <w:t>15</w:t>
        </w:r>
        <w:r>
          <w:fldChar w:fldCharType="end"/>
        </w:r>
      </w:hyperlink>
    </w:p>
    <w:p>
      <w:pPr>
        <w:pStyle w:val="TOC2"/>
        <w:tabs>
          <w:tab w:val="right" w:leader="dot" w:pos="8306"/>
        </w:tabs>
      </w:pPr>
      <w:hyperlink w:anchor="_Toc24081" w:history="1">
        <w:r>
          <w:rPr>
            <w:rFonts w:ascii="仿宋" w:eastAsia="仿宋" w:hAnsi="仿宋" w:cs="仿宋" w:hint="eastAsia"/>
            <w:lang w:eastAsia="zh-CN"/>
          </w:rPr>
          <w:t>(五)、电影发行项目背景</w:t>
        </w:r>
        <w:r>
          <w:tab/>
        </w:r>
        <w:r>
          <w:fldChar w:fldCharType="begin"/>
        </w:r>
        <w:r>
          <w:instrText xml:space="preserve"> PAGEREF _Toc24081 \h </w:instrText>
        </w:r>
        <w:r>
          <w:fldChar w:fldCharType="separate"/>
        </w:r>
        <w:r>
          <w:t>16</w:t>
        </w:r>
        <w:r>
          <w:fldChar w:fldCharType="end"/>
        </w:r>
      </w:hyperlink>
    </w:p>
    <w:p>
      <w:pPr>
        <w:pStyle w:val="TOC1"/>
        <w:tabs>
          <w:tab w:val="right" w:leader="dot" w:pos="8306"/>
        </w:tabs>
      </w:pPr>
      <w:hyperlink w:anchor="_Toc32221" w:history="1">
        <w:r>
          <w:rPr>
            <w:rFonts w:ascii="仿宋" w:eastAsia="仿宋" w:hAnsi="仿宋" w:cs="仿宋" w:hint="eastAsia"/>
            <w:lang w:eastAsia="zh-CN"/>
          </w:rPr>
          <w:t>五、电影发行项目绩效评估</w:t>
        </w:r>
        <w:r>
          <w:tab/>
        </w:r>
        <w:r>
          <w:fldChar w:fldCharType="begin"/>
        </w:r>
        <w:r>
          <w:instrText xml:space="preserve"> PAGEREF _Toc32221 \h </w:instrText>
        </w:r>
        <w:r>
          <w:fldChar w:fldCharType="separate"/>
        </w:r>
        <w:r>
          <w:t>17</w:t>
        </w:r>
        <w:r>
          <w:fldChar w:fldCharType="end"/>
        </w:r>
      </w:hyperlink>
    </w:p>
    <w:p>
      <w:pPr>
        <w:pStyle w:val="TOC2"/>
        <w:tabs>
          <w:tab w:val="right" w:leader="dot" w:pos="8306"/>
        </w:tabs>
      </w:pPr>
      <w:hyperlink w:anchor="_Toc22742" w:history="1">
        <w:r>
          <w:rPr>
            <w:rFonts w:ascii="仿宋" w:eastAsia="仿宋" w:hAnsi="仿宋" w:cs="仿宋" w:hint="eastAsia"/>
            <w:lang w:eastAsia="zh-CN"/>
          </w:rPr>
          <w:t>(一)、绩效评估指标</w:t>
        </w:r>
        <w:r>
          <w:tab/>
        </w:r>
        <w:r>
          <w:fldChar w:fldCharType="begin"/>
        </w:r>
        <w:r>
          <w:instrText xml:space="preserve"> PAGEREF _Toc22742 \h </w:instrText>
        </w:r>
        <w:r>
          <w:fldChar w:fldCharType="separate"/>
        </w:r>
        <w:r>
          <w:t>17</w:t>
        </w:r>
        <w:r>
          <w:fldChar w:fldCharType="end"/>
        </w:r>
      </w:hyperlink>
    </w:p>
    <w:p>
      <w:pPr>
        <w:pStyle w:val="TOC2"/>
        <w:tabs>
          <w:tab w:val="right" w:leader="dot" w:pos="8306"/>
        </w:tabs>
      </w:pPr>
      <w:hyperlink w:anchor="_Toc21695" w:history="1">
        <w:r>
          <w:rPr>
            <w:rFonts w:ascii="仿宋" w:eastAsia="仿宋" w:hAnsi="仿宋" w:cs="仿宋" w:hint="eastAsia"/>
            <w:lang w:eastAsia="zh-CN"/>
          </w:rPr>
          <w:t>(二)、绩效评估方法</w:t>
        </w:r>
        <w:r>
          <w:tab/>
        </w:r>
        <w:r>
          <w:fldChar w:fldCharType="begin"/>
        </w:r>
        <w:r>
          <w:instrText xml:space="preserve"> PAGEREF _Toc21695 \h </w:instrText>
        </w:r>
        <w:r>
          <w:fldChar w:fldCharType="separate"/>
        </w:r>
        <w:r>
          <w:t>18</w:t>
        </w:r>
        <w:r>
          <w:fldChar w:fldCharType="end"/>
        </w:r>
      </w:hyperlink>
    </w:p>
    <w:p>
      <w:pPr>
        <w:pStyle w:val="TOC2"/>
        <w:tabs>
          <w:tab w:val="right" w:leader="dot" w:pos="8306"/>
        </w:tabs>
      </w:pPr>
      <w:hyperlink w:anchor="_Toc18102" w:history="1">
        <w:r>
          <w:rPr>
            <w:rFonts w:ascii="仿宋" w:eastAsia="仿宋" w:hAnsi="仿宋" w:cs="仿宋" w:hint="eastAsia"/>
            <w:lang w:eastAsia="zh-CN"/>
          </w:rPr>
          <w:t>(三)、绩效评估周期</w:t>
        </w:r>
        <w:r>
          <w:tab/>
        </w:r>
        <w:r>
          <w:fldChar w:fldCharType="begin"/>
        </w:r>
        <w:r>
          <w:instrText xml:space="preserve"> PAGEREF _Toc18102 \h </w:instrText>
        </w:r>
        <w:r>
          <w:fldChar w:fldCharType="separate"/>
        </w:r>
        <w:r>
          <w:t>19</w:t>
        </w:r>
        <w:r>
          <w:fldChar w:fldCharType="end"/>
        </w:r>
      </w:hyperlink>
    </w:p>
    <w:p>
      <w:pPr>
        <w:pStyle w:val="TOC1"/>
        <w:tabs>
          <w:tab w:val="right" w:leader="dot" w:pos="8306"/>
        </w:tabs>
      </w:pPr>
      <w:hyperlink w:anchor="_Toc23342" w:history="1">
        <w:r>
          <w:rPr>
            <w:rFonts w:ascii="仿宋" w:eastAsia="仿宋" w:hAnsi="仿宋" w:cs="仿宋" w:hint="eastAsia"/>
            <w:lang w:eastAsia="zh-CN"/>
          </w:rPr>
          <w:t>六、电影发行项目土建工程</w:t>
        </w:r>
        <w:r>
          <w:tab/>
        </w:r>
        <w:r>
          <w:fldChar w:fldCharType="begin"/>
        </w:r>
        <w:r>
          <w:instrText xml:space="preserve"> PAGEREF _Toc23342 \h </w:instrText>
        </w:r>
        <w:r>
          <w:fldChar w:fldCharType="separate"/>
        </w:r>
        <w:r>
          <w:t>20</w:t>
        </w:r>
        <w:r>
          <w:fldChar w:fldCharType="end"/>
        </w:r>
      </w:hyperlink>
    </w:p>
    <w:p>
      <w:pPr>
        <w:pStyle w:val="TOC2"/>
        <w:tabs>
          <w:tab w:val="right" w:leader="dot" w:pos="8306"/>
        </w:tabs>
      </w:pPr>
      <w:hyperlink w:anchor="_Toc19543" w:history="1">
        <w:r>
          <w:rPr>
            <w:rFonts w:ascii="仿宋" w:eastAsia="仿宋" w:hAnsi="仿宋" w:cs="仿宋" w:hint="eastAsia"/>
            <w:lang w:eastAsia="zh-CN"/>
          </w:rPr>
          <w:t>(一)、建筑工程设计原则</w:t>
        </w:r>
        <w:r>
          <w:tab/>
        </w:r>
        <w:r>
          <w:fldChar w:fldCharType="begin"/>
        </w:r>
        <w:r>
          <w:instrText xml:space="preserve"> PAGEREF _Toc19543 \h </w:instrText>
        </w:r>
        <w:r>
          <w:fldChar w:fldCharType="separate"/>
        </w:r>
        <w:r>
          <w:t>20</w:t>
        </w:r>
        <w:r>
          <w:fldChar w:fldCharType="end"/>
        </w:r>
      </w:hyperlink>
    </w:p>
    <w:p>
      <w:pPr>
        <w:pStyle w:val="TOC2"/>
        <w:tabs>
          <w:tab w:val="right" w:leader="dot" w:pos="8306"/>
        </w:tabs>
      </w:pPr>
      <w:hyperlink w:anchor="_Toc25626" w:history="1">
        <w:r>
          <w:rPr>
            <w:rFonts w:ascii="仿宋" w:eastAsia="仿宋" w:hAnsi="仿宋" w:cs="仿宋" w:hint="eastAsia"/>
            <w:lang w:eastAsia="zh-CN"/>
          </w:rPr>
          <w:t>(二)、土建工程设计年限及安全等级</w:t>
        </w:r>
        <w:r>
          <w:tab/>
        </w:r>
        <w:r>
          <w:fldChar w:fldCharType="begin"/>
        </w:r>
        <w:r>
          <w:instrText xml:space="preserve"> PAGEREF _Toc25626 \h </w:instrText>
        </w:r>
        <w:r>
          <w:fldChar w:fldCharType="separate"/>
        </w:r>
        <w:r>
          <w:t>21</w:t>
        </w:r>
        <w:r>
          <w:fldChar w:fldCharType="end"/>
        </w:r>
      </w:hyperlink>
    </w:p>
    <w:p>
      <w:pPr>
        <w:pStyle w:val="TOC2"/>
        <w:tabs>
          <w:tab w:val="right" w:leader="dot" w:pos="8306"/>
        </w:tabs>
      </w:pPr>
      <w:hyperlink w:anchor="_Toc13898" w:history="1">
        <w:r>
          <w:rPr>
            <w:rFonts w:ascii="仿宋" w:eastAsia="仿宋" w:hAnsi="仿宋" w:cs="仿宋" w:hint="eastAsia"/>
            <w:lang w:eastAsia="zh-CN"/>
          </w:rPr>
          <w:t>(三)、建筑工程设计总体要求</w:t>
        </w:r>
        <w:r>
          <w:tab/>
        </w:r>
        <w:r>
          <w:fldChar w:fldCharType="begin"/>
        </w:r>
        <w:r>
          <w:instrText xml:space="preserve"> PAGEREF _Toc13898 \h </w:instrText>
        </w:r>
        <w:r>
          <w:fldChar w:fldCharType="separate"/>
        </w:r>
        <w:r>
          <w:t>22</w:t>
        </w:r>
        <w:r>
          <w:fldChar w:fldCharType="end"/>
        </w:r>
      </w:hyperlink>
    </w:p>
    <w:p>
      <w:pPr>
        <w:pStyle w:val="TOC2"/>
        <w:tabs>
          <w:tab w:val="right" w:leader="dot" w:pos="8306"/>
        </w:tabs>
      </w:pPr>
      <w:hyperlink w:anchor="_Toc8639" w:history="1">
        <w:r>
          <w:rPr>
            <w:rFonts w:ascii="仿宋" w:eastAsia="仿宋" w:hAnsi="仿宋" w:cs="仿宋" w:hint="eastAsia"/>
            <w:lang w:eastAsia="zh-CN"/>
          </w:rPr>
          <w:t>(四)、土建工程建设指标</w:t>
        </w:r>
        <w:r>
          <w:tab/>
        </w:r>
        <w:r>
          <w:fldChar w:fldCharType="begin"/>
        </w:r>
        <w:r>
          <w:instrText xml:space="preserve"> PAGEREF _Toc8639 \h </w:instrText>
        </w:r>
        <w:r>
          <w:fldChar w:fldCharType="separate"/>
        </w:r>
        <w:r>
          <w:t>23</w:t>
        </w:r>
        <w:r>
          <w:fldChar w:fldCharType="end"/>
        </w:r>
      </w:hyperlink>
    </w:p>
    <w:p>
      <w:pPr>
        <w:pStyle w:val="TOC1"/>
        <w:tabs>
          <w:tab w:val="right" w:leader="dot" w:pos="8306"/>
        </w:tabs>
      </w:pPr>
      <w:hyperlink w:anchor="_Toc28159" w:history="1">
        <w:r>
          <w:rPr>
            <w:rFonts w:ascii="仿宋" w:eastAsia="仿宋" w:hAnsi="仿宋" w:cs="仿宋" w:hint="eastAsia"/>
            <w:lang w:eastAsia="zh-CN"/>
          </w:rPr>
          <w:t>七、电影发行项目技术管理</w:t>
        </w:r>
        <w:r>
          <w:tab/>
        </w:r>
        <w:r>
          <w:fldChar w:fldCharType="begin"/>
        </w:r>
        <w:r>
          <w:instrText xml:space="preserve"> PAGEREF _Toc28159 \h </w:instrText>
        </w:r>
        <w:r>
          <w:fldChar w:fldCharType="separate"/>
        </w:r>
        <w:r>
          <w:t>23</w:t>
        </w:r>
        <w:r>
          <w:fldChar w:fldCharType="end"/>
        </w:r>
      </w:hyperlink>
    </w:p>
    <w:p>
      <w:pPr>
        <w:pStyle w:val="TOC2"/>
        <w:tabs>
          <w:tab w:val="right" w:leader="dot" w:pos="8306"/>
        </w:tabs>
      </w:pPr>
      <w:hyperlink w:anchor="_Toc32593" w:history="1">
        <w:r>
          <w:rPr>
            <w:rFonts w:ascii="仿宋" w:eastAsia="仿宋" w:hAnsi="仿宋" w:cs="仿宋" w:hint="eastAsia"/>
            <w:lang w:eastAsia="zh-CN"/>
          </w:rPr>
          <w:t>(一)、技术方案选用方向</w:t>
        </w:r>
        <w:r>
          <w:tab/>
        </w:r>
        <w:r>
          <w:fldChar w:fldCharType="begin"/>
        </w:r>
        <w:r>
          <w:instrText xml:space="preserve"> PAGEREF _Toc32593 \h </w:instrText>
        </w:r>
        <w:r>
          <w:fldChar w:fldCharType="separate"/>
        </w:r>
        <w:r>
          <w:t>23</w:t>
        </w:r>
        <w:r>
          <w:fldChar w:fldCharType="end"/>
        </w:r>
      </w:hyperlink>
    </w:p>
    <w:p>
      <w:pPr>
        <w:pStyle w:val="TOC2"/>
        <w:tabs>
          <w:tab w:val="right" w:leader="dot" w:pos="8306"/>
        </w:tabs>
      </w:pPr>
      <w:hyperlink w:anchor="_Toc17242" w:history="1">
        <w:r>
          <w:rPr>
            <w:rFonts w:ascii="仿宋" w:eastAsia="仿宋" w:hAnsi="仿宋" w:cs="仿宋" w:hint="eastAsia"/>
            <w:lang w:eastAsia="zh-CN"/>
          </w:rPr>
          <w:t>(二)、工艺技术方案选用原则</w:t>
        </w:r>
        <w:r>
          <w:tab/>
        </w:r>
        <w:r>
          <w:fldChar w:fldCharType="begin"/>
        </w:r>
        <w:r>
          <w:instrText xml:space="preserve"> PAGEREF _Toc17242 \h </w:instrText>
        </w:r>
        <w:r>
          <w:fldChar w:fldCharType="separate"/>
        </w:r>
        <w:r>
          <w:t>25</w:t>
        </w:r>
        <w:r>
          <w:fldChar w:fldCharType="end"/>
        </w:r>
      </w:hyperlink>
    </w:p>
    <w:p>
      <w:pPr>
        <w:pStyle w:val="TOC2"/>
        <w:tabs>
          <w:tab w:val="right" w:leader="dot" w:pos="8306"/>
        </w:tabs>
      </w:pPr>
      <w:hyperlink w:anchor="_Toc16564" w:history="1">
        <w:r>
          <w:rPr>
            <w:rFonts w:ascii="仿宋" w:eastAsia="仿宋" w:hAnsi="仿宋" w:cs="仿宋" w:hint="eastAsia"/>
            <w:lang w:eastAsia="zh-CN"/>
          </w:rPr>
          <w:t>(三)、工艺技术方案要求</w:t>
        </w:r>
        <w:r>
          <w:tab/>
        </w:r>
        <w:r>
          <w:fldChar w:fldCharType="begin"/>
        </w:r>
        <w:r>
          <w:instrText xml:space="preserve"> PAGEREF _Toc16564 \h </w:instrText>
        </w:r>
        <w:r>
          <w:fldChar w:fldCharType="separate"/>
        </w:r>
        <w:r>
          <w:t>27</w:t>
        </w:r>
        <w:r>
          <w:fldChar w:fldCharType="end"/>
        </w:r>
      </w:hyperlink>
    </w:p>
    <w:p>
      <w:pPr>
        <w:pStyle w:val="TOC1"/>
        <w:tabs>
          <w:tab w:val="right" w:leader="dot" w:pos="8306"/>
        </w:tabs>
      </w:pPr>
      <w:hyperlink w:anchor="_Toc6129" w:history="1">
        <w:r>
          <w:rPr>
            <w:rFonts w:ascii="仿宋" w:eastAsia="仿宋" w:hAnsi="仿宋" w:cs="仿宋" w:hint="eastAsia"/>
            <w:lang w:eastAsia="zh-CN"/>
          </w:rPr>
          <w:t>八、电影发行项目人力资源培养与发展</w:t>
        </w:r>
        <w:r>
          <w:tab/>
        </w:r>
        <w:r>
          <w:fldChar w:fldCharType="begin"/>
        </w:r>
        <w:r>
          <w:instrText xml:space="preserve"> PAGEREF _Toc6129 \h </w:instrText>
        </w:r>
        <w:r>
          <w:fldChar w:fldCharType="separate"/>
        </w:r>
        <w:r>
          <w:t>29</w:t>
        </w:r>
        <w:r>
          <w:fldChar w:fldCharType="end"/>
        </w:r>
      </w:hyperlink>
    </w:p>
    <w:p>
      <w:pPr>
        <w:pStyle w:val="TOC2"/>
        <w:tabs>
          <w:tab w:val="right" w:leader="dot" w:pos="8306"/>
        </w:tabs>
      </w:pPr>
      <w:hyperlink w:anchor="_Toc24908" w:history="1">
        <w:r>
          <w:rPr>
            <w:rFonts w:ascii="仿宋" w:eastAsia="仿宋" w:hAnsi="仿宋" w:cs="仿宋" w:hint="eastAsia"/>
            <w:lang w:eastAsia="zh-CN"/>
          </w:rPr>
          <w:t>(一)、人才需求与规划</w:t>
        </w:r>
        <w:r>
          <w:tab/>
        </w:r>
        <w:r>
          <w:fldChar w:fldCharType="begin"/>
        </w:r>
        <w:r>
          <w:instrText xml:space="preserve"> PAGEREF _Toc24908 \h </w:instrText>
        </w:r>
        <w:r>
          <w:fldChar w:fldCharType="separate"/>
        </w:r>
        <w:r>
          <w:t>29</w:t>
        </w:r>
        <w:r>
          <w:fldChar w:fldCharType="end"/>
        </w:r>
      </w:hyperlink>
    </w:p>
    <w:p>
      <w:pPr>
        <w:pStyle w:val="TOC2"/>
        <w:tabs>
          <w:tab w:val="right" w:leader="dot" w:pos="8306"/>
        </w:tabs>
      </w:pPr>
      <w:hyperlink w:anchor="_Toc8506" w:history="1">
        <w:r>
          <w:rPr>
            <w:rFonts w:ascii="仿宋" w:eastAsia="仿宋" w:hAnsi="仿宋" w:cs="仿宋" w:hint="eastAsia"/>
            <w:lang w:eastAsia="zh-CN"/>
          </w:rPr>
          <w:t>(二)、培训与发展计划</w:t>
        </w:r>
        <w:r>
          <w:tab/>
        </w:r>
        <w:r>
          <w:fldChar w:fldCharType="begin"/>
        </w:r>
        <w:r>
          <w:instrText xml:space="preserve"> PAGEREF _Toc8506 \h </w:instrText>
        </w:r>
        <w:r>
          <w:fldChar w:fldCharType="separate"/>
        </w:r>
        <w:r>
          <w:t>30</w:t>
        </w:r>
        <w:r>
          <w:fldChar w:fldCharType="end"/>
        </w:r>
      </w:hyperlink>
    </w:p>
    <w:p>
      <w:pPr>
        <w:pStyle w:val="TOC1"/>
        <w:tabs>
          <w:tab w:val="right" w:leader="dot" w:pos="8306"/>
        </w:tabs>
      </w:pPr>
      <w:hyperlink w:anchor="_Toc12773" w:history="1">
        <w:r>
          <w:rPr>
            <w:rFonts w:ascii="仿宋" w:eastAsia="仿宋" w:hAnsi="仿宋" w:cs="仿宋" w:hint="eastAsia"/>
            <w:lang w:eastAsia="zh-CN"/>
          </w:rPr>
          <w:t>九、电影发行项目计划安排</w:t>
        </w:r>
        <w:r>
          <w:tab/>
        </w:r>
        <w:r>
          <w:fldChar w:fldCharType="begin"/>
        </w:r>
        <w:r>
          <w:instrText xml:space="preserve"> PAGEREF _Toc12773 \h </w:instrText>
        </w:r>
        <w:r>
          <w:fldChar w:fldCharType="separate"/>
        </w:r>
        <w:r>
          <w:t>30</w:t>
        </w:r>
        <w:r>
          <w:fldChar w:fldCharType="end"/>
        </w:r>
      </w:hyperlink>
    </w:p>
    <w:p>
      <w:pPr>
        <w:pStyle w:val="TOC2"/>
        <w:tabs>
          <w:tab w:val="right" w:leader="dot" w:pos="8306"/>
        </w:tabs>
      </w:pPr>
      <w:hyperlink w:anchor="_Toc24884" w:history="1">
        <w:r>
          <w:rPr>
            <w:rFonts w:ascii="仿宋" w:eastAsia="仿宋" w:hAnsi="仿宋" w:cs="仿宋" w:hint="eastAsia"/>
            <w:lang w:eastAsia="zh-CN"/>
          </w:rPr>
          <w:t>(一)、建设周期</w:t>
        </w:r>
        <w:r>
          <w:tab/>
        </w:r>
        <w:r>
          <w:fldChar w:fldCharType="begin"/>
        </w:r>
        <w:r>
          <w:instrText xml:space="preserve"> PAGEREF _Toc24884 \h </w:instrText>
        </w:r>
        <w:r>
          <w:fldChar w:fldCharType="separate"/>
        </w:r>
        <w:r>
          <w:t>30</w:t>
        </w:r>
        <w:r>
          <w:fldChar w:fldCharType="end"/>
        </w:r>
      </w:hyperlink>
    </w:p>
    <w:p>
      <w:pPr>
        <w:pStyle w:val="TOC2"/>
        <w:tabs>
          <w:tab w:val="right" w:leader="dot" w:pos="8306"/>
        </w:tabs>
      </w:pPr>
      <w:hyperlink w:anchor="_Toc30530" w:history="1">
        <w:r>
          <w:rPr>
            <w:rFonts w:ascii="仿宋" w:eastAsia="仿宋" w:hAnsi="仿宋" w:cs="仿宋" w:hint="eastAsia"/>
            <w:lang w:eastAsia="zh-CN"/>
          </w:rPr>
          <w:t>(二)、建设进度</w:t>
        </w:r>
        <w:r>
          <w:tab/>
        </w:r>
        <w:r>
          <w:fldChar w:fldCharType="begin"/>
        </w:r>
        <w:r>
          <w:instrText xml:space="preserve"> PAGEREF _Toc30530 \h </w:instrText>
        </w:r>
        <w:r>
          <w:fldChar w:fldCharType="separate"/>
        </w:r>
        <w:r>
          <w:t>31</w:t>
        </w:r>
        <w:r>
          <w:fldChar w:fldCharType="end"/>
        </w:r>
      </w:hyperlink>
    </w:p>
    <w:p>
      <w:pPr>
        <w:pStyle w:val="TOC2"/>
        <w:tabs>
          <w:tab w:val="right" w:leader="dot" w:pos="8306"/>
        </w:tabs>
      </w:pPr>
      <w:hyperlink w:anchor="_Toc12627" w:history="1">
        <w:r>
          <w:rPr>
            <w:rFonts w:ascii="仿宋" w:eastAsia="仿宋" w:hAnsi="仿宋" w:cs="仿宋" w:hint="eastAsia"/>
            <w:lang w:eastAsia="zh-CN"/>
          </w:rPr>
          <w:t>(三)、进度安排注意事项</w:t>
        </w:r>
        <w:r>
          <w:tab/>
        </w:r>
        <w:r>
          <w:fldChar w:fldCharType="begin"/>
        </w:r>
        <w:r>
          <w:instrText xml:space="preserve"> PAGEREF _Toc12627 \h </w:instrText>
        </w:r>
        <w:r>
          <w:fldChar w:fldCharType="separate"/>
        </w:r>
        <w:r>
          <w:t>32</w:t>
        </w:r>
        <w:r>
          <w:fldChar w:fldCharType="end"/>
        </w:r>
      </w:hyperlink>
    </w:p>
    <w:p>
      <w:pPr>
        <w:pStyle w:val="TOC2"/>
        <w:tabs>
          <w:tab w:val="right" w:leader="dot" w:pos="8306"/>
        </w:tabs>
      </w:pPr>
      <w:hyperlink w:anchor="_Toc5600" w:history="1">
        <w:r>
          <w:rPr>
            <w:rFonts w:ascii="仿宋" w:eastAsia="仿宋" w:hAnsi="仿宋" w:cs="仿宋" w:hint="eastAsia"/>
            <w:lang w:eastAsia="zh-CN"/>
          </w:rPr>
          <w:t>(四)、人力资源配置</w:t>
        </w:r>
        <w:r>
          <w:tab/>
        </w:r>
        <w:r>
          <w:fldChar w:fldCharType="begin"/>
        </w:r>
        <w:r>
          <w:instrText xml:space="preserve"> PAGEREF _Toc5600 \h </w:instrText>
        </w:r>
        <w:r>
          <w:fldChar w:fldCharType="separate"/>
        </w:r>
        <w:r>
          <w:t>34</w:t>
        </w:r>
        <w:r>
          <w:fldChar w:fldCharType="end"/>
        </w:r>
      </w:hyperlink>
    </w:p>
    <w:p>
      <w:pPr>
        <w:pStyle w:val="TOC1"/>
        <w:tabs>
          <w:tab w:val="right" w:leader="dot" w:pos="8306"/>
        </w:tabs>
      </w:pPr>
      <w:hyperlink w:anchor="_Toc22956" w:history="1">
        <w:r>
          <w:rPr>
            <w:rFonts w:ascii="仿宋" w:eastAsia="仿宋" w:hAnsi="仿宋" w:cs="仿宋" w:hint="eastAsia"/>
            <w:lang w:eastAsia="zh-CN"/>
          </w:rPr>
          <w:t>十、电影发行项目环境影响分析</w:t>
        </w:r>
        <w:r>
          <w:tab/>
        </w:r>
        <w:r>
          <w:fldChar w:fldCharType="begin"/>
        </w:r>
        <w:r>
          <w:instrText xml:space="preserve"> PAGEREF _Toc22956 \h </w:instrText>
        </w:r>
        <w:r>
          <w:fldChar w:fldCharType="separate"/>
        </w:r>
        <w:r>
          <w:t>34</w:t>
        </w:r>
        <w:r>
          <w:fldChar w:fldCharType="end"/>
        </w:r>
      </w:hyperlink>
    </w:p>
    <w:p>
      <w:pPr>
        <w:pStyle w:val="TOC2"/>
        <w:tabs>
          <w:tab w:val="right" w:leader="dot" w:pos="8306"/>
        </w:tabs>
      </w:pPr>
      <w:hyperlink w:anchor="_Toc31965" w:history="1">
        <w:r>
          <w:rPr>
            <w:rFonts w:ascii="仿宋" w:eastAsia="仿宋" w:hAnsi="仿宋" w:cs="仿宋" w:hint="eastAsia"/>
            <w:lang w:eastAsia="zh-CN"/>
          </w:rPr>
          <w:t>(一)、建设区域环境质量现状</w:t>
        </w:r>
        <w:r>
          <w:tab/>
        </w:r>
        <w:r>
          <w:fldChar w:fldCharType="begin"/>
        </w:r>
        <w:r>
          <w:instrText xml:space="preserve"> PAGEREF _Toc31965 \h </w:instrText>
        </w:r>
        <w:r>
          <w:fldChar w:fldCharType="separate"/>
        </w:r>
        <w:r>
          <w:t>34</w:t>
        </w:r>
        <w:r>
          <w:fldChar w:fldCharType="end"/>
        </w:r>
      </w:hyperlink>
    </w:p>
    <w:p>
      <w:pPr>
        <w:pStyle w:val="TOC2"/>
        <w:tabs>
          <w:tab w:val="right" w:leader="dot" w:pos="8306"/>
        </w:tabs>
      </w:pPr>
      <w:hyperlink w:anchor="_Toc16061" w:history="1">
        <w:r>
          <w:rPr>
            <w:rFonts w:ascii="仿宋" w:eastAsia="仿宋" w:hAnsi="仿宋" w:cs="仿宋" w:hint="eastAsia"/>
            <w:lang w:eastAsia="zh-CN"/>
          </w:rPr>
          <w:t>(二)、建设期环境保护</w:t>
        </w:r>
        <w:r>
          <w:tab/>
        </w:r>
        <w:r>
          <w:fldChar w:fldCharType="begin"/>
        </w:r>
        <w:r>
          <w:instrText xml:space="preserve"> PAGEREF _Toc16061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85" w:history="1">
        <w:r>
          <w:rPr>
            <w:rFonts w:ascii="仿宋" w:eastAsia="仿宋" w:hAnsi="仿宋" w:cs="仿宋" w:hint="eastAsia"/>
            <w:lang w:eastAsia="zh-CN"/>
          </w:rPr>
          <w:t>(三)、运营期环境保护</w:t>
        </w:r>
        <w:r>
          <w:tab/>
        </w:r>
        <w:r>
          <w:fldChar w:fldCharType="begin"/>
        </w:r>
        <w:r>
          <w:instrText xml:space="preserve"> PAGEREF _Toc20785 \h </w:instrText>
        </w:r>
        <w:r>
          <w:fldChar w:fldCharType="separate"/>
        </w:r>
        <w:r>
          <w:t>37</w:t>
        </w:r>
        <w:r>
          <w:fldChar w:fldCharType="end"/>
        </w:r>
      </w:hyperlink>
    </w:p>
    <w:p>
      <w:pPr>
        <w:pStyle w:val="TOC2"/>
        <w:tabs>
          <w:tab w:val="right" w:leader="dot" w:pos="8306"/>
        </w:tabs>
      </w:pPr>
      <w:hyperlink w:anchor="_Toc16969" w:history="1">
        <w:r>
          <w:rPr>
            <w:rFonts w:ascii="仿宋" w:eastAsia="仿宋" w:hAnsi="仿宋" w:cs="仿宋" w:hint="eastAsia"/>
            <w:lang w:eastAsia="zh-CN"/>
          </w:rPr>
          <w:t>(四)、电影发行项目建设对区域经济的影响</w:t>
        </w:r>
        <w:r>
          <w:tab/>
        </w:r>
        <w:r>
          <w:fldChar w:fldCharType="begin"/>
        </w:r>
        <w:r>
          <w:instrText xml:space="preserve"> PAGEREF _Toc16969 \h </w:instrText>
        </w:r>
        <w:r>
          <w:fldChar w:fldCharType="separate"/>
        </w:r>
        <w:r>
          <w:t>39</w:t>
        </w:r>
        <w:r>
          <w:fldChar w:fldCharType="end"/>
        </w:r>
      </w:hyperlink>
    </w:p>
    <w:p>
      <w:pPr>
        <w:pStyle w:val="TOC2"/>
        <w:tabs>
          <w:tab w:val="right" w:leader="dot" w:pos="8306"/>
        </w:tabs>
      </w:pPr>
      <w:hyperlink w:anchor="_Toc9113" w:history="1">
        <w:r>
          <w:rPr>
            <w:rFonts w:ascii="仿宋" w:eastAsia="仿宋" w:hAnsi="仿宋" w:cs="仿宋" w:hint="eastAsia"/>
            <w:lang w:eastAsia="zh-CN"/>
          </w:rPr>
          <w:t>(五)、废弃物处理</w:t>
        </w:r>
        <w:r>
          <w:tab/>
        </w:r>
        <w:r>
          <w:fldChar w:fldCharType="begin"/>
        </w:r>
        <w:r>
          <w:instrText xml:space="preserve"> PAGEREF _Toc9113 \h </w:instrText>
        </w:r>
        <w:r>
          <w:fldChar w:fldCharType="separate"/>
        </w:r>
        <w:r>
          <w:t>40</w:t>
        </w:r>
        <w:r>
          <w:fldChar w:fldCharType="end"/>
        </w:r>
      </w:hyperlink>
    </w:p>
    <w:p>
      <w:pPr>
        <w:pStyle w:val="TOC2"/>
        <w:tabs>
          <w:tab w:val="right" w:leader="dot" w:pos="8306"/>
        </w:tabs>
      </w:pPr>
      <w:hyperlink w:anchor="_Toc6161" w:history="1">
        <w:r>
          <w:rPr>
            <w:rFonts w:ascii="仿宋" w:eastAsia="仿宋" w:hAnsi="仿宋" w:cs="仿宋" w:hint="eastAsia"/>
            <w:lang w:eastAsia="zh-CN"/>
          </w:rPr>
          <w:t>(六)、特殊环境影响分析</w:t>
        </w:r>
        <w:r>
          <w:tab/>
        </w:r>
        <w:r>
          <w:fldChar w:fldCharType="begin"/>
        </w:r>
        <w:r>
          <w:instrText xml:space="preserve"> PAGEREF _Toc6161 \h </w:instrText>
        </w:r>
        <w:r>
          <w:fldChar w:fldCharType="separate"/>
        </w:r>
        <w:r>
          <w:t>42</w:t>
        </w:r>
        <w:r>
          <w:fldChar w:fldCharType="end"/>
        </w:r>
      </w:hyperlink>
    </w:p>
    <w:p>
      <w:pPr>
        <w:pStyle w:val="TOC2"/>
        <w:tabs>
          <w:tab w:val="right" w:leader="dot" w:pos="8306"/>
        </w:tabs>
      </w:pPr>
      <w:hyperlink w:anchor="_Toc3809" w:history="1">
        <w:r>
          <w:rPr>
            <w:rFonts w:ascii="仿宋" w:eastAsia="仿宋" w:hAnsi="仿宋" w:cs="仿宋" w:hint="eastAsia"/>
            <w:lang w:eastAsia="zh-CN"/>
          </w:rPr>
          <w:t>(七)、清洁生产</w:t>
        </w:r>
        <w:r>
          <w:tab/>
        </w:r>
        <w:r>
          <w:fldChar w:fldCharType="begin"/>
        </w:r>
        <w:r>
          <w:instrText xml:space="preserve"> PAGEREF _Toc3809 \h </w:instrText>
        </w:r>
        <w:r>
          <w:fldChar w:fldCharType="separate"/>
        </w:r>
        <w:r>
          <w:t>43</w:t>
        </w:r>
        <w:r>
          <w:fldChar w:fldCharType="end"/>
        </w:r>
      </w:hyperlink>
    </w:p>
    <w:p>
      <w:pPr>
        <w:pStyle w:val="TOC2"/>
        <w:tabs>
          <w:tab w:val="right" w:leader="dot" w:pos="8306"/>
        </w:tabs>
      </w:pPr>
      <w:hyperlink w:anchor="_Toc5502" w:history="1">
        <w:r>
          <w:rPr>
            <w:rFonts w:ascii="仿宋" w:eastAsia="仿宋" w:hAnsi="仿宋" w:cs="仿宋" w:hint="eastAsia"/>
            <w:lang w:eastAsia="zh-CN"/>
          </w:rPr>
          <w:t>(八)、环境保护综合评价</w:t>
        </w:r>
        <w:r>
          <w:tab/>
        </w:r>
        <w:r>
          <w:fldChar w:fldCharType="begin"/>
        </w:r>
        <w:r>
          <w:instrText xml:space="preserve"> PAGEREF _Toc5502 \h </w:instrText>
        </w:r>
        <w:r>
          <w:fldChar w:fldCharType="separate"/>
        </w:r>
        <w:r>
          <w:t>44</w:t>
        </w:r>
        <w:r>
          <w:fldChar w:fldCharType="end"/>
        </w:r>
      </w:hyperlink>
    </w:p>
    <w:p>
      <w:pPr>
        <w:pStyle w:val="TOC1"/>
        <w:tabs>
          <w:tab w:val="right" w:leader="dot" w:pos="8306"/>
        </w:tabs>
      </w:pPr>
      <w:hyperlink w:anchor="_Toc18798" w:history="1">
        <w:r>
          <w:rPr>
            <w:rFonts w:ascii="仿宋" w:eastAsia="仿宋" w:hAnsi="仿宋" w:cs="仿宋" w:hint="eastAsia"/>
            <w:lang w:eastAsia="zh-CN"/>
          </w:rPr>
          <w:t>十一、电影发行项目投资规划</w:t>
        </w:r>
        <w:r>
          <w:tab/>
        </w:r>
        <w:r>
          <w:fldChar w:fldCharType="begin"/>
        </w:r>
        <w:r>
          <w:instrText xml:space="preserve"> PAGEREF _Toc18798 \h </w:instrText>
        </w:r>
        <w:r>
          <w:fldChar w:fldCharType="separate"/>
        </w:r>
        <w:r>
          <w:t>45</w:t>
        </w:r>
        <w:r>
          <w:fldChar w:fldCharType="end"/>
        </w:r>
      </w:hyperlink>
    </w:p>
    <w:p>
      <w:pPr>
        <w:pStyle w:val="TOC2"/>
        <w:tabs>
          <w:tab w:val="right" w:leader="dot" w:pos="8306"/>
        </w:tabs>
      </w:pPr>
      <w:hyperlink w:anchor="_Toc31608" w:history="1">
        <w:r>
          <w:rPr>
            <w:rFonts w:ascii="仿宋" w:eastAsia="仿宋" w:hAnsi="仿宋" w:cs="仿宋" w:hint="eastAsia"/>
            <w:lang w:eastAsia="zh-CN"/>
          </w:rPr>
          <w:t>(一)、电影发行项目总投资估算</w:t>
        </w:r>
        <w:r>
          <w:tab/>
        </w:r>
        <w:r>
          <w:fldChar w:fldCharType="begin"/>
        </w:r>
        <w:r>
          <w:instrText xml:space="preserve"> PAGEREF _Toc31608 \h </w:instrText>
        </w:r>
        <w:r>
          <w:fldChar w:fldCharType="separate"/>
        </w:r>
        <w:r>
          <w:t>45</w:t>
        </w:r>
        <w:r>
          <w:fldChar w:fldCharType="end"/>
        </w:r>
      </w:hyperlink>
    </w:p>
    <w:p>
      <w:pPr>
        <w:pStyle w:val="TOC2"/>
        <w:tabs>
          <w:tab w:val="right" w:leader="dot" w:pos="8306"/>
        </w:tabs>
      </w:pPr>
      <w:hyperlink w:anchor="_Toc19516" w:history="1">
        <w:r>
          <w:rPr>
            <w:rFonts w:ascii="仿宋" w:eastAsia="仿宋" w:hAnsi="仿宋" w:cs="仿宋" w:hint="eastAsia"/>
            <w:lang w:eastAsia="zh-CN"/>
          </w:rPr>
          <w:t>(二)、资金筹措</w:t>
        </w:r>
        <w:r>
          <w:tab/>
        </w:r>
        <w:r>
          <w:fldChar w:fldCharType="begin"/>
        </w:r>
        <w:r>
          <w:instrText xml:space="preserve"> PAGEREF _Toc19516 \h </w:instrText>
        </w:r>
        <w:r>
          <w:fldChar w:fldCharType="separate"/>
        </w:r>
        <w:r>
          <w:t>46</w:t>
        </w:r>
        <w:r>
          <w:fldChar w:fldCharType="end"/>
        </w:r>
      </w:hyperlink>
    </w:p>
    <w:p>
      <w:pPr>
        <w:pStyle w:val="TOC1"/>
        <w:tabs>
          <w:tab w:val="right" w:leader="dot" w:pos="8306"/>
        </w:tabs>
      </w:pPr>
      <w:hyperlink w:anchor="_Toc29685" w:history="1">
        <w:r>
          <w:rPr>
            <w:rFonts w:ascii="仿宋" w:eastAsia="仿宋" w:hAnsi="仿宋" w:cs="仿宋" w:hint="eastAsia"/>
            <w:lang w:eastAsia="zh-CN"/>
          </w:rPr>
          <w:t>十二、电影发行项目风险管理</w:t>
        </w:r>
        <w:r>
          <w:tab/>
        </w:r>
        <w:r>
          <w:fldChar w:fldCharType="begin"/>
        </w:r>
        <w:r>
          <w:instrText xml:space="preserve"> PAGEREF _Toc29685 \h </w:instrText>
        </w:r>
        <w:r>
          <w:fldChar w:fldCharType="separate"/>
        </w:r>
        <w:r>
          <w:t>47</w:t>
        </w:r>
        <w:r>
          <w:fldChar w:fldCharType="end"/>
        </w:r>
      </w:hyperlink>
    </w:p>
    <w:p>
      <w:pPr>
        <w:pStyle w:val="TOC2"/>
        <w:tabs>
          <w:tab w:val="right" w:leader="dot" w:pos="8306"/>
        </w:tabs>
      </w:pPr>
      <w:hyperlink w:anchor="_Toc686" w:history="1">
        <w:r>
          <w:rPr>
            <w:rFonts w:ascii="仿宋" w:eastAsia="仿宋" w:hAnsi="仿宋" w:cs="仿宋" w:hint="eastAsia"/>
            <w:lang w:eastAsia="zh-CN"/>
          </w:rPr>
          <w:t>(一)、风险识别与评估</w:t>
        </w:r>
        <w:r>
          <w:tab/>
        </w:r>
        <w:r>
          <w:fldChar w:fldCharType="begin"/>
        </w:r>
        <w:r>
          <w:instrText xml:space="preserve"> PAGEREF _Toc686 \h </w:instrText>
        </w:r>
        <w:r>
          <w:fldChar w:fldCharType="separate"/>
        </w:r>
        <w:r>
          <w:t>47</w:t>
        </w:r>
        <w:r>
          <w:fldChar w:fldCharType="end"/>
        </w:r>
      </w:hyperlink>
    </w:p>
    <w:p>
      <w:pPr>
        <w:pStyle w:val="TOC2"/>
        <w:tabs>
          <w:tab w:val="right" w:leader="dot" w:pos="8306"/>
        </w:tabs>
      </w:pPr>
      <w:hyperlink w:anchor="_Toc2312" w:history="1">
        <w:r>
          <w:rPr>
            <w:rFonts w:ascii="仿宋" w:eastAsia="仿宋" w:hAnsi="仿宋" w:cs="仿宋" w:hint="eastAsia"/>
            <w:lang w:eastAsia="zh-CN"/>
          </w:rPr>
          <w:t>(二)、风险应对策略</w:t>
        </w:r>
        <w:r>
          <w:tab/>
        </w:r>
        <w:r>
          <w:fldChar w:fldCharType="begin"/>
        </w:r>
        <w:r>
          <w:instrText xml:space="preserve"> PAGEREF _Toc2312 \h </w:instrText>
        </w:r>
        <w:r>
          <w:fldChar w:fldCharType="separate"/>
        </w:r>
        <w:r>
          <w:t>48</w:t>
        </w:r>
        <w:r>
          <w:fldChar w:fldCharType="end"/>
        </w:r>
      </w:hyperlink>
    </w:p>
    <w:p>
      <w:pPr>
        <w:pStyle w:val="TOC2"/>
        <w:tabs>
          <w:tab w:val="right" w:leader="dot" w:pos="8306"/>
        </w:tabs>
      </w:pPr>
      <w:hyperlink w:anchor="_Toc20951" w:history="1">
        <w:r>
          <w:rPr>
            <w:rFonts w:ascii="仿宋" w:eastAsia="仿宋" w:hAnsi="仿宋" w:cs="仿宋" w:hint="eastAsia"/>
            <w:lang w:eastAsia="zh-CN"/>
          </w:rPr>
          <w:t>(三)、风险监控与控制</w:t>
        </w:r>
        <w:r>
          <w:tab/>
        </w:r>
        <w:r>
          <w:fldChar w:fldCharType="begin"/>
        </w:r>
        <w:r>
          <w:instrText xml:space="preserve"> PAGEREF _Toc20951 \h </w:instrText>
        </w:r>
        <w:r>
          <w:fldChar w:fldCharType="separate"/>
        </w:r>
        <w:r>
          <w:t>50</w:t>
        </w:r>
        <w:r>
          <w:fldChar w:fldCharType="end"/>
        </w:r>
      </w:hyperlink>
    </w:p>
    <w:p>
      <w:pPr>
        <w:pStyle w:val="TOC1"/>
        <w:tabs>
          <w:tab w:val="right" w:leader="dot" w:pos="8306"/>
        </w:tabs>
      </w:pPr>
      <w:hyperlink w:anchor="_Toc18817" w:history="1">
        <w:r>
          <w:rPr>
            <w:rFonts w:ascii="仿宋" w:eastAsia="仿宋" w:hAnsi="仿宋" w:cs="仿宋" w:hint="eastAsia"/>
            <w:lang w:eastAsia="zh-CN"/>
          </w:rPr>
          <w:t>十三、风险识别与分类</w:t>
        </w:r>
        <w:r>
          <w:tab/>
        </w:r>
        <w:r>
          <w:fldChar w:fldCharType="begin"/>
        </w:r>
        <w:r>
          <w:instrText xml:space="preserve"> PAGEREF _Toc18817 \h </w:instrText>
        </w:r>
        <w:r>
          <w:fldChar w:fldCharType="separate"/>
        </w:r>
        <w:r>
          <w:t>51</w:t>
        </w:r>
        <w:r>
          <w:fldChar w:fldCharType="end"/>
        </w:r>
      </w:hyperlink>
    </w:p>
    <w:p>
      <w:pPr>
        <w:pStyle w:val="TOC2"/>
        <w:tabs>
          <w:tab w:val="right" w:leader="dot" w:pos="8306"/>
        </w:tabs>
      </w:pPr>
      <w:hyperlink w:anchor="_Toc31536" w:history="1">
        <w:r>
          <w:rPr>
            <w:rFonts w:ascii="仿宋" w:eastAsia="仿宋" w:hAnsi="仿宋" w:cs="仿宋" w:hint="eastAsia"/>
            <w:lang w:eastAsia="zh-CN"/>
          </w:rPr>
          <w:t>(一)、风险识别</w:t>
        </w:r>
        <w:r>
          <w:tab/>
        </w:r>
        <w:r>
          <w:fldChar w:fldCharType="begin"/>
        </w:r>
        <w:r>
          <w:instrText xml:space="preserve"> PAGEREF _Toc31536 \h </w:instrText>
        </w:r>
        <w:r>
          <w:fldChar w:fldCharType="separate"/>
        </w:r>
        <w:r>
          <w:t>51</w:t>
        </w:r>
        <w:r>
          <w:fldChar w:fldCharType="end"/>
        </w:r>
      </w:hyperlink>
    </w:p>
    <w:p>
      <w:pPr>
        <w:pStyle w:val="TOC2"/>
        <w:tabs>
          <w:tab w:val="right" w:leader="dot" w:pos="8306"/>
        </w:tabs>
      </w:pPr>
      <w:hyperlink w:anchor="_Toc12113" w:history="1">
        <w:r>
          <w:rPr>
            <w:rFonts w:ascii="仿宋" w:eastAsia="仿宋" w:hAnsi="仿宋" w:cs="仿宋" w:hint="eastAsia"/>
            <w:lang w:eastAsia="zh-CN"/>
          </w:rPr>
          <w:t>(二)、风险分类</w:t>
        </w:r>
        <w:r>
          <w:tab/>
        </w:r>
        <w:r>
          <w:fldChar w:fldCharType="begin"/>
        </w:r>
        <w:r>
          <w:instrText xml:space="preserve"> PAGEREF _Toc12113 \h </w:instrText>
        </w:r>
        <w:r>
          <w:fldChar w:fldCharType="separate"/>
        </w:r>
        <w:r>
          <w:t>52</w:t>
        </w:r>
        <w:r>
          <w:fldChar w:fldCharType="end"/>
        </w:r>
      </w:hyperlink>
    </w:p>
    <w:p>
      <w:pPr>
        <w:pStyle w:val="TOC1"/>
        <w:tabs>
          <w:tab w:val="right" w:leader="dot" w:pos="8306"/>
        </w:tabs>
      </w:pPr>
      <w:hyperlink w:anchor="_Toc15826" w:history="1">
        <w:r>
          <w:rPr>
            <w:rFonts w:ascii="仿宋" w:eastAsia="仿宋" w:hAnsi="仿宋" w:cs="仿宋" w:hint="eastAsia"/>
            <w:lang w:eastAsia="zh-CN"/>
          </w:rPr>
          <w:t>十四、营销与推广策略</w:t>
        </w:r>
        <w:r>
          <w:tab/>
        </w:r>
        <w:r>
          <w:fldChar w:fldCharType="begin"/>
        </w:r>
        <w:r>
          <w:instrText xml:space="preserve"> PAGEREF _Toc15826 \h </w:instrText>
        </w:r>
        <w:r>
          <w:fldChar w:fldCharType="separate"/>
        </w:r>
        <w:r>
          <w:t>54</w:t>
        </w:r>
        <w:r>
          <w:fldChar w:fldCharType="end"/>
        </w:r>
      </w:hyperlink>
    </w:p>
    <w:p>
      <w:pPr>
        <w:pStyle w:val="TOC2"/>
        <w:tabs>
          <w:tab w:val="right" w:leader="dot" w:pos="8306"/>
        </w:tabs>
      </w:pPr>
      <w:hyperlink w:anchor="_Toc15956" w:history="1">
        <w:r>
          <w:rPr>
            <w:rFonts w:ascii="仿宋" w:eastAsia="仿宋" w:hAnsi="仿宋" w:cs="仿宋" w:hint="eastAsia"/>
            <w:lang w:eastAsia="zh-CN"/>
          </w:rPr>
          <w:t>(一)、产品/服务定位与特点</w:t>
        </w:r>
        <w:r>
          <w:tab/>
        </w:r>
        <w:r>
          <w:fldChar w:fldCharType="begin"/>
        </w:r>
        <w:r>
          <w:instrText xml:space="preserve"> PAGEREF _Toc15956 \h </w:instrText>
        </w:r>
        <w:r>
          <w:fldChar w:fldCharType="separate"/>
        </w:r>
        <w:r>
          <w:t>54</w:t>
        </w:r>
        <w:r>
          <w:fldChar w:fldCharType="end"/>
        </w:r>
      </w:hyperlink>
    </w:p>
    <w:p>
      <w:pPr>
        <w:pStyle w:val="TOC2"/>
        <w:tabs>
          <w:tab w:val="right" w:leader="dot" w:pos="8306"/>
        </w:tabs>
      </w:pPr>
      <w:hyperlink w:anchor="_Toc29358" w:history="1">
        <w:r>
          <w:rPr>
            <w:rFonts w:ascii="仿宋" w:eastAsia="仿宋" w:hAnsi="仿宋" w:cs="仿宋" w:hint="eastAsia"/>
            <w:lang w:eastAsia="zh-CN"/>
          </w:rPr>
          <w:t>(二)、市场定位与竞争分析</w:t>
        </w:r>
        <w:r>
          <w:tab/>
        </w:r>
        <w:r>
          <w:fldChar w:fldCharType="begin"/>
        </w:r>
        <w:r>
          <w:instrText xml:space="preserve"> PAGEREF _Toc29358 \h </w:instrText>
        </w:r>
        <w:r>
          <w:fldChar w:fldCharType="separate"/>
        </w:r>
        <w:r>
          <w:t>55</w:t>
        </w:r>
        <w:r>
          <w:fldChar w:fldCharType="end"/>
        </w:r>
      </w:hyperlink>
    </w:p>
    <w:p>
      <w:pPr>
        <w:pStyle w:val="TOC2"/>
        <w:tabs>
          <w:tab w:val="right" w:leader="dot" w:pos="8306"/>
        </w:tabs>
      </w:pPr>
      <w:hyperlink w:anchor="_Toc17970" w:history="1">
        <w:r>
          <w:rPr>
            <w:rFonts w:ascii="仿宋" w:eastAsia="仿宋" w:hAnsi="仿宋" w:cs="仿宋" w:hint="eastAsia"/>
            <w:lang w:eastAsia="zh-CN"/>
          </w:rPr>
          <w:t>(三)、营销渠道与策略</w:t>
        </w:r>
        <w:r>
          <w:tab/>
        </w:r>
        <w:r>
          <w:fldChar w:fldCharType="begin"/>
        </w:r>
        <w:r>
          <w:instrText xml:space="preserve"> PAGEREF _Toc17970 \h </w:instrText>
        </w:r>
        <w:r>
          <w:fldChar w:fldCharType="separate"/>
        </w:r>
        <w:r>
          <w:t>57</w:t>
        </w:r>
        <w:r>
          <w:fldChar w:fldCharType="end"/>
        </w:r>
      </w:hyperlink>
    </w:p>
    <w:p>
      <w:pPr>
        <w:pStyle w:val="TOC2"/>
        <w:tabs>
          <w:tab w:val="right" w:leader="dot" w:pos="8306"/>
        </w:tabs>
      </w:pPr>
      <w:hyperlink w:anchor="_Toc859" w:history="1">
        <w:r>
          <w:rPr>
            <w:rFonts w:ascii="仿宋" w:eastAsia="仿宋" w:hAnsi="仿宋" w:cs="仿宋" w:hint="eastAsia"/>
            <w:lang w:eastAsia="zh-CN"/>
          </w:rPr>
          <w:t>(四)、推广与宣传活动</w:t>
        </w:r>
        <w:r>
          <w:tab/>
        </w:r>
        <w:r>
          <w:fldChar w:fldCharType="begin"/>
        </w:r>
        <w:r>
          <w:instrText xml:space="preserve"> PAGEREF _Toc859 \h </w:instrText>
        </w:r>
        <w:r>
          <w:fldChar w:fldCharType="separate"/>
        </w:r>
        <w:r>
          <w:t>58</w:t>
        </w:r>
        <w:r>
          <w:fldChar w:fldCharType="end"/>
        </w:r>
      </w:hyperlink>
    </w:p>
    <w:p>
      <w:pPr>
        <w:pStyle w:val="TOC1"/>
        <w:tabs>
          <w:tab w:val="right" w:leader="dot" w:pos="8306"/>
        </w:tabs>
      </w:pPr>
      <w:hyperlink w:anchor="_Toc18546" w:history="1">
        <w:r>
          <w:rPr>
            <w:rFonts w:ascii="仿宋" w:eastAsia="仿宋" w:hAnsi="仿宋" w:cs="仿宋" w:hint="eastAsia"/>
            <w:lang w:eastAsia="zh-CN"/>
          </w:rPr>
          <w:t>十五、电影发行项目实施保障措施</w:t>
        </w:r>
        <w:r>
          <w:tab/>
        </w:r>
        <w:r>
          <w:fldChar w:fldCharType="begin"/>
        </w:r>
        <w:r>
          <w:instrText xml:space="preserve"> PAGEREF _Toc18546 \h </w:instrText>
        </w:r>
        <w:r>
          <w:fldChar w:fldCharType="separate"/>
        </w:r>
        <w:r>
          <w:t>63</w:t>
        </w:r>
        <w:r>
          <w:fldChar w:fldCharType="end"/>
        </w:r>
      </w:hyperlink>
    </w:p>
    <w:p>
      <w:pPr>
        <w:pStyle w:val="TOC2"/>
        <w:tabs>
          <w:tab w:val="right" w:leader="dot" w:pos="8306"/>
        </w:tabs>
      </w:pPr>
      <w:hyperlink w:anchor="_Toc22636" w:history="1">
        <w:r>
          <w:rPr>
            <w:rFonts w:ascii="仿宋" w:eastAsia="仿宋" w:hAnsi="仿宋" w:cs="仿宋" w:hint="eastAsia"/>
            <w:lang w:eastAsia="zh-CN"/>
          </w:rPr>
          <w:t>(一)、电影发行项目实施保障机制</w:t>
        </w:r>
        <w:r>
          <w:tab/>
        </w:r>
        <w:r>
          <w:fldChar w:fldCharType="begin"/>
        </w:r>
        <w:r>
          <w:instrText xml:space="preserve"> PAGEREF _Toc22636 \h </w:instrText>
        </w:r>
        <w:r>
          <w:fldChar w:fldCharType="separate"/>
        </w:r>
        <w:r>
          <w:t>63</w:t>
        </w:r>
        <w:r>
          <w:fldChar w:fldCharType="end"/>
        </w:r>
      </w:hyperlink>
    </w:p>
    <w:p>
      <w:pPr>
        <w:pStyle w:val="TOC2"/>
        <w:tabs>
          <w:tab w:val="right" w:leader="dot" w:pos="8306"/>
        </w:tabs>
      </w:pPr>
      <w:hyperlink w:anchor="_Toc19442" w:history="1">
        <w:r>
          <w:rPr>
            <w:rFonts w:ascii="仿宋" w:eastAsia="仿宋" w:hAnsi="仿宋" w:cs="仿宋" w:hint="eastAsia"/>
            <w:lang w:eastAsia="zh-CN"/>
          </w:rPr>
          <w:t>(二)、电影发行项目法律合规要求</w:t>
        </w:r>
        <w:r>
          <w:tab/>
        </w:r>
        <w:r>
          <w:fldChar w:fldCharType="begin"/>
        </w:r>
        <w:r>
          <w:instrText xml:space="preserve"> PAGEREF _Toc19442 \h </w:instrText>
        </w:r>
        <w:r>
          <w:fldChar w:fldCharType="separate"/>
        </w:r>
        <w:r>
          <w:t>67</w:t>
        </w:r>
        <w:r>
          <w:fldChar w:fldCharType="end"/>
        </w:r>
      </w:hyperlink>
    </w:p>
    <w:p>
      <w:pPr>
        <w:pStyle w:val="TOC2"/>
        <w:tabs>
          <w:tab w:val="right" w:leader="dot" w:pos="8306"/>
        </w:tabs>
      </w:pPr>
      <w:hyperlink w:anchor="_Toc883" w:history="1">
        <w:r>
          <w:rPr>
            <w:rFonts w:ascii="仿宋" w:eastAsia="仿宋" w:hAnsi="仿宋" w:cs="仿宋" w:hint="eastAsia"/>
            <w:lang w:eastAsia="zh-CN"/>
          </w:rPr>
          <w:t>(三)、电影发行项目合同管理与法律事务</w:t>
        </w:r>
        <w:r>
          <w:tab/>
        </w:r>
        <w:r>
          <w:fldChar w:fldCharType="begin"/>
        </w:r>
        <w:r>
          <w:instrText xml:space="preserve"> PAGEREF _Toc883 \h </w:instrText>
        </w:r>
        <w:r>
          <w:fldChar w:fldCharType="separate"/>
        </w:r>
        <w:r>
          <w:t>71</w:t>
        </w:r>
        <w:r>
          <w:fldChar w:fldCharType="end"/>
        </w:r>
      </w:hyperlink>
    </w:p>
    <w:p>
      <w:pPr>
        <w:pStyle w:val="TOC2"/>
        <w:tabs>
          <w:tab w:val="right" w:leader="dot" w:pos="8306"/>
        </w:tabs>
      </w:pPr>
      <w:hyperlink w:anchor="_Toc29029" w:history="1">
        <w:r>
          <w:rPr>
            <w:rFonts w:ascii="仿宋" w:eastAsia="仿宋" w:hAnsi="仿宋" w:cs="仿宋" w:hint="eastAsia"/>
            <w:lang w:eastAsia="zh-CN"/>
          </w:rPr>
          <w:t>(四)、电影发行项目知识产权保护策略</w:t>
        </w:r>
        <w:r>
          <w:tab/>
        </w:r>
        <w:r>
          <w:fldChar w:fldCharType="begin"/>
        </w:r>
        <w:r>
          <w:instrText xml:space="preserve"> PAGEREF _Toc29029 \h </w:instrText>
        </w:r>
        <w:r>
          <w:fldChar w:fldCharType="separate"/>
        </w:r>
        <w:r>
          <w:t>77</w:t>
        </w:r>
        <w:r>
          <w:fldChar w:fldCharType="end"/>
        </w:r>
      </w:hyperlink>
    </w:p>
    <w:p>
      <w:pPr>
        <w:pStyle w:val="TOC1"/>
        <w:tabs>
          <w:tab w:val="right" w:leader="dot" w:pos="8306"/>
        </w:tabs>
      </w:pPr>
      <w:hyperlink w:anchor="_Toc18970" w:history="1">
        <w:r>
          <w:rPr>
            <w:rFonts w:ascii="仿宋" w:eastAsia="仿宋" w:hAnsi="仿宋" w:cs="仿宋" w:hint="eastAsia"/>
            <w:lang w:eastAsia="zh-CN"/>
          </w:rPr>
          <w:t>十六、电影发行项目治理与监督</w:t>
        </w:r>
        <w:r>
          <w:tab/>
        </w:r>
        <w:r>
          <w:fldChar w:fldCharType="begin"/>
        </w:r>
        <w:r>
          <w:instrText xml:space="preserve"> PAGEREF _Toc18970 \h </w:instrText>
        </w:r>
        <w:r>
          <w:fldChar w:fldCharType="separate"/>
        </w:r>
        <w:r>
          <w:t>79</w:t>
        </w:r>
        <w:r>
          <w:fldChar w:fldCharType="end"/>
        </w:r>
      </w:hyperlink>
    </w:p>
    <w:p>
      <w:pPr>
        <w:pStyle w:val="TOC2"/>
        <w:tabs>
          <w:tab w:val="right" w:leader="dot" w:pos="8306"/>
        </w:tabs>
      </w:pPr>
      <w:hyperlink w:anchor="_Toc30859" w:history="1">
        <w:r>
          <w:rPr>
            <w:rFonts w:ascii="仿宋" w:eastAsia="仿宋" w:hAnsi="仿宋" w:cs="仿宋" w:hint="eastAsia"/>
            <w:lang w:eastAsia="zh-CN"/>
          </w:rPr>
          <w:t>(一)、电影发行项目治理结构</w:t>
        </w:r>
        <w:r>
          <w:tab/>
        </w:r>
        <w:r>
          <w:fldChar w:fldCharType="begin"/>
        </w:r>
        <w:r>
          <w:instrText xml:space="preserve"> PAGEREF _Toc30859 \h </w:instrText>
        </w:r>
        <w:r>
          <w:fldChar w:fldCharType="separate"/>
        </w:r>
        <w:r>
          <w:t>79</w:t>
        </w:r>
        <w:r>
          <w:fldChar w:fldCharType="end"/>
        </w:r>
      </w:hyperlink>
    </w:p>
    <w:p>
      <w:pPr>
        <w:pStyle w:val="TOC2"/>
        <w:tabs>
          <w:tab w:val="right" w:leader="dot" w:pos="8306"/>
        </w:tabs>
      </w:pPr>
      <w:hyperlink w:anchor="_Toc8949" w:history="1">
        <w:r>
          <w:rPr>
            <w:rFonts w:ascii="仿宋" w:eastAsia="仿宋" w:hAnsi="仿宋" w:cs="仿宋" w:hint="eastAsia"/>
            <w:lang w:eastAsia="zh-CN"/>
          </w:rPr>
          <w:t>(二)、监督与审计</w:t>
        </w:r>
        <w:r>
          <w:tab/>
        </w:r>
        <w:r>
          <w:fldChar w:fldCharType="begin"/>
        </w:r>
        <w:r>
          <w:instrText xml:space="preserve"> PAGEREF _Toc8949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33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44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电影发行项目的主要产品是XXXX，预计年产值为XXX万元。这一产品在市场中占据着重要的地位，其广泛的应用范围使得该电影发行项目的市场前景非常广阔。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影发行项目的xxx产品作为重要的原材料之一，将在多个领域发挥关键作用。其在建筑、交通、能源等方面的广泛应用将为整个产业链提供强大的支持，形成产业协同效应。电影发行项目的年产值XXX万XXX万XXX万万元不仅反映了其在市场上的巨大潜力，更预示着它对国民经济的积极贡献。这种关联度高、涉及面广的产业关系，使得该电影发行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68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总征地面积为XXXX平方米，相当于约XX.XX亩，其中净用地面积为XXXX平方米，红线范围内相当于约XX.XX亩。这一用地规模充分考虑了电影发行项目的建设需求，保障了电影发行项目在合适的空间内得以充分发展。电影发行项目规划的总建筑面积为XXXX平方米，其中主体工程建设占XXXX平方米，计容建筑面积达XXXX平方米。预计建筑工程的投资将达到XXXX万元，为电影发行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计划购置的设备共计XXXX台（套），设备购置费用为XXXX万元。这一设备购置计划充分考虑到电影发行项目的生产需求和技术要求，确保了电影发行项目在生产运营中具备先进的技术装备和高效的生产能力。设备的合理配置将为电影发行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计划总投资为XXXX万元，预计年实现营业收入为XXXX万元。这一产能规模的设定旨在确保电影发行项目能够在投资与回报之间取得平衡，实现长期可持续的发展。电影发行项目的总投资充分考虑到各个方面的需求，包括用地建设、设备购置等多个环节，以确保电影发行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06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55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的技术管理特点体现在其创新导向。通过引入最先进的技术趋势和解决方案，电影发行项目致力于提升科技含量、提高质量和效率水平。这意味着我们将采用最新的工具和方法，确保电影发行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影发行项目技术管理的显著特征。通过整合不同领域的技术资源，我们实现了跨学科的协同工作。这有助于优化技术架构，提高整体效能。此外，整合性策略还促进了不同技术团队之间的紧密沟通和高效合作，确保电影发行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影发行项目所采用的技术。通过不断优化技术方案，电影发行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影发行项目团队将在电影发行项目初期识别可能的技术风险，并采取相应的预防和应对措施。通过建立健全的风险评估机制，电影发行项目能够在实施过程中及时发现并解决潜在的技术问题，保障电影发行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影发行项目中，技术将成为电影发行项目成功的有力支持。这一深度剖析揭示了技术管理在电影发行项目实施中的关键作用，为电影发行项目的技术基础奠定了坚实的基础。</w:t>
      </w:r>
    </w:p>
    <w:p>
      <w:pPr>
        <w:pStyle w:val="Heading2"/>
        <w:ind w:firstLine="560" w:firstLineChars="200"/>
        <w:rPr>
          <w:rFonts w:ascii="仿宋" w:eastAsia="仿宋" w:hAnsi="仿宋" w:cs="仿宋" w:hint="eastAsia"/>
          <w:sz w:val="28"/>
          <w:lang w:eastAsia="zh-CN"/>
        </w:rPr>
      </w:pPr>
      <w:bookmarkStart w:id="7" w:name="_Toc15205"/>
      <w:r>
        <w:rPr>
          <w:rFonts w:ascii="仿宋" w:eastAsia="仿宋" w:hAnsi="仿宋" w:cs="仿宋" w:hint="eastAsia"/>
          <w:sz w:val="28"/>
          <w:lang w:eastAsia="zh-CN"/>
        </w:rPr>
        <w:t>(二)、电影发行项目工艺技术设计方案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影发行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影发行项目将严格按照相关行业规范要求进行组织。通过有效控制产品质量，电影发行项目将致力于为顾客提供优质的电影发行项目产品和良好的服务。这体现了电影发行项目对于生产活动合规性和质量标准的高度重视，为电影发行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影发行项目注重生态效益和清洁生产原则。电影发行项目建设将紧密结合地方特色经济发展，与社会经济发展规划和区域环境保护规划方案相协调一致。通过与当地区域自然生态系统的结合，电影发行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影发行项目产品具有多样化的客户需求和个性化的特点。因此，电影发行项目产品规格品种多样，且单批生产数量较小。为满足这一特点，电影发行项目承办单位将建设先进的柔性制造生产线。通过广泛应用柔性制造技术，电影发行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影发行项目采用的技术具有较高的技术含量和自动化水平，处于国内先进水平。这一技术选用不仅体现了对生产效率、质量和环境友好性的高标准要求，同时为电影发行项目的可持续发展奠定了坚实的基础。</w:t>
      </w:r>
    </w:p>
    <w:p>
      <w:pPr>
        <w:pStyle w:val="Heading2"/>
        <w:ind w:firstLine="560" w:firstLineChars="200"/>
        <w:rPr>
          <w:rFonts w:ascii="仿宋" w:eastAsia="仿宋" w:hAnsi="仿宋" w:cs="仿宋" w:hint="eastAsia"/>
          <w:sz w:val="28"/>
          <w:lang w:eastAsia="zh-CN"/>
        </w:rPr>
      </w:pPr>
      <w:bookmarkStart w:id="8" w:name="_Toc1209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为确保电影发行项目的高效生产和技术实施，我们制定了一套精心设计的设备选型方案，以满足电影发行项目生产、质量和环保的要求。该方案的主要特点如下：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影发行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针对电影发行项目产品的多样性和小批量生产的特点，我们将建设柔性制造生产线。通过在设备选型中考虑柔性制造技术，可以灵活应对不同产品规格和生产需求，实现生产线的高度灵活性和适应性。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06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0860"/>
      <w:r>
        <w:rPr>
          <w:rFonts w:ascii="仿宋" w:eastAsia="仿宋" w:hAnsi="仿宋" w:cs="仿宋" w:hint="eastAsia"/>
          <w:lang w:eastAsia="zh-CN"/>
        </w:rPr>
        <w:t>(一)、电影发行行业分析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行业一直以来都是市场的关注焦点。行业内的发展趋势、竞争态势以及潜在机会都对电影发行项目的推进产生深远的影响。通过深入研究行业的整体概貌，我们将更好地理解行业的核心特征，为电影发行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影发行行业，技术一直是推动创新和发展的关键因素。我们将对当前技术趋势进行详尽分析，包括但不限于人工智能、大数据应用、先进制造技术等。这有助于电影发行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影发行项目成功的基础。我们将对主要竞争对手进行深入研究，包括其市场份额、产品特点、市场定位等。通过全面了解竞争对手的优势和劣势，电影发行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5162"/>
      <w:r>
        <w:rPr>
          <w:rFonts w:ascii="仿宋" w:eastAsia="仿宋" w:hAnsi="仿宋" w:cs="仿宋" w:hint="eastAsia"/>
          <w:sz w:val="28"/>
          <w:lang w:eastAsia="zh-CN"/>
        </w:rPr>
        <w:t>(二)、电影发行市场分析预测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通过对市场规模的深入调研，我们将预测电影发行市场未来的增长趋势。这包括市场的整体规模、各细分领域的发展趋势等。电影发行项目可以根据市场的扩张速度和潜在机会，制定更符合市场需求的发展策略。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影发行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影发行项目实施过程中需要充分考虑的因素。我们将对市场风险进行全面评估，包括但不限于政策法规风险、市场竞争风险、技术变革风险等。通过对潜在风险的深入分析，电影发行项目可以制定相应的风险缓解策略，降低不确定性对电影发行项目的影响。</w:t>
      </w:r>
    </w:p>
    <w:p>
      <w:pPr>
        <w:pStyle w:val="Heading1"/>
        <w:ind w:firstLine="560" w:firstLineChars="200"/>
        <w:rPr>
          <w:rFonts w:ascii="仿宋" w:eastAsia="仿宋" w:hAnsi="仿宋" w:cs="仿宋" w:hint="eastAsia"/>
          <w:sz w:val="28"/>
          <w:lang w:eastAsia="zh-CN"/>
        </w:rPr>
      </w:pPr>
      <w:bookmarkStart w:id="12" w:name="_Toc12123"/>
      <w:r>
        <w:rPr>
          <w:rFonts w:ascii="仿宋" w:eastAsia="仿宋" w:hAnsi="仿宋" w:cs="仿宋" w:hint="eastAsia"/>
          <w:sz w:val="28"/>
          <w:lang w:eastAsia="zh-CN"/>
        </w:rPr>
        <w:t>四、电影发行项目概论</w:t>
      </w:r>
      <w:bookmarkEnd w:id="12"/>
    </w:p>
    <w:p>
      <w:pPr>
        <w:pStyle w:val="Heading2"/>
        <w:rPr>
          <w:rFonts w:ascii="仿宋" w:eastAsia="仿宋" w:hAnsi="仿宋" w:cs="仿宋" w:hint="eastAsia"/>
          <w:lang w:eastAsia="zh-CN"/>
        </w:rPr>
      </w:pPr>
      <w:bookmarkStart w:id="13" w:name="_Toc10106"/>
      <w:r>
        <w:rPr>
          <w:rFonts w:ascii="仿宋" w:eastAsia="仿宋" w:hAnsi="仿宋" w:cs="仿宋" w:hint="eastAsia"/>
          <w:lang w:eastAsia="zh-CN"/>
        </w:rPr>
        <w:t>(一)、电影发行项目概况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的起源追溯至对市场的深入洞察。市场的不断演变与变革为电影发行项目提供了难得的机遇。当前市场存在的需求缺口和变革的大环境共同构成了电影发行项目的背景。这个电影发行项目旨在充分利用市场机遇，填补行业中尚未满足的需求，为客户提供全新的解决方案。市场的变革和需求的增长使得这个电影发行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电影发行项目名称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正式命名为电影发行。这个名称不仅仅是一个标识，更代表了电影发行项目的核心理念和愿景。它蕴含着电影发行项目所要解决问题的关键字，具有强烈的表达和辨识度，为电影发行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电影发行项目目标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的核心目标是提供一种全新、高效的解决方案，满足客户日益增长的需求。电影发行项目追求的不仅仅是满足市场需求，更是在市场中获得卓越的竞争优势。通过不断提升产品或服务的质量和创新水平，电影发行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电影发行项目范围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全面涵盖了产品研发、制造、市场推广和售后服务，确保从产品设计到最终用户体验的全方位关注。这一全面的电影发行项目范围是为了确保电影发行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电影发行项目时间表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电影发行项目计划在未来18个月内完成，包括研发、测试、市场试点和正式推出等不同阶段。这个时间表的合理设计是为了确保电影发行项目各个阶段的顺利推进，以便按时交付高质量的成果。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电影发行项目预算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电影发行项目总预算估算为XX百万美元，主要分配在研发、市场推广、人员培训和运营等方面。这一充足的预算为电影发行项目提供了充足的资源，确保电影发行项目在各个方面都能取得优异的表现。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电影发行项目风险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电影发行项目可能面临的风险包括市场接受度低、技术难题、竞争激烈等。电影发行项目团队已经制定了相应的风险应对计划，通过前瞻性的风险管理，确保电影发行项目在面对不确定性时能够迅速做出应对。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电影发行项目团队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电影发行项目汇聚了一支经验丰富、多领域专业素养的核心团队，确保电影发行项目在各个方面都能拥有高水平的执行力。团队的协同作战是电影发行项目成功的关键因素之一。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电影发行项目背景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电影发行项目的背景根植于市场对更高效、创新产品的渴望，同时也受到科技发展对行业格局的深刻改变的影响。这为电影发行项目提供了广阔的发展空间和市场需求。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电影发行项目现状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截至目前，电影发行项目已完成市场调研和技术验证，取得了初步的成功。这为电影发行项目在未来的发展奠定了坚实的基础，为更远大的目标打下了坚实的基石。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6261"/>
      <w:r>
        <w:rPr>
          <w:rFonts w:ascii="仿宋" w:eastAsia="仿宋" w:hAnsi="仿宋" w:cs="仿宋" w:hint="eastAsia"/>
          <w:sz w:val="28"/>
          <w:lang w:eastAsia="zh-CN"/>
        </w:rPr>
        <w:t>(二)、电影发行项目目标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keyword》电影发行项目首要业务目标是在市场中占据有利地位，实现产品/服务的成功推广和销售。通过不断提升产品质量、创新性，电影发行项目追求成为行业中的领导者，赢得更多客户的青睐。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在科技迅速发展的时代，电影发行项目着眼于技术创新。通过持续的研发和技术升级，电影发行项目旨在推出更具创新性的产品或服务，以满足市场对新鲜、先进解决方案的需求。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为了建立可持续的客户关系，电影发行项目设定了客户满意度目标。通过提供卓越的产品质量和优质的客户服务，电影发行项目追求赢得客户的信任和忠诚度，确保他们的满意度达到行业领先水平。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电影发行项目注重社会责任和可持续发展。通过实施环保、社会责任电影发行项目，电影发行项目致力于在经济发展的同时保护环境，促进社会公平，实现可持续经营。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电影发行项目的团队是实现目标的核心驱动力。因此，电影发行项目设定了团队发展目标，包括提升团队成员的专业技能、培养领导力，以及搭建协同高效的团队工作氛围。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8845"/>
      <w:r>
        <w:rPr>
          <w:rFonts w:ascii="仿宋" w:eastAsia="仿宋" w:hAnsi="仿宋" w:cs="仿宋" w:hint="eastAsia"/>
          <w:sz w:val="28"/>
          <w:lang w:eastAsia="zh-CN"/>
        </w:rPr>
        <w:t>(三)、电影发行项目提出的理由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电影发行项目提出的理由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影发行项目的提出源于对市场机遇的深刻洞察。当前市场中存在的需求缺口和行业发展趋势表明，有巨大的商业机会等待被开发。通过准确捕捉市场机遇，电影发行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的理念基于对技术创新的信仰。通过持续的研发和技术投入，电影发行项目有望推出更具创新性的产品或服务。在科技飞速发展的当下，电影发行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的提出是为了增强企业的行业竞争力。通过提升产品或服务的质量和独特性，电影发行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响应了消费者需求的变化。随着社会和科技的不断发展，消费者对产品和服务的需求也在发生变化。通过深入了解并及时回应消费者的新需求，电影发行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电影发行项目的提出是企业战略发展规划的一部分。在面对日益激烈的市场竞争和不断变化的商业环境中，电影发行项目作为企业战略的一环，旨在为企业开辟新的增长领域，巩固企业在行业中的地位。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的提出不仅仅是基于商业考量，还注重社会责任。通过推出环保、社会责任等方面的电影发行项目，电影发行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电影发行项目的提出反映了对利益相关者期望的关注。包括客户、员工、投资者等利益相关者在企业发展中都有着各自的期望，电影发行项目力求在满足这些期望的同时，取得更大的共赢。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9629"/>
      <w:r>
        <w:rPr>
          <w:rFonts w:ascii="仿宋" w:eastAsia="仿宋" w:hAnsi="仿宋" w:cs="仿宋" w:hint="eastAsia"/>
          <w:sz w:val="28"/>
          <w:lang w:eastAsia="zh-CN"/>
        </w:rPr>
        <w:t>(四)、电影发行项目意义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在实施电影发行项目的过程中，我们不仅仅是在追逐商业成功，更是为企业和社会的多个层面创造了深远的意义。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的首要意义在于提升企业的市场竞争力。通过持续的创新和对产品质量的高标准要求，电影发行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影发行项目的推进将促使行业技术水平的提升。通过引入先进技术和创新性解决方案，电影发行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影发行项目不仅创造了大量就业机会，提高了就业水平，还注重社会责任和环保。通过参与社会公益事业和推动环保电影发行项目，电影发行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综合而言，电影发行项目意义重大，不仅推动了企业的发展，也为行业和社会的进步贡献了积极力量。这是一个全面而深刻的影响，将在未来产生可持续的正面效应。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4081"/>
      <w:r>
        <w:rPr>
          <w:rFonts w:ascii="仿宋" w:eastAsia="仿宋" w:hAnsi="仿宋" w:cs="仿宋" w:hint="eastAsia"/>
          <w:sz w:val="28"/>
          <w:lang w:eastAsia="zh-CN"/>
        </w:rPr>
        <w:t>(五)、电影发行项目背景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在当今迅猛发展的商业环境中，电影发行项目的动因根植于对多方面因素的审慎考量。这个电影发行项目的提出并非孤立的决策，而是对企业所处背景深入思考的产物。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市场的不断演变是电影发行项目背后的首要原因。科技的迅速发展和全球市场的快速变化使得企业必须灵活应对。电影发行项目应运而生，旨在通过创新性的解决方案迎合市场的多变需求，赢得竞争中的先机。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竞争的激烈程度也是电影发行项目背景中不可忽视的一环。企业需要在激烈竞争中脱颖而出，为此，电影发行项目致力于打破常规，提供独特的价值主张，以吸引客户并确保市场份额的增长。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技术的迅速发展为企业带来了机遇与挑战。作为电影发行项目启动的背景之一，对新兴技术的应用将有助于提升企业的技术水平，使其在不断演进的商业环境中保持竞争优势。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此外，社会对企业责任的期望也在逐渐升高。电影发行项目充分融入了社会责任的理念，通过可持续经营和社会公益电影发行项目，企图为社会贡献一份力量，在商业成功的同时关注社会价值。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https://d.book118.com/527042060025006036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152"/>
    <w:rsid w:val="00BF11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042060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2024-01-31T04:50:00Z</dcterms:created>
  <dcterms:modified xsi:type="dcterms:W3CDTF">2024-01-31T04:50:25Z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1395EA684FD147D6B97C2B16DE38D086_11</vt:lpwstr>
  </property>
  <property fmtid="{D5CDD505-2E9C-101B-9397-08002B2CF9AE}" pid="3" name="KSOProductBuildVer">
    <vt:lpwstr>2052-12.1.0.16250</vt:lpwstr>
  </property>
</Properties>
</file>