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液压机械元件相关行业公司成立报告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79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_Toc10790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6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_Toc6263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_Toc24501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_Toc16990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_Toc25704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_Toc5001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_Toc11256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7" w:history="1">
        <w:r>
          <w:rPr>
            <w:rFonts w:ascii="仿宋" w:eastAsia="仿宋" w:hAnsi="仿宋" w:cs="仿宋" w:hint="eastAsia"/>
            <w:lang w:eastAsia="zh-CN"/>
          </w:rPr>
          <w:t>(七)、液压机械元件项目建设必要性分析</w:t>
        </w:r>
        <w:r>
          <w:tab/>
        </w:r>
        <w:r>
          <w:fldChar w:fldCharType="begin"/>
        </w:r>
        <w:r>
          <w:instrText xml:space="preserve"> PAGEREF _Toc6037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_Toc8045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_Toc11151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_Toc20767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_Toc9146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7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_Toc15987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_Toc24920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_Toc24427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_Toc12573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_Toc6075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_Toc21106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_Toc4486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_Toc5582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41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_Toc22241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_Toc12952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_Toc26768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_Toc14718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_Toc17312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98" w:history="1">
        <w:r>
          <w:rPr>
            <w:rFonts w:ascii="仿宋" w:eastAsia="仿宋" w:hAnsi="仿宋" w:cs="仿宋" w:hint="eastAsia"/>
            <w:lang w:eastAsia="zh-CN"/>
          </w:rPr>
          <w:t>五、液压机械元件筹建公司基本信息</w:t>
        </w:r>
        <w:r>
          <w:tab/>
        </w:r>
        <w:r>
          <w:fldChar w:fldCharType="begin"/>
        </w:r>
        <w:r>
          <w:instrText xml:space="preserve"> PAGEREF _Toc28198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_Toc5314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_Toc27540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_Toc3992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_Toc20688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_Toc20818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_Toc24446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2" w:history="1">
        <w:r>
          <w:rPr>
            <w:rFonts w:ascii="仿宋" w:eastAsia="仿宋" w:hAnsi="仿宋" w:cs="仿宋" w:hint="eastAsia"/>
            <w:lang w:eastAsia="zh-CN"/>
          </w:rPr>
          <w:t>六、液压机械元件项目风险分析</w:t>
        </w:r>
        <w:r>
          <w:tab/>
        </w:r>
        <w:r>
          <w:fldChar w:fldCharType="begin"/>
        </w:r>
        <w:r>
          <w:instrText xml:space="preserve"> PAGEREF _Toc12622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" w:history="1">
        <w:r>
          <w:rPr>
            <w:rFonts w:ascii="仿宋" w:eastAsia="仿宋" w:hAnsi="仿宋" w:cs="仿宋" w:hint="eastAsia"/>
            <w:lang w:eastAsia="zh-CN"/>
          </w:rPr>
          <w:t>(一)、液压机械元件项目风险分析</w:t>
        </w:r>
        <w:r>
          <w:tab/>
        </w:r>
        <w:r>
          <w:fldChar w:fldCharType="begin"/>
        </w:r>
        <w:r>
          <w:instrText xml:space="preserve"> PAGEREF _Toc1170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1" w:history="1">
        <w:r>
          <w:rPr>
            <w:rFonts w:ascii="仿宋" w:eastAsia="仿宋" w:hAnsi="仿宋" w:cs="仿宋" w:hint="eastAsia"/>
            <w:lang w:eastAsia="zh-CN"/>
          </w:rPr>
          <w:t>(二)、液压机械元件项目风险对策</w:t>
        </w:r>
        <w:r>
          <w:tab/>
        </w:r>
        <w:r>
          <w:fldChar w:fldCharType="begin"/>
        </w:r>
        <w:r>
          <w:instrText xml:space="preserve"> PAGEREF _Toc14231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_Toc17221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9" w:history="1">
        <w:r>
          <w:rPr>
            <w:rFonts w:ascii="仿宋" w:eastAsia="仿宋" w:hAnsi="仿宋" w:cs="仿宋" w:hint="eastAsia"/>
            <w:lang w:eastAsia="zh-CN"/>
          </w:rPr>
          <w:t>(一)、液压机械元件项目背景分析</w:t>
        </w:r>
        <w:r>
          <w:tab/>
        </w:r>
        <w:r>
          <w:fldChar w:fldCharType="begin"/>
        </w:r>
        <w:r>
          <w:instrText xml:space="preserve"> PAGEREF _Toc28789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8" w:history="1">
        <w:r>
          <w:rPr>
            <w:rFonts w:ascii="仿宋" w:eastAsia="仿宋" w:hAnsi="仿宋" w:cs="仿宋" w:hint="eastAsia"/>
            <w:lang w:eastAsia="zh-CN"/>
          </w:rPr>
          <w:t>(二)、液压机械元件项目建设必要性分析</w:t>
        </w:r>
        <w:r>
          <w:tab/>
        </w:r>
        <w:r>
          <w:fldChar w:fldCharType="begin"/>
        </w:r>
        <w:r>
          <w:instrText xml:space="preserve"> PAGEREF _Toc31978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_Toc19822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_Toc9317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00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_Toc1900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_Toc8774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_Toc21212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_Toc5851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_Toc32263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0" w:history="1">
        <w:r>
          <w:rPr>
            <w:rFonts w:ascii="仿宋" w:eastAsia="仿宋" w:hAnsi="仿宋" w:cs="仿宋" w:hint="eastAsia"/>
            <w:lang w:eastAsia="zh-CN"/>
          </w:rPr>
          <w:t>(五)、液压机械元件项目总投资</w:t>
        </w:r>
        <w:r>
          <w:tab/>
        </w:r>
        <w:r>
          <w:fldChar w:fldCharType="begin"/>
        </w:r>
        <w:r>
          <w:instrText xml:space="preserve"> PAGEREF _Toc20920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_Toc4853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9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_Toc21119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4" w:history="1">
        <w:r>
          <w:rPr>
            <w:rFonts w:ascii="仿宋" w:eastAsia="仿宋" w:hAnsi="仿宋" w:cs="仿宋" w:hint="eastAsia"/>
            <w:lang w:eastAsia="zh-CN"/>
          </w:rPr>
          <w:t>(一)、液压机械元件项目进度安排</w:t>
        </w:r>
        <w:r>
          <w:tab/>
        </w:r>
        <w:r>
          <w:fldChar w:fldCharType="begin"/>
        </w:r>
        <w:r>
          <w:instrText xml:space="preserve"> PAGEREF _Toc8594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" w:history="1">
        <w:r>
          <w:rPr>
            <w:rFonts w:ascii="仿宋" w:eastAsia="仿宋" w:hAnsi="仿宋" w:cs="仿宋" w:hint="eastAsia"/>
            <w:lang w:eastAsia="zh-CN"/>
          </w:rPr>
          <w:t>(二)、液压机械元件项目实施保障措施</w:t>
        </w:r>
        <w:r>
          <w:tab/>
        </w:r>
        <w:r>
          <w:fldChar w:fldCharType="begin"/>
        </w:r>
        <w:r>
          <w:instrText xml:space="preserve"> PAGEREF _Toc1265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56" w:history="1">
        <w:r>
          <w:rPr>
            <w:rFonts w:ascii="仿宋" w:eastAsia="仿宋" w:hAnsi="仿宋" w:cs="仿宋" w:hint="eastAsia"/>
            <w:lang w:eastAsia="zh-CN"/>
          </w:rPr>
          <w:t>十、液压机械元件项目经济效益</w:t>
        </w:r>
        <w:r>
          <w:tab/>
        </w:r>
        <w:r>
          <w:fldChar w:fldCharType="begin"/>
        </w:r>
        <w:r>
          <w:instrText xml:space="preserve"> PAGEREF _Toc15356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_Toc14996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_Toc15891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3" w:history="1">
        <w:r>
          <w:rPr>
            <w:rFonts w:ascii="仿宋" w:eastAsia="仿宋" w:hAnsi="仿宋" w:cs="仿宋" w:hint="eastAsia"/>
            <w:lang w:eastAsia="zh-CN"/>
          </w:rPr>
          <w:t>(三)、液压机械元件项目盈利能力分析</w:t>
        </w:r>
        <w:r>
          <w:tab/>
        </w:r>
        <w:r>
          <w:fldChar w:fldCharType="begin"/>
        </w:r>
        <w:r>
          <w:instrText xml:space="preserve"> PAGEREF _Toc13933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_Toc31952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95" w:history="1">
        <w:r>
          <w:rPr>
            <w:rFonts w:ascii="仿宋" w:eastAsia="仿宋" w:hAnsi="仿宋" w:cs="仿宋" w:hint="eastAsia"/>
            <w:lang w:eastAsia="zh-CN"/>
          </w:rPr>
          <w:t>十一、液压机械元件项目总结分析</w:t>
        </w:r>
        <w:r>
          <w:tab/>
        </w:r>
        <w:r>
          <w:fldChar w:fldCharType="begin"/>
        </w:r>
        <w:r>
          <w:instrText xml:space="preserve"> PAGEREF _Toc21995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3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_Toc5493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7" w:history="1">
        <w:r>
          <w:rPr>
            <w:rFonts w:ascii="仿宋" w:eastAsia="仿宋" w:hAnsi="仿宋" w:cs="仿宋" w:hint="eastAsia"/>
            <w:lang w:eastAsia="zh-CN"/>
          </w:rPr>
          <w:t>(一)、社会责任液压机械元件项目</w:t>
        </w:r>
        <w:r>
          <w:tab/>
        </w:r>
        <w:r>
          <w:fldChar w:fldCharType="begin"/>
        </w:r>
        <w:r>
          <w:instrText xml:space="preserve"> PAGEREF _Toc27507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_Toc24864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1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_Toc8491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_Toc14229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_Toc29735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_Toc29868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_Toc28508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79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26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50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99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https://d.book118.com/527043100161006032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液压机械元件相关行业公司成立报告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液压机械元件相关行业公司成立报告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液压机械元件相关行业公司成立报告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液压机械元件相关行业公司成立报告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液压机械元件相关行业公司成立报告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7043100161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2024-01-15T12:47:00Z</dcterms:created>
  <dcterms:modified xsi:type="dcterms:W3CDTF">2024-01-15T12:47:26Z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8356E01E1F374418A3E522BA6B47EC95_11</vt:lpwstr>
  </property>
  <property fmtid="{D5CDD505-2E9C-101B-9397-08002B2CF9AE}" pid="3" name="KSOProductBuildVer">
    <vt:lpwstr>2052-12.1.0.16120</vt:lpwstr>
  </property>
</Properties>
</file>