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CBC" w:rsidRPr="00291CBC" w:rsidP="00291CBC">
      <w:pPr>
        <w:jc w:val="center"/>
        <w:rPr>
          <w:rFonts w:ascii="微软雅黑" w:eastAsia="微软雅黑" w:hAnsi="微软雅黑"/>
          <w:b/>
          <w:bCs/>
          <w:sz w:val="28"/>
        </w:rPr>
      </w:pPr>
      <w:r w:rsidRPr="00291CBC">
        <w:rPr>
          <w:rFonts w:ascii="微软雅黑" w:eastAsia="微软雅黑" w:hAnsi="微软雅黑" w:hint="eastAsia"/>
          <w:b/>
          <w:bCs/>
          <w:sz w:val="28"/>
        </w:rPr>
        <w:t>河北省保定市定州中学</w:t>
      </w:r>
      <w:r w:rsidRPr="00291CBC">
        <w:rPr>
          <w:rFonts w:ascii="微软雅黑" w:eastAsia="微软雅黑" w:hAnsi="微软雅黑"/>
          <w:b/>
          <w:bCs/>
          <w:sz w:val="28"/>
        </w:rPr>
        <w:t>2024学年语文高三上期末达标测试试题</w:t>
      </w:r>
    </w:p>
    <w:p w:rsidR="001E4CAA" w:rsidRPr="001E4CAA" w:rsidP="00AA74F5">
      <w:pPr>
        <w:jc w:val="left"/>
        <w:rPr>
          <w:rFonts w:ascii="宋体" w:hAnsi="宋体"/>
          <w:b/>
          <w:bCs/>
        </w:rPr>
      </w:pPr>
      <w:r w:rsidRPr="001E4CAA">
        <w:rPr>
          <w:rFonts w:ascii="宋体" w:hAnsi="宋体" w:hint="eastAsia"/>
          <w:b/>
          <w:bCs/>
        </w:rPr>
        <w:t>注意事项：</w:t>
      </w:r>
    </w:p>
    <w:p w:rsidR="001E4CAA" w:rsidRPr="001E4CAA" w:rsidP="00AA74F5">
      <w:pPr>
        <w:jc w:val="left"/>
        <w:rPr>
          <w:rFonts w:ascii="宋体" w:hAnsi="宋体" w:hint="eastAsia"/>
          <w:b/>
          <w:bCs/>
        </w:rPr>
      </w:pPr>
      <w:r w:rsidRPr="001E4CAA">
        <w:rPr>
          <w:rFonts w:ascii="宋体" w:hAnsi="宋体" w:hint="eastAsia"/>
          <w:b/>
          <w:bCs/>
        </w:rPr>
        <w:t>1． 答题前，考生先将自己的姓名、准考证号填写清楚，将条形码准确粘贴在考生信息条形码粘贴区。</w:t>
      </w:r>
    </w:p>
    <w:p w:rsidR="001E4CAA" w:rsidRPr="001E4CAA" w:rsidP="00AA74F5">
      <w:pPr>
        <w:jc w:val="left"/>
        <w:rPr>
          <w:rFonts w:ascii="宋体" w:hAnsi="宋体" w:hint="eastAsia"/>
          <w:b/>
          <w:bCs/>
        </w:rPr>
      </w:pPr>
      <w:r w:rsidRPr="001E4CAA">
        <w:rPr>
          <w:rFonts w:ascii="宋体" w:hAnsi="宋体" w:hint="eastAsia"/>
          <w:b/>
          <w:bCs/>
        </w:rPr>
        <w:t>2．选择题必须使用2B铅笔填涂；非选择题必须使用0．5毫米黑色字迹的签字笔书写，字体工整、笔迹清楚。</w:t>
      </w:r>
    </w:p>
    <w:p w:rsidR="001E4CAA" w:rsidRPr="001E4CAA" w:rsidP="00AA74F5">
      <w:pPr>
        <w:jc w:val="left"/>
        <w:rPr>
          <w:rFonts w:ascii="宋体" w:hAnsi="宋体" w:hint="eastAsia"/>
          <w:b/>
          <w:bCs/>
        </w:rPr>
      </w:pPr>
      <w:r w:rsidRPr="001E4CAA">
        <w:rPr>
          <w:rFonts w:ascii="宋体" w:hAnsi="宋体" w:hint="eastAsia"/>
          <w:b/>
          <w:bCs/>
        </w:rPr>
        <w:t>3．请按照题号顺序在各题目的答题区域内作答，超出答题区域书写的答案无效；在草稿纸、试题卷上答题无效。</w:t>
      </w:r>
    </w:p>
    <w:p w:rsidR="001E4CAA" w:rsidRPr="001E4CAA" w:rsidP="00AA74F5">
      <w:pPr>
        <w:jc w:val="left"/>
        <w:rPr>
          <w:rFonts w:ascii="宋体" w:hAnsi="宋体"/>
          <w:b/>
          <w:bCs/>
        </w:rPr>
      </w:pPr>
      <w:r w:rsidRPr="001E4CAA">
        <w:rPr>
          <w:rFonts w:ascii="宋体" w:hAnsi="宋体" w:hint="eastAsia"/>
          <w:b/>
          <w:bCs/>
        </w:rPr>
        <w:t>4．保持卡面清洁，不要折叠，不要弄破、弄皱，不准使用涂改液、修正带、刮纸刀。</w:t>
      </w:r>
    </w:p>
    <w:p w:rsidR="001E4CAA" w:rsidRPr="001E4CAA" w:rsidP="001E4CAA">
      <w:pPr>
        <w:jc w:val="center"/>
        <w:rPr>
          <w:rFonts w:ascii="宋体" w:hAnsi="宋体"/>
          <w:b/>
        </w:rPr>
      </w:pPr>
    </w:p>
    <w:p w:rsidR="001E4CAA" w:rsidRPr="001E4CAA" w:rsidP="001E4CAA">
      <w:pPr>
        <w:jc w:val="left"/>
        <w:rPr>
          <w:rFonts w:ascii="宋体" w:hAnsi="宋体"/>
          <w:b/>
        </w:rPr>
      </w:pPr>
    </w:p>
    <w:p w:rsidR="001E4CAA" w:rsidRPr="001E4CAA" w:rsidP="00AA74F5">
      <w:pPr>
        <w:spacing w:line="360" w:lineRule="auto"/>
        <w:jc w:val="left"/>
        <w:textAlignment w:val="center"/>
        <w:rPr>
          <w:rFonts w:ascii="宋体" w:hAnsi="宋体" w:cs="宋体"/>
          <w:b/>
        </w:rPr>
      </w:pPr>
      <w:r w:rsidRPr="001E4CAA">
        <w:rPr>
          <w:rFonts w:ascii="宋体" w:hAnsi="宋体"/>
          <w:b/>
        </w:rPr>
        <w:t>1．</w:t>
      </w:r>
      <w:r w:rsidRPr="001E4CAA">
        <w:rPr>
          <w:rFonts w:ascii="宋体" w:hAnsi="宋体" w:cs="宋体"/>
          <w:b/>
        </w:rPr>
        <w:t>阅读下面的文字，完成下面小题。</w:t>
      </w:r>
    </w:p>
    <w:p w:rsidR="001E4CAA" w:rsidRPr="001E4CAA" w:rsidP="00AA74F5">
      <w:pPr>
        <w:spacing w:line="360" w:lineRule="auto"/>
        <w:ind w:firstLine="420"/>
        <w:jc w:val="left"/>
        <w:textAlignment w:val="center"/>
        <w:rPr>
          <w:rFonts w:ascii="楷体" w:eastAsia="楷体" w:hAnsi="楷体" w:cs="楷体"/>
          <w:b/>
        </w:rPr>
      </w:pPr>
      <w:r w:rsidRPr="001E4CAA">
        <w:rPr>
          <w:rFonts w:ascii="楷体" w:eastAsia="楷体" w:hAnsi="楷体" w:cs="楷体"/>
          <w:b/>
        </w:rPr>
        <w:t>葫芦谐音“福禄”，代表着中国人对美好生活的向往，是民族文化基因的重要组成部分。葫芦外形柔和圆润、线条流畅，上下球体_____________，符合“尚和合”“求大同”的理念。“左瓢右瓢，可盛千百福禄；大肚小肚，能容天下万物”，葫芦_____________着多层次的吉祥文化，幸福、平安、和谐、多子等。可以说，（</w:t>
      </w:r>
      <w:r w:rsidRPr="001E4CAA">
        <w:rPr>
          <w:b/>
        </w:rPr>
        <w:t xml:space="preserve">        </w:t>
      </w:r>
      <w:r w:rsidRPr="001E4CAA">
        <w:rPr>
          <w:rFonts w:ascii="楷体" w:eastAsia="楷体" w:hAnsi="楷体" w:cs="楷体"/>
          <w:b/>
        </w:rPr>
        <w:t>）其实，</w:t>
      </w:r>
      <w:r w:rsidRPr="001E4CAA">
        <w:rPr>
          <w:rFonts w:ascii="楷体" w:eastAsia="楷体" w:hAnsi="楷体" w:cs="楷体"/>
          <w:b/>
          <w:u w:val="single"/>
        </w:rPr>
        <w:t>我国人民不仅喜爱葫芦，葫芦对“一带一路”的许多沿线国家人民与葫芦文化都有共同的情感基础</w:t>
      </w:r>
      <w:r w:rsidRPr="001E4CAA">
        <w:rPr>
          <w:rFonts w:ascii="楷体" w:eastAsia="楷体" w:hAnsi="楷体" w:cs="楷体"/>
          <w:b/>
        </w:rPr>
        <w:t>。一般认为葫芦的原产地是非洲，我国人民与非洲人民均有_____________的葫芦种植历史。历史文献_____________，印度人民对葫芦“多子多孙”的文化寓意与中国人民有共识，这一点可以由季羡林先生所翻译的印度大史诗《罗摩衍那》第一篇第三十七章第十七首诗所记载的“须摩底呢，虎般的人！生出来了一个长葫芦，人们把葫芦一打破，六万个儿子从里面跳出”予以证实。蒙古的民间故事《金鹰》同样表明，葫芦在蒙古民间具有繁衍生息的含义。葫芦作为日用品和吉祥工艺品，受到“一带一路”沿线各国人民广泛喜爱。中亚的阿富汗人惯用葫芦做喜庆场合用的化妆品容器和鼻烟壶。在以色列、土耳其和一些阿拉伯国家，常见葫芦用作烟具和装饰工艺品。甚至在美国、日本、南美洲诸国，均可见到葫芦文化的踪迹。</w:t>
      </w:r>
    </w:p>
    <w:p w:rsidR="001E4CAA" w:rsidRPr="001E4CAA" w:rsidP="00AA74F5">
      <w:pPr>
        <w:spacing w:line="360" w:lineRule="auto"/>
        <w:jc w:val="left"/>
        <w:textAlignment w:val="center"/>
        <w:rPr>
          <w:rFonts w:ascii="宋体" w:hAnsi="宋体" w:cs="宋体"/>
          <w:b/>
        </w:rPr>
      </w:pPr>
      <w:r w:rsidRPr="001E4CAA">
        <w:rPr>
          <w:b/>
        </w:rPr>
        <w:t>1．</w:t>
      </w:r>
      <w:r w:rsidRPr="001E4CAA">
        <w:rPr>
          <w:rFonts w:ascii="宋体" w:hAnsi="宋体" w:cs="宋体"/>
          <w:b/>
        </w:rPr>
        <w:t>依次填入文中橫线上的词语，全都恰当的一项是</w:t>
      </w:r>
    </w:p>
    <w:p w:rsidR="001E4CAA" w:rsidRPr="001E4CAA" w:rsidP="00AA74F5">
      <w:pPr>
        <w:spacing w:line="360" w:lineRule="auto"/>
        <w:jc w:val="left"/>
        <w:textAlignment w:val="center"/>
        <w:rPr>
          <w:rFonts w:ascii="宋体" w:hAnsi="宋体" w:cs="宋体"/>
          <w:b/>
        </w:rPr>
      </w:pPr>
      <w:r w:rsidRPr="001E4CAA">
        <w:rPr>
          <w:b/>
        </w:rPr>
        <w:t>A．</w:t>
      </w:r>
      <w:r w:rsidRPr="001E4CAA">
        <w:rPr>
          <w:rFonts w:ascii="宋体" w:hAnsi="宋体" w:cs="宋体"/>
          <w:b/>
        </w:rPr>
        <w:t>一脉相承</w:t>
      </w:r>
      <w:r w:rsidRPr="001E4CAA">
        <w:rPr>
          <w:b/>
        </w:rPr>
        <w:t xml:space="preserve">    </w:t>
      </w:r>
      <w:r w:rsidRPr="001E4CAA">
        <w:rPr>
          <w:rFonts w:ascii="宋体" w:hAnsi="宋体" w:cs="宋体"/>
          <w:b/>
        </w:rPr>
        <w:t>包含</w:t>
      </w:r>
      <w:r w:rsidRPr="001E4CAA">
        <w:rPr>
          <w:b/>
        </w:rPr>
        <w:t xml:space="preserve">    </w:t>
      </w:r>
      <w:r w:rsidRPr="001E4CAA">
        <w:rPr>
          <w:rFonts w:ascii="宋体" w:hAnsi="宋体" w:cs="宋体"/>
          <w:b/>
        </w:rPr>
        <w:t>源远流长</w:t>
      </w:r>
      <w:r w:rsidRPr="001E4CAA">
        <w:rPr>
          <w:b/>
        </w:rPr>
        <w:t xml:space="preserve">    </w:t>
      </w:r>
      <w:r w:rsidRPr="001E4CAA">
        <w:rPr>
          <w:rFonts w:ascii="宋体" w:hAnsi="宋体" w:cs="宋体"/>
          <w:b/>
        </w:rPr>
        <w:t>表明</w:t>
      </w:r>
    </w:p>
    <w:p w:rsidR="001E4CAA" w:rsidRPr="001E4CAA" w:rsidP="00AA74F5">
      <w:pPr>
        <w:spacing w:line="360" w:lineRule="auto"/>
        <w:jc w:val="left"/>
        <w:textAlignment w:val="center"/>
        <w:rPr>
          <w:rFonts w:ascii="宋体" w:hAnsi="宋体" w:cs="宋体"/>
          <w:b/>
        </w:rPr>
      </w:pPr>
      <w:r w:rsidRPr="001E4CAA">
        <w:rPr>
          <w:b/>
        </w:rPr>
        <w:t>B．</w:t>
      </w:r>
      <w:r w:rsidRPr="001E4CAA">
        <w:rPr>
          <w:rFonts w:ascii="宋体" w:hAnsi="宋体" w:cs="宋体"/>
          <w:b/>
        </w:rPr>
        <w:t>浑然天成</w:t>
      </w:r>
      <w:r w:rsidRPr="001E4CAA">
        <w:rPr>
          <w:b/>
        </w:rPr>
        <w:t xml:space="preserve">    </w:t>
      </w:r>
      <w:r w:rsidRPr="001E4CAA">
        <w:rPr>
          <w:rFonts w:ascii="宋体" w:hAnsi="宋体" w:cs="宋体"/>
          <w:b/>
        </w:rPr>
        <w:t>包含</w:t>
      </w:r>
      <w:r w:rsidRPr="001E4CAA">
        <w:rPr>
          <w:b/>
        </w:rPr>
        <w:t xml:space="preserve">    </w:t>
      </w:r>
      <w:r w:rsidRPr="001E4CAA">
        <w:rPr>
          <w:rFonts w:ascii="宋体" w:hAnsi="宋体" w:cs="宋体"/>
          <w:b/>
        </w:rPr>
        <w:t>博大精深</w:t>
      </w:r>
      <w:r w:rsidRPr="001E4CAA">
        <w:rPr>
          <w:b/>
        </w:rPr>
        <w:t xml:space="preserve">    </w:t>
      </w:r>
      <w:r w:rsidRPr="001E4CAA">
        <w:rPr>
          <w:rFonts w:ascii="宋体" w:hAnsi="宋体" w:cs="宋体"/>
          <w:b/>
        </w:rPr>
        <w:t>标明</w:t>
      </w:r>
    </w:p>
    <w:p w:rsidR="001E4CAA" w:rsidRPr="001E4CAA" w:rsidP="00AA74F5">
      <w:pPr>
        <w:spacing w:line="360" w:lineRule="auto"/>
        <w:jc w:val="left"/>
        <w:textAlignment w:val="center"/>
        <w:rPr>
          <w:rFonts w:ascii="宋体" w:hAnsi="宋体" w:cs="宋体"/>
          <w:b/>
        </w:rPr>
      </w:pPr>
      <w:r w:rsidRPr="001E4CAA">
        <w:rPr>
          <w:b/>
        </w:rPr>
        <w:t>C．</w:t>
      </w:r>
      <w:r w:rsidRPr="001E4CAA">
        <w:rPr>
          <w:rFonts w:ascii="宋体" w:hAnsi="宋体" w:cs="宋体"/>
          <w:b/>
        </w:rPr>
        <w:t>一脉相承</w:t>
      </w:r>
      <w:r w:rsidRPr="001E4CAA">
        <w:rPr>
          <w:b/>
        </w:rPr>
        <w:t xml:space="preserve">    </w:t>
      </w:r>
      <w:r w:rsidRPr="001E4CAA">
        <w:rPr>
          <w:rFonts w:ascii="宋体" w:hAnsi="宋体" w:cs="宋体"/>
          <w:b/>
        </w:rPr>
        <w:t>蕴含</w:t>
      </w:r>
      <w:r w:rsidRPr="001E4CAA">
        <w:rPr>
          <w:b/>
        </w:rPr>
        <w:t xml:space="preserve">    </w:t>
      </w:r>
      <w:r w:rsidRPr="001E4CAA">
        <w:rPr>
          <w:rFonts w:ascii="宋体" w:hAnsi="宋体" w:cs="宋体"/>
          <w:b/>
        </w:rPr>
        <w:t>博大精深</w:t>
      </w:r>
      <w:r w:rsidRPr="001E4CAA">
        <w:rPr>
          <w:b/>
        </w:rPr>
        <w:t xml:space="preserve">    </w:t>
      </w:r>
      <w:r w:rsidRPr="001E4CAA">
        <w:rPr>
          <w:rFonts w:ascii="宋体" w:hAnsi="宋体" w:cs="宋体"/>
          <w:b/>
        </w:rPr>
        <w:t>标明</w:t>
      </w:r>
    </w:p>
    <w:p w:rsidR="001E4CAA" w:rsidRPr="001E4CAA" w:rsidP="00AA74F5">
      <w:pPr>
        <w:spacing w:line="360" w:lineRule="auto"/>
        <w:jc w:val="left"/>
        <w:textAlignment w:val="center"/>
        <w:rPr>
          <w:rFonts w:ascii="宋体" w:hAnsi="宋体" w:cs="宋体"/>
          <w:b/>
        </w:rPr>
      </w:pPr>
      <w:r w:rsidRPr="001E4CAA">
        <w:rPr>
          <w:b/>
        </w:rPr>
        <w:t>D．</w:t>
      </w:r>
      <w:r w:rsidRPr="001E4CAA">
        <w:rPr>
          <w:rFonts w:ascii="宋体" w:hAnsi="宋体" w:cs="宋体"/>
          <w:b/>
        </w:rPr>
        <w:t>浑然天成</w:t>
      </w:r>
      <w:r w:rsidRPr="001E4CAA">
        <w:rPr>
          <w:b/>
        </w:rPr>
        <w:t xml:space="preserve">    </w:t>
      </w:r>
      <w:r w:rsidRPr="001E4CAA">
        <w:rPr>
          <w:rFonts w:ascii="宋体" w:hAnsi="宋体" w:cs="宋体"/>
          <w:b/>
        </w:rPr>
        <w:t>蕴含</w:t>
      </w:r>
      <w:r w:rsidRPr="001E4CAA">
        <w:rPr>
          <w:b/>
        </w:rPr>
        <w:t xml:space="preserve">    </w:t>
      </w:r>
      <w:r w:rsidRPr="001E4CAA">
        <w:rPr>
          <w:rFonts w:ascii="宋体" w:hAnsi="宋体" w:cs="宋体"/>
          <w:b/>
        </w:rPr>
        <w:t>源远流长</w:t>
      </w:r>
      <w:r w:rsidRPr="001E4CAA">
        <w:rPr>
          <w:b/>
        </w:rPr>
        <w:t xml:space="preserve">    </w:t>
      </w:r>
      <w:r w:rsidRPr="001E4CAA">
        <w:rPr>
          <w:rFonts w:ascii="宋体" w:hAnsi="宋体" w:cs="宋体"/>
          <w:b/>
        </w:rPr>
        <w:t>表明</w:t>
      </w:r>
    </w:p>
    <w:p w:rsidR="001E4CAA" w:rsidRPr="001E4CAA" w:rsidP="00AA74F5">
      <w:pPr>
        <w:spacing w:line="360" w:lineRule="auto"/>
        <w:jc w:val="left"/>
        <w:textAlignment w:val="center"/>
        <w:rPr>
          <w:rFonts w:ascii="宋体" w:hAnsi="宋体" w:cs="宋体"/>
          <w:b/>
        </w:rPr>
      </w:pPr>
      <w:r w:rsidRPr="001E4CAA">
        <w:rPr>
          <w:b/>
        </w:rPr>
        <w:t>2．</w:t>
      </w:r>
      <w:r w:rsidRPr="001E4CAA">
        <w:rPr>
          <w:rFonts w:ascii="宋体" w:hAnsi="宋体" w:cs="宋体"/>
          <w:b/>
        </w:rPr>
        <w:t>下列填入文中括号内的语句，最恰当的一项是</w:t>
      </w:r>
    </w:p>
    <w:p w:rsidR="001E4CAA" w:rsidRPr="001E4CAA" w:rsidP="00AA74F5">
      <w:pPr>
        <w:tabs>
          <w:tab w:val="left" w:pos="4153"/>
        </w:tabs>
        <w:spacing w:line="360" w:lineRule="auto"/>
        <w:jc w:val="left"/>
        <w:textAlignment w:val="center"/>
        <w:rPr>
          <w:rFonts w:ascii="宋体" w:hAnsi="宋体" w:cs="宋体"/>
          <w:b/>
        </w:rPr>
      </w:pPr>
      <w:r w:rsidRPr="001E4CAA">
        <w:rPr>
          <w:b/>
        </w:rPr>
        <w:t>A．</w:t>
      </w:r>
      <w:r w:rsidRPr="001E4CAA">
        <w:rPr>
          <w:rFonts w:ascii="宋体" w:hAnsi="宋体" w:cs="宋体"/>
          <w:b/>
        </w:rPr>
        <w:t>中华优秀传统文化的精髓凝结在葫芦身上</w:t>
      </w:r>
      <w:r w:rsidRPr="001E4CAA">
        <w:rPr>
          <w:b/>
        </w:rPr>
        <w:tab/>
        <w:t>B．</w:t>
      </w:r>
      <w:r w:rsidRPr="001E4CAA">
        <w:rPr>
          <w:rFonts w:ascii="宋体" w:hAnsi="宋体" w:cs="宋体"/>
          <w:b/>
        </w:rPr>
        <w:t>中华优秀传统文化的精髓被葫芦代表了</w:t>
      </w:r>
    </w:p>
    <w:p w:rsidR="001E4CAA" w:rsidRPr="001E4CAA" w:rsidP="00AA74F5">
      <w:pPr>
        <w:tabs>
          <w:tab w:val="left" w:pos="4153"/>
        </w:tabs>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1E4CAA">
        <w:rPr>
          <w:b/>
        </w:rPr>
        <w:t>C．</w:t>
      </w:r>
      <w:r w:rsidRPr="001E4CAA">
        <w:rPr>
          <w:rFonts w:ascii="宋体" w:hAnsi="宋体" w:cs="宋体"/>
          <w:b/>
        </w:rPr>
        <w:t>葫芦代表了中华优秀传统文化的精髓</w:t>
      </w:r>
      <w:r w:rsidRPr="001E4CAA">
        <w:rPr>
          <w:b/>
        </w:rPr>
        <w:tab/>
        <w:t>D．</w:t>
      </w:r>
    </w:p>
    <w:p w:rsidR="001E4CAA" w:rsidRPr="001E4CAA" w:rsidP="00AA74F5">
      <w:pPr>
        <w:tabs>
          <w:tab w:val="left" w:pos="4153"/>
        </w:tabs>
        <w:spacing w:line="360" w:lineRule="auto"/>
        <w:jc w:val="left"/>
        <w:textAlignment w:val="center"/>
        <w:rPr>
          <w:rFonts w:ascii="宋体" w:hAnsi="宋体" w:cs="宋体"/>
          <w:b/>
        </w:rPr>
      </w:pPr>
      <w:r w:rsidRPr="001E4CAA">
        <w:rPr>
          <w:rFonts w:ascii="宋体" w:hAnsi="宋体" w:cs="宋体"/>
          <w:b/>
        </w:rPr>
        <w:t>葫芦身上凝结着中华优秀传统文化的精髓</w:t>
      </w:r>
    </w:p>
    <w:p w:rsidR="001E4CAA" w:rsidRPr="001E4CAA" w:rsidP="00AA74F5">
      <w:pPr>
        <w:spacing w:line="360" w:lineRule="auto"/>
        <w:jc w:val="left"/>
        <w:textAlignment w:val="center"/>
        <w:rPr>
          <w:rFonts w:ascii="宋体" w:hAnsi="宋体" w:cs="宋体"/>
          <w:b/>
        </w:rPr>
      </w:pPr>
      <w:r w:rsidRPr="001E4CAA">
        <w:rPr>
          <w:b/>
        </w:rPr>
        <w:t>3．</w:t>
      </w:r>
      <w:r w:rsidRPr="001E4CAA">
        <w:rPr>
          <w:rFonts w:ascii="宋体" w:hAnsi="宋体" w:cs="宋体"/>
          <w:b/>
        </w:rPr>
        <w:t>文中画横线的句子有语病，下列修改最恰当的一项是</w:t>
      </w:r>
    </w:p>
    <w:p w:rsidR="001E4CAA" w:rsidRPr="001E4CAA" w:rsidP="00AA74F5">
      <w:pPr>
        <w:spacing w:line="360" w:lineRule="auto"/>
        <w:jc w:val="left"/>
        <w:textAlignment w:val="center"/>
        <w:rPr>
          <w:rFonts w:ascii="宋体" w:hAnsi="宋体" w:cs="宋体"/>
          <w:b/>
        </w:rPr>
      </w:pPr>
      <w:r w:rsidRPr="001E4CAA">
        <w:rPr>
          <w:b/>
        </w:rPr>
        <w:t>A．</w:t>
      </w:r>
      <w:r w:rsidRPr="001E4CAA">
        <w:rPr>
          <w:rFonts w:ascii="宋体" w:hAnsi="宋体" w:cs="宋体"/>
          <w:b/>
        </w:rPr>
        <w:t>我国人民不仅喜爱葫芦，“一带一路”的许多沿线国家人民都对葫芦与葫芦文化有共同的情感基础</w:t>
      </w:r>
    </w:p>
    <w:p w:rsidR="001E4CAA" w:rsidRPr="001E4CAA" w:rsidP="00AA74F5">
      <w:pPr>
        <w:spacing w:line="360" w:lineRule="auto"/>
        <w:jc w:val="left"/>
        <w:textAlignment w:val="center"/>
        <w:rPr>
          <w:rFonts w:ascii="宋体" w:hAnsi="宋体" w:cs="宋体"/>
          <w:b/>
        </w:rPr>
      </w:pPr>
      <w:r w:rsidRPr="001E4CAA">
        <w:rPr>
          <w:b/>
        </w:rPr>
        <w:t>B．</w:t>
      </w:r>
      <w:r w:rsidRPr="001E4CAA">
        <w:rPr>
          <w:rFonts w:ascii="宋体" w:hAnsi="宋体" w:cs="宋体"/>
          <w:b/>
        </w:rPr>
        <w:t>不仅我国人民喜爱葫芦，“一带一路”的许多沿线国家人民都对葫芦与葫芦文化有共同的情感基础</w:t>
      </w:r>
    </w:p>
    <w:p w:rsidR="001E4CAA" w:rsidRPr="001E4CAA" w:rsidP="00AA74F5">
      <w:pPr>
        <w:spacing w:line="360" w:lineRule="auto"/>
        <w:jc w:val="left"/>
        <w:textAlignment w:val="center"/>
        <w:rPr>
          <w:rFonts w:ascii="宋体" w:hAnsi="宋体" w:cs="宋体"/>
          <w:b/>
        </w:rPr>
      </w:pPr>
      <w:r w:rsidRPr="001E4CAA">
        <w:rPr>
          <w:b/>
        </w:rPr>
        <w:t>C．</w:t>
      </w:r>
      <w:r w:rsidRPr="001E4CAA">
        <w:rPr>
          <w:rFonts w:ascii="宋体" w:hAnsi="宋体" w:cs="宋体"/>
          <w:b/>
        </w:rPr>
        <w:t>不仅我国人民喜爱葫芦，葫芦对“一带一路”的许多沿线国家人民与葫芦文化都有共同的情感基础</w:t>
      </w:r>
    </w:p>
    <w:p w:rsidR="001E4CAA" w:rsidRPr="001E4CAA" w:rsidP="00AA74F5">
      <w:pPr>
        <w:spacing w:line="360" w:lineRule="auto"/>
        <w:jc w:val="left"/>
        <w:textAlignment w:val="center"/>
        <w:rPr>
          <w:rFonts w:ascii="宋体" w:hAnsi="宋体" w:cs="宋体"/>
          <w:b/>
        </w:rPr>
      </w:pPr>
      <w:r w:rsidRPr="001E4CAA">
        <w:rPr>
          <w:b/>
        </w:rPr>
        <w:t>D．</w:t>
      </w:r>
      <w:r w:rsidRPr="001E4CAA">
        <w:rPr>
          <w:rFonts w:ascii="宋体" w:hAnsi="宋体" w:cs="宋体"/>
          <w:b/>
        </w:rPr>
        <w:t>我国人民不仅喜爱葫芦，还对“一带一路”的许多沿线国家人民的葫芦文化深有感情</w:t>
      </w:r>
    </w:p>
    <w:p w:rsidR="001E4CAA" w:rsidRPr="001E4CAA" w:rsidP="00AA74F5">
      <w:pPr>
        <w:spacing w:line="360" w:lineRule="auto"/>
        <w:jc w:val="left"/>
        <w:textAlignment w:val="center"/>
        <w:rPr>
          <w:rFonts w:ascii="宋体" w:hAnsi="宋体" w:cs="宋体"/>
          <w:b/>
        </w:rPr>
      </w:pPr>
      <w:r w:rsidRPr="001E4CAA">
        <w:rPr>
          <w:rFonts w:ascii="宋体" w:hAnsi="宋体"/>
          <w:b/>
        </w:rPr>
        <w:t>2．</w:t>
      </w:r>
      <w:r w:rsidRPr="001E4CAA">
        <w:rPr>
          <w:rFonts w:ascii="宋体" w:hAnsi="宋体" w:cs="宋体"/>
          <w:b/>
        </w:rPr>
        <w:t>下列各句没有语病的一句是（）</w:t>
      </w:r>
    </w:p>
    <w:p w:rsidR="001E4CAA" w:rsidRPr="001E4CAA" w:rsidP="00AA74F5">
      <w:pPr>
        <w:spacing w:line="360" w:lineRule="auto"/>
        <w:jc w:val="left"/>
        <w:textAlignment w:val="center"/>
        <w:rPr>
          <w:rFonts w:ascii="宋体" w:hAnsi="宋体" w:cs="宋体"/>
          <w:b/>
        </w:rPr>
      </w:pPr>
      <w:r w:rsidRPr="001E4CAA">
        <w:rPr>
          <w:b/>
        </w:rPr>
        <w:t>A．</w:t>
      </w:r>
      <w:r w:rsidRPr="001E4CAA">
        <w:rPr>
          <w:rFonts w:ascii="宋体" w:hAnsi="宋体" w:cs="宋体"/>
          <w:b/>
        </w:rPr>
        <w:t>光纤宽带的普及，不仅方便了普通大众生活，还为小微企业降低网络成本和稳固的高速网络基础，激发了社会创业创新热情，为经济发展提供了新动能。</w:t>
      </w:r>
    </w:p>
    <w:p w:rsidR="001E4CAA" w:rsidRPr="001E4CAA" w:rsidP="00AA74F5">
      <w:pPr>
        <w:spacing w:line="360" w:lineRule="auto"/>
        <w:jc w:val="left"/>
        <w:textAlignment w:val="center"/>
        <w:rPr>
          <w:rFonts w:ascii="宋体" w:hAnsi="宋体" w:cs="宋体"/>
          <w:b/>
        </w:rPr>
      </w:pPr>
      <w:r w:rsidRPr="001E4CAA">
        <w:rPr>
          <w:b/>
        </w:rPr>
        <w:t>B．</w:t>
      </w:r>
      <w:r w:rsidRPr="001E4CAA">
        <w:rPr>
          <w:rFonts w:ascii="宋体" w:hAnsi="宋体" w:cs="宋体"/>
          <w:b/>
        </w:rPr>
        <w:t>经过两天的紧张工作，长征七号运载火箭所有部件16日下午安全运抵海南文昌航天发射场。我国新建成的航天发射场发射任务首次进入全面实施阶段。</w:t>
      </w:r>
    </w:p>
    <w:p w:rsidR="001E4CAA" w:rsidRPr="001E4CAA" w:rsidP="00AA74F5">
      <w:pPr>
        <w:spacing w:line="360" w:lineRule="auto"/>
        <w:jc w:val="left"/>
        <w:textAlignment w:val="center"/>
        <w:rPr>
          <w:rFonts w:ascii="宋体" w:hAnsi="宋体" w:cs="宋体"/>
          <w:b/>
        </w:rPr>
      </w:pPr>
      <w:r w:rsidRPr="001E4CAA">
        <w:rPr>
          <w:b/>
        </w:rPr>
        <w:t>C．</w:t>
      </w:r>
      <w:r w:rsidRPr="001E4CAA">
        <w:rPr>
          <w:rFonts w:ascii="宋体" w:hAnsi="宋体" w:cs="宋体"/>
          <w:b/>
        </w:rPr>
        <w:t>敦煌研究院通过官方微信首次披露了一批涉及古代敦煌端午节民俗壁画及古文献，端午民俗不仅活动丰富，且有文人雅趣伴随其中，十分优雅浪漫。</w:t>
      </w:r>
    </w:p>
    <w:p w:rsidR="001E4CAA" w:rsidRPr="001E4CAA" w:rsidP="00AA74F5">
      <w:pPr>
        <w:spacing w:line="360" w:lineRule="auto"/>
        <w:jc w:val="left"/>
        <w:textAlignment w:val="center"/>
        <w:rPr>
          <w:rFonts w:ascii="宋体" w:hAnsi="宋体" w:cs="宋体"/>
          <w:b/>
        </w:rPr>
      </w:pPr>
      <w:r w:rsidRPr="001E4CAA">
        <w:rPr>
          <w:b/>
        </w:rPr>
        <w:t>D．</w:t>
      </w:r>
      <w:r w:rsidRPr="001E4CAA">
        <w:rPr>
          <w:rFonts w:ascii="宋体" w:hAnsi="宋体" w:cs="宋体"/>
          <w:b/>
        </w:rPr>
        <w:t>香港科学园区是香港高新科技以及应用科技的一个研发基地，从2001年开始启用，目前分为三期一共有600多家企业进驻，主要以创新科技企业为主。</w:t>
      </w:r>
    </w:p>
    <w:p w:rsidR="001E4CAA" w:rsidRPr="001E4CAA" w:rsidP="00AA74F5">
      <w:pPr>
        <w:spacing w:line="360" w:lineRule="auto"/>
        <w:jc w:val="left"/>
        <w:textAlignment w:val="center"/>
        <w:rPr>
          <w:rFonts w:ascii="宋体" w:hAnsi="宋体" w:cs="宋体"/>
          <w:b/>
        </w:rPr>
      </w:pPr>
      <w:r w:rsidRPr="001E4CAA">
        <w:rPr>
          <w:rFonts w:ascii="宋体" w:hAnsi="宋体"/>
          <w:b/>
        </w:rPr>
        <w:t>3．</w:t>
      </w:r>
      <w:r w:rsidRPr="001E4CAA">
        <w:rPr>
          <w:rFonts w:ascii="宋体" w:hAnsi="宋体" w:cs="宋体"/>
          <w:b/>
        </w:rPr>
        <w:t>下列各句中，没有错别字且加点字的注音全都正确的一项是（）</w:t>
      </w:r>
    </w:p>
    <w:p w:rsidR="001E4CAA" w:rsidRPr="001E4CAA" w:rsidP="00AA74F5">
      <w:pPr>
        <w:spacing w:line="360" w:lineRule="auto"/>
        <w:jc w:val="left"/>
        <w:textAlignment w:val="center"/>
        <w:rPr>
          <w:rFonts w:ascii="宋体" w:hAnsi="宋体" w:cs="宋体"/>
          <w:b/>
        </w:rPr>
      </w:pPr>
      <w:r w:rsidRPr="001E4CAA">
        <w:rPr>
          <w:b/>
        </w:rPr>
        <w:t>A．</w:t>
      </w:r>
      <w:r w:rsidRPr="001E4CAA">
        <w:rPr>
          <w:rFonts w:ascii="宋体" w:hAnsi="宋体" w:cs="宋体"/>
          <w:b/>
        </w:rPr>
        <w:t>从阖（</w:t>
      </w:r>
      <w:r w:rsidRPr="001E4CAA">
        <w:rPr>
          <w:rFonts w:eastAsia="Times New Roman"/>
          <w:b/>
        </w:rPr>
        <w:t>hé</w:t>
      </w:r>
      <w:r w:rsidRPr="001E4CAA">
        <w:rPr>
          <w:rFonts w:ascii="宋体" w:hAnsi="宋体" w:cs="宋体"/>
          <w:b/>
        </w:rPr>
        <w:t>）家团圆到国家兴盛，起中流砥柱作用的，正是一个个昂首挺立的爱国者，只有铭记英雄们的嘉德懿行，秉（</w:t>
      </w:r>
      <w:r w:rsidRPr="001E4CAA">
        <w:rPr>
          <w:rFonts w:eastAsia="Times New Roman"/>
          <w:b/>
        </w:rPr>
        <w:t>bǐn</w:t>
      </w:r>
      <w:r w:rsidRPr="001E4CAA">
        <w:rPr>
          <w:rFonts w:ascii="宋体" w:hAnsi="宋体" w:cs="宋体"/>
          <w:b/>
        </w:rPr>
        <w:t>）承英烈遗志，我们才能弘扬中国精神，实现中国梦想。</w:t>
      </w:r>
    </w:p>
    <w:p w:rsidR="001E4CAA" w:rsidRPr="001E4CAA" w:rsidP="00AA74F5">
      <w:pPr>
        <w:spacing w:line="360" w:lineRule="auto"/>
        <w:jc w:val="left"/>
        <w:textAlignment w:val="center"/>
        <w:rPr>
          <w:rFonts w:ascii="宋体" w:hAnsi="宋体" w:cs="宋体"/>
          <w:b/>
        </w:rPr>
      </w:pPr>
      <w:r w:rsidRPr="001E4CAA">
        <w:rPr>
          <w:b/>
        </w:rPr>
        <w:t>B．</w:t>
      </w:r>
      <w:r w:rsidRPr="001E4CAA">
        <w:rPr>
          <w:rFonts w:ascii="宋体" w:hAnsi="宋体" w:cs="宋体"/>
          <w:b/>
        </w:rPr>
        <w:t>从老人蹒（</w:t>
      </w:r>
      <w:r w:rsidRPr="001E4CAA">
        <w:rPr>
          <w:rFonts w:eastAsia="Times New Roman"/>
          <w:b/>
        </w:rPr>
        <w:t>pán</w:t>
      </w:r>
      <w:r w:rsidRPr="001E4CAA">
        <w:rPr>
          <w:rFonts w:ascii="宋体" w:hAnsi="宋体" w:cs="宋体"/>
          <w:b/>
        </w:rPr>
        <w:t>）跚的脚步与古树凋零的姿态，都可以看到时光的影子，老人和古树都有一种沧桑感，这种沧桑感弥（</w:t>
      </w:r>
      <w:r w:rsidRPr="001E4CAA">
        <w:rPr>
          <w:rFonts w:eastAsia="Times New Roman"/>
          <w:b/>
        </w:rPr>
        <w:t>mí</w:t>
      </w:r>
      <w:r w:rsidRPr="001E4CAA">
        <w:rPr>
          <w:rFonts w:ascii="宋体" w:hAnsi="宋体" w:cs="宋体"/>
          <w:b/>
        </w:rPr>
        <w:t>）足珍贵，可以让我们洞悉时间垒积的痕迹，体悟生命的意义。</w:t>
      </w:r>
    </w:p>
    <w:p w:rsidR="001E4CAA" w:rsidRPr="001E4CAA" w:rsidP="00AA74F5">
      <w:pPr>
        <w:spacing w:line="360" w:lineRule="auto"/>
        <w:jc w:val="left"/>
        <w:textAlignment w:val="center"/>
        <w:rPr>
          <w:rFonts w:ascii="宋体" w:hAnsi="宋体" w:cs="宋体"/>
          <w:b/>
        </w:rPr>
      </w:pPr>
      <w:r w:rsidRPr="001E4CAA">
        <w:rPr>
          <w:b/>
        </w:rPr>
        <w:t>C．</w:t>
      </w:r>
      <w:r w:rsidRPr="001E4CAA">
        <w:rPr>
          <w:rFonts w:ascii="宋体" w:hAnsi="宋体" w:cs="宋体"/>
          <w:b/>
        </w:rPr>
        <w:t>面对灾难，许多人焦躁不安，一蹶（</w:t>
      </w:r>
      <w:r w:rsidRPr="001E4CAA">
        <w:rPr>
          <w:rFonts w:eastAsia="Times New Roman"/>
          <w:b/>
        </w:rPr>
        <w:t>jué</w:t>
      </w:r>
      <w:r w:rsidRPr="001E4CAA">
        <w:rPr>
          <w:rFonts w:ascii="宋体" w:hAnsi="宋体" w:cs="宋体"/>
          <w:b/>
        </w:rPr>
        <w:t>）不振，而阿炳的乐曲却是平静的，一如波澜（</w:t>
      </w:r>
      <w:r w:rsidRPr="001E4CAA">
        <w:rPr>
          <w:rFonts w:eastAsia="Times New Roman"/>
          <w:b/>
        </w:rPr>
        <w:t>lán</w:t>
      </w:r>
      <w:r w:rsidRPr="001E4CAA">
        <w:rPr>
          <w:rFonts w:ascii="宋体" w:hAnsi="宋体" w:cs="宋体"/>
          <w:b/>
        </w:rPr>
        <w:t>）不惊的小桥流水，一如阿炳那副墨镜后面没有表情的脸和那双深不可测的盲眼。</w:t>
      </w:r>
    </w:p>
    <w:p w:rsidR="001E4CAA" w:rsidRPr="001E4CAA" w:rsidP="00AA74F5">
      <w:pPr>
        <w:spacing w:line="360" w:lineRule="auto"/>
        <w:jc w:val="left"/>
        <w:textAlignment w:val="center"/>
        <w:rPr>
          <w:rFonts w:ascii="宋体" w:hAnsi="宋体" w:cs="宋体"/>
          <w:b/>
        </w:rPr>
      </w:pPr>
      <w:r w:rsidRPr="001E4CAA">
        <w:rPr>
          <w:b/>
        </w:rPr>
        <w:t>D．</w:t>
      </w:r>
      <w:r w:rsidRPr="001E4CAA">
        <w:rPr>
          <w:rFonts w:ascii="宋体" w:hAnsi="宋体" w:cs="宋体"/>
          <w:b/>
        </w:rPr>
        <w:t>他的一蕃话，让我如醍（</w:t>
      </w:r>
      <w:r w:rsidRPr="001E4CAA">
        <w:rPr>
          <w:rFonts w:eastAsia="Times New Roman"/>
          <w:b/>
        </w:rPr>
        <w:t>tí</w:t>
      </w:r>
      <w:r w:rsidRPr="001E4CAA">
        <w:rPr>
          <w:rFonts w:ascii="宋体" w:hAnsi="宋体" w:cs="宋体"/>
          <w:b/>
        </w:rPr>
        <w:t>）醐灌顶，获益匪（</w:t>
      </w:r>
      <w:r w:rsidRPr="001E4CAA">
        <w:rPr>
          <w:rFonts w:eastAsia="Times New Roman"/>
          <w:b/>
        </w:rPr>
        <w:t>fěi</w:t>
      </w:r>
      <w:r w:rsidRPr="001E4CAA">
        <w:rPr>
          <w:rFonts w:ascii="宋体" w:hAnsi="宋体" w:cs="宋体"/>
          <w:b/>
        </w:rPr>
        <w:t>）浅，我不禁反复思索:一个普通人，如何才能在这光怪陆离的现代社会海洋中，安然地驾着自己内心的小船吟唱渔歌呢？</w:t>
      </w:r>
    </w:p>
    <w:p w:rsidR="001E4CAA" w:rsidRPr="001E4CAA" w:rsidP="00AA74F5">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1E4CAA">
        <w:rPr>
          <w:rFonts w:ascii="宋体" w:hAnsi="宋体"/>
          <w:b/>
        </w:rPr>
        <w:t>4．</w:t>
      </w:r>
      <w:r w:rsidRPr="001E4CAA">
        <w:rPr>
          <w:rFonts w:ascii="宋体" w:hAnsi="宋体" w:cs="宋体"/>
          <w:b/>
        </w:rPr>
        <w:t>阅读下面的作品，完成下面小题</w:t>
      </w:r>
    </w:p>
    <w:p w:rsidR="001E4CAA" w:rsidRPr="001E4CAA" w:rsidP="00AA74F5">
      <w:pPr>
        <w:spacing w:line="360" w:lineRule="auto"/>
        <w:jc w:val="left"/>
        <w:textAlignment w:val="center"/>
        <w:rPr>
          <w:rFonts w:ascii="楷体" w:eastAsia="楷体" w:hAnsi="楷体" w:cs="楷体"/>
          <w:b/>
        </w:rPr>
      </w:pPr>
      <w:r w:rsidRPr="001E4CAA">
        <w:rPr>
          <w:rFonts w:ascii="楷体" w:eastAsia="楷体" w:hAnsi="楷体" w:cs="楷体"/>
          <w:b/>
        </w:rPr>
        <w:t>文学艺术就是要传情达意</w:t>
      </w:r>
    </w:p>
    <w:p w:rsidR="001E4CAA" w:rsidRPr="001E4CAA" w:rsidP="00AA74F5">
      <w:pPr>
        <w:spacing w:line="360" w:lineRule="auto"/>
        <w:ind w:firstLine="420"/>
        <w:jc w:val="left"/>
        <w:textAlignment w:val="center"/>
        <w:rPr>
          <w:rFonts w:ascii="楷体" w:eastAsia="楷体" w:hAnsi="楷体" w:cs="楷体"/>
          <w:b/>
        </w:rPr>
      </w:pPr>
      <w:r w:rsidRPr="001E4CAA">
        <w:rPr>
          <w:rFonts w:ascii="楷体" w:eastAsia="楷体" w:hAnsi="楷体" w:cs="楷体"/>
          <w:b/>
        </w:rPr>
        <w:t>关于“文学艺术是什么”的问题，古往今来有许许多多的定义。从事理论研究的人，为此费了许多纸张和脑力。我想，衡量这些定义是否靠谱，还是要回到“情”上来。有了“情”，才有文艺；越是情深意长，艺术性就越强。</w:t>
      </w:r>
    </w:p>
    <w:p w:rsidR="001E4CAA" w:rsidRPr="001E4CAA" w:rsidP="00AA74F5">
      <w:pPr>
        <w:spacing w:line="360" w:lineRule="auto"/>
        <w:ind w:firstLine="420"/>
        <w:jc w:val="left"/>
        <w:textAlignment w:val="center"/>
        <w:rPr>
          <w:rFonts w:ascii="楷体" w:eastAsia="楷体" w:hAnsi="楷体" w:cs="楷体"/>
          <w:b/>
        </w:rPr>
      </w:pPr>
      <w:r w:rsidRPr="001E4CAA">
        <w:rPr>
          <w:rFonts w:ascii="楷体" w:eastAsia="楷体" w:hAnsi="楷体" w:cs="楷体"/>
          <w:b/>
        </w:rPr>
        <w:t>关于情感的传达，在美学史上有一个著名的学说，被称为“传达说”，提出者不是职业美学家，而是俄国著名作家列夫·托尔斯泰。这位创作了《战争与和平》《安娜·卡列尼娜》和《复活》等众多不朽名著的大作家，曾尝试回答“什么是艺术”的问题。他写道：“艺术是由这样一种人类活动所构成的，即一个人通过某种外在符号，有意识地把自己体验过的感受传达给别人，而别人为这些感受所感染，也体验到它们。”托尔斯泰的观点有非常大的影响，几乎所有当代西方美学史都要提到。我想其中的原因恰恰在于，他与那些职业美学家们，与学院理论家和批评家们讲得不一样。</w:t>
      </w:r>
    </w:p>
    <w:p w:rsidR="001E4CAA" w:rsidRPr="001E4CAA" w:rsidP="00AA74F5">
      <w:pPr>
        <w:spacing w:line="360" w:lineRule="auto"/>
        <w:ind w:firstLine="420"/>
        <w:jc w:val="left"/>
        <w:textAlignment w:val="center"/>
        <w:rPr>
          <w:rFonts w:ascii="楷体" w:eastAsia="楷体" w:hAnsi="楷体" w:cs="楷体"/>
          <w:b/>
        </w:rPr>
      </w:pPr>
      <w:r w:rsidRPr="001E4CAA">
        <w:rPr>
          <w:rFonts w:ascii="楷体" w:eastAsia="楷体" w:hAnsi="楷体" w:cs="楷体"/>
          <w:b/>
        </w:rPr>
        <w:t>20世纪的西方文论，经历了这样一个过程：从追寻作者意图，进而关注作家的创作个性及其形成原因研究，到将文学看成是语言的存在物，对作品文本进行细读，品味其语言和修辞手段，从而形成新的批评；将文学看成是语言学研究的一部分，从语言的结构和叙事的方法来研究和分析文学，从而形成形式主义、结构主义和叙事学；再到从现象学出发，对文本及其接受过程进行阐释和分析，从而形成接受美学。由此，原本是诗人吟唱、听众围观这一素朴而直接的过程被拉长了。一部作品从作者到读者的过程，由于印刷技术的改进，媒体的创新，出版方式的发展，以及市场和社会生活的变化，也由于前述种种理论的繁衍，变得越来越复杂。</w:t>
      </w:r>
    </w:p>
    <w:p w:rsidR="001E4CAA" w:rsidRPr="001E4CAA" w:rsidP="00AA74F5">
      <w:pPr>
        <w:spacing w:line="360" w:lineRule="auto"/>
        <w:ind w:firstLine="420"/>
        <w:jc w:val="left"/>
        <w:textAlignment w:val="center"/>
        <w:rPr>
          <w:rFonts w:ascii="楷体" w:eastAsia="楷体" w:hAnsi="楷体" w:cs="楷体"/>
          <w:b/>
        </w:rPr>
      </w:pPr>
      <w:r w:rsidRPr="001E4CAA">
        <w:rPr>
          <w:rFonts w:ascii="楷体" w:eastAsia="楷体" w:hAnsi="楷体" w:cs="楷体"/>
          <w:b/>
        </w:rPr>
        <w:t>有关文学的理论不断增殖，繁多而精深。批评家们必须面对这些理论，用这些理论武装自己，才能使自己跟上时代。然而，他们又不得不作出选择，找到最适合的理论，不断从理论回到文学本身，而不是在理论的丛林中迷失自我。这时，作为一个原本只是以写小说为主业、偶尔说一说对文学艺术看法的托尔斯泰，却道出了其中的真谛：文学艺术还是要传情达意。</w:t>
      </w:r>
    </w:p>
    <w:p w:rsidR="001E4CAA" w:rsidRPr="001E4CAA" w:rsidP="00AA74F5">
      <w:pPr>
        <w:spacing w:line="360" w:lineRule="auto"/>
        <w:ind w:firstLine="420"/>
        <w:jc w:val="left"/>
        <w:textAlignment w:val="center"/>
        <w:rPr>
          <w:rFonts w:ascii="楷体" w:eastAsia="楷体" w:hAnsi="楷体" w:cs="楷体"/>
          <w:b/>
        </w:rPr>
      </w:pPr>
      <w:r w:rsidRPr="001E4CAA">
        <w:rPr>
          <w:rFonts w:ascii="楷体" w:eastAsia="楷体" w:hAnsi="楷体" w:cs="楷体"/>
          <w:b/>
        </w:rPr>
        <w:t>托尔斯泰说，作家、艺术家在创作时，要“在自己心里唤起曾经一度体验的感情”，然后“用动作、线条、色彩、声音以及言词所表达的形象来传达这种感情，使别人也能体验到这同样的感情”，他得出结论，“这就是艺术活动”。理论家会围绕接受者能否获得同样的情感而展开争论。其实，这并不重要，重要的是传情本身。作家心中要有理想的读者，将情感诉诸文字，向这些理想的读者倾诉，而接受者以自己的方式，与作者进行沟通，分享这一份情感。</w:t>
      </w:r>
    </w:p>
    <w:p w:rsidR="001E4CAA" w:rsidRPr="001E4CAA" w:rsidP="00AA74F5">
      <w:pPr>
        <w:spacing w:line="360" w:lineRule="auto"/>
        <w:ind w:firstLine="420"/>
        <w:jc w:val="left"/>
        <w:textAlignment w:val="center"/>
        <w:rPr>
          <w:rFonts w:ascii="楷体" w:eastAsia="楷体" w:hAnsi="楷体" w:cs="楷体"/>
          <w:b/>
        </w:rPr>
      </w:pPr>
      <w:r w:rsidRPr="001E4CAA">
        <w:rPr>
          <w:rFonts w:ascii="楷体" w:eastAsia="楷体" w:hAnsi="楷体" w:cs="楷体"/>
          <w:b/>
        </w:rPr>
        <w:t>（有删改）</w:t>
      </w:r>
    </w:p>
    <w:p w:rsidR="001E4CAA" w:rsidRPr="001E4CAA" w:rsidP="00AA74F5">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1E4CAA">
        <w:rPr>
          <w:b/>
        </w:rPr>
        <w:t>1．</w:t>
      </w:r>
      <w:r w:rsidRPr="001E4CAA">
        <w:rPr>
          <w:rFonts w:ascii="宋体" w:hAnsi="宋体" w:cs="宋体"/>
          <w:b/>
        </w:rPr>
        <w:t>根据原文内容，下列说法</w:t>
      </w:r>
      <w:r w:rsidRPr="001E4CAA">
        <w:rPr>
          <w:rFonts w:ascii="宋体" w:hAnsi="宋体" w:cs="宋体"/>
          <w:b/>
          <w:em w:val="dot"/>
        </w:rPr>
        <w:t>不正确</w:t>
      </w:r>
      <w:r w:rsidRPr="001E4CAA">
        <w:rPr>
          <w:rFonts w:ascii="宋体" w:hAnsi="宋体" w:cs="宋体"/>
          <w:b/>
        </w:rPr>
        <w:t>的一项是                         （   ）</w:t>
      </w:r>
    </w:p>
    <w:p w:rsidR="001E4CAA" w:rsidRPr="001E4CAA" w:rsidP="00AA74F5">
      <w:pPr>
        <w:spacing w:line="360" w:lineRule="auto"/>
        <w:jc w:val="left"/>
        <w:textAlignment w:val="center"/>
        <w:rPr>
          <w:rFonts w:ascii="宋体" w:hAnsi="宋体" w:cs="宋体"/>
          <w:b/>
        </w:rPr>
      </w:pPr>
      <w:r w:rsidRPr="001E4CAA">
        <w:rPr>
          <w:b/>
        </w:rPr>
        <w:t>A．</w:t>
      </w:r>
      <w:r w:rsidRPr="001E4CAA">
        <w:rPr>
          <w:rFonts w:ascii="宋体" w:hAnsi="宋体" w:cs="宋体"/>
          <w:b/>
        </w:rPr>
        <w:t>古往今来，对于“文学艺术是什么”的问题，从事理论研究的人对此作了众多定义。</w:t>
      </w:r>
    </w:p>
    <w:p w:rsidR="001E4CAA" w:rsidRPr="001E4CAA" w:rsidP="00AA74F5">
      <w:pPr>
        <w:spacing w:line="360" w:lineRule="auto"/>
        <w:jc w:val="left"/>
        <w:textAlignment w:val="center"/>
        <w:rPr>
          <w:rFonts w:ascii="宋体" w:hAnsi="宋体" w:cs="宋体"/>
          <w:b/>
        </w:rPr>
      </w:pPr>
      <w:r w:rsidRPr="001E4CAA">
        <w:rPr>
          <w:b/>
        </w:rPr>
        <w:t>B．</w:t>
      </w:r>
      <w:r w:rsidRPr="001E4CAA">
        <w:rPr>
          <w:rFonts w:ascii="宋体" w:hAnsi="宋体" w:cs="宋体"/>
          <w:b/>
        </w:rPr>
        <w:t>非职业美学家托尔斯秦关于“什么是艺术”的解答在当代西方美学史上有非常大的影响。</w:t>
      </w:r>
    </w:p>
    <w:p w:rsidR="001E4CAA" w:rsidRPr="001E4CAA" w:rsidP="00AA74F5">
      <w:pPr>
        <w:spacing w:line="360" w:lineRule="auto"/>
        <w:jc w:val="left"/>
        <w:textAlignment w:val="center"/>
        <w:rPr>
          <w:rFonts w:ascii="宋体" w:hAnsi="宋体" w:cs="宋体"/>
          <w:b/>
        </w:rPr>
      </w:pPr>
      <w:r w:rsidRPr="001E4CAA">
        <w:rPr>
          <w:b/>
        </w:rPr>
        <w:t>C．</w:t>
      </w:r>
      <w:r w:rsidRPr="001E4CAA">
        <w:rPr>
          <w:rFonts w:ascii="宋体" w:hAnsi="宋体" w:cs="宋体"/>
          <w:b/>
        </w:rPr>
        <w:t>20世纪的西方文论种种理论的繁行，拉长了一部作品从作者到读者的过程，使之变得越来越复杂。</w:t>
      </w:r>
    </w:p>
    <w:p w:rsidR="001E4CAA" w:rsidRPr="001E4CAA" w:rsidP="00AA74F5">
      <w:pPr>
        <w:spacing w:line="360" w:lineRule="auto"/>
        <w:jc w:val="left"/>
        <w:textAlignment w:val="center"/>
        <w:rPr>
          <w:rFonts w:ascii="宋体" w:hAnsi="宋体" w:cs="宋体"/>
          <w:b/>
        </w:rPr>
      </w:pPr>
      <w:r w:rsidRPr="001E4CAA">
        <w:rPr>
          <w:b/>
        </w:rPr>
        <w:t>D．</w:t>
      </w:r>
      <w:r w:rsidRPr="001E4CAA">
        <w:rPr>
          <w:rFonts w:ascii="宋体" w:hAnsi="宋体" w:cs="宋体"/>
          <w:b/>
        </w:rPr>
        <w:t>理论家围绕接受者能否获得同艺术家一样的情感而展开的争论不重要，重要的是传情本身。</w:t>
      </w:r>
    </w:p>
    <w:p w:rsidR="001E4CAA" w:rsidRPr="001E4CAA" w:rsidP="00AA74F5">
      <w:pPr>
        <w:spacing w:line="360" w:lineRule="auto"/>
        <w:jc w:val="left"/>
        <w:textAlignment w:val="center"/>
        <w:rPr>
          <w:rFonts w:ascii="宋体" w:hAnsi="宋体" w:cs="宋体"/>
          <w:b/>
        </w:rPr>
      </w:pPr>
      <w:r w:rsidRPr="001E4CAA">
        <w:rPr>
          <w:b/>
        </w:rPr>
        <w:t>2．</w:t>
      </w:r>
      <w:r w:rsidRPr="001E4CAA">
        <w:rPr>
          <w:rFonts w:ascii="宋体" w:hAnsi="宋体" w:cs="宋体"/>
          <w:b/>
        </w:rPr>
        <w:t>下列关于原文内容的理解和分析，</w:t>
      </w:r>
      <w:r w:rsidRPr="001E4CAA">
        <w:rPr>
          <w:rFonts w:ascii="宋体" w:hAnsi="宋体" w:cs="宋体"/>
          <w:b/>
          <w:em w:val="dot"/>
        </w:rPr>
        <w:t>不正确</w:t>
      </w:r>
      <w:r w:rsidRPr="001E4CAA">
        <w:rPr>
          <w:rFonts w:ascii="宋体" w:hAnsi="宋体" w:cs="宋体"/>
          <w:b/>
        </w:rPr>
        <w:t>的一项是                （    ）</w:t>
      </w:r>
    </w:p>
    <w:p w:rsidR="001E4CAA" w:rsidRPr="001E4CAA" w:rsidP="00AA74F5">
      <w:pPr>
        <w:spacing w:line="360" w:lineRule="auto"/>
        <w:jc w:val="left"/>
        <w:textAlignment w:val="center"/>
        <w:rPr>
          <w:rFonts w:ascii="宋体" w:hAnsi="宋体" w:cs="宋体"/>
          <w:b/>
        </w:rPr>
      </w:pPr>
      <w:r w:rsidRPr="001E4CAA">
        <w:rPr>
          <w:b/>
        </w:rPr>
        <w:t>A．</w:t>
      </w:r>
      <w:r w:rsidRPr="001E4CAA">
        <w:rPr>
          <w:rFonts w:ascii="宋体" w:hAnsi="宋体" w:cs="宋体"/>
          <w:b/>
        </w:rPr>
        <w:t>作者认为，“情”是衡量“文学艺术是什么”的定义是否靠谱的关键，有情才有文艺，情与艺术性成正比。</w:t>
      </w:r>
    </w:p>
    <w:p w:rsidR="001E4CAA" w:rsidRPr="001E4CAA" w:rsidP="00AA74F5">
      <w:pPr>
        <w:spacing w:line="360" w:lineRule="auto"/>
        <w:jc w:val="left"/>
        <w:textAlignment w:val="center"/>
        <w:rPr>
          <w:rFonts w:ascii="宋体" w:hAnsi="宋体" w:cs="宋体"/>
          <w:b/>
        </w:rPr>
      </w:pPr>
      <w:r w:rsidRPr="001E4CAA">
        <w:rPr>
          <w:b/>
        </w:rPr>
        <w:t>B．</w:t>
      </w:r>
      <w:r w:rsidRPr="001E4CAA">
        <w:rPr>
          <w:rFonts w:ascii="宋体" w:hAnsi="宋体" w:cs="宋体"/>
          <w:b/>
        </w:rPr>
        <w:t>作为作家的列夫・托尔斯秦对“艺术”做出的解释道出了文学艺术的真谛，与学院理论家和批评家们讲得很不一样。</w:t>
      </w:r>
    </w:p>
    <w:p w:rsidR="001E4CAA" w:rsidRPr="001E4CAA" w:rsidP="00AA74F5">
      <w:pPr>
        <w:spacing w:line="360" w:lineRule="auto"/>
        <w:jc w:val="left"/>
        <w:textAlignment w:val="center"/>
        <w:rPr>
          <w:rFonts w:ascii="宋体" w:hAnsi="宋体" w:cs="宋体"/>
          <w:b/>
        </w:rPr>
      </w:pPr>
      <w:r w:rsidRPr="001E4CAA">
        <w:rPr>
          <w:b/>
        </w:rPr>
        <w:t>C．</w:t>
      </w:r>
      <w:r w:rsidRPr="001E4CAA">
        <w:rPr>
          <w:rFonts w:ascii="宋体" w:hAnsi="宋体" w:cs="宋体"/>
          <w:b/>
        </w:rPr>
        <w:t>批评家们必须在不断增殖的有关文学的理论中找到最适合的理论，又要不断从理论回到文学本身，才能看清理论不迷路。</w:t>
      </w:r>
    </w:p>
    <w:p w:rsidR="001E4CAA" w:rsidRPr="001E4CAA" w:rsidP="00AA74F5">
      <w:pPr>
        <w:spacing w:line="360" w:lineRule="auto"/>
        <w:jc w:val="left"/>
        <w:textAlignment w:val="center"/>
        <w:rPr>
          <w:rFonts w:ascii="宋体" w:hAnsi="宋体" w:cs="宋体"/>
          <w:b/>
        </w:rPr>
      </w:pPr>
      <w:r w:rsidRPr="001E4CAA">
        <w:rPr>
          <w:b/>
        </w:rPr>
        <w:t>D．</w:t>
      </w:r>
      <w:r w:rsidRPr="001E4CAA">
        <w:rPr>
          <w:rFonts w:ascii="宋体" w:hAnsi="宋体" w:cs="宋体"/>
          <w:b/>
        </w:rPr>
        <w:t>作家通过文字向理想的读者倾诉情感，情感应该是艺术家和读者之间沟通、分享的重要内容。</w:t>
      </w:r>
    </w:p>
    <w:p w:rsidR="001E4CAA" w:rsidRPr="001E4CAA" w:rsidP="00AA74F5">
      <w:pPr>
        <w:spacing w:line="360" w:lineRule="auto"/>
        <w:jc w:val="left"/>
        <w:textAlignment w:val="center"/>
        <w:rPr>
          <w:rFonts w:ascii="宋体" w:hAnsi="宋体" w:cs="宋体"/>
          <w:b/>
        </w:rPr>
      </w:pPr>
      <w:r w:rsidRPr="001E4CAA">
        <w:rPr>
          <w:b/>
        </w:rPr>
        <w:t>3．</w:t>
      </w:r>
      <w:r w:rsidRPr="001E4CAA">
        <w:rPr>
          <w:rFonts w:ascii="宋体" w:hAnsi="宋体" w:cs="宋体"/>
          <w:b/>
        </w:rPr>
        <w:t>批评家们和托尔斯泰的区别体现在哪些方面？请简要概括。</w:t>
      </w:r>
    </w:p>
    <w:p w:rsidR="001E4CAA" w:rsidRPr="001E4CAA" w:rsidP="001E4CAA">
      <w:pPr>
        <w:jc w:val="left"/>
        <w:rPr>
          <w:rFonts w:ascii="宋体" w:hAnsi="宋体"/>
          <w:b/>
        </w:rPr>
      </w:pPr>
    </w:p>
    <w:p w:rsidR="001E4CAA" w:rsidRPr="001E4CAA" w:rsidP="00AA74F5">
      <w:pPr>
        <w:spacing w:line="360" w:lineRule="auto"/>
        <w:jc w:val="left"/>
        <w:textAlignment w:val="center"/>
        <w:rPr>
          <w:rFonts w:ascii="宋体" w:hAnsi="宋体" w:cs="宋体"/>
          <w:b/>
        </w:rPr>
      </w:pPr>
      <w:r w:rsidRPr="001E4CAA">
        <w:rPr>
          <w:rFonts w:ascii="宋体" w:hAnsi="宋体"/>
          <w:b/>
        </w:rPr>
        <w:t>5．</w:t>
      </w:r>
      <w:r w:rsidRPr="001E4CAA">
        <w:rPr>
          <w:rFonts w:ascii="宋体" w:hAnsi="宋体" w:cs="宋体"/>
          <w:b/>
        </w:rPr>
        <w:t>阅读下面这首唐诗，完成下面小题。</w:t>
      </w:r>
    </w:p>
    <w:p w:rsidR="001E4CAA" w:rsidRPr="001E4CAA" w:rsidP="00AA74F5">
      <w:pPr>
        <w:spacing w:line="360" w:lineRule="auto"/>
        <w:jc w:val="left"/>
        <w:textAlignment w:val="center"/>
        <w:rPr>
          <w:rFonts w:ascii="楷体" w:eastAsia="楷体" w:hAnsi="楷体" w:cs="楷体"/>
          <w:b/>
        </w:rPr>
      </w:pPr>
      <w:r w:rsidRPr="001E4CAA">
        <w:rPr>
          <w:rFonts w:ascii="楷体" w:eastAsia="楷体" w:hAnsi="楷体" w:cs="楷体"/>
          <w:b/>
        </w:rPr>
        <w:t>当窗织</w:t>
      </w:r>
    </w:p>
    <w:p w:rsidR="001E4CAA" w:rsidRPr="001E4CAA" w:rsidP="00AA74F5">
      <w:pPr>
        <w:spacing w:line="360" w:lineRule="auto"/>
        <w:jc w:val="left"/>
        <w:textAlignment w:val="center"/>
        <w:rPr>
          <w:rFonts w:ascii="楷体" w:eastAsia="楷体" w:hAnsi="楷体" w:cs="楷体"/>
          <w:b/>
        </w:rPr>
      </w:pPr>
      <w:r w:rsidRPr="001E4CAA">
        <w:rPr>
          <w:rFonts w:ascii="楷体" w:eastAsia="楷体" w:hAnsi="楷体" w:cs="楷体"/>
          <w:b/>
        </w:rPr>
        <w:t>王建</w:t>
      </w:r>
    </w:p>
    <w:p w:rsidR="001E4CAA" w:rsidRPr="001E4CAA" w:rsidP="00AA74F5">
      <w:pPr>
        <w:spacing w:line="360" w:lineRule="auto"/>
        <w:jc w:val="left"/>
        <w:textAlignment w:val="center"/>
        <w:rPr>
          <w:rFonts w:ascii="楷体" w:eastAsia="楷体" w:hAnsi="楷体" w:cs="楷体"/>
          <w:b/>
        </w:rPr>
      </w:pPr>
      <w:r w:rsidRPr="001E4CAA">
        <w:rPr>
          <w:rFonts w:ascii="楷体" w:eastAsia="楷体" w:hAnsi="楷体" w:cs="楷体"/>
          <w:b/>
        </w:rPr>
        <w:t>叹息复叹息，园中有枣行人食。</w:t>
      </w:r>
    </w:p>
    <w:p w:rsidR="001E4CAA" w:rsidRPr="001E4CAA" w:rsidP="00AA74F5">
      <w:pPr>
        <w:spacing w:line="360" w:lineRule="auto"/>
        <w:jc w:val="left"/>
        <w:textAlignment w:val="center"/>
        <w:rPr>
          <w:rFonts w:ascii="楷体" w:eastAsia="楷体" w:hAnsi="楷体" w:cs="楷体"/>
          <w:b/>
        </w:rPr>
      </w:pPr>
      <w:r w:rsidRPr="001E4CAA">
        <w:rPr>
          <w:rFonts w:ascii="楷体" w:eastAsia="楷体" w:hAnsi="楷体" w:cs="楷体"/>
          <w:b/>
        </w:rPr>
        <w:t>贫家女为富家织，翁母隔墙不得力。</w:t>
      </w:r>
    </w:p>
    <w:p w:rsidR="001E4CAA" w:rsidRPr="001E4CAA" w:rsidP="00AA74F5">
      <w:pPr>
        <w:spacing w:line="360" w:lineRule="auto"/>
        <w:jc w:val="left"/>
        <w:textAlignment w:val="center"/>
        <w:rPr>
          <w:rFonts w:ascii="楷体" w:eastAsia="楷体" w:hAnsi="楷体" w:cs="楷体"/>
          <w:b/>
        </w:rPr>
      </w:pPr>
      <w:r w:rsidRPr="001E4CAA">
        <w:rPr>
          <w:rFonts w:ascii="楷体" w:eastAsia="楷体" w:hAnsi="楷体" w:cs="楷体"/>
          <w:b/>
        </w:rPr>
        <w:t>水寒手涩丝脆断，续来续去心肠烂。</w:t>
      </w:r>
    </w:p>
    <w:p w:rsidR="001E4CAA" w:rsidRPr="001E4CAA" w:rsidP="00AA74F5">
      <w:pPr>
        <w:spacing w:line="360" w:lineRule="auto"/>
        <w:jc w:val="left"/>
        <w:textAlignment w:val="center"/>
        <w:rPr>
          <w:rFonts w:ascii="楷体" w:eastAsia="楷体" w:hAnsi="楷体" w:cs="楷体"/>
          <w:b/>
        </w:rPr>
      </w:pPr>
      <w:r w:rsidRPr="001E4CAA">
        <w:rPr>
          <w:rFonts w:ascii="楷体" w:eastAsia="楷体" w:hAnsi="楷体" w:cs="楷体"/>
          <w:b/>
        </w:rPr>
        <w:t>草虫促促机下啼，两日催成一匹半。</w:t>
      </w:r>
    </w:p>
    <w:p w:rsidR="001E4CAA" w:rsidRPr="001E4CAA" w:rsidP="00AA74F5">
      <w:pPr>
        <w:spacing w:line="360" w:lineRule="auto"/>
        <w:jc w:val="left"/>
        <w:textAlignment w:val="center"/>
        <w:rPr>
          <w:rFonts w:ascii="楷体" w:eastAsia="楷体" w:hAnsi="楷体" w:cs="楷体"/>
          <w:b/>
        </w:rPr>
      </w:pPr>
      <w:r w:rsidRPr="001E4CAA">
        <w:rPr>
          <w:rFonts w:ascii="楷体" w:eastAsia="楷体" w:hAnsi="楷体" w:cs="楷体"/>
          <w:b/>
        </w:rPr>
        <w:t>输官上顶有零落，姑未得衣身不著。</w:t>
      </w:r>
    </w:p>
    <w:p w:rsidR="001E4CAA" w:rsidRPr="001E4CAA" w:rsidP="00AA74F5">
      <w:pPr>
        <w:spacing w:line="360" w:lineRule="auto"/>
        <w:jc w:val="left"/>
        <w:textAlignment w:val="center"/>
        <w:rPr>
          <w:rFonts w:ascii="楷体" w:eastAsia="楷体" w:hAnsi="楷体" w:cs="楷体"/>
          <w:b/>
        </w:rPr>
      </w:pPr>
      <w:r w:rsidRPr="001E4CAA">
        <w:rPr>
          <w:rFonts w:ascii="楷体" w:eastAsia="楷体" w:hAnsi="楷体" w:cs="楷体"/>
          <w:b/>
        </w:rPr>
        <w:t>当窗却羡青楼倡，十指不动衣盈箱。</w:t>
      </w:r>
    </w:p>
    <w:p w:rsidR="001E4CAA" w:rsidRPr="001E4CAA" w:rsidP="00AA74F5">
      <w:pPr>
        <w:spacing w:line="360" w:lineRule="auto"/>
        <w:jc w:val="left"/>
        <w:textAlignment w:val="center"/>
        <w:rPr>
          <w:rFonts w:ascii="宋体" w:hAnsi="宋体" w:cs="宋体"/>
          <w:b/>
        </w:rPr>
      </w:pPr>
      <w:r w:rsidRPr="001E4CAA">
        <w:rPr>
          <w:b/>
        </w:rPr>
        <w:t>1．</w:t>
      </w:r>
      <w:r w:rsidRPr="001E4CAA">
        <w:rPr>
          <w:rFonts w:ascii="宋体" w:hAnsi="宋体" w:cs="宋体"/>
          <w:b/>
        </w:rPr>
        <w:t>下列对这首诗的赏析，不正确的一项是（）</w:t>
      </w:r>
    </w:p>
    <w:p w:rsidR="001E4CAA" w:rsidRPr="001E4CAA" w:rsidP="00AA74F5">
      <w:pPr>
        <w:spacing w:line="360" w:lineRule="auto"/>
        <w:jc w:val="left"/>
        <w:textAlignment w:val="center"/>
        <w:rPr>
          <w:rFonts w:ascii="宋体" w:hAnsi="宋体" w:cs="宋体"/>
          <w:b/>
        </w:rPr>
      </w:pPr>
      <w:r w:rsidRPr="001E4CAA">
        <w:rPr>
          <w:b/>
        </w:rPr>
        <w:t>A．</w:t>
      </w:r>
      <w:r w:rsidRPr="001E4CAA">
        <w:rPr>
          <w:rFonts w:ascii="宋体" w:hAnsi="宋体" w:cs="宋体"/>
          <w:b/>
        </w:rPr>
        <w:t>三四两句直接点题，表现了织妇因忙于纺织，不能照顾翁姑内心的痛苦。</w:t>
      </w:r>
    </w:p>
    <w:p w:rsidR="001E4CAA" w:rsidRPr="001E4CAA" w:rsidP="00AA74F5">
      <w:pPr>
        <w:spacing w:line="360" w:lineRule="auto"/>
        <w:jc w:val="left"/>
        <w:textAlignment w:val="center"/>
        <w:rPr>
          <w:rFonts w:ascii="宋体" w:hAnsi="宋体" w:cs="宋体"/>
          <w:b/>
        </w:rPr>
      </w:pPr>
      <w:r w:rsidRPr="001E4CAA">
        <w:rPr>
          <w:b/>
        </w:rPr>
        <w:t>B．</w:t>
      </w:r>
      <w:r w:rsidRPr="001E4CAA">
        <w:rPr>
          <w:rFonts w:ascii="宋体" w:hAnsi="宋体" w:cs="宋体"/>
          <w:b/>
        </w:rPr>
        <w:t>“水寒”两句写天气寒冷不能自如操作，蚕丝易断难接，织妇为此异常烦恼。</w:t>
      </w:r>
    </w:p>
    <w:p w:rsidR="001E4CAA" w:rsidRPr="001E4CAA" w:rsidP="00AA74F5">
      <w:pPr>
        <w:spacing w:line="360" w:lineRule="auto"/>
        <w:jc w:val="left"/>
        <w:textAlignment w:val="center"/>
        <w:rPr>
          <w:rFonts w:ascii="宋体" w:hAnsi="宋体" w:cs="宋体"/>
          <w:b/>
        </w:rPr>
      </w:pPr>
      <w:r w:rsidRPr="001E4CAA">
        <w:rPr>
          <w:b/>
        </w:rPr>
        <w:t>C．</w:t>
      </w:r>
      <w:r w:rsidRPr="001E4CAA">
        <w:rPr>
          <w:rFonts w:ascii="宋体" w:hAnsi="宋体" w:cs="宋体"/>
          <w:b/>
        </w:rPr>
        <w:t>“两日”句写织女心灵手巧，织布速度很快，两天就能织一匹半，技艺不凡。</w:t>
      </w:r>
    </w:p>
    <w:p w:rsidR="001E4CAA" w:rsidRPr="001E4CAA" w:rsidP="00AA74F5">
      <w:pPr>
        <w:spacing w:line="360" w:lineRule="auto"/>
        <w:jc w:val="left"/>
        <w:textAlignment w:val="center"/>
        <w:rPr>
          <w:rFonts w:ascii="宋体" w:hAnsi="宋体" w:cs="宋体"/>
          <w:b/>
        </w:rPr>
      </w:pPr>
      <w:r w:rsidRPr="001E4CAA">
        <w:rPr>
          <w:b/>
        </w:rPr>
        <w:t>D．</w:t>
      </w:r>
      <w:r w:rsidRPr="001E4CAA">
        <w:rPr>
          <w:rFonts w:ascii="宋体" w:hAnsi="宋体" w:cs="宋体"/>
          <w:b/>
        </w:rPr>
        <w:t>整首诗语言浅近，通俗易懂，用语贴切，表现了诗人的乐府诗贴近生活的特点。</w:t>
      </w:r>
      <w:r w:rsidRPr="001E4CAA">
        <w:rPr>
          <w:rFonts w:ascii="宋体" w:hAnsi="宋体" w:cs="宋体"/>
          <w:b/>
        </w:rPr>
        <w:br/>
      </w:r>
      <w:r w:rsidRPr="001E4CAA">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https://d.book118.com/527062062055006035</w:t>
        </w:r>
      </w:hyperlink>
    </w:p>
    <w:p w:rsidR="001E4CAA" w:rsidRPr="001E4CAA" w:rsidP="00AA74F5">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1E4CAA"/>
    <w:rsid w:val="00291CBC"/>
    <w:rsid w:val="002B7D81"/>
    <w:rsid w:val="003D3C46"/>
    <w:rsid w:val="00464523"/>
    <w:rsid w:val="00622F25"/>
    <w:rsid w:val="006B2EBA"/>
    <w:rsid w:val="00850032"/>
    <w:rsid w:val="008D2EAE"/>
    <w:rsid w:val="008F1F6E"/>
    <w:rsid w:val="00911EF2"/>
    <w:rsid w:val="00A12C77"/>
    <w:rsid w:val="00AA74F5"/>
    <w:rsid w:val="00C57401"/>
    <w:rsid w:val="00D449CB"/>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2706206205500603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3849</Words>
  <Characters>21944</Characters>
  <Application>Microsoft Office Word</Application>
  <DocSecurity>0</DocSecurity>
  <Lines>182</Lines>
  <Paragraphs>51</Paragraphs>
  <ScaleCrop>false</ScaleCrop>
  <Company>zxxk.com</Company>
  <LinksUpToDate>false</LinksUpToDate>
  <CharactersWithSpaces>25742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2022-07-08T00:38:00Z</dcterms:created>
  <dcterms:modified xsi:type="dcterms:W3CDTF">2023-05-16T22:53:00Z</dcterms:modified>
</cp:coreProperties>
</file>