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智能型低压电器、智能型低压开关柜项目规划设计方案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68" w:history="1">
        <w:r>
          <w:rPr>
            <w:rFonts w:ascii="仿宋" w:eastAsia="仿宋" w:hAnsi="仿宋" w:cs="仿宋" w:hint="eastAsia"/>
            <w:lang w:eastAsia="zh-CN"/>
          </w:rPr>
          <w:t>序言</w:t>
        </w:r>
        <w:r>
          <w:tab/>
        </w:r>
        <w:r>
          <w:fldChar w:fldCharType="begin"/>
        </w:r>
        <w:r>
          <w:instrText xml:space="preserve"> PAGEREF _Toc13368 \h </w:instrText>
        </w:r>
        <w:r>
          <w:fldChar w:fldCharType="separate"/>
        </w:r>
        <w:r>
          <w:t>3</w:t>
        </w:r>
        <w:r>
          <w:fldChar w:fldCharType="end"/>
        </w:r>
      </w:hyperlink>
    </w:p>
    <w:p>
      <w:pPr>
        <w:pStyle w:val="TOC1"/>
        <w:tabs>
          <w:tab w:val="right" w:leader="dot" w:pos="8306"/>
        </w:tabs>
      </w:pPr>
      <w:hyperlink w:anchor="_Toc16162" w:history="1">
        <w:r>
          <w:rPr>
            <w:rFonts w:ascii="仿宋" w:eastAsia="仿宋" w:hAnsi="仿宋" w:cs="仿宋" w:hint="eastAsia"/>
            <w:lang w:eastAsia="zh-CN"/>
          </w:rPr>
          <w:t>一、智能型低压电器、智能型低压开关柜项目文档管理</w:t>
        </w:r>
        <w:r>
          <w:tab/>
        </w:r>
        <w:r>
          <w:fldChar w:fldCharType="begin"/>
        </w:r>
        <w:r>
          <w:instrText xml:space="preserve"> PAGEREF _Toc16162 \h </w:instrText>
        </w:r>
        <w:r>
          <w:fldChar w:fldCharType="separate"/>
        </w:r>
        <w:r>
          <w:t>3</w:t>
        </w:r>
        <w:r>
          <w:fldChar w:fldCharType="end"/>
        </w:r>
      </w:hyperlink>
    </w:p>
    <w:p>
      <w:pPr>
        <w:pStyle w:val="TOC2"/>
        <w:tabs>
          <w:tab w:val="right" w:leader="dot" w:pos="8306"/>
        </w:tabs>
      </w:pPr>
      <w:hyperlink w:anchor="_Toc13473" w:history="1">
        <w:r>
          <w:rPr>
            <w:rFonts w:ascii="仿宋" w:eastAsia="仿宋" w:hAnsi="仿宋" w:cs="仿宋" w:hint="eastAsia"/>
            <w:lang w:eastAsia="zh-CN"/>
          </w:rPr>
          <w:t>(一)、文档编制与审查</w:t>
        </w:r>
        <w:r>
          <w:tab/>
        </w:r>
        <w:r>
          <w:fldChar w:fldCharType="begin"/>
        </w:r>
        <w:r>
          <w:instrText xml:space="preserve"> PAGEREF _Toc13473 \h </w:instrText>
        </w:r>
        <w:r>
          <w:fldChar w:fldCharType="separate"/>
        </w:r>
        <w:r>
          <w:t>3</w:t>
        </w:r>
        <w:r>
          <w:fldChar w:fldCharType="end"/>
        </w:r>
      </w:hyperlink>
    </w:p>
    <w:p>
      <w:pPr>
        <w:pStyle w:val="TOC2"/>
        <w:tabs>
          <w:tab w:val="right" w:leader="dot" w:pos="8306"/>
        </w:tabs>
      </w:pPr>
      <w:hyperlink w:anchor="_Toc25118" w:history="1">
        <w:r>
          <w:rPr>
            <w:rFonts w:ascii="仿宋" w:eastAsia="仿宋" w:hAnsi="仿宋" w:cs="仿宋" w:hint="eastAsia"/>
            <w:lang w:eastAsia="zh-CN"/>
          </w:rPr>
          <w:t>(二)、文档发布与分发</w:t>
        </w:r>
        <w:r>
          <w:tab/>
        </w:r>
        <w:r>
          <w:fldChar w:fldCharType="begin"/>
        </w:r>
        <w:r>
          <w:instrText xml:space="preserve"> PAGEREF _Toc25118 \h </w:instrText>
        </w:r>
        <w:r>
          <w:fldChar w:fldCharType="separate"/>
        </w:r>
        <w:r>
          <w:t>5</w:t>
        </w:r>
        <w:r>
          <w:fldChar w:fldCharType="end"/>
        </w:r>
      </w:hyperlink>
    </w:p>
    <w:p>
      <w:pPr>
        <w:pStyle w:val="TOC2"/>
        <w:tabs>
          <w:tab w:val="right" w:leader="dot" w:pos="8306"/>
        </w:tabs>
      </w:pPr>
      <w:hyperlink w:anchor="_Toc32168" w:history="1">
        <w:r>
          <w:rPr>
            <w:rFonts w:ascii="仿宋" w:eastAsia="仿宋" w:hAnsi="仿宋" w:cs="仿宋" w:hint="eastAsia"/>
            <w:lang w:eastAsia="zh-CN"/>
          </w:rPr>
          <w:t>(三)、文档存档与归档</w:t>
        </w:r>
        <w:r>
          <w:tab/>
        </w:r>
        <w:r>
          <w:fldChar w:fldCharType="begin"/>
        </w:r>
        <w:r>
          <w:instrText xml:space="preserve"> PAGEREF _Toc32168 \h </w:instrText>
        </w:r>
        <w:r>
          <w:fldChar w:fldCharType="separate"/>
        </w:r>
        <w:r>
          <w:t>5</w:t>
        </w:r>
        <w:r>
          <w:fldChar w:fldCharType="end"/>
        </w:r>
      </w:hyperlink>
    </w:p>
    <w:p>
      <w:pPr>
        <w:pStyle w:val="TOC1"/>
        <w:tabs>
          <w:tab w:val="right" w:leader="dot" w:pos="8306"/>
        </w:tabs>
      </w:pPr>
      <w:hyperlink w:anchor="_Toc5434" w:history="1">
        <w:r>
          <w:rPr>
            <w:rFonts w:ascii="仿宋" w:eastAsia="仿宋" w:hAnsi="仿宋" w:cs="仿宋" w:hint="eastAsia"/>
            <w:lang w:eastAsia="zh-CN"/>
          </w:rPr>
          <w:t>二、智能型低压电器、智能型低压开关柜项目土建工程</w:t>
        </w:r>
        <w:r>
          <w:tab/>
        </w:r>
        <w:r>
          <w:fldChar w:fldCharType="begin"/>
        </w:r>
        <w:r>
          <w:instrText xml:space="preserve"> PAGEREF _Toc5434 \h </w:instrText>
        </w:r>
        <w:r>
          <w:fldChar w:fldCharType="separate"/>
        </w:r>
        <w:r>
          <w:t>7</w:t>
        </w:r>
        <w:r>
          <w:fldChar w:fldCharType="end"/>
        </w:r>
      </w:hyperlink>
    </w:p>
    <w:p>
      <w:pPr>
        <w:pStyle w:val="TOC2"/>
        <w:tabs>
          <w:tab w:val="right" w:leader="dot" w:pos="8306"/>
        </w:tabs>
      </w:pPr>
      <w:hyperlink w:anchor="_Toc19810" w:history="1">
        <w:r>
          <w:rPr>
            <w:rFonts w:ascii="仿宋" w:eastAsia="仿宋" w:hAnsi="仿宋" w:cs="仿宋" w:hint="eastAsia"/>
            <w:lang w:eastAsia="zh-CN"/>
          </w:rPr>
          <w:t>(一)、建筑工程设计原则</w:t>
        </w:r>
        <w:r>
          <w:tab/>
        </w:r>
        <w:r>
          <w:fldChar w:fldCharType="begin"/>
        </w:r>
        <w:r>
          <w:instrText xml:space="preserve"> PAGEREF _Toc19810 \h </w:instrText>
        </w:r>
        <w:r>
          <w:fldChar w:fldCharType="separate"/>
        </w:r>
        <w:r>
          <w:t>7</w:t>
        </w:r>
        <w:r>
          <w:fldChar w:fldCharType="end"/>
        </w:r>
      </w:hyperlink>
    </w:p>
    <w:p>
      <w:pPr>
        <w:pStyle w:val="TOC2"/>
        <w:tabs>
          <w:tab w:val="right" w:leader="dot" w:pos="8306"/>
        </w:tabs>
      </w:pPr>
      <w:hyperlink w:anchor="_Toc12287" w:history="1">
        <w:r>
          <w:rPr>
            <w:rFonts w:ascii="仿宋" w:eastAsia="仿宋" w:hAnsi="仿宋" w:cs="仿宋" w:hint="eastAsia"/>
            <w:lang w:eastAsia="zh-CN"/>
          </w:rPr>
          <w:t>(二)、土建工程设计年限及安全等级</w:t>
        </w:r>
        <w:r>
          <w:tab/>
        </w:r>
        <w:r>
          <w:fldChar w:fldCharType="begin"/>
        </w:r>
        <w:r>
          <w:instrText xml:space="preserve"> PAGEREF _Toc12287 \h </w:instrText>
        </w:r>
        <w:r>
          <w:fldChar w:fldCharType="separate"/>
        </w:r>
        <w:r>
          <w:t>8</w:t>
        </w:r>
        <w:r>
          <w:fldChar w:fldCharType="end"/>
        </w:r>
      </w:hyperlink>
    </w:p>
    <w:p>
      <w:pPr>
        <w:pStyle w:val="TOC2"/>
        <w:tabs>
          <w:tab w:val="right" w:leader="dot" w:pos="8306"/>
        </w:tabs>
      </w:pPr>
      <w:hyperlink w:anchor="_Toc4058" w:history="1">
        <w:r>
          <w:rPr>
            <w:rFonts w:ascii="仿宋" w:eastAsia="仿宋" w:hAnsi="仿宋" w:cs="仿宋" w:hint="eastAsia"/>
            <w:lang w:eastAsia="zh-CN"/>
          </w:rPr>
          <w:t>(三)、建筑工程设计总体要求</w:t>
        </w:r>
        <w:r>
          <w:tab/>
        </w:r>
        <w:r>
          <w:fldChar w:fldCharType="begin"/>
        </w:r>
        <w:r>
          <w:instrText xml:space="preserve"> PAGEREF _Toc4058 \h </w:instrText>
        </w:r>
        <w:r>
          <w:fldChar w:fldCharType="separate"/>
        </w:r>
        <w:r>
          <w:t>9</w:t>
        </w:r>
        <w:r>
          <w:fldChar w:fldCharType="end"/>
        </w:r>
      </w:hyperlink>
    </w:p>
    <w:p>
      <w:pPr>
        <w:pStyle w:val="TOC2"/>
        <w:tabs>
          <w:tab w:val="right" w:leader="dot" w:pos="8306"/>
        </w:tabs>
      </w:pPr>
      <w:hyperlink w:anchor="_Toc7786" w:history="1">
        <w:r>
          <w:rPr>
            <w:rFonts w:ascii="仿宋" w:eastAsia="仿宋" w:hAnsi="仿宋" w:cs="仿宋" w:hint="eastAsia"/>
            <w:lang w:eastAsia="zh-CN"/>
          </w:rPr>
          <w:t>(四)、土建工程建设指标</w:t>
        </w:r>
        <w:r>
          <w:tab/>
        </w:r>
        <w:r>
          <w:fldChar w:fldCharType="begin"/>
        </w:r>
        <w:r>
          <w:instrText xml:space="preserve"> PAGEREF _Toc7786 \h </w:instrText>
        </w:r>
        <w:r>
          <w:fldChar w:fldCharType="separate"/>
        </w:r>
        <w:r>
          <w:t>10</w:t>
        </w:r>
        <w:r>
          <w:fldChar w:fldCharType="end"/>
        </w:r>
      </w:hyperlink>
    </w:p>
    <w:p>
      <w:pPr>
        <w:pStyle w:val="TOC1"/>
        <w:tabs>
          <w:tab w:val="right" w:leader="dot" w:pos="8306"/>
        </w:tabs>
      </w:pPr>
      <w:hyperlink w:anchor="_Toc22725" w:history="1">
        <w:r>
          <w:rPr>
            <w:rFonts w:ascii="仿宋" w:eastAsia="仿宋" w:hAnsi="仿宋" w:cs="仿宋" w:hint="eastAsia"/>
            <w:lang w:eastAsia="zh-CN"/>
          </w:rPr>
          <w:t>三、智能型低压电器、智能型低压开关柜项目选址可行性分析</w:t>
        </w:r>
        <w:r>
          <w:tab/>
        </w:r>
        <w:r>
          <w:fldChar w:fldCharType="begin"/>
        </w:r>
        <w:r>
          <w:instrText xml:space="preserve"> PAGEREF _Toc22725 \h </w:instrText>
        </w:r>
        <w:r>
          <w:fldChar w:fldCharType="separate"/>
        </w:r>
        <w:r>
          <w:t>10</w:t>
        </w:r>
        <w:r>
          <w:fldChar w:fldCharType="end"/>
        </w:r>
      </w:hyperlink>
    </w:p>
    <w:p>
      <w:pPr>
        <w:pStyle w:val="TOC2"/>
        <w:tabs>
          <w:tab w:val="right" w:leader="dot" w:pos="8306"/>
        </w:tabs>
      </w:pPr>
      <w:hyperlink w:anchor="_Toc26176" w:history="1">
        <w:r>
          <w:rPr>
            <w:rFonts w:ascii="仿宋" w:eastAsia="仿宋" w:hAnsi="仿宋" w:cs="仿宋" w:hint="eastAsia"/>
            <w:lang w:eastAsia="zh-CN"/>
          </w:rPr>
          <w:t>(一)、智能型低压电器、智能型低压开关柜项目选址</w:t>
        </w:r>
        <w:r>
          <w:tab/>
        </w:r>
        <w:r>
          <w:fldChar w:fldCharType="begin"/>
        </w:r>
        <w:r>
          <w:instrText xml:space="preserve"> PAGEREF _Toc26176 \h </w:instrText>
        </w:r>
        <w:r>
          <w:fldChar w:fldCharType="separate"/>
        </w:r>
        <w:r>
          <w:t>10</w:t>
        </w:r>
        <w:r>
          <w:fldChar w:fldCharType="end"/>
        </w:r>
      </w:hyperlink>
    </w:p>
    <w:p>
      <w:pPr>
        <w:pStyle w:val="TOC2"/>
        <w:tabs>
          <w:tab w:val="right" w:leader="dot" w:pos="8306"/>
        </w:tabs>
      </w:pPr>
      <w:hyperlink w:anchor="_Toc31769" w:history="1">
        <w:r>
          <w:rPr>
            <w:rFonts w:ascii="仿宋" w:eastAsia="仿宋" w:hAnsi="仿宋" w:cs="仿宋" w:hint="eastAsia"/>
            <w:lang w:eastAsia="zh-CN"/>
          </w:rPr>
          <w:t>(二)、用地控制指标</w:t>
        </w:r>
        <w:r>
          <w:tab/>
        </w:r>
        <w:r>
          <w:fldChar w:fldCharType="begin"/>
        </w:r>
        <w:r>
          <w:instrText xml:space="preserve"> PAGEREF _Toc31769 \h </w:instrText>
        </w:r>
        <w:r>
          <w:fldChar w:fldCharType="separate"/>
        </w:r>
        <w:r>
          <w:t>10</w:t>
        </w:r>
        <w:r>
          <w:fldChar w:fldCharType="end"/>
        </w:r>
      </w:hyperlink>
    </w:p>
    <w:p>
      <w:pPr>
        <w:pStyle w:val="TOC2"/>
        <w:tabs>
          <w:tab w:val="right" w:leader="dot" w:pos="8306"/>
        </w:tabs>
      </w:pPr>
      <w:hyperlink w:anchor="_Toc25566" w:history="1">
        <w:r>
          <w:rPr>
            <w:rFonts w:ascii="仿宋" w:eastAsia="仿宋" w:hAnsi="仿宋" w:cs="仿宋" w:hint="eastAsia"/>
            <w:lang w:eastAsia="zh-CN"/>
          </w:rPr>
          <w:t>(三)、节约用地措施</w:t>
        </w:r>
        <w:r>
          <w:tab/>
        </w:r>
        <w:r>
          <w:fldChar w:fldCharType="begin"/>
        </w:r>
        <w:r>
          <w:instrText xml:space="preserve"> PAGEREF _Toc25566 \h </w:instrText>
        </w:r>
        <w:r>
          <w:fldChar w:fldCharType="separate"/>
        </w:r>
        <w:r>
          <w:t>13</w:t>
        </w:r>
        <w:r>
          <w:fldChar w:fldCharType="end"/>
        </w:r>
      </w:hyperlink>
    </w:p>
    <w:p>
      <w:pPr>
        <w:pStyle w:val="TOC2"/>
        <w:tabs>
          <w:tab w:val="right" w:leader="dot" w:pos="8306"/>
        </w:tabs>
      </w:pPr>
      <w:hyperlink w:anchor="_Toc17429" w:history="1">
        <w:r>
          <w:rPr>
            <w:rFonts w:ascii="仿宋" w:eastAsia="仿宋" w:hAnsi="仿宋" w:cs="仿宋" w:hint="eastAsia"/>
            <w:lang w:eastAsia="zh-CN"/>
          </w:rPr>
          <w:t>(四)、总图布置方案</w:t>
        </w:r>
        <w:r>
          <w:tab/>
        </w:r>
        <w:r>
          <w:fldChar w:fldCharType="begin"/>
        </w:r>
        <w:r>
          <w:instrText xml:space="preserve"> PAGEREF _Toc17429 \h </w:instrText>
        </w:r>
        <w:r>
          <w:fldChar w:fldCharType="separate"/>
        </w:r>
        <w:r>
          <w:t>14</w:t>
        </w:r>
        <w:r>
          <w:fldChar w:fldCharType="end"/>
        </w:r>
      </w:hyperlink>
    </w:p>
    <w:p>
      <w:pPr>
        <w:pStyle w:val="TOC2"/>
        <w:tabs>
          <w:tab w:val="right" w:leader="dot" w:pos="8306"/>
        </w:tabs>
      </w:pPr>
      <w:hyperlink w:anchor="_Toc25231" w:history="1">
        <w:r>
          <w:rPr>
            <w:rFonts w:ascii="仿宋" w:eastAsia="仿宋" w:hAnsi="仿宋" w:cs="仿宋" w:hint="eastAsia"/>
            <w:lang w:eastAsia="zh-CN"/>
          </w:rPr>
          <w:t>(五)、选址综合评价</w:t>
        </w:r>
        <w:r>
          <w:tab/>
        </w:r>
        <w:r>
          <w:fldChar w:fldCharType="begin"/>
        </w:r>
        <w:r>
          <w:instrText xml:space="preserve"> PAGEREF _Toc25231 \h </w:instrText>
        </w:r>
        <w:r>
          <w:fldChar w:fldCharType="separate"/>
        </w:r>
        <w:r>
          <w:t>15</w:t>
        </w:r>
        <w:r>
          <w:fldChar w:fldCharType="end"/>
        </w:r>
      </w:hyperlink>
    </w:p>
    <w:p>
      <w:pPr>
        <w:pStyle w:val="TOC1"/>
        <w:tabs>
          <w:tab w:val="right" w:leader="dot" w:pos="8306"/>
        </w:tabs>
      </w:pPr>
      <w:hyperlink w:anchor="_Toc30899" w:history="1">
        <w:r>
          <w:rPr>
            <w:rFonts w:ascii="仿宋" w:eastAsia="仿宋" w:hAnsi="仿宋" w:cs="仿宋" w:hint="eastAsia"/>
            <w:lang w:eastAsia="zh-CN"/>
          </w:rPr>
          <w:t>四、智能型低压电器、智能型低压开关柜项目概论</w:t>
        </w:r>
        <w:r>
          <w:tab/>
        </w:r>
        <w:r>
          <w:fldChar w:fldCharType="begin"/>
        </w:r>
        <w:r>
          <w:instrText xml:space="preserve"> PAGEREF _Toc30899 \h </w:instrText>
        </w:r>
        <w:r>
          <w:fldChar w:fldCharType="separate"/>
        </w:r>
        <w:r>
          <w:t>16</w:t>
        </w:r>
        <w:r>
          <w:fldChar w:fldCharType="end"/>
        </w:r>
      </w:hyperlink>
    </w:p>
    <w:p>
      <w:pPr>
        <w:pStyle w:val="TOC2"/>
        <w:tabs>
          <w:tab w:val="right" w:leader="dot" w:pos="8306"/>
        </w:tabs>
      </w:pPr>
      <w:hyperlink w:anchor="_Toc5310" w:history="1">
        <w:r>
          <w:rPr>
            <w:rFonts w:ascii="仿宋" w:eastAsia="仿宋" w:hAnsi="仿宋" w:cs="仿宋" w:hint="eastAsia"/>
            <w:lang w:eastAsia="zh-CN"/>
          </w:rPr>
          <w:t>(一)、智能型低压电器、智能型低压开关柜项目概况</w:t>
        </w:r>
        <w:r>
          <w:tab/>
        </w:r>
        <w:r>
          <w:fldChar w:fldCharType="begin"/>
        </w:r>
        <w:r>
          <w:instrText xml:space="preserve"> PAGEREF _Toc5310 \h </w:instrText>
        </w:r>
        <w:r>
          <w:fldChar w:fldCharType="separate"/>
        </w:r>
        <w:r>
          <w:t>16</w:t>
        </w:r>
        <w:r>
          <w:fldChar w:fldCharType="end"/>
        </w:r>
      </w:hyperlink>
    </w:p>
    <w:p>
      <w:pPr>
        <w:pStyle w:val="TOC2"/>
        <w:tabs>
          <w:tab w:val="right" w:leader="dot" w:pos="8306"/>
        </w:tabs>
      </w:pPr>
      <w:hyperlink w:anchor="_Toc19369" w:history="1">
        <w:r>
          <w:rPr>
            <w:rFonts w:ascii="仿宋" w:eastAsia="仿宋" w:hAnsi="仿宋" w:cs="仿宋" w:hint="eastAsia"/>
            <w:lang w:eastAsia="zh-CN"/>
          </w:rPr>
          <w:t>(二)、智能型低压电器、智能型低压开关柜项目目标</w:t>
        </w:r>
        <w:r>
          <w:tab/>
        </w:r>
        <w:r>
          <w:fldChar w:fldCharType="begin"/>
        </w:r>
        <w:r>
          <w:instrText xml:space="preserve"> PAGEREF _Toc19369 \h </w:instrText>
        </w:r>
        <w:r>
          <w:fldChar w:fldCharType="separate"/>
        </w:r>
        <w:r>
          <w:t>19</w:t>
        </w:r>
        <w:r>
          <w:fldChar w:fldCharType="end"/>
        </w:r>
      </w:hyperlink>
    </w:p>
    <w:p>
      <w:pPr>
        <w:pStyle w:val="TOC2"/>
        <w:tabs>
          <w:tab w:val="right" w:leader="dot" w:pos="8306"/>
        </w:tabs>
      </w:pPr>
      <w:hyperlink w:anchor="_Toc21108" w:history="1">
        <w:r>
          <w:rPr>
            <w:rFonts w:ascii="仿宋" w:eastAsia="仿宋" w:hAnsi="仿宋" w:cs="仿宋" w:hint="eastAsia"/>
            <w:lang w:eastAsia="zh-CN"/>
          </w:rPr>
          <w:t>(三)、智能型低压电器、智能型低压开关柜项目提出的理由</w:t>
        </w:r>
        <w:r>
          <w:tab/>
        </w:r>
        <w:r>
          <w:fldChar w:fldCharType="begin"/>
        </w:r>
        <w:r>
          <w:instrText xml:space="preserve"> PAGEREF _Toc21108 \h </w:instrText>
        </w:r>
        <w:r>
          <w:fldChar w:fldCharType="separate"/>
        </w:r>
        <w:r>
          <w:t>20</w:t>
        </w:r>
        <w:r>
          <w:fldChar w:fldCharType="end"/>
        </w:r>
      </w:hyperlink>
    </w:p>
    <w:p>
      <w:pPr>
        <w:pStyle w:val="TOC2"/>
        <w:tabs>
          <w:tab w:val="right" w:leader="dot" w:pos="8306"/>
        </w:tabs>
      </w:pPr>
      <w:hyperlink w:anchor="_Toc5467" w:history="1">
        <w:r>
          <w:rPr>
            <w:rFonts w:ascii="仿宋" w:eastAsia="仿宋" w:hAnsi="仿宋" w:cs="仿宋" w:hint="eastAsia"/>
            <w:lang w:eastAsia="zh-CN"/>
          </w:rPr>
          <w:t>(四)、智能型低压电器、智能型低压开关柜项目意义</w:t>
        </w:r>
        <w:r>
          <w:tab/>
        </w:r>
        <w:r>
          <w:fldChar w:fldCharType="begin"/>
        </w:r>
        <w:r>
          <w:instrText xml:space="preserve"> PAGEREF _Toc5467 \h </w:instrText>
        </w:r>
        <w:r>
          <w:fldChar w:fldCharType="separate"/>
        </w:r>
        <w:r>
          <w:t>22</w:t>
        </w:r>
        <w:r>
          <w:fldChar w:fldCharType="end"/>
        </w:r>
      </w:hyperlink>
    </w:p>
    <w:p>
      <w:pPr>
        <w:pStyle w:val="TOC2"/>
        <w:tabs>
          <w:tab w:val="right" w:leader="dot" w:pos="8306"/>
        </w:tabs>
      </w:pPr>
      <w:hyperlink w:anchor="_Toc30978" w:history="1">
        <w:r>
          <w:rPr>
            <w:rFonts w:ascii="仿宋" w:eastAsia="仿宋" w:hAnsi="仿宋" w:cs="仿宋" w:hint="eastAsia"/>
            <w:lang w:eastAsia="zh-CN"/>
          </w:rPr>
          <w:t>(五)、智能型低压电器、智能型低压开关柜项目背景</w:t>
        </w:r>
        <w:r>
          <w:tab/>
        </w:r>
        <w:r>
          <w:fldChar w:fldCharType="begin"/>
        </w:r>
        <w:r>
          <w:instrText xml:space="preserve"> PAGEREF _Toc30978 \h </w:instrText>
        </w:r>
        <w:r>
          <w:fldChar w:fldCharType="separate"/>
        </w:r>
        <w:r>
          <w:t>23</w:t>
        </w:r>
        <w:r>
          <w:fldChar w:fldCharType="end"/>
        </w:r>
      </w:hyperlink>
    </w:p>
    <w:p>
      <w:pPr>
        <w:pStyle w:val="TOC1"/>
        <w:tabs>
          <w:tab w:val="right" w:leader="dot" w:pos="8306"/>
        </w:tabs>
      </w:pPr>
      <w:hyperlink w:anchor="_Toc29290" w:history="1">
        <w:r>
          <w:rPr>
            <w:rFonts w:ascii="仿宋" w:eastAsia="仿宋" w:hAnsi="仿宋" w:cs="仿宋" w:hint="eastAsia"/>
            <w:lang w:eastAsia="zh-CN"/>
          </w:rPr>
          <w:t>五、智能型低压电器、智能型低压开关柜项目建设单位说明</w:t>
        </w:r>
        <w:r>
          <w:tab/>
        </w:r>
        <w:r>
          <w:fldChar w:fldCharType="begin"/>
        </w:r>
        <w:r>
          <w:instrText xml:space="preserve"> PAGEREF _Toc29290 \h </w:instrText>
        </w:r>
        <w:r>
          <w:fldChar w:fldCharType="separate"/>
        </w:r>
        <w:r>
          <w:t>24</w:t>
        </w:r>
        <w:r>
          <w:fldChar w:fldCharType="end"/>
        </w:r>
      </w:hyperlink>
    </w:p>
    <w:p>
      <w:pPr>
        <w:pStyle w:val="TOC2"/>
        <w:tabs>
          <w:tab w:val="right" w:leader="dot" w:pos="8306"/>
        </w:tabs>
      </w:pPr>
      <w:hyperlink w:anchor="_Toc23756" w:history="1">
        <w:r>
          <w:rPr>
            <w:rFonts w:ascii="仿宋" w:eastAsia="仿宋" w:hAnsi="仿宋" w:cs="仿宋" w:hint="eastAsia"/>
            <w:lang w:eastAsia="zh-CN"/>
          </w:rPr>
          <w:t>(一)、智能型低压电器、智能型低压开关柜项目承办单位基本情况</w:t>
        </w:r>
        <w:r>
          <w:tab/>
        </w:r>
        <w:r>
          <w:fldChar w:fldCharType="begin"/>
        </w:r>
        <w:r>
          <w:instrText xml:space="preserve"> PAGEREF _Toc23756 \h </w:instrText>
        </w:r>
        <w:r>
          <w:fldChar w:fldCharType="separate"/>
        </w:r>
        <w:r>
          <w:t>24</w:t>
        </w:r>
        <w:r>
          <w:fldChar w:fldCharType="end"/>
        </w:r>
      </w:hyperlink>
    </w:p>
    <w:p>
      <w:pPr>
        <w:pStyle w:val="TOC2"/>
        <w:tabs>
          <w:tab w:val="right" w:leader="dot" w:pos="8306"/>
        </w:tabs>
      </w:pPr>
      <w:hyperlink w:anchor="_Toc3788" w:history="1">
        <w:r>
          <w:rPr>
            <w:rFonts w:ascii="仿宋" w:eastAsia="仿宋" w:hAnsi="仿宋" w:cs="仿宋" w:hint="eastAsia"/>
            <w:lang w:eastAsia="zh-CN"/>
          </w:rPr>
          <w:t>(二)、公司经济效益分析</w:t>
        </w:r>
        <w:r>
          <w:tab/>
        </w:r>
        <w:r>
          <w:fldChar w:fldCharType="begin"/>
        </w:r>
        <w:r>
          <w:instrText xml:space="preserve"> PAGEREF _Toc3788 \h </w:instrText>
        </w:r>
        <w:r>
          <w:fldChar w:fldCharType="separate"/>
        </w:r>
        <w:r>
          <w:t>25</w:t>
        </w:r>
        <w:r>
          <w:fldChar w:fldCharType="end"/>
        </w:r>
      </w:hyperlink>
    </w:p>
    <w:p>
      <w:pPr>
        <w:pStyle w:val="TOC1"/>
        <w:tabs>
          <w:tab w:val="right" w:leader="dot" w:pos="8306"/>
        </w:tabs>
      </w:pPr>
      <w:hyperlink w:anchor="_Toc1672" w:history="1">
        <w:r>
          <w:rPr>
            <w:rFonts w:ascii="仿宋" w:eastAsia="仿宋" w:hAnsi="仿宋" w:cs="仿宋" w:hint="eastAsia"/>
            <w:lang w:eastAsia="zh-CN"/>
          </w:rPr>
          <w:t>六、工艺说明</w:t>
        </w:r>
        <w:r>
          <w:tab/>
        </w:r>
        <w:r>
          <w:fldChar w:fldCharType="begin"/>
        </w:r>
        <w:r>
          <w:instrText xml:space="preserve"> PAGEREF _Toc1672 \h </w:instrText>
        </w:r>
        <w:r>
          <w:fldChar w:fldCharType="separate"/>
        </w:r>
        <w:r>
          <w:t>26</w:t>
        </w:r>
        <w:r>
          <w:fldChar w:fldCharType="end"/>
        </w:r>
      </w:hyperlink>
    </w:p>
    <w:p>
      <w:pPr>
        <w:pStyle w:val="TOC2"/>
        <w:tabs>
          <w:tab w:val="right" w:leader="dot" w:pos="8306"/>
        </w:tabs>
      </w:pPr>
      <w:hyperlink w:anchor="_Toc4751" w:history="1">
        <w:r>
          <w:rPr>
            <w:rFonts w:ascii="仿宋" w:eastAsia="仿宋" w:hAnsi="仿宋" w:cs="仿宋" w:hint="eastAsia"/>
            <w:lang w:eastAsia="zh-CN"/>
          </w:rPr>
          <w:t>(一)、技术管理特点</w:t>
        </w:r>
        <w:r>
          <w:tab/>
        </w:r>
        <w:r>
          <w:fldChar w:fldCharType="begin"/>
        </w:r>
        <w:r>
          <w:instrText xml:space="preserve"> PAGEREF _Toc4751 \h </w:instrText>
        </w:r>
        <w:r>
          <w:fldChar w:fldCharType="separate"/>
        </w:r>
        <w:r>
          <w:t>26</w:t>
        </w:r>
        <w:r>
          <w:fldChar w:fldCharType="end"/>
        </w:r>
      </w:hyperlink>
    </w:p>
    <w:p>
      <w:pPr>
        <w:pStyle w:val="TOC2"/>
        <w:tabs>
          <w:tab w:val="right" w:leader="dot" w:pos="8306"/>
        </w:tabs>
      </w:pPr>
      <w:hyperlink w:anchor="_Toc32632" w:history="1">
        <w:r>
          <w:rPr>
            <w:rFonts w:ascii="仿宋" w:eastAsia="仿宋" w:hAnsi="仿宋" w:cs="仿宋" w:hint="eastAsia"/>
            <w:lang w:eastAsia="zh-CN"/>
          </w:rPr>
          <w:t>(二)、智能型低压电器、智能型低压开关柜项目工艺技术设计方案</w:t>
        </w:r>
        <w:r>
          <w:tab/>
        </w:r>
        <w:r>
          <w:fldChar w:fldCharType="begin"/>
        </w:r>
        <w:r>
          <w:instrText xml:space="preserve"> PAGEREF _Toc32632 \h </w:instrText>
        </w:r>
        <w:r>
          <w:fldChar w:fldCharType="separate"/>
        </w:r>
        <w:r>
          <w:t>27</w:t>
        </w:r>
        <w:r>
          <w:fldChar w:fldCharType="end"/>
        </w:r>
      </w:hyperlink>
    </w:p>
    <w:p>
      <w:pPr>
        <w:pStyle w:val="TOC2"/>
        <w:tabs>
          <w:tab w:val="right" w:leader="dot" w:pos="8306"/>
        </w:tabs>
      </w:pPr>
      <w:hyperlink w:anchor="_Toc1455" w:history="1">
        <w:r>
          <w:rPr>
            <w:rFonts w:ascii="仿宋" w:eastAsia="仿宋" w:hAnsi="仿宋" w:cs="仿宋" w:hint="eastAsia"/>
            <w:lang w:eastAsia="zh-CN"/>
          </w:rPr>
          <w:t>(三)、设备选型方案</w:t>
        </w:r>
        <w:r>
          <w:tab/>
        </w:r>
        <w:r>
          <w:fldChar w:fldCharType="begin"/>
        </w:r>
        <w:r>
          <w:instrText xml:space="preserve"> PAGEREF _Toc1455 \h </w:instrText>
        </w:r>
        <w:r>
          <w:fldChar w:fldCharType="separate"/>
        </w:r>
        <w:r>
          <w:t>29</w:t>
        </w:r>
        <w:r>
          <w:fldChar w:fldCharType="end"/>
        </w:r>
      </w:hyperlink>
    </w:p>
    <w:p>
      <w:pPr>
        <w:pStyle w:val="TOC1"/>
        <w:tabs>
          <w:tab w:val="right" w:leader="dot" w:pos="8306"/>
        </w:tabs>
      </w:pPr>
      <w:hyperlink w:anchor="_Toc19555" w:history="1">
        <w:r>
          <w:rPr>
            <w:rFonts w:ascii="仿宋" w:eastAsia="仿宋" w:hAnsi="仿宋" w:cs="仿宋" w:hint="eastAsia"/>
            <w:lang w:eastAsia="zh-CN"/>
          </w:rPr>
          <w:t>七、智能型低压电器、智能型低压开关柜项目财务管理</w:t>
        </w:r>
        <w:r>
          <w:tab/>
        </w:r>
        <w:r>
          <w:fldChar w:fldCharType="begin"/>
        </w:r>
        <w:r>
          <w:instrText xml:space="preserve"> PAGEREF _Toc19555 \h </w:instrText>
        </w:r>
        <w:r>
          <w:fldChar w:fldCharType="separate"/>
        </w:r>
        <w:r>
          <w:t>30</w:t>
        </w:r>
        <w:r>
          <w:fldChar w:fldCharType="end"/>
        </w:r>
      </w:hyperlink>
    </w:p>
    <w:p>
      <w:pPr>
        <w:pStyle w:val="TOC2"/>
        <w:tabs>
          <w:tab w:val="right" w:leader="dot" w:pos="8306"/>
        </w:tabs>
      </w:pPr>
      <w:hyperlink w:anchor="_Toc27563" w:history="1">
        <w:r>
          <w:rPr>
            <w:rFonts w:ascii="仿宋" w:eastAsia="仿宋" w:hAnsi="仿宋" w:cs="仿宋" w:hint="eastAsia"/>
            <w:lang w:eastAsia="zh-CN"/>
          </w:rPr>
          <w:t>(一)、资金需求大</w:t>
        </w:r>
        <w:r>
          <w:tab/>
        </w:r>
        <w:r>
          <w:fldChar w:fldCharType="begin"/>
        </w:r>
        <w:r>
          <w:instrText xml:space="preserve"> PAGEREF _Toc27563 \h </w:instrText>
        </w:r>
        <w:r>
          <w:fldChar w:fldCharType="separate"/>
        </w:r>
        <w:r>
          <w:t>30</w:t>
        </w:r>
        <w:r>
          <w:fldChar w:fldCharType="end"/>
        </w:r>
      </w:hyperlink>
    </w:p>
    <w:p>
      <w:pPr>
        <w:pStyle w:val="TOC2"/>
        <w:tabs>
          <w:tab w:val="right" w:leader="dot" w:pos="8306"/>
        </w:tabs>
      </w:pPr>
      <w:hyperlink w:anchor="_Toc30038" w:history="1">
        <w:r>
          <w:rPr>
            <w:rFonts w:ascii="仿宋" w:eastAsia="仿宋" w:hAnsi="仿宋" w:cs="仿宋" w:hint="eastAsia"/>
            <w:lang w:eastAsia="zh-CN"/>
          </w:rPr>
          <w:t>(二)、研发周期长</w:t>
        </w:r>
        <w:r>
          <w:tab/>
        </w:r>
        <w:r>
          <w:fldChar w:fldCharType="begin"/>
        </w:r>
        <w:r>
          <w:instrText xml:space="preserve"> PAGEREF _Toc30038 \h </w:instrText>
        </w:r>
        <w:r>
          <w:fldChar w:fldCharType="separate"/>
        </w:r>
        <w:r>
          <w:t>31</w:t>
        </w:r>
        <w:r>
          <w:fldChar w:fldCharType="end"/>
        </w:r>
      </w:hyperlink>
    </w:p>
    <w:p>
      <w:pPr>
        <w:pStyle w:val="TOC2"/>
        <w:tabs>
          <w:tab w:val="right" w:leader="dot" w:pos="8306"/>
        </w:tabs>
      </w:pPr>
      <w:hyperlink w:anchor="_Toc7359" w:history="1">
        <w:r>
          <w:rPr>
            <w:rFonts w:ascii="仿宋" w:eastAsia="仿宋" w:hAnsi="仿宋" w:cs="仿宋" w:hint="eastAsia"/>
            <w:lang w:eastAsia="zh-CN"/>
          </w:rPr>
          <w:t>(三)、市场风险大</w:t>
        </w:r>
        <w:r>
          <w:tab/>
        </w:r>
        <w:r>
          <w:fldChar w:fldCharType="begin"/>
        </w:r>
        <w:r>
          <w:instrText xml:space="preserve"> PAGEREF _Toc7359 \h </w:instrText>
        </w:r>
        <w:r>
          <w:fldChar w:fldCharType="separate"/>
        </w:r>
        <w:r>
          <w:t>33</w:t>
        </w:r>
        <w:r>
          <w:fldChar w:fldCharType="end"/>
        </w:r>
      </w:hyperlink>
    </w:p>
    <w:p>
      <w:pPr>
        <w:pStyle w:val="TOC2"/>
        <w:tabs>
          <w:tab w:val="right" w:leader="dot" w:pos="8306"/>
        </w:tabs>
      </w:pPr>
      <w:hyperlink w:anchor="_Toc10359" w:history="1">
        <w:r>
          <w:rPr>
            <w:rFonts w:ascii="仿宋" w:eastAsia="仿宋" w:hAnsi="仿宋" w:cs="仿宋" w:hint="eastAsia"/>
            <w:lang w:eastAsia="zh-CN"/>
          </w:rPr>
          <w:t>(四)、利润率高</w:t>
        </w:r>
        <w:r>
          <w:tab/>
        </w:r>
        <w:r>
          <w:fldChar w:fldCharType="begin"/>
        </w:r>
        <w:r>
          <w:instrText xml:space="preserve"> PAGEREF _Toc10359 \h </w:instrText>
        </w:r>
        <w:r>
          <w:fldChar w:fldCharType="separate"/>
        </w:r>
        <w:r>
          <w:t>36</w:t>
        </w:r>
        <w:r>
          <w:fldChar w:fldCharType="end"/>
        </w:r>
      </w:hyperlink>
    </w:p>
    <w:p>
      <w:pPr>
        <w:pStyle w:val="TOC1"/>
        <w:tabs>
          <w:tab w:val="right" w:leader="dot" w:pos="8306"/>
        </w:tabs>
      </w:pPr>
      <w:hyperlink w:anchor="_Toc20970" w:history="1">
        <w:r>
          <w:rPr>
            <w:rFonts w:ascii="仿宋" w:eastAsia="仿宋" w:hAnsi="仿宋" w:cs="仿宋" w:hint="eastAsia"/>
            <w:lang w:eastAsia="zh-CN"/>
          </w:rPr>
          <w:t>八、智能型低压电器、智能型低压开关柜项目投资规划</w:t>
        </w:r>
        <w:r>
          <w:tab/>
        </w:r>
        <w:r>
          <w:fldChar w:fldCharType="begin"/>
        </w:r>
        <w:r>
          <w:instrText xml:space="preserve"> PAGEREF _Toc20970 \h </w:instrText>
        </w:r>
        <w:r>
          <w:fldChar w:fldCharType="separate"/>
        </w:r>
        <w:r>
          <w:t>38</w:t>
        </w:r>
        <w:r>
          <w:fldChar w:fldCharType="end"/>
        </w:r>
      </w:hyperlink>
    </w:p>
    <w:p>
      <w:pPr>
        <w:pStyle w:val="TOC2"/>
        <w:tabs>
          <w:tab w:val="right" w:leader="dot" w:pos="8306"/>
        </w:tabs>
      </w:pPr>
      <w:hyperlink w:anchor="_Toc14448" w:history="1">
        <w:r>
          <w:rPr>
            <w:rFonts w:ascii="仿宋" w:eastAsia="仿宋" w:hAnsi="仿宋" w:cs="仿宋" w:hint="eastAsia"/>
            <w:lang w:eastAsia="zh-CN"/>
          </w:rPr>
          <w:t>(一)、智能型低压电器、智能型低压开关柜项目总投资估算</w:t>
        </w:r>
        <w:r>
          <w:tab/>
        </w:r>
        <w:r>
          <w:fldChar w:fldCharType="begin"/>
        </w:r>
        <w:r>
          <w:instrText xml:space="preserve"> PAGEREF _Toc14448 \h </w:instrText>
        </w:r>
        <w:r>
          <w:fldChar w:fldCharType="separate"/>
        </w:r>
        <w:r>
          <w:t>38</w:t>
        </w:r>
        <w:r>
          <w:fldChar w:fldCharType="end"/>
        </w:r>
      </w:hyperlink>
    </w:p>
    <w:p>
      <w:pPr>
        <w:pStyle w:val="TOC2"/>
        <w:tabs>
          <w:tab w:val="right" w:leader="dot" w:pos="8306"/>
        </w:tabs>
      </w:pPr>
      <w:hyperlink w:anchor="_Toc16939" w:history="1">
        <w:r>
          <w:rPr>
            <w:rFonts w:ascii="仿宋" w:eastAsia="仿宋" w:hAnsi="仿宋" w:cs="仿宋" w:hint="eastAsia"/>
            <w:lang w:eastAsia="zh-CN"/>
          </w:rPr>
          <w:t>(二)、资金筹措</w:t>
        </w:r>
        <w:r>
          <w:tab/>
        </w:r>
        <w:r>
          <w:fldChar w:fldCharType="begin"/>
        </w:r>
        <w:r>
          <w:instrText xml:space="preserve"> PAGEREF _Toc16939 \h </w:instrText>
        </w:r>
        <w:r>
          <w:fldChar w:fldCharType="separate"/>
        </w:r>
        <w:r>
          <w:t>40</w:t>
        </w:r>
        <w:r>
          <w:fldChar w:fldCharType="end"/>
        </w:r>
      </w:hyperlink>
    </w:p>
    <w:p>
      <w:pPr>
        <w:pStyle w:val="TOC1"/>
        <w:tabs>
          <w:tab w:val="right" w:leader="dot" w:pos="8306"/>
        </w:tabs>
      </w:pPr>
      <w:hyperlink w:anchor="_Toc31555" w:history="1">
        <w:r>
          <w:rPr>
            <w:rFonts w:ascii="仿宋" w:eastAsia="仿宋" w:hAnsi="仿宋" w:cs="仿宋" w:hint="eastAsia"/>
            <w:lang w:eastAsia="zh-CN"/>
          </w:rPr>
          <w:t>九、智能型低压电器、智能型低压开关柜项目社会影响</w:t>
        </w:r>
        <w:r>
          <w:tab/>
        </w:r>
        <w:r>
          <w:fldChar w:fldCharType="begin"/>
        </w:r>
        <w:r>
          <w:instrText xml:space="preserve"> PAGEREF _Toc31555 \h </w:instrText>
        </w:r>
        <w:r>
          <w:fldChar w:fldCharType="separate"/>
        </w:r>
        <w:r>
          <w:t>41</w:t>
        </w:r>
        <w:r>
          <w:fldChar w:fldCharType="end"/>
        </w:r>
      </w:hyperlink>
    </w:p>
    <w:p>
      <w:pPr>
        <w:pStyle w:val="TOC2"/>
        <w:tabs>
          <w:tab w:val="right" w:leader="dot" w:pos="8306"/>
        </w:tabs>
      </w:pPr>
      <w:hyperlink w:anchor="_Toc25239" w:history="1">
        <w:r>
          <w:rPr>
            <w:rFonts w:ascii="仿宋" w:eastAsia="仿宋" w:hAnsi="仿宋" w:cs="仿宋" w:hint="eastAsia"/>
            <w:lang w:eastAsia="zh-CN"/>
          </w:rPr>
          <w:t>(一)、社会责任与义务</w:t>
        </w:r>
        <w:r>
          <w:tab/>
        </w:r>
        <w:r>
          <w:fldChar w:fldCharType="begin"/>
        </w:r>
        <w:r>
          <w:instrText xml:space="preserve"> PAGEREF _Toc25239 \h </w:instrText>
        </w:r>
        <w:r>
          <w:fldChar w:fldCharType="separate"/>
        </w:r>
        <w:r>
          <w:t>41</w:t>
        </w:r>
        <w:r>
          <w:fldChar w:fldCharType="end"/>
        </w:r>
      </w:hyperlink>
    </w:p>
    <w:p>
      <w:pPr>
        <w:pStyle w:val="TOC2"/>
        <w:tabs>
          <w:tab w:val="right" w:leader="dot" w:pos="8306"/>
        </w:tabs>
      </w:pPr>
      <w:hyperlink w:anchor="_Toc29812" w:history="1">
        <w:r>
          <w:rPr>
            <w:rFonts w:ascii="仿宋" w:eastAsia="仿宋" w:hAnsi="仿宋" w:cs="仿宋" w:hint="eastAsia"/>
            <w:lang w:eastAsia="zh-CN"/>
          </w:rPr>
          <w:t>(二)、社会参与与沟通</w:t>
        </w:r>
        <w:r>
          <w:tab/>
        </w:r>
        <w:r>
          <w:fldChar w:fldCharType="begin"/>
        </w:r>
        <w:r>
          <w:instrText xml:space="preserve"> PAGEREF _Toc29812 \h </w:instrText>
        </w:r>
        <w:r>
          <w:fldChar w:fldCharType="separate"/>
        </w:r>
        <w:r>
          <w:t>41</w:t>
        </w:r>
        <w:r>
          <w:fldChar w:fldCharType="end"/>
        </w:r>
      </w:hyperlink>
    </w:p>
    <w:p>
      <w:pPr>
        <w:pStyle w:val="TOC1"/>
        <w:tabs>
          <w:tab w:val="right" w:leader="dot" w:pos="8306"/>
        </w:tabs>
      </w:pPr>
      <w:hyperlink w:anchor="_Toc10299" w:history="1">
        <w:r>
          <w:rPr>
            <w:rFonts w:ascii="仿宋" w:eastAsia="仿宋" w:hAnsi="仿宋" w:cs="仿宋" w:hint="eastAsia"/>
            <w:lang w:eastAsia="zh-CN"/>
          </w:rPr>
          <w:t>十、智能型低压电器、智能型低压开关柜项目人力资源培养与发展</w:t>
        </w:r>
        <w:r>
          <w:tab/>
        </w:r>
        <w:r>
          <w:fldChar w:fldCharType="begin"/>
        </w:r>
        <w:r>
          <w:instrText xml:space="preserve"> PAGEREF _Toc10299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65" w:history="1">
        <w:r>
          <w:rPr>
            <w:rFonts w:ascii="仿宋" w:eastAsia="仿宋" w:hAnsi="仿宋" w:cs="仿宋" w:hint="eastAsia"/>
            <w:lang w:eastAsia="zh-CN"/>
          </w:rPr>
          <w:t>(一)、人才需求与规划</w:t>
        </w:r>
        <w:r>
          <w:tab/>
        </w:r>
        <w:r>
          <w:fldChar w:fldCharType="begin"/>
        </w:r>
        <w:r>
          <w:instrText xml:space="preserve"> PAGEREF _Toc19965 \h </w:instrText>
        </w:r>
        <w:r>
          <w:fldChar w:fldCharType="separate"/>
        </w:r>
        <w:r>
          <w:t>43</w:t>
        </w:r>
        <w:r>
          <w:fldChar w:fldCharType="end"/>
        </w:r>
      </w:hyperlink>
    </w:p>
    <w:p>
      <w:pPr>
        <w:pStyle w:val="TOC2"/>
        <w:tabs>
          <w:tab w:val="right" w:leader="dot" w:pos="8306"/>
        </w:tabs>
      </w:pPr>
      <w:hyperlink w:anchor="_Toc25058" w:history="1">
        <w:r>
          <w:rPr>
            <w:rFonts w:ascii="仿宋" w:eastAsia="仿宋" w:hAnsi="仿宋" w:cs="仿宋" w:hint="eastAsia"/>
            <w:lang w:eastAsia="zh-CN"/>
          </w:rPr>
          <w:t>(二)、培训与发展计划</w:t>
        </w:r>
        <w:r>
          <w:tab/>
        </w:r>
        <w:r>
          <w:fldChar w:fldCharType="begin"/>
        </w:r>
        <w:r>
          <w:instrText xml:space="preserve"> PAGEREF _Toc25058 \h </w:instrText>
        </w:r>
        <w:r>
          <w:fldChar w:fldCharType="separate"/>
        </w:r>
        <w:r>
          <w:t>43</w:t>
        </w:r>
        <w:r>
          <w:fldChar w:fldCharType="end"/>
        </w:r>
      </w:hyperlink>
    </w:p>
    <w:p>
      <w:pPr>
        <w:pStyle w:val="TOC1"/>
        <w:tabs>
          <w:tab w:val="right" w:leader="dot" w:pos="8306"/>
        </w:tabs>
      </w:pPr>
      <w:hyperlink w:anchor="_Toc32101" w:history="1">
        <w:r>
          <w:rPr>
            <w:rFonts w:ascii="仿宋" w:eastAsia="仿宋" w:hAnsi="仿宋" w:cs="仿宋" w:hint="eastAsia"/>
            <w:lang w:eastAsia="zh-CN"/>
          </w:rPr>
          <w:t>十一、智能型低压电器、智能型低压开关柜项目风险管理</w:t>
        </w:r>
        <w:r>
          <w:tab/>
        </w:r>
        <w:r>
          <w:fldChar w:fldCharType="begin"/>
        </w:r>
        <w:r>
          <w:instrText xml:space="preserve"> PAGEREF _Toc32101 \h </w:instrText>
        </w:r>
        <w:r>
          <w:fldChar w:fldCharType="separate"/>
        </w:r>
        <w:r>
          <w:t>44</w:t>
        </w:r>
        <w:r>
          <w:fldChar w:fldCharType="end"/>
        </w:r>
      </w:hyperlink>
    </w:p>
    <w:p>
      <w:pPr>
        <w:pStyle w:val="TOC2"/>
        <w:tabs>
          <w:tab w:val="right" w:leader="dot" w:pos="8306"/>
        </w:tabs>
      </w:pPr>
      <w:hyperlink w:anchor="_Toc12599" w:history="1">
        <w:r>
          <w:rPr>
            <w:rFonts w:ascii="仿宋" w:eastAsia="仿宋" w:hAnsi="仿宋" w:cs="仿宋" w:hint="eastAsia"/>
            <w:lang w:eastAsia="zh-CN"/>
          </w:rPr>
          <w:t>(一)、风险识别与评估</w:t>
        </w:r>
        <w:r>
          <w:tab/>
        </w:r>
        <w:r>
          <w:fldChar w:fldCharType="begin"/>
        </w:r>
        <w:r>
          <w:instrText xml:space="preserve"> PAGEREF _Toc12599 \h </w:instrText>
        </w:r>
        <w:r>
          <w:fldChar w:fldCharType="separate"/>
        </w:r>
        <w:r>
          <w:t>44</w:t>
        </w:r>
        <w:r>
          <w:fldChar w:fldCharType="end"/>
        </w:r>
      </w:hyperlink>
    </w:p>
    <w:p>
      <w:pPr>
        <w:pStyle w:val="TOC2"/>
        <w:tabs>
          <w:tab w:val="right" w:leader="dot" w:pos="8306"/>
        </w:tabs>
      </w:pPr>
      <w:hyperlink w:anchor="_Toc7908" w:history="1">
        <w:r>
          <w:rPr>
            <w:rFonts w:ascii="仿宋" w:eastAsia="仿宋" w:hAnsi="仿宋" w:cs="仿宋" w:hint="eastAsia"/>
            <w:lang w:eastAsia="zh-CN"/>
          </w:rPr>
          <w:t>(二)、风险应对策略</w:t>
        </w:r>
        <w:r>
          <w:tab/>
        </w:r>
        <w:r>
          <w:fldChar w:fldCharType="begin"/>
        </w:r>
        <w:r>
          <w:instrText xml:space="preserve"> PAGEREF _Toc7908 \h </w:instrText>
        </w:r>
        <w:r>
          <w:fldChar w:fldCharType="separate"/>
        </w:r>
        <w:r>
          <w:t>45</w:t>
        </w:r>
        <w:r>
          <w:fldChar w:fldCharType="end"/>
        </w:r>
      </w:hyperlink>
    </w:p>
    <w:p>
      <w:pPr>
        <w:pStyle w:val="TOC2"/>
        <w:tabs>
          <w:tab w:val="right" w:leader="dot" w:pos="8306"/>
        </w:tabs>
      </w:pPr>
      <w:hyperlink w:anchor="_Toc9697" w:history="1">
        <w:r>
          <w:rPr>
            <w:rFonts w:ascii="仿宋" w:eastAsia="仿宋" w:hAnsi="仿宋" w:cs="仿宋" w:hint="eastAsia"/>
            <w:lang w:eastAsia="zh-CN"/>
          </w:rPr>
          <w:t>(三)、风险监控与控制</w:t>
        </w:r>
        <w:r>
          <w:tab/>
        </w:r>
        <w:r>
          <w:fldChar w:fldCharType="begin"/>
        </w:r>
        <w:r>
          <w:instrText xml:space="preserve"> PAGEREF _Toc9697 \h </w:instrText>
        </w:r>
        <w:r>
          <w:fldChar w:fldCharType="separate"/>
        </w:r>
        <w:r>
          <w:t>47</w:t>
        </w:r>
        <w:r>
          <w:fldChar w:fldCharType="end"/>
        </w:r>
      </w:hyperlink>
    </w:p>
    <w:p>
      <w:pPr>
        <w:pStyle w:val="TOC1"/>
        <w:tabs>
          <w:tab w:val="right" w:leader="dot" w:pos="8306"/>
        </w:tabs>
      </w:pPr>
      <w:hyperlink w:anchor="_Toc7823" w:history="1">
        <w:r>
          <w:rPr>
            <w:rFonts w:ascii="仿宋" w:eastAsia="仿宋" w:hAnsi="仿宋" w:cs="仿宋" w:hint="eastAsia"/>
            <w:lang w:eastAsia="zh-CN"/>
          </w:rPr>
          <w:t>十二、智能型低压电器、智能型低压开关柜项目计划安排</w:t>
        </w:r>
        <w:r>
          <w:tab/>
        </w:r>
        <w:r>
          <w:fldChar w:fldCharType="begin"/>
        </w:r>
        <w:r>
          <w:instrText xml:space="preserve"> PAGEREF _Toc7823 \h </w:instrText>
        </w:r>
        <w:r>
          <w:fldChar w:fldCharType="separate"/>
        </w:r>
        <w:r>
          <w:t>48</w:t>
        </w:r>
        <w:r>
          <w:fldChar w:fldCharType="end"/>
        </w:r>
      </w:hyperlink>
    </w:p>
    <w:p>
      <w:pPr>
        <w:pStyle w:val="TOC2"/>
        <w:tabs>
          <w:tab w:val="right" w:leader="dot" w:pos="8306"/>
        </w:tabs>
      </w:pPr>
      <w:hyperlink w:anchor="_Toc21125" w:history="1">
        <w:r>
          <w:rPr>
            <w:rFonts w:ascii="仿宋" w:eastAsia="仿宋" w:hAnsi="仿宋" w:cs="仿宋" w:hint="eastAsia"/>
            <w:lang w:eastAsia="zh-CN"/>
          </w:rPr>
          <w:t>(一)、建设周期</w:t>
        </w:r>
        <w:r>
          <w:tab/>
        </w:r>
        <w:r>
          <w:fldChar w:fldCharType="begin"/>
        </w:r>
        <w:r>
          <w:instrText xml:space="preserve"> PAGEREF _Toc21125 \h </w:instrText>
        </w:r>
        <w:r>
          <w:fldChar w:fldCharType="separate"/>
        </w:r>
        <w:r>
          <w:t>48</w:t>
        </w:r>
        <w:r>
          <w:fldChar w:fldCharType="end"/>
        </w:r>
      </w:hyperlink>
    </w:p>
    <w:p>
      <w:pPr>
        <w:pStyle w:val="TOC2"/>
        <w:tabs>
          <w:tab w:val="right" w:leader="dot" w:pos="8306"/>
        </w:tabs>
      </w:pPr>
      <w:hyperlink w:anchor="_Toc18386" w:history="1">
        <w:r>
          <w:rPr>
            <w:rFonts w:ascii="仿宋" w:eastAsia="仿宋" w:hAnsi="仿宋" w:cs="仿宋" w:hint="eastAsia"/>
            <w:lang w:eastAsia="zh-CN"/>
          </w:rPr>
          <w:t>(二)、建设进度</w:t>
        </w:r>
        <w:r>
          <w:tab/>
        </w:r>
        <w:r>
          <w:fldChar w:fldCharType="begin"/>
        </w:r>
        <w:r>
          <w:instrText xml:space="preserve"> PAGEREF _Toc18386 \h </w:instrText>
        </w:r>
        <w:r>
          <w:fldChar w:fldCharType="separate"/>
        </w:r>
        <w:r>
          <w:t>49</w:t>
        </w:r>
        <w:r>
          <w:fldChar w:fldCharType="end"/>
        </w:r>
      </w:hyperlink>
    </w:p>
    <w:p>
      <w:pPr>
        <w:pStyle w:val="TOC2"/>
        <w:tabs>
          <w:tab w:val="right" w:leader="dot" w:pos="8306"/>
        </w:tabs>
      </w:pPr>
      <w:hyperlink w:anchor="_Toc13012" w:history="1">
        <w:r>
          <w:rPr>
            <w:rFonts w:ascii="仿宋" w:eastAsia="仿宋" w:hAnsi="仿宋" w:cs="仿宋" w:hint="eastAsia"/>
            <w:lang w:eastAsia="zh-CN"/>
          </w:rPr>
          <w:t>(三)、进度安排注意事项</w:t>
        </w:r>
        <w:r>
          <w:tab/>
        </w:r>
        <w:r>
          <w:fldChar w:fldCharType="begin"/>
        </w:r>
        <w:r>
          <w:instrText xml:space="preserve"> PAGEREF _Toc13012 \h </w:instrText>
        </w:r>
        <w:r>
          <w:fldChar w:fldCharType="separate"/>
        </w:r>
        <w:r>
          <w:t>51</w:t>
        </w:r>
        <w:r>
          <w:fldChar w:fldCharType="end"/>
        </w:r>
      </w:hyperlink>
    </w:p>
    <w:p>
      <w:pPr>
        <w:pStyle w:val="TOC2"/>
        <w:tabs>
          <w:tab w:val="right" w:leader="dot" w:pos="8306"/>
        </w:tabs>
      </w:pPr>
      <w:hyperlink w:anchor="_Toc21952" w:history="1">
        <w:r>
          <w:rPr>
            <w:rFonts w:ascii="仿宋" w:eastAsia="仿宋" w:hAnsi="仿宋" w:cs="仿宋" w:hint="eastAsia"/>
            <w:lang w:eastAsia="zh-CN"/>
          </w:rPr>
          <w:t>(四)、人力资源配置</w:t>
        </w:r>
        <w:r>
          <w:tab/>
        </w:r>
        <w:r>
          <w:fldChar w:fldCharType="begin"/>
        </w:r>
        <w:r>
          <w:instrText xml:space="preserve"> PAGEREF _Toc21952 \h </w:instrText>
        </w:r>
        <w:r>
          <w:fldChar w:fldCharType="separate"/>
        </w:r>
        <w:r>
          <w:t>52</w:t>
        </w:r>
        <w:r>
          <w:fldChar w:fldCharType="end"/>
        </w:r>
      </w:hyperlink>
    </w:p>
    <w:p>
      <w:pPr>
        <w:pStyle w:val="TOC1"/>
        <w:tabs>
          <w:tab w:val="right" w:leader="dot" w:pos="8306"/>
        </w:tabs>
      </w:pPr>
      <w:hyperlink w:anchor="_Toc13073" w:history="1">
        <w:r>
          <w:rPr>
            <w:rFonts w:ascii="仿宋" w:eastAsia="仿宋" w:hAnsi="仿宋" w:cs="仿宋" w:hint="eastAsia"/>
            <w:lang w:eastAsia="zh-CN"/>
          </w:rPr>
          <w:t>十三、智能型低压电器、智能型低压开关柜项目治理与监督</w:t>
        </w:r>
        <w:r>
          <w:tab/>
        </w:r>
        <w:r>
          <w:fldChar w:fldCharType="begin"/>
        </w:r>
        <w:r>
          <w:instrText xml:space="preserve"> PAGEREF _Toc13073 \h </w:instrText>
        </w:r>
        <w:r>
          <w:fldChar w:fldCharType="separate"/>
        </w:r>
        <w:r>
          <w:t>53</w:t>
        </w:r>
        <w:r>
          <w:fldChar w:fldCharType="end"/>
        </w:r>
      </w:hyperlink>
    </w:p>
    <w:p>
      <w:pPr>
        <w:pStyle w:val="TOC2"/>
        <w:tabs>
          <w:tab w:val="right" w:leader="dot" w:pos="8306"/>
        </w:tabs>
      </w:pPr>
      <w:hyperlink w:anchor="_Toc13072" w:history="1">
        <w:r>
          <w:rPr>
            <w:rFonts w:ascii="仿宋" w:eastAsia="仿宋" w:hAnsi="仿宋" w:cs="仿宋" w:hint="eastAsia"/>
            <w:lang w:eastAsia="zh-CN"/>
          </w:rPr>
          <w:t>(一)、智能型低压电器、智能型低压开关柜项目治理结构</w:t>
        </w:r>
        <w:r>
          <w:tab/>
        </w:r>
        <w:r>
          <w:fldChar w:fldCharType="begin"/>
        </w:r>
        <w:r>
          <w:instrText xml:space="preserve"> PAGEREF _Toc13072 \h </w:instrText>
        </w:r>
        <w:r>
          <w:fldChar w:fldCharType="separate"/>
        </w:r>
        <w:r>
          <w:t>53</w:t>
        </w:r>
        <w:r>
          <w:fldChar w:fldCharType="end"/>
        </w:r>
      </w:hyperlink>
    </w:p>
    <w:p>
      <w:pPr>
        <w:pStyle w:val="TOC2"/>
        <w:tabs>
          <w:tab w:val="right" w:leader="dot" w:pos="8306"/>
        </w:tabs>
      </w:pPr>
      <w:hyperlink w:anchor="_Toc27821" w:history="1">
        <w:r>
          <w:rPr>
            <w:rFonts w:ascii="仿宋" w:eastAsia="仿宋" w:hAnsi="仿宋" w:cs="仿宋" w:hint="eastAsia"/>
            <w:lang w:eastAsia="zh-CN"/>
          </w:rPr>
          <w:t>(二)、监督与审计</w:t>
        </w:r>
        <w:r>
          <w:tab/>
        </w:r>
        <w:r>
          <w:fldChar w:fldCharType="begin"/>
        </w:r>
        <w:r>
          <w:instrText xml:space="preserve"> PAGEREF _Toc27821 \h </w:instrText>
        </w:r>
        <w:r>
          <w:fldChar w:fldCharType="separate"/>
        </w:r>
        <w:r>
          <w:t>55</w:t>
        </w:r>
        <w:r>
          <w:fldChar w:fldCharType="end"/>
        </w:r>
      </w:hyperlink>
    </w:p>
    <w:p>
      <w:pPr>
        <w:pStyle w:val="TOC1"/>
        <w:tabs>
          <w:tab w:val="right" w:leader="dot" w:pos="8306"/>
        </w:tabs>
      </w:pPr>
      <w:hyperlink w:anchor="_Toc20149" w:history="1">
        <w:r>
          <w:rPr>
            <w:rFonts w:ascii="仿宋" w:eastAsia="仿宋" w:hAnsi="仿宋" w:cs="仿宋" w:hint="eastAsia"/>
            <w:lang w:eastAsia="zh-CN"/>
          </w:rPr>
          <w:t>十四、营销与推广策略</w:t>
        </w:r>
        <w:r>
          <w:tab/>
        </w:r>
        <w:r>
          <w:fldChar w:fldCharType="begin"/>
        </w:r>
        <w:r>
          <w:instrText xml:space="preserve"> PAGEREF _Toc20149 \h </w:instrText>
        </w:r>
        <w:r>
          <w:fldChar w:fldCharType="separate"/>
        </w:r>
        <w:r>
          <w:t>57</w:t>
        </w:r>
        <w:r>
          <w:fldChar w:fldCharType="end"/>
        </w:r>
      </w:hyperlink>
    </w:p>
    <w:p>
      <w:pPr>
        <w:pStyle w:val="TOC2"/>
        <w:tabs>
          <w:tab w:val="right" w:leader="dot" w:pos="8306"/>
        </w:tabs>
      </w:pPr>
      <w:hyperlink w:anchor="_Toc2290" w:history="1">
        <w:r>
          <w:rPr>
            <w:rFonts w:ascii="仿宋" w:eastAsia="仿宋" w:hAnsi="仿宋" w:cs="仿宋" w:hint="eastAsia"/>
            <w:lang w:eastAsia="zh-CN"/>
          </w:rPr>
          <w:t>(一)、产品/服务定位与特点</w:t>
        </w:r>
        <w:r>
          <w:tab/>
        </w:r>
        <w:r>
          <w:fldChar w:fldCharType="begin"/>
        </w:r>
        <w:r>
          <w:instrText xml:space="preserve"> PAGEREF _Toc2290 \h </w:instrText>
        </w:r>
        <w:r>
          <w:fldChar w:fldCharType="separate"/>
        </w:r>
        <w:r>
          <w:t>57</w:t>
        </w:r>
        <w:r>
          <w:fldChar w:fldCharType="end"/>
        </w:r>
      </w:hyperlink>
    </w:p>
    <w:p>
      <w:pPr>
        <w:pStyle w:val="TOC2"/>
        <w:tabs>
          <w:tab w:val="right" w:leader="dot" w:pos="8306"/>
        </w:tabs>
      </w:pPr>
      <w:hyperlink w:anchor="_Toc21103" w:history="1">
        <w:r>
          <w:rPr>
            <w:rFonts w:ascii="仿宋" w:eastAsia="仿宋" w:hAnsi="仿宋" w:cs="仿宋" w:hint="eastAsia"/>
            <w:lang w:eastAsia="zh-CN"/>
          </w:rPr>
          <w:t>(二)、市场定位与竞争分析</w:t>
        </w:r>
        <w:r>
          <w:tab/>
        </w:r>
        <w:r>
          <w:fldChar w:fldCharType="begin"/>
        </w:r>
        <w:r>
          <w:instrText xml:space="preserve"> PAGEREF _Toc21103 \h </w:instrText>
        </w:r>
        <w:r>
          <w:fldChar w:fldCharType="separate"/>
        </w:r>
        <w:r>
          <w:t>58</w:t>
        </w:r>
        <w:r>
          <w:fldChar w:fldCharType="end"/>
        </w:r>
      </w:hyperlink>
    </w:p>
    <w:p>
      <w:pPr>
        <w:pStyle w:val="TOC2"/>
        <w:tabs>
          <w:tab w:val="right" w:leader="dot" w:pos="8306"/>
        </w:tabs>
      </w:pPr>
      <w:hyperlink w:anchor="_Toc464" w:history="1">
        <w:r>
          <w:rPr>
            <w:rFonts w:ascii="仿宋" w:eastAsia="仿宋" w:hAnsi="仿宋" w:cs="仿宋" w:hint="eastAsia"/>
            <w:lang w:eastAsia="zh-CN"/>
          </w:rPr>
          <w:t>(三)、营销渠道与策略</w:t>
        </w:r>
        <w:r>
          <w:tab/>
        </w:r>
        <w:r>
          <w:fldChar w:fldCharType="begin"/>
        </w:r>
        <w:r>
          <w:instrText xml:space="preserve"> PAGEREF _Toc464 \h </w:instrText>
        </w:r>
        <w:r>
          <w:fldChar w:fldCharType="separate"/>
        </w:r>
        <w:r>
          <w:t>59</w:t>
        </w:r>
        <w:r>
          <w:fldChar w:fldCharType="end"/>
        </w:r>
      </w:hyperlink>
    </w:p>
    <w:p>
      <w:pPr>
        <w:pStyle w:val="TOC2"/>
        <w:tabs>
          <w:tab w:val="right" w:leader="dot" w:pos="8306"/>
        </w:tabs>
      </w:pPr>
      <w:hyperlink w:anchor="_Toc13011" w:history="1">
        <w:r>
          <w:rPr>
            <w:rFonts w:ascii="仿宋" w:eastAsia="仿宋" w:hAnsi="仿宋" w:cs="仿宋" w:hint="eastAsia"/>
            <w:lang w:eastAsia="zh-CN"/>
          </w:rPr>
          <w:t>(四)、推广与宣传活动</w:t>
        </w:r>
        <w:r>
          <w:tab/>
        </w:r>
        <w:r>
          <w:fldChar w:fldCharType="begin"/>
        </w:r>
        <w:r>
          <w:instrText xml:space="preserve"> PAGEREF _Toc13011 \h </w:instrText>
        </w:r>
        <w:r>
          <w:fldChar w:fldCharType="separate"/>
        </w:r>
        <w:r>
          <w:t>61</w:t>
        </w:r>
        <w:r>
          <w:fldChar w:fldCharType="end"/>
        </w:r>
      </w:hyperlink>
    </w:p>
    <w:p>
      <w:pPr>
        <w:pStyle w:val="TOC1"/>
        <w:tabs>
          <w:tab w:val="right" w:leader="dot" w:pos="8306"/>
        </w:tabs>
      </w:pPr>
      <w:hyperlink w:anchor="_Toc31306" w:history="1">
        <w:r>
          <w:rPr>
            <w:rFonts w:ascii="仿宋" w:eastAsia="仿宋" w:hAnsi="仿宋" w:cs="仿宋" w:hint="eastAsia"/>
            <w:lang w:eastAsia="zh-CN"/>
          </w:rPr>
          <w:t>十五、智能型低压电器、智能型低压开关柜项目变更管理</w:t>
        </w:r>
        <w:r>
          <w:tab/>
        </w:r>
        <w:r>
          <w:fldChar w:fldCharType="begin"/>
        </w:r>
        <w:r>
          <w:instrText xml:space="preserve"> PAGEREF _Toc31306 \h </w:instrText>
        </w:r>
        <w:r>
          <w:fldChar w:fldCharType="separate"/>
        </w:r>
        <w:r>
          <w:t>66</w:t>
        </w:r>
        <w:r>
          <w:fldChar w:fldCharType="end"/>
        </w:r>
      </w:hyperlink>
    </w:p>
    <w:p>
      <w:pPr>
        <w:pStyle w:val="TOC2"/>
        <w:tabs>
          <w:tab w:val="right" w:leader="dot" w:pos="8306"/>
        </w:tabs>
      </w:pPr>
      <w:hyperlink w:anchor="_Toc3220" w:history="1">
        <w:r>
          <w:rPr>
            <w:rFonts w:ascii="仿宋" w:eastAsia="仿宋" w:hAnsi="仿宋" w:cs="仿宋" w:hint="eastAsia"/>
            <w:lang w:eastAsia="zh-CN"/>
          </w:rPr>
          <w:t>(一)、变更申请与评估</w:t>
        </w:r>
        <w:r>
          <w:tab/>
        </w:r>
        <w:r>
          <w:fldChar w:fldCharType="begin"/>
        </w:r>
        <w:r>
          <w:instrText xml:space="preserve"> PAGEREF _Toc3220 \h </w:instrText>
        </w:r>
        <w:r>
          <w:fldChar w:fldCharType="separate"/>
        </w:r>
        <w:r>
          <w:t>66</w:t>
        </w:r>
        <w:r>
          <w:fldChar w:fldCharType="end"/>
        </w:r>
      </w:hyperlink>
    </w:p>
    <w:p>
      <w:pPr>
        <w:pStyle w:val="TOC2"/>
        <w:tabs>
          <w:tab w:val="right" w:leader="dot" w:pos="8306"/>
        </w:tabs>
      </w:pPr>
      <w:hyperlink w:anchor="_Toc29463" w:history="1">
        <w:r>
          <w:rPr>
            <w:rFonts w:ascii="仿宋" w:eastAsia="仿宋" w:hAnsi="仿宋" w:cs="仿宋" w:hint="eastAsia"/>
            <w:lang w:eastAsia="zh-CN"/>
          </w:rPr>
          <w:t>(二)、变更实施与控制</w:t>
        </w:r>
        <w:r>
          <w:tab/>
        </w:r>
        <w:r>
          <w:fldChar w:fldCharType="begin"/>
        </w:r>
        <w:r>
          <w:instrText xml:space="preserve"> PAGEREF _Toc29463 \h </w:instrText>
        </w:r>
        <w:r>
          <w:fldChar w:fldCharType="separate"/>
        </w:r>
        <w:r>
          <w:t>67</w:t>
        </w:r>
        <w:r>
          <w:fldChar w:fldCharType="end"/>
        </w:r>
      </w:hyperlink>
    </w:p>
    <w:p>
      <w:pPr>
        <w:pStyle w:val="TOC1"/>
        <w:tabs>
          <w:tab w:val="right" w:leader="dot" w:pos="8306"/>
        </w:tabs>
      </w:pPr>
      <w:hyperlink w:anchor="_Toc8472" w:history="1">
        <w:r>
          <w:rPr>
            <w:rFonts w:ascii="仿宋" w:eastAsia="仿宋" w:hAnsi="仿宋" w:cs="仿宋" w:hint="eastAsia"/>
            <w:lang w:eastAsia="zh-CN"/>
          </w:rPr>
          <w:t>十六、风险识别与分类</w:t>
        </w:r>
        <w:r>
          <w:tab/>
        </w:r>
        <w:r>
          <w:fldChar w:fldCharType="begin"/>
        </w:r>
        <w:r>
          <w:instrText xml:space="preserve"> PAGEREF _Toc8472 \h </w:instrText>
        </w:r>
        <w:r>
          <w:fldChar w:fldCharType="separate"/>
        </w:r>
        <w:r>
          <w:t>67</w:t>
        </w:r>
        <w:r>
          <w:fldChar w:fldCharType="end"/>
        </w:r>
      </w:hyperlink>
    </w:p>
    <w:p>
      <w:pPr>
        <w:pStyle w:val="TOC2"/>
        <w:tabs>
          <w:tab w:val="right" w:leader="dot" w:pos="8306"/>
        </w:tabs>
      </w:pPr>
      <w:hyperlink w:anchor="_Toc1389" w:history="1">
        <w:r>
          <w:rPr>
            <w:rFonts w:ascii="仿宋" w:eastAsia="仿宋" w:hAnsi="仿宋" w:cs="仿宋" w:hint="eastAsia"/>
            <w:lang w:eastAsia="zh-CN"/>
          </w:rPr>
          <w:t>(一)、风险识别</w:t>
        </w:r>
        <w:r>
          <w:tab/>
        </w:r>
        <w:r>
          <w:fldChar w:fldCharType="begin"/>
        </w:r>
        <w:r>
          <w:instrText xml:space="preserve"> PAGEREF _Toc1389 \h </w:instrText>
        </w:r>
        <w:r>
          <w:fldChar w:fldCharType="separate"/>
        </w:r>
        <w:r>
          <w:t>67</w:t>
        </w:r>
        <w:r>
          <w:fldChar w:fldCharType="end"/>
        </w:r>
      </w:hyperlink>
    </w:p>
    <w:p>
      <w:pPr>
        <w:pStyle w:val="TOC2"/>
        <w:tabs>
          <w:tab w:val="right" w:leader="dot" w:pos="8306"/>
        </w:tabs>
      </w:pPr>
      <w:hyperlink w:anchor="_Toc5268" w:history="1">
        <w:r>
          <w:rPr>
            <w:rFonts w:ascii="仿宋" w:eastAsia="仿宋" w:hAnsi="仿宋" w:cs="仿宋" w:hint="eastAsia"/>
            <w:lang w:eastAsia="zh-CN"/>
          </w:rPr>
          <w:t>(二)、风险分类</w:t>
        </w:r>
        <w:r>
          <w:tab/>
        </w:r>
        <w:r>
          <w:fldChar w:fldCharType="begin"/>
        </w:r>
        <w:r>
          <w:instrText xml:space="preserve"> PAGEREF _Toc5268 \h </w:instrText>
        </w:r>
        <w:r>
          <w:fldChar w:fldCharType="separate"/>
        </w:r>
        <w:r>
          <w:t>69</w:t>
        </w:r>
        <w:r>
          <w:fldChar w:fldCharType="end"/>
        </w:r>
      </w:hyperlink>
    </w:p>
    <w:p>
      <w:pPr>
        <w:pStyle w:val="TOC1"/>
        <w:tabs>
          <w:tab w:val="right" w:leader="dot" w:pos="8306"/>
        </w:tabs>
      </w:pPr>
      <w:hyperlink w:anchor="_Toc23833" w:history="1">
        <w:r>
          <w:rPr>
            <w:rFonts w:ascii="仿宋" w:eastAsia="仿宋" w:hAnsi="仿宋" w:cs="仿宋" w:hint="eastAsia"/>
            <w:lang w:eastAsia="zh-CN"/>
          </w:rPr>
          <w:t>十七、智能型低压电器、智能型低压开关柜项目实施保障措施</w:t>
        </w:r>
        <w:r>
          <w:tab/>
        </w:r>
        <w:r>
          <w:fldChar w:fldCharType="begin"/>
        </w:r>
        <w:r>
          <w:instrText xml:space="preserve"> PAGEREF _Toc23833 \h </w:instrText>
        </w:r>
        <w:r>
          <w:fldChar w:fldCharType="separate"/>
        </w:r>
        <w:r>
          <w:t>71</w:t>
        </w:r>
        <w:r>
          <w:fldChar w:fldCharType="end"/>
        </w:r>
      </w:hyperlink>
    </w:p>
    <w:p>
      <w:pPr>
        <w:pStyle w:val="TOC2"/>
        <w:tabs>
          <w:tab w:val="right" w:leader="dot" w:pos="8306"/>
        </w:tabs>
      </w:pPr>
      <w:hyperlink w:anchor="_Toc25168" w:history="1">
        <w:r>
          <w:rPr>
            <w:rFonts w:ascii="仿宋" w:eastAsia="仿宋" w:hAnsi="仿宋" w:cs="仿宋" w:hint="eastAsia"/>
            <w:lang w:eastAsia="zh-CN"/>
          </w:rPr>
          <w:t>(一)、智能型低压电器、智能型低压开关柜项目实施保障机制</w:t>
        </w:r>
        <w:r>
          <w:tab/>
        </w:r>
        <w:r>
          <w:fldChar w:fldCharType="begin"/>
        </w:r>
        <w:r>
          <w:instrText xml:space="preserve"> PAGEREF _Toc25168 \h </w:instrText>
        </w:r>
        <w:r>
          <w:fldChar w:fldCharType="separate"/>
        </w:r>
        <w:r>
          <w:t>71</w:t>
        </w:r>
        <w:r>
          <w:fldChar w:fldCharType="end"/>
        </w:r>
      </w:hyperlink>
    </w:p>
    <w:p>
      <w:pPr>
        <w:pStyle w:val="TOC2"/>
        <w:tabs>
          <w:tab w:val="right" w:leader="dot" w:pos="8306"/>
        </w:tabs>
      </w:pPr>
      <w:hyperlink w:anchor="_Toc13382" w:history="1">
        <w:r>
          <w:rPr>
            <w:rFonts w:ascii="仿宋" w:eastAsia="仿宋" w:hAnsi="仿宋" w:cs="仿宋" w:hint="eastAsia"/>
            <w:lang w:eastAsia="zh-CN"/>
          </w:rPr>
          <w:t>(二)、智能型低压电器、智能型低压开关柜项目法律合规要求</w:t>
        </w:r>
        <w:r>
          <w:tab/>
        </w:r>
        <w:r>
          <w:fldChar w:fldCharType="begin"/>
        </w:r>
        <w:r>
          <w:instrText xml:space="preserve"> PAGEREF _Toc13382 \h </w:instrText>
        </w:r>
        <w:r>
          <w:fldChar w:fldCharType="separate"/>
        </w:r>
        <w:r>
          <w:t>75</w:t>
        </w:r>
        <w:r>
          <w:fldChar w:fldCharType="end"/>
        </w:r>
      </w:hyperlink>
    </w:p>
    <w:p>
      <w:pPr>
        <w:pStyle w:val="TOC2"/>
        <w:tabs>
          <w:tab w:val="right" w:leader="dot" w:pos="8306"/>
        </w:tabs>
      </w:pPr>
      <w:hyperlink w:anchor="_Toc24513" w:history="1">
        <w:r>
          <w:rPr>
            <w:rFonts w:ascii="仿宋" w:eastAsia="仿宋" w:hAnsi="仿宋" w:cs="仿宋" w:hint="eastAsia"/>
            <w:lang w:eastAsia="zh-CN"/>
          </w:rPr>
          <w:t>(三)、智能型低压电器、智能型低压开关柜项目合同管理与法律事务</w:t>
        </w:r>
        <w:r>
          <w:tab/>
        </w:r>
        <w:r>
          <w:fldChar w:fldCharType="begin"/>
        </w:r>
        <w:r>
          <w:instrText xml:space="preserve"> PAGEREF _Toc24513 \h </w:instrText>
        </w:r>
        <w:r>
          <w:fldChar w:fldCharType="separate"/>
        </w:r>
        <w:r>
          <w:t>80</w:t>
        </w:r>
        <w:r>
          <w:fldChar w:fldCharType="end"/>
        </w:r>
      </w:hyperlink>
    </w:p>
    <w:p>
      <w:pPr>
        <w:pStyle w:val="TOC2"/>
        <w:tabs>
          <w:tab w:val="right" w:leader="dot" w:pos="8306"/>
        </w:tabs>
      </w:pPr>
      <w:hyperlink w:anchor="_Toc26284" w:history="1">
        <w:r>
          <w:rPr>
            <w:rFonts w:ascii="仿宋" w:eastAsia="仿宋" w:hAnsi="仿宋" w:cs="仿宋" w:hint="eastAsia"/>
            <w:lang w:eastAsia="zh-CN"/>
          </w:rPr>
          <w:t>(四)、智能型低压电器、智能型低压开关柜项目知识产权保护策略</w:t>
        </w:r>
        <w:r>
          <w:tab/>
        </w:r>
        <w:r>
          <w:fldChar w:fldCharType="begin"/>
        </w:r>
        <w:r>
          <w:instrText xml:space="preserve"> PAGEREF _Toc26284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162"/>
      <w:r>
        <w:rPr>
          <w:rFonts w:ascii="仿宋" w:eastAsia="仿宋" w:hAnsi="仿宋" w:cs="仿宋" w:hint="eastAsia"/>
          <w:sz w:val="28"/>
          <w:lang w:eastAsia="zh-CN"/>
        </w:rPr>
        <w:t>一、智能型低压电器、智能型低压开关柜项目文档管理</w:t>
      </w:r>
      <w:bookmarkEnd w:id="2"/>
    </w:p>
    <w:p>
      <w:pPr>
        <w:pStyle w:val="Heading2"/>
        <w:rPr>
          <w:rFonts w:ascii="仿宋" w:eastAsia="仿宋" w:hAnsi="仿宋" w:cs="仿宋" w:hint="eastAsia"/>
          <w:lang w:eastAsia="zh-CN"/>
        </w:rPr>
      </w:pPr>
      <w:bookmarkStart w:id="3" w:name="_Toc1347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智能型低压电器、智能型低压开关柜项目高度重视文档的质量和准确性，以支持智能型低压电器、智能型低压开关柜项目的各项活动和决策。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智能型低压电器、智能型低压开关柜项目文档的编制始于智能型低压电器、智能型低压开关柜项目计划的初期，我们制定了详细的文档编制计划，明确了每个文档的内容、格式和编写责任人。在智能型低压电器、智能型低压开关柜项目启动阶段，我们首先编制了智能型低压电器、智能型低压开关柜项目章程，明确定义了智能型低压电器、智能型低压开关柜项目的目标、范围、风险等关键要素。随后，智能型低压电器、智能型低压开关柜项目团队根据计划陆续编制了需求文档、设计文档、测试文档等各类文档，确保智能型低压电器、智能型低压开关柜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智能型低压电器、智能型低压开关柜项目管理中的重要环节，旨在确保智能型低压电器、智能型低压开关柜项目文档符合质量标准和智能型低压电器、智能型低压开关柜项目需求。在智能型低压电器、智能型低压开关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智能型低压电器、智能型低压开关柜项目相关利益方和专业领域的专家对文档进行独立审查。这有助于获取更全面、客观的反馈，确保智能型低压电器、智能型低压开关柜项目文档不仅符合内部标准，也满足外部需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智能型低压电器、智能型低压开关柜项目在文档编制与审查方面建立了严格的管理机制，通过规范的流程和多维度的审查，确保智能型低压电器、智能型低压开关柜项目文档的质量、准确性和可靠性，为智能型低压电器、智能型低压开关柜项目的顺利推进提供了有力支持。</w:t>
      </w:r>
    </w:p>
    <w:p>
      <w:pPr>
        <w:pStyle w:val="Heading2"/>
        <w:ind w:firstLine="560" w:firstLineChars="200"/>
        <w:rPr>
          <w:rFonts w:ascii="仿宋" w:eastAsia="仿宋" w:hAnsi="仿宋" w:cs="仿宋" w:hint="eastAsia"/>
          <w:sz w:val="28"/>
          <w:lang w:eastAsia="zh-CN"/>
        </w:rPr>
      </w:pPr>
      <w:bookmarkStart w:id="4" w:name="_Toc2511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在智能型低压电器、智能型低压开关柜项目中，我们致力于优化文档发布与分发过程，以确保信息的高效传递和团队间协作的顺畅进行。以下是我们采取的关键优化策略：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我们通过多渠道发布文档，包括电子邮件、智能型低压电器、智能型低压开关柜项目管理平台、内部网站等，以满足不同团队成员的偏好和需求。多渠道发布确保了信息的全面覆盖。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我们采用了精细的权限控制，确保只有授权人员可以访问敏感信息。这种安全措施保护了智能型低压电器、智能型低压开关柜项目文档的机密性，防止了未经授权的信息泄露。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216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智能型低压电器、智能型低压开关柜项目生命周期中一个至关重要的环节，直接关系到智能型低压电器、智能型低压开关柜项目信息的长期保存和历史记录的完整性。在智能型低压电器、智能型低压开关柜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5434"/>
      <w:r>
        <w:rPr>
          <w:rFonts w:ascii="仿宋" w:eastAsia="仿宋" w:hAnsi="仿宋" w:cs="仿宋" w:hint="eastAsia"/>
          <w:sz w:val="28"/>
          <w:lang w:eastAsia="zh-CN"/>
        </w:rPr>
        <w:t>二、智能型低压电器、智能型低压开关柜项目土建工程</w:t>
      </w:r>
      <w:bookmarkEnd w:id="6"/>
    </w:p>
    <w:p>
      <w:pPr>
        <w:pStyle w:val="Heading2"/>
        <w:rPr>
          <w:rFonts w:ascii="仿宋" w:eastAsia="仿宋" w:hAnsi="仿宋" w:cs="仿宋" w:hint="eastAsia"/>
          <w:lang w:eastAsia="zh-CN"/>
        </w:rPr>
      </w:pPr>
      <w:bookmarkStart w:id="7" w:name="_Toc1981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在智能型低压电器、智能型低压开关柜项目的建筑工程设计中，我们将秉承一系列重要的设计原则，以确保智能型低压电器、智能型低压开关柜项目建筑在功能、美观、可持续性等方面达到最佳效果。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首要原则是确保建筑的功能性得到最大化的发挥。我们将充分理解智能型低压电器、智能型低压开关柜项目的实际需求，合理布局各个功能区域，保证建筑在满足业务需求的同时，提供高效的工作环境。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在建筑设计中，我们将综合考虑建设和运营成本。通过精细的经济效益分析，确保设计方案在高效利用资源的同时，对智能型低压电器、智能型低压开关柜项目的长期盈利能力有积极的贡献。</w:t>
      </w:r>
    </w:p>
    <w:p>
      <w:pPr>
        <w:pStyle w:val="Heading2"/>
        <w:ind w:firstLine="560" w:firstLineChars="200"/>
        <w:rPr>
          <w:rFonts w:ascii="仿宋" w:eastAsia="仿宋" w:hAnsi="仿宋" w:cs="仿宋" w:hint="eastAsia"/>
          <w:sz w:val="28"/>
          <w:lang w:eastAsia="zh-CN"/>
        </w:rPr>
      </w:pPr>
      <w:bookmarkStart w:id="8" w:name="_Toc1228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型低压电器、智能型低压开关柜项目的土建工程设计中，我们将精准设定设计年限，结合智能型低压电器、智能型低压开关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智能型低压电器、智能型低压开关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405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智能型低压电器、智能型低压开关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智能型低压电器、智能型低压开关柜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智能型低压电器、智能型低压开关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778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本期工程智能型低压电器、智能型低压开关柜项目预计总建筑面积XXX平方米，其中：计容建筑面积XXX平方米，计划建筑工程投资XX万元，占智能型低压电器、智能型低压开关柜项目总投资的XX%。</w:t>
      </w:r>
    </w:p>
    <w:p>
      <w:pPr>
        <w:pStyle w:val="Heading1"/>
        <w:ind w:firstLine="560" w:firstLineChars="200"/>
        <w:rPr>
          <w:rFonts w:ascii="仿宋" w:eastAsia="仿宋" w:hAnsi="仿宋" w:cs="仿宋" w:hint="eastAsia"/>
          <w:sz w:val="28"/>
          <w:lang w:eastAsia="zh-CN"/>
        </w:rPr>
      </w:pPr>
      <w:bookmarkStart w:id="11" w:name="_Toc22725"/>
      <w:r>
        <w:rPr>
          <w:rFonts w:ascii="仿宋" w:eastAsia="仿宋" w:hAnsi="仿宋" w:cs="仿宋" w:hint="eastAsia"/>
          <w:sz w:val="28"/>
          <w:lang w:eastAsia="zh-CN"/>
        </w:rPr>
        <w:t>三、智能型低压电器、智能型低压开关柜项目选址可行性分析</w:t>
      </w:r>
      <w:bookmarkEnd w:id="11"/>
    </w:p>
    <w:p>
      <w:pPr>
        <w:pStyle w:val="Heading2"/>
        <w:rPr>
          <w:rFonts w:ascii="仿宋" w:eastAsia="仿宋" w:hAnsi="仿宋" w:cs="仿宋" w:hint="eastAsia"/>
          <w:lang w:eastAsia="zh-CN"/>
        </w:rPr>
      </w:pPr>
      <w:bookmarkStart w:id="12" w:name="_Toc26176"/>
      <w:r>
        <w:rPr>
          <w:rFonts w:ascii="仿宋" w:eastAsia="仿宋" w:hAnsi="仿宋" w:cs="仿宋" w:hint="eastAsia"/>
          <w:lang w:eastAsia="zh-CN"/>
        </w:rPr>
        <w:t>(一)、智能型低压电器、智能型低压开关柜项目选址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该智能型低压电器、智能型低压开关柜项目选址位于XX省XX市XX区XXX街道</w:t>
      </w:r>
    </w:p>
    <w:p>
      <w:pPr>
        <w:pStyle w:val="Heading2"/>
        <w:ind w:firstLine="560" w:firstLineChars="200"/>
        <w:rPr>
          <w:rFonts w:ascii="仿宋" w:eastAsia="仿宋" w:hAnsi="仿宋" w:cs="仿宋" w:hint="eastAsia"/>
          <w:sz w:val="28"/>
          <w:lang w:eastAsia="zh-CN"/>
        </w:rPr>
      </w:pPr>
      <w:bookmarkStart w:id="13" w:name="_Toc31769"/>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征地面积： 智能型低压电器、智能型低压开关柜项目的征地面积将根据智能型低压电器、智能型低压开关柜项目的实际规模和需求进行精确规划。具体面积XXX平方米，旨在确保智能型低压电器、智能型低压开关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净用地面积是在征地面积基础上去除不可利用面积后的实际可开发用地。具体面积XXX平方米，考虑到环保、交通、安全等多方面因素，以确保智能型低压电器、智能型低压开关柜项目在整体利用效率上达到最优。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智能型低压电器、智能型低压开关柜项目计划建设的建筑总规模具体面积XXX平方米。这一规模的确定综合考虑了智能型低压电器、智能型低压开关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能型低压电器、智能型低压开关柜项目用地中被规划为绿地的比例。具体面积XXX平方米，旨在通过合理规划绿地，改善智能型低压电器、智能型低压开关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容积率是用地上可以建设的建筑总体积与用地面积之比。具体面积XXX，通过合理的容积率规划，确保智能型低压电器、智能型低压开关柜项目建筑规模与周边环境和谐共生。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智能型低压电器、智能型低压开关柜项目选址与当地城市规划相一致，具体面积XXX平方米。通过与城市规划部门深入沟通，确保智能型低压电器、智能型低压开关柜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智能型低压电器、智能型低压开关柜项目选址符合当地产业政策，具体面积XXX平方米。这包括智能型低压电器、智能型低压开关柜项目对当地经济的促进作用，以及对相关产业的带动效应，确保智能型低压电器、智能型低压开关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智能型低压电器、智能型低压开关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智能型低压电器、智能型低压开关柜项目选址具备必要的公共设施配套，具体面积XXX平方米。这包括交通便利性、教育、医疗等基础设施，以提高居民生活品质，使得智能型低压电器、智能型低压开关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考虑用地总体要求对当地社会稳定性的影响，具体面积XXX平方米。通过深入了解当地社区反馈，确保智能型低压电器、智能型低压开关柜项目的选址和建设过程对当地社会和谐稳定产生积极作用。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智能型低压电器、智能型低压开关柜项目选址不仅符合法规和规划，还在实际操作中具有可行性。这一全面规划将为智能型低压电器、智能型低压开关柜项目的成功实施提供坚实的基础，确保智能型低压电器、智能型低压开关柜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556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型低压电器、智能型低压开关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智能型低压电器、智能型低压开关柜项目的设备规划和空间设计中，我们将采取灵活设备布局的措施。设备布局将根据实际需求进行灵活设计，避免不必要的浪费。通过合理规划设备摆放位置，我们将提高设备的利用率，减少设备间距，以确保智能型低压电器、智能型低压开关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智能型低压电器、智能型低压开关柜项目内部引入共享设施的概念，例如共享会议室、办公区等。通过这种方式，我们可以减少对资源的重复建设，提高资源共享效率，从而减小智能型低压电器、智能型低压开关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742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智能型低压电器、智能型低压开关柜项目的总图布置中，我们将不同功能区域进行明确的规划，以最大程度满足智能型低压电器、智能型低压开关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5231"/>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智能型低压电器、智能型低压开关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智能型低压电器、智能型低压开关柜项目对环境的影响是综合评价的重要因素之一。我们将详细考虑选址周边的自然环境、生态保护区、水源地等情况，确保智能型低压电器、智能型低压开关柜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智能型低压电器、智能型低压开关柜项目所在地的相关政策，确保智能型低压电器、智能型低压开关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考虑到社会稳定性对企业运营的重要性，我们将评估选址地区的社会安全情况、劳工关系、社区反馈等方面，以确保智能型低压电器、智能型低压开关柜项目的建设和运营不会受到社会稳定性的负面影响。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智能型低压电器、智能型低压开关柜项目的投资决策提供有力支持。</w:t>
      </w:r>
    </w:p>
    <w:p>
      <w:pPr>
        <w:pStyle w:val="Heading1"/>
        <w:ind w:firstLine="560" w:firstLineChars="200"/>
        <w:rPr>
          <w:rFonts w:ascii="仿宋" w:eastAsia="仿宋" w:hAnsi="仿宋" w:cs="仿宋" w:hint="eastAsia"/>
          <w:sz w:val="28"/>
          <w:lang w:eastAsia="zh-CN"/>
        </w:rPr>
      </w:pPr>
      <w:bookmarkStart w:id="17" w:name="_Toc30899"/>
      <w:r>
        <w:rPr>
          <w:rFonts w:ascii="仿宋" w:eastAsia="仿宋" w:hAnsi="仿宋" w:cs="仿宋" w:hint="eastAsia"/>
          <w:sz w:val="28"/>
          <w:lang w:eastAsia="zh-CN"/>
        </w:rPr>
        <w:t>四、智能型低压电器、智能型低压开关柜项目概论</w:t>
      </w:r>
      <w:bookmarkEnd w:id="17"/>
    </w:p>
    <w:p>
      <w:pPr>
        <w:pStyle w:val="Heading2"/>
        <w:rPr>
          <w:rFonts w:ascii="仿宋" w:eastAsia="仿宋" w:hAnsi="仿宋" w:cs="仿宋" w:hint="eastAsia"/>
          <w:lang w:eastAsia="zh-CN"/>
        </w:rPr>
      </w:pPr>
      <w:bookmarkStart w:id="18" w:name="_Toc5310"/>
      <w:r>
        <w:rPr>
          <w:rFonts w:ascii="仿宋" w:eastAsia="仿宋" w:hAnsi="仿宋" w:cs="仿宋" w:hint="eastAsia"/>
          <w:lang w:eastAsia="zh-CN"/>
        </w:rPr>
        <w:t>(一)、智能型低压电器、智能型低压开关柜项目概况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https://d.book118.com/527114122055006030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智能型低压电器、智能型低压开关柜项目规划设计方案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9800F0"/>
    <w:rsid w:val="119800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7114122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2024-01-09T14:51:00Z</dcterms:created>
  <dcterms:modified xsi:type="dcterms:W3CDTF">2024-01-09T14:51:29Z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330C048EB8CB449D9A367B6D9DC47641_11</vt:lpwstr>
  </property>
  <property fmtid="{D5CDD505-2E9C-101B-9397-08002B2CF9AE}" pid="3" name="KSOProductBuildVer">
    <vt:lpwstr>2052-12.1.0.16120</vt:lpwstr>
  </property>
</Properties>
</file>