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立体停车场项目可行性建设方案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 w:history="1">
        <w:r>
          <w:rPr>
            <w:rFonts w:ascii="仿宋" w:eastAsia="仿宋" w:hAnsi="仿宋" w:cs="仿宋" w:hint="eastAsia"/>
            <w:lang w:eastAsia="zh-CN"/>
          </w:rPr>
          <w:t>概论</w:t>
        </w:r>
        <w:r>
          <w:tab/>
        </w:r>
        <w:r>
          <w:fldChar w:fldCharType="begin"/>
        </w:r>
        <w:r>
          <w:instrText xml:space="preserve"> PAGEREF _Toc3129 \h </w:instrText>
        </w:r>
        <w:r>
          <w:fldChar w:fldCharType="separate"/>
        </w:r>
        <w:r>
          <w:t>3</w:t>
        </w:r>
        <w:r>
          <w:fldChar w:fldCharType="end"/>
        </w:r>
      </w:hyperlink>
    </w:p>
    <w:p>
      <w:pPr>
        <w:pStyle w:val="TOC1"/>
        <w:tabs>
          <w:tab w:val="right" w:leader="dot" w:pos="8306"/>
        </w:tabs>
      </w:pPr>
      <w:hyperlink w:anchor="_Toc16422" w:history="1">
        <w:r>
          <w:rPr>
            <w:rFonts w:ascii="仿宋" w:eastAsia="仿宋" w:hAnsi="仿宋" w:cs="仿宋" w:hint="eastAsia"/>
            <w:lang w:eastAsia="zh-CN"/>
          </w:rPr>
          <w:t>一、立体停车场项目概论</w:t>
        </w:r>
        <w:r>
          <w:tab/>
        </w:r>
        <w:r>
          <w:fldChar w:fldCharType="begin"/>
        </w:r>
        <w:r>
          <w:instrText xml:space="preserve"> PAGEREF _Toc16422 \h </w:instrText>
        </w:r>
        <w:r>
          <w:fldChar w:fldCharType="separate"/>
        </w:r>
        <w:r>
          <w:t>3</w:t>
        </w:r>
        <w:r>
          <w:fldChar w:fldCharType="end"/>
        </w:r>
      </w:hyperlink>
    </w:p>
    <w:p>
      <w:pPr>
        <w:pStyle w:val="TOC2"/>
        <w:tabs>
          <w:tab w:val="right" w:leader="dot" w:pos="8306"/>
        </w:tabs>
      </w:pPr>
      <w:hyperlink w:anchor="_Toc24610" w:history="1">
        <w:r>
          <w:rPr>
            <w:rFonts w:ascii="仿宋" w:eastAsia="仿宋" w:hAnsi="仿宋" w:cs="仿宋" w:hint="eastAsia"/>
            <w:lang w:eastAsia="zh-CN"/>
          </w:rPr>
          <w:t>(一)、项目申报单位概况</w:t>
        </w:r>
        <w:r>
          <w:tab/>
        </w:r>
        <w:r>
          <w:fldChar w:fldCharType="begin"/>
        </w:r>
        <w:r>
          <w:instrText xml:space="preserve"> PAGEREF _Toc24610 \h </w:instrText>
        </w:r>
        <w:r>
          <w:fldChar w:fldCharType="separate"/>
        </w:r>
        <w:r>
          <w:t>3</w:t>
        </w:r>
        <w:r>
          <w:fldChar w:fldCharType="end"/>
        </w:r>
      </w:hyperlink>
    </w:p>
    <w:p>
      <w:pPr>
        <w:pStyle w:val="TOC2"/>
        <w:tabs>
          <w:tab w:val="right" w:leader="dot" w:pos="8306"/>
        </w:tabs>
      </w:pPr>
      <w:hyperlink w:anchor="_Toc30481" w:history="1">
        <w:r>
          <w:rPr>
            <w:rFonts w:ascii="仿宋" w:eastAsia="仿宋" w:hAnsi="仿宋" w:cs="仿宋" w:hint="eastAsia"/>
            <w:lang w:eastAsia="zh-CN"/>
          </w:rPr>
          <w:t>(二)、项目概况</w:t>
        </w:r>
        <w:r>
          <w:tab/>
        </w:r>
        <w:r>
          <w:fldChar w:fldCharType="begin"/>
        </w:r>
        <w:r>
          <w:instrText xml:space="preserve"> PAGEREF _Toc30481 \h </w:instrText>
        </w:r>
        <w:r>
          <w:fldChar w:fldCharType="separate"/>
        </w:r>
        <w:r>
          <w:t>4</w:t>
        </w:r>
        <w:r>
          <w:fldChar w:fldCharType="end"/>
        </w:r>
      </w:hyperlink>
    </w:p>
    <w:p>
      <w:pPr>
        <w:pStyle w:val="TOC1"/>
        <w:tabs>
          <w:tab w:val="right" w:leader="dot" w:pos="8306"/>
        </w:tabs>
      </w:pPr>
      <w:hyperlink w:anchor="_Toc3856" w:history="1">
        <w:r>
          <w:rPr>
            <w:rFonts w:ascii="仿宋" w:eastAsia="仿宋" w:hAnsi="仿宋" w:cs="仿宋" w:hint="eastAsia"/>
            <w:lang w:eastAsia="zh-CN"/>
          </w:rPr>
          <w:t>二、背景、必要性分析</w:t>
        </w:r>
        <w:r>
          <w:tab/>
        </w:r>
        <w:r>
          <w:fldChar w:fldCharType="begin"/>
        </w:r>
        <w:r>
          <w:instrText xml:space="preserve"> PAGEREF _Toc3856 \h </w:instrText>
        </w:r>
        <w:r>
          <w:fldChar w:fldCharType="separate"/>
        </w:r>
        <w:r>
          <w:t>7</w:t>
        </w:r>
        <w:r>
          <w:fldChar w:fldCharType="end"/>
        </w:r>
      </w:hyperlink>
    </w:p>
    <w:p>
      <w:pPr>
        <w:pStyle w:val="TOC2"/>
        <w:tabs>
          <w:tab w:val="right" w:leader="dot" w:pos="8306"/>
        </w:tabs>
      </w:pPr>
      <w:hyperlink w:anchor="_Toc11360" w:history="1">
        <w:r>
          <w:rPr>
            <w:rFonts w:ascii="仿宋" w:eastAsia="仿宋" w:hAnsi="仿宋" w:cs="仿宋" w:hint="eastAsia"/>
            <w:lang w:eastAsia="zh-CN"/>
          </w:rPr>
          <w:t>(一)、项目建设背景</w:t>
        </w:r>
        <w:r>
          <w:tab/>
        </w:r>
        <w:r>
          <w:fldChar w:fldCharType="begin"/>
        </w:r>
        <w:r>
          <w:instrText xml:space="preserve"> PAGEREF _Toc11360 \h </w:instrText>
        </w:r>
        <w:r>
          <w:fldChar w:fldCharType="separate"/>
        </w:r>
        <w:r>
          <w:t>7</w:t>
        </w:r>
        <w:r>
          <w:fldChar w:fldCharType="end"/>
        </w:r>
      </w:hyperlink>
    </w:p>
    <w:p>
      <w:pPr>
        <w:pStyle w:val="TOC2"/>
        <w:tabs>
          <w:tab w:val="right" w:leader="dot" w:pos="8306"/>
        </w:tabs>
      </w:pPr>
      <w:hyperlink w:anchor="_Toc29046" w:history="1">
        <w:r>
          <w:rPr>
            <w:rFonts w:ascii="仿宋" w:eastAsia="仿宋" w:hAnsi="仿宋" w:cs="仿宋" w:hint="eastAsia"/>
            <w:lang w:eastAsia="zh-CN"/>
          </w:rPr>
          <w:t>(二)、必要性分析</w:t>
        </w:r>
        <w:r>
          <w:tab/>
        </w:r>
        <w:r>
          <w:fldChar w:fldCharType="begin"/>
        </w:r>
        <w:r>
          <w:instrText xml:space="preserve"> PAGEREF _Toc29046 \h </w:instrText>
        </w:r>
        <w:r>
          <w:fldChar w:fldCharType="separate"/>
        </w:r>
        <w:r>
          <w:t>8</w:t>
        </w:r>
        <w:r>
          <w:fldChar w:fldCharType="end"/>
        </w:r>
      </w:hyperlink>
    </w:p>
    <w:p>
      <w:pPr>
        <w:pStyle w:val="TOC2"/>
        <w:tabs>
          <w:tab w:val="right" w:leader="dot" w:pos="8306"/>
        </w:tabs>
      </w:pPr>
      <w:hyperlink w:anchor="_Toc9302" w:history="1">
        <w:r>
          <w:rPr>
            <w:rFonts w:ascii="仿宋" w:eastAsia="仿宋" w:hAnsi="仿宋" w:cs="仿宋" w:hint="eastAsia"/>
            <w:lang w:eastAsia="zh-CN"/>
          </w:rPr>
          <w:t>(三)、项目建设有利条件</w:t>
        </w:r>
        <w:r>
          <w:tab/>
        </w:r>
        <w:r>
          <w:fldChar w:fldCharType="begin"/>
        </w:r>
        <w:r>
          <w:instrText xml:space="preserve"> PAGEREF _Toc9302 \h </w:instrText>
        </w:r>
        <w:r>
          <w:fldChar w:fldCharType="separate"/>
        </w:r>
        <w:r>
          <w:t>9</w:t>
        </w:r>
        <w:r>
          <w:fldChar w:fldCharType="end"/>
        </w:r>
      </w:hyperlink>
    </w:p>
    <w:p>
      <w:pPr>
        <w:pStyle w:val="TOC1"/>
        <w:tabs>
          <w:tab w:val="right" w:leader="dot" w:pos="8306"/>
        </w:tabs>
      </w:pPr>
      <w:hyperlink w:anchor="_Toc14782" w:history="1">
        <w:r>
          <w:rPr>
            <w:rFonts w:ascii="仿宋" w:eastAsia="仿宋" w:hAnsi="仿宋" w:cs="仿宋" w:hint="eastAsia"/>
            <w:lang w:eastAsia="zh-CN"/>
          </w:rPr>
          <w:t>三、经济影响分析</w:t>
        </w:r>
        <w:r>
          <w:tab/>
        </w:r>
        <w:r>
          <w:fldChar w:fldCharType="begin"/>
        </w:r>
        <w:r>
          <w:instrText xml:space="preserve"> PAGEREF _Toc14782 \h </w:instrText>
        </w:r>
        <w:r>
          <w:fldChar w:fldCharType="separate"/>
        </w:r>
        <w:r>
          <w:t>11</w:t>
        </w:r>
        <w:r>
          <w:fldChar w:fldCharType="end"/>
        </w:r>
      </w:hyperlink>
    </w:p>
    <w:p>
      <w:pPr>
        <w:pStyle w:val="TOC2"/>
        <w:tabs>
          <w:tab w:val="right" w:leader="dot" w:pos="8306"/>
        </w:tabs>
      </w:pPr>
      <w:hyperlink w:anchor="_Toc4635" w:history="1">
        <w:r>
          <w:rPr>
            <w:rFonts w:ascii="仿宋" w:eastAsia="仿宋" w:hAnsi="仿宋" w:cs="仿宋" w:hint="eastAsia"/>
            <w:lang w:eastAsia="zh-CN"/>
          </w:rPr>
          <w:t>(一)、经济费用效益或费用效果分析</w:t>
        </w:r>
        <w:r>
          <w:tab/>
        </w:r>
        <w:r>
          <w:fldChar w:fldCharType="begin"/>
        </w:r>
        <w:r>
          <w:instrText xml:space="preserve"> PAGEREF _Toc4635 \h </w:instrText>
        </w:r>
        <w:r>
          <w:fldChar w:fldCharType="separate"/>
        </w:r>
        <w:r>
          <w:t>11</w:t>
        </w:r>
        <w:r>
          <w:fldChar w:fldCharType="end"/>
        </w:r>
      </w:hyperlink>
    </w:p>
    <w:p>
      <w:pPr>
        <w:pStyle w:val="TOC2"/>
        <w:tabs>
          <w:tab w:val="right" w:leader="dot" w:pos="8306"/>
        </w:tabs>
      </w:pPr>
      <w:hyperlink w:anchor="_Toc5942" w:history="1">
        <w:r>
          <w:rPr>
            <w:rFonts w:ascii="仿宋" w:eastAsia="仿宋" w:hAnsi="仿宋" w:cs="仿宋" w:hint="eastAsia"/>
            <w:lang w:eastAsia="zh-CN"/>
          </w:rPr>
          <w:t>(二)、行业影响分析</w:t>
        </w:r>
        <w:r>
          <w:tab/>
        </w:r>
        <w:r>
          <w:fldChar w:fldCharType="begin"/>
        </w:r>
        <w:r>
          <w:instrText xml:space="preserve"> PAGEREF _Toc5942 \h </w:instrText>
        </w:r>
        <w:r>
          <w:fldChar w:fldCharType="separate"/>
        </w:r>
        <w:r>
          <w:t>13</w:t>
        </w:r>
        <w:r>
          <w:fldChar w:fldCharType="end"/>
        </w:r>
      </w:hyperlink>
    </w:p>
    <w:p>
      <w:pPr>
        <w:pStyle w:val="TOC2"/>
        <w:tabs>
          <w:tab w:val="right" w:leader="dot" w:pos="8306"/>
        </w:tabs>
      </w:pPr>
      <w:hyperlink w:anchor="_Toc5507" w:history="1">
        <w:r>
          <w:rPr>
            <w:rFonts w:ascii="仿宋" w:eastAsia="仿宋" w:hAnsi="仿宋" w:cs="仿宋" w:hint="eastAsia"/>
            <w:lang w:eastAsia="zh-CN"/>
          </w:rPr>
          <w:t>(三)、区域经济影响分析</w:t>
        </w:r>
        <w:r>
          <w:tab/>
        </w:r>
        <w:r>
          <w:fldChar w:fldCharType="begin"/>
        </w:r>
        <w:r>
          <w:instrText xml:space="preserve"> PAGEREF _Toc5507 \h </w:instrText>
        </w:r>
        <w:r>
          <w:fldChar w:fldCharType="separate"/>
        </w:r>
        <w:r>
          <w:t>15</w:t>
        </w:r>
        <w:r>
          <w:fldChar w:fldCharType="end"/>
        </w:r>
      </w:hyperlink>
    </w:p>
    <w:p>
      <w:pPr>
        <w:pStyle w:val="TOC2"/>
        <w:tabs>
          <w:tab w:val="right" w:leader="dot" w:pos="8306"/>
        </w:tabs>
      </w:pPr>
      <w:hyperlink w:anchor="_Toc2350" w:history="1">
        <w:r>
          <w:rPr>
            <w:rFonts w:ascii="仿宋" w:eastAsia="仿宋" w:hAnsi="仿宋" w:cs="仿宋" w:hint="eastAsia"/>
            <w:lang w:eastAsia="zh-CN"/>
          </w:rPr>
          <w:t>(四)、宏观经济影响分析</w:t>
        </w:r>
        <w:r>
          <w:tab/>
        </w:r>
        <w:r>
          <w:fldChar w:fldCharType="begin"/>
        </w:r>
        <w:r>
          <w:instrText xml:space="preserve"> PAGEREF _Toc2350 \h </w:instrText>
        </w:r>
        <w:r>
          <w:fldChar w:fldCharType="separate"/>
        </w:r>
        <w:r>
          <w:t>16</w:t>
        </w:r>
        <w:r>
          <w:fldChar w:fldCharType="end"/>
        </w:r>
      </w:hyperlink>
    </w:p>
    <w:p>
      <w:pPr>
        <w:pStyle w:val="TOC1"/>
        <w:tabs>
          <w:tab w:val="right" w:leader="dot" w:pos="8306"/>
        </w:tabs>
      </w:pPr>
      <w:hyperlink w:anchor="_Toc23590" w:history="1">
        <w:r>
          <w:rPr>
            <w:rFonts w:ascii="仿宋" w:eastAsia="仿宋" w:hAnsi="仿宋" w:cs="仿宋" w:hint="eastAsia"/>
            <w:lang w:eastAsia="zh-CN"/>
          </w:rPr>
          <w:t>四、社会影响分析</w:t>
        </w:r>
        <w:r>
          <w:tab/>
        </w:r>
        <w:r>
          <w:fldChar w:fldCharType="begin"/>
        </w:r>
        <w:r>
          <w:instrText xml:space="preserve"> PAGEREF _Toc23590 \h </w:instrText>
        </w:r>
        <w:r>
          <w:fldChar w:fldCharType="separate"/>
        </w:r>
        <w:r>
          <w:t>17</w:t>
        </w:r>
        <w:r>
          <w:fldChar w:fldCharType="end"/>
        </w:r>
      </w:hyperlink>
    </w:p>
    <w:p>
      <w:pPr>
        <w:pStyle w:val="TOC2"/>
        <w:tabs>
          <w:tab w:val="right" w:leader="dot" w:pos="8306"/>
        </w:tabs>
      </w:pPr>
      <w:hyperlink w:anchor="_Toc11335" w:history="1">
        <w:r>
          <w:rPr>
            <w:rFonts w:ascii="仿宋" w:eastAsia="仿宋" w:hAnsi="仿宋" w:cs="仿宋" w:hint="eastAsia"/>
            <w:lang w:eastAsia="zh-CN"/>
          </w:rPr>
          <w:t>(一)、社会影响效果分析</w:t>
        </w:r>
        <w:r>
          <w:tab/>
        </w:r>
        <w:r>
          <w:fldChar w:fldCharType="begin"/>
        </w:r>
        <w:r>
          <w:instrText xml:space="preserve"> PAGEREF _Toc11335 \h </w:instrText>
        </w:r>
        <w:r>
          <w:fldChar w:fldCharType="separate"/>
        </w:r>
        <w:r>
          <w:t>17</w:t>
        </w:r>
        <w:r>
          <w:fldChar w:fldCharType="end"/>
        </w:r>
      </w:hyperlink>
    </w:p>
    <w:p>
      <w:pPr>
        <w:pStyle w:val="TOC2"/>
        <w:tabs>
          <w:tab w:val="right" w:leader="dot" w:pos="8306"/>
        </w:tabs>
      </w:pPr>
      <w:hyperlink w:anchor="_Toc10235" w:history="1">
        <w:r>
          <w:rPr>
            <w:rFonts w:ascii="仿宋" w:eastAsia="仿宋" w:hAnsi="仿宋" w:cs="仿宋" w:hint="eastAsia"/>
            <w:lang w:eastAsia="zh-CN"/>
          </w:rPr>
          <w:t>(二)、社会适应性分析</w:t>
        </w:r>
        <w:r>
          <w:tab/>
        </w:r>
        <w:r>
          <w:fldChar w:fldCharType="begin"/>
        </w:r>
        <w:r>
          <w:instrText xml:space="preserve"> PAGEREF _Toc10235 \h </w:instrText>
        </w:r>
        <w:r>
          <w:fldChar w:fldCharType="separate"/>
        </w:r>
        <w:r>
          <w:t>20</w:t>
        </w:r>
        <w:r>
          <w:fldChar w:fldCharType="end"/>
        </w:r>
      </w:hyperlink>
    </w:p>
    <w:p>
      <w:pPr>
        <w:pStyle w:val="TOC2"/>
        <w:tabs>
          <w:tab w:val="right" w:leader="dot" w:pos="8306"/>
        </w:tabs>
      </w:pPr>
      <w:hyperlink w:anchor="_Toc23302" w:history="1">
        <w:r>
          <w:rPr>
            <w:rFonts w:ascii="仿宋" w:eastAsia="仿宋" w:hAnsi="仿宋" w:cs="仿宋" w:hint="eastAsia"/>
            <w:lang w:eastAsia="zh-CN"/>
          </w:rPr>
          <w:t>(三)、社会风险及对策分析</w:t>
        </w:r>
        <w:r>
          <w:tab/>
        </w:r>
        <w:r>
          <w:fldChar w:fldCharType="begin"/>
        </w:r>
        <w:r>
          <w:instrText xml:space="preserve"> PAGEREF _Toc23302 \h </w:instrText>
        </w:r>
        <w:r>
          <w:fldChar w:fldCharType="separate"/>
        </w:r>
        <w:r>
          <w:t>21</w:t>
        </w:r>
        <w:r>
          <w:fldChar w:fldCharType="end"/>
        </w:r>
      </w:hyperlink>
    </w:p>
    <w:p>
      <w:pPr>
        <w:pStyle w:val="TOC1"/>
        <w:tabs>
          <w:tab w:val="right" w:leader="dot" w:pos="8306"/>
        </w:tabs>
      </w:pPr>
      <w:hyperlink w:anchor="_Toc20510" w:history="1">
        <w:r>
          <w:rPr>
            <w:rFonts w:ascii="仿宋" w:eastAsia="仿宋" w:hAnsi="仿宋" w:cs="仿宋" w:hint="eastAsia"/>
            <w:lang w:eastAsia="zh-CN"/>
          </w:rPr>
          <w:t>五、资源开发及综合利用分析</w:t>
        </w:r>
        <w:r>
          <w:tab/>
        </w:r>
        <w:r>
          <w:fldChar w:fldCharType="begin"/>
        </w:r>
        <w:r>
          <w:instrText xml:space="preserve"> PAGEREF _Toc20510 \h </w:instrText>
        </w:r>
        <w:r>
          <w:fldChar w:fldCharType="separate"/>
        </w:r>
        <w:r>
          <w:t>25</w:t>
        </w:r>
        <w:r>
          <w:fldChar w:fldCharType="end"/>
        </w:r>
      </w:hyperlink>
    </w:p>
    <w:p>
      <w:pPr>
        <w:pStyle w:val="TOC2"/>
        <w:tabs>
          <w:tab w:val="right" w:leader="dot" w:pos="8306"/>
        </w:tabs>
      </w:pPr>
      <w:hyperlink w:anchor="_Toc1058" w:history="1">
        <w:r>
          <w:rPr>
            <w:rFonts w:ascii="仿宋" w:eastAsia="仿宋" w:hAnsi="仿宋" w:cs="仿宋" w:hint="eastAsia"/>
            <w:lang w:eastAsia="zh-CN"/>
          </w:rPr>
          <w:t>(一)、资源开发方案</w:t>
        </w:r>
        <w:r>
          <w:tab/>
        </w:r>
        <w:r>
          <w:fldChar w:fldCharType="begin"/>
        </w:r>
        <w:r>
          <w:instrText xml:space="preserve"> PAGEREF _Toc1058 \h </w:instrText>
        </w:r>
        <w:r>
          <w:fldChar w:fldCharType="separate"/>
        </w:r>
        <w:r>
          <w:t>25</w:t>
        </w:r>
        <w:r>
          <w:fldChar w:fldCharType="end"/>
        </w:r>
      </w:hyperlink>
    </w:p>
    <w:p>
      <w:pPr>
        <w:pStyle w:val="TOC2"/>
        <w:tabs>
          <w:tab w:val="right" w:leader="dot" w:pos="8306"/>
        </w:tabs>
      </w:pPr>
      <w:hyperlink w:anchor="_Toc13410" w:history="1">
        <w:r>
          <w:rPr>
            <w:rFonts w:ascii="仿宋" w:eastAsia="仿宋" w:hAnsi="仿宋" w:cs="仿宋" w:hint="eastAsia"/>
            <w:lang w:eastAsia="zh-CN"/>
          </w:rPr>
          <w:t>(二)、资源利用方案</w:t>
        </w:r>
        <w:r>
          <w:tab/>
        </w:r>
        <w:r>
          <w:fldChar w:fldCharType="begin"/>
        </w:r>
        <w:r>
          <w:instrText xml:space="preserve"> PAGEREF _Toc13410 \h </w:instrText>
        </w:r>
        <w:r>
          <w:fldChar w:fldCharType="separate"/>
        </w:r>
        <w:r>
          <w:t>26</w:t>
        </w:r>
        <w:r>
          <w:fldChar w:fldCharType="end"/>
        </w:r>
      </w:hyperlink>
    </w:p>
    <w:p>
      <w:pPr>
        <w:pStyle w:val="TOC2"/>
        <w:tabs>
          <w:tab w:val="right" w:leader="dot" w:pos="8306"/>
        </w:tabs>
      </w:pPr>
      <w:hyperlink w:anchor="_Toc27691" w:history="1">
        <w:r>
          <w:rPr>
            <w:rFonts w:ascii="仿宋" w:eastAsia="仿宋" w:hAnsi="仿宋" w:cs="仿宋" w:hint="eastAsia"/>
            <w:lang w:eastAsia="zh-CN"/>
          </w:rPr>
          <w:t>(三)、资源节约措施</w:t>
        </w:r>
        <w:r>
          <w:tab/>
        </w:r>
        <w:r>
          <w:fldChar w:fldCharType="begin"/>
        </w:r>
        <w:r>
          <w:instrText xml:space="preserve"> PAGEREF _Toc27691 \h </w:instrText>
        </w:r>
        <w:r>
          <w:fldChar w:fldCharType="separate"/>
        </w:r>
        <w:r>
          <w:t>27</w:t>
        </w:r>
        <w:r>
          <w:fldChar w:fldCharType="end"/>
        </w:r>
      </w:hyperlink>
    </w:p>
    <w:p>
      <w:pPr>
        <w:pStyle w:val="TOC1"/>
        <w:tabs>
          <w:tab w:val="right" w:leader="dot" w:pos="8306"/>
        </w:tabs>
      </w:pPr>
      <w:hyperlink w:anchor="_Toc8930" w:history="1">
        <w:r>
          <w:rPr>
            <w:rFonts w:ascii="仿宋" w:eastAsia="仿宋" w:hAnsi="仿宋" w:cs="仿宋" w:hint="eastAsia"/>
            <w:lang w:eastAsia="zh-CN"/>
          </w:rPr>
          <w:t>六、建设风险评估分析</w:t>
        </w:r>
        <w:r>
          <w:tab/>
        </w:r>
        <w:r>
          <w:fldChar w:fldCharType="begin"/>
        </w:r>
        <w:r>
          <w:instrText xml:space="preserve"> PAGEREF _Toc8930 \h </w:instrText>
        </w:r>
        <w:r>
          <w:fldChar w:fldCharType="separate"/>
        </w:r>
        <w:r>
          <w:t>28</w:t>
        </w:r>
        <w:r>
          <w:fldChar w:fldCharType="end"/>
        </w:r>
      </w:hyperlink>
    </w:p>
    <w:p>
      <w:pPr>
        <w:pStyle w:val="TOC2"/>
        <w:tabs>
          <w:tab w:val="right" w:leader="dot" w:pos="8306"/>
        </w:tabs>
      </w:pPr>
      <w:hyperlink w:anchor="_Toc32122" w:history="1">
        <w:r>
          <w:rPr>
            <w:rFonts w:ascii="仿宋" w:eastAsia="仿宋" w:hAnsi="仿宋" w:cs="仿宋" w:hint="eastAsia"/>
            <w:lang w:eastAsia="zh-CN"/>
          </w:rPr>
          <w:t>(一)、政策风险分析</w:t>
        </w:r>
        <w:r>
          <w:tab/>
        </w:r>
        <w:r>
          <w:fldChar w:fldCharType="begin"/>
        </w:r>
        <w:r>
          <w:instrText xml:space="preserve"> PAGEREF _Toc32122 \h </w:instrText>
        </w:r>
        <w:r>
          <w:fldChar w:fldCharType="separate"/>
        </w:r>
        <w:r>
          <w:t>28</w:t>
        </w:r>
        <w:r>
          <w:fldChar w:fldCharType="end"/>
        </w:r>
      </w:hyperlink>
    </w:p>
    <w:p>
      <w:pPr>
        <w:pStyle w:val="TOC2"/>
        <w:tabs>
          <w:tab w:val="right" w:leader="dot" w:pos="8306"/>
        </w:tabs>
      </w:pPr>
      <w:hyperlink w:anchor="_Toc26287" w:history="1">
        <w:r>
          <w:rPr>
            <w:rFonts w:ascii="仿宋" w:eastAsia="仿宋" w:hAnsi="仿宋" w:cs="仿宋" w:hint="eastAsia"/>
            <w:lang w:eastAsia="zh-CN"/>
          </w:rPr>
          <w:t>(二)、社会风险分析</w:t>
        </w:r>
        <w:r>
          <w:tab/>
        </w:r>
        <w:r>
          <w:fldChar w:fldCharType="begin"/>
        </w:r>
        <w:r>
          <w:instrText xml:space="preserve"> PAGEREF _Toc26287 \h </w:instrText>
        </w:r>
        <w:r>
          <w:fldChar w:fldCharType="separate"/>
        </w:r>
        <w:r>
          <w:t>29</w:t>
        </w:r>
        <w:r>
          <w:fldChar w:fldCharType="end"/>
        </w:r>
      </w:hyperlink>
    </w:p>
    <w:p>
      <w:pPr>
        <w:pStyle w:val="TOC2"/>
        <w:tabs>
          <w:tab w:val="right" w:leader="dot" w:pos="8306"/>
        </w:tabs>
      </w:pPr>
      <w:hyperlink w:anchor="_Toc8327" w:history="1">
        <w:r>
          <w:rPr>
            <w:rFonts w:ascii="仿宋" w:eastAsia="仿宋" w:hAnsi="仿宋" w:cs="仿宋" w:hint="eastAsia"/>
            <w:lang w:eastAsia="zh-CN"/>
          </w:rPr>
          <w:t>(三)、市场风险分析</w:t>
        </w:r>
        <w:r>
          <w:tab/>
        </w:r>
        <w:r>
          <w:fldChar w:fldCharType="begin"/>
        </w:r>
        <w:r>
          <w:instrText xml:space="preserve"> PAGEREF _Toc8327 \h </w:instrText>
        </w:r>
        <w:r>
          <w:fldChar w:fldCharType="separate"/>
        </w:r>
        <w:r>
          <w:t>31</w:t>
        </w:r>
        <w:r>
          <w:fldChar w:fldCharType="end"/>
        </w:r>
      </w:hyperlink>
    </w:p>
    <w:p>
      <w:pPr>
        <w:pStyle w:val="TOC2"/>
        <w:tabs>
          <w:tab w:val="right" w:leader="dot" w:pos="8306"/>
        </w:tabs>
      </w:pPr>
      <w:hyperlink w:anchor="_Toc12615" w:history="1">
        <w:r>
          <w:rPr>
            <w:rFonts w:ascii="仿宋" w:eastAsia="仿宋" w:hAnsi="仿宋" w:cs="仿宋" w:hint="eastAsia"/>
            <w:lang w:eastAsia="zh-CN"/>
          </w:rPr>
          <w:t>(四)、资金风险分析</w:t>
        </w:r>
        <w:r>
          <w:tab/>
        </w:r>
        <w:r>
          <w:fldChar w:fldCharType="begin"/>
        </w:r>
        <w:r>
          <w:instrText xml:space="preserve"> PAGEREF _Toc12615 \h </w:instrText>
        </w:r>
        <w:r>
          <w:fldChar w:fldCharType="separate"/>
        </w:r>
        <w:r>
          <w:t>32</w:t>
        </w:r>
        <w:r>
          <w:fldChar w:fldCharType="end"/>
        </w:r>
      </w:hyperlink>
    </w:p>
    <w:p>
      <w:pPr>
        <w:pStyle w:val="TOC2"/>
        <w:tabs>
          <w:tab w:val="right" w:leader="dot" w:pos="8306"/>
        </w:tabs>
      </w:pPr>
      <w:hyperlink w:anchor="_Toc10271" w:history="1">
        <w:r>
          <w:rPr>
            <w:rFonts w:ascii="仿宋" w:eastAsia="仿宋" w:hAnsi="仿宋" w:cs="仿宋" w:hint="eastAsia"/>
            <w:lang w:eastAsia="zh-CN"/>
          </w:rPr>
          <w:t>(五)、技术风险分析</w:t>
        </w:r>
        <w:r>
          <w:tab/>
        </w:r>
        <w:r>
          <w:fldChar w:fldCharType="begin"/>
        </w:r>
        <w:r>
          <w:instrText xml:space="preserve"> PAGEREF _Toc10271 \h </w:instrText>
        </w:r>
        <w:r>
          <w:fldChar w:fldCharType="separate"/>
        </w:r>
        <w:r>
          <w:t>33</w:t>
        </w:r>
        <w:r>
          <w:fldChar w:fldCharType="end"/>
        </w:r>
      </w:hyperlink>
    </w:p>
    <w:p>
      <w:pPr>
        <w:pStyle w:val="TOC2"/>
        <w:tabs>
          <w:tab w:val="right" w:leader="dot" w:pos="8306"/>
        </w:tabs>
      </w:pPr>
      <w:hyperlink w:anchor="_Toc23682" w:history="1">
        <w:r>
          <w:rPr>
            <w:rFonts w:ascii="仿宋" w:eastAsia="仿宋" w:hAnsi="仿宋" w:cs="仿宋" w:hint="eastAsia"/>
            <w:lang w:eastAsia="zh-CN"/>
          </w:rPr>
          <w:t>(六)、财务风险分析</w:t>
        </w:r>
        <w:r>
          <w:tab/>
        </w:r>
        <w:r>
          <w:fldChar w:fldCharType="begin"/>
        </w:r>
        <w:r>
          <w:instrText xml:space="preserve"> PAGEREF _Toc23682 \h </w:instrText>
        </w:r>
        <w:r>
          <w:fldChar w:fldCharType="separate"/>
        </w:r>
        <w:r>
          <w:t>34</w:t>
        </w:r>
        <w:r>
          <w:fldChar w:fldCharType="end"/>
        </w:r>
      </w:hyperlink>
    </w:p>
    <w:p>
      <w:pPr>
        <w:pStyle w:val="TOC2"/>
        <w:tabs>
          <w:tab w:val="right" w:leader="dot" w:pos="8306"/>
        </w:tabs>
      </w:pPr>
      <w:hyperlink w:anchor="_Toc30730" w:history="1">
        <w:r>
          <w:rPr>
            <w:rFonts w:ascii="仿宋" w:eastAsia="仿宋" w:hAnsi="仿宋" w:cs="仿宋" w:hint="eastAsia"/>
            <w:lang w:eastAsia="zh-CN"/>
          </w:rPr>
          <w:t>(七)、管理风险分析</w:t>
        </w:r>
        <w:r>
          <w:tab/>
        </w:r>
        <w:r>
          <w:fldChar w:fldCharType="begin"/>
        </w:r>
        <w:r>
          <w:instrText xml:space="preserve"> PAGEREF _Toc30730 \h </w:instrText>
        </w:r>
        <w:r>
          <w:fldChar w:fldCharType="separate"/>
        </w:r>
        <w:r>
          <w:t>36</w:t>
        </w:r>
        <w:r>
          <w:fldChar w:fldCharType="end"/>
        </w:r>
      </w:hyperlink>
    </w:p>
    <w:p>
      <w:pPr>
        <w:pStyle w:val="TOC2"/>
        <w:tabs>
          <w:tab w:val="right" w:leader="dot" w:pos="8306"/>
        </w:tabs>
      </w:pPr>
      <w:hyperlink w:anchor="_Toc12557" w:history="1">
        <w:r>
          <w:rPr>
            <w:rFonts w:ascii="仿宋" w:eastAsia="仿宋" w:hAnsi="仿宋" w:cs="仿宋" w:hint="eastAsia"/>
            <w:lang w:eastAsia="zh-CN"/>
          </w:rPr>
          <w:t>(八)、其它风险分析</w:t>
        </w:r>
        <w:r>
          <w:tab/>
        </w:r>
        <w:r>
          <w:fldChar w:fldCharType="begin"/>
        </w:r>
        <w:r>
          <w:instrText xml:space="preserve"> PAGEREF _Toc12557 \h </w:instrText>
        </w:r>
        <w:r>
          <w:fldChar w:fldCharType="separate"/>
        </w:r>
        <w:r>
          <w:t>37</w:t>
        </w:r>
        <w:r>
          <w:fldChar w:fldCharType="end"/>
        </w:r>
      </w:hyperlink>
    </w:p>
    <w:p>
      <w:pPr>
        <w:pStyle w:val="TOC2"/>
        <w:tabs>
          <w:tab w:val="right" w:leader="dot" w:pos="8306"/>
        </w:tabs>
      </w:pPr>
      <w:hyperlink w:anchor="_Toc546" w:history="1">
        <w:r>
          <w:rPr>
            <w:rFonts w:ascii="仿宋" w:eastAsia="仿宋" w:hAnsi="仿宋" w:cs="仿宋" w:hint="eastAsia"/>
            <w:lang w:eastAsia="zh-CN"/>
          </w:rPr>
          <w:t>(九)、社会影响评估</w:t>
        </w:r>
        <w:r>
          <w:tab/>
        </w:r>
        <w:r>
          <w:fldChar w:fldCharType="begin"/>
        </w:r>
        <w:r>
          <w:instrText xml:space="preserve"> PAGEREF _Toc546 \h </w:instrText>
        </w:r>
        <w:r>
          <w:fldChar w:fldCharType="separate"/>
        </w:r>
        <w:r>
          <w:t>39</w:t>
        </w:r>
        <w:r>
          <w:fldChar w:fldCharType="end"/>
        </w:r>
      </w:hyperlink>
    </w:p>
    <w:p>
      <w:pPr>
        <w:pStyle w:val="TOC1"/>
        <w:tabs>
          <w:tab w:val="right" w:leader="dot" w:pos="8306"/>
        </w:tabs>
      </w:pPr>
      <w:hyperlink w:anchor="_Toc32183" w:history="1">
        <w:r>
          <w:rPr>
            <w:rFonts w:ascii="仿宋" w:eastAsia="仿宋" w:hAnsi="仿宋" w:cs="仿宋" w:hint="eastAsia"/>
            <w:lang w:eastAsia="zh-CN"/>
          </w:rPr>
          <w:t>七、项目质量与标准</w:t>
        </w:r>
        <w:r>
          <w:tab/>
        </w:r>
        <w:r>
          <w:fldChar w:fldCharType="begin"/>
        </w:r>
        <w:r>
          <w:instrText xml:space="preserve"> PAGEREF _Toc32183 \h </w:instrText>
        </w:r>
        <w:r>
          <w:fldChar w:fldCharType="separate"/>
        </w:r>
        <w:r>
          <w:t>41</w:t>
        </w:r>
        <w:r>
          <w:fldChar w:fldCharType="end"/>
        </w:r>
      </w:hyperlink>
    </w:p>
    <w:p>
      <w:pPr>
        <w:pStyle w:val="TOC2"/>
        <w:tabs>
          <w:tab w:val="right" w:leader="dot" w:pos="8306"/>
        </w:tabs>
      </w:pPr>
      <w:hyperlink w:anchor="_Toc21742" w:history="1">
        <w:r>
          <w:rPr>
            <w:rFonts w:ascii="仿宋" w:eastAsia="仿宋" w:hAnsi="仿宋" w:cs="仿宋" w:hint="eastAsia"/>
            <w:lang w:eastAsia="zh-CN"/>
          </w:rPr>
          <w:t>(一)、质量保障体系</w:t>
        </w:r>
        <w:r>
          <w:tab/>
        </w:r>
        <w:r>
          <w:fldChar w:fldCharType="begin"/>
        </w:r>
        <w:r>
          <w:instrText xml:space="preserve"> PAGEREF _Toc21742 \h </w:instrText>
        </w:r>
        <w:r>
          <w:fldChar w:fldCharType="separate"/>
        </w:r>
        <w:r>
          <w:t>41</w:t>
        </w:r>
        <w:r>
          <w:fldChar w:fldCharType="end"/>
        </w:r>
      </w:hyperlink>
    </w:p>
    <w:p>
      <w:pPr>
        <w:pStyle w:val="TOC2"/>
        <w:tabs>
          <w:tab w:val="right" w:leader="dot" w:pos="8306"/>
        </w:tabs>
      </w:pPr>
      <w:hyperlink w:anchor="_Toc28178" w:history="1">
        <w:r>
          <w:rPr>
            <w:rFonts w:ascii="仿宋" w:eastAsia="仿宋" w:hAnsi="仿宋" w:cs="仿宋" w:hint="eastAsia"/>
            <w:lang w:eastAsia="zh-CN"/>
          </w:rPr>
          <w:t>(二)、标准化作业流程</w:t>
        </w:r>
        <w:r>
          <w:tab/>
        </w:r>
        <w:r>
          <w:fldChar w:fldCharType="begin"/>
        </w:r>
        <w:r>
          <w:instrText xml:space="preserve"> PAGEREF _Toc28178 \h </w:instrText>
        </w:r>
        <w:r>
          <w:fldChar w:fldCharType="separate"/>
        </w:r>
        <w:r>
          <w:t>42</w:t>
        </w:r>
        <w:r>
          <w:fldChar w:fldCharType="end"/>
        </w:r>
      </w:hyperlink>
    </w:p>
    <w:p>
      <w:pPr>
        <w:pStyle w:val="TOC2"/>
        <w:tabs>
          <w:tab w:val="right" w:leader="dot" w:pos="8306"/>
        </w:tabs>
      </w:pPr>
      <w:hyperlink w:anchor="_Toc4154" w:history="1">
        <w:r>
          <w:rPr>
            <w:rFonts w:ascii="仿宋" w:eastAsia="仿宋" w:hAnsi="仿宋" w:cs="仿宋" w:hint="eastAsia"/>
            <w:lang w:eastAsia="zh-CN"/>
          </w:rPr>
          <w:t>(三)、质量监控与评估</w:t>
        </w:r>
        <w:r>
          <w:tab/>
        </w:r>
        <w:r>
          <w:fldChar w:fldCharType="begin"/>
        </w:r>
        <w:r>
          <w:instrText xml:space="preserve"> PAGEREF _Toc4154 \h </w:instrText>
        </w:r>
        <w:r>
          <w:fldChar w:fldCharType="separate"/>
        </w:r>
        <w:r>
          <w:t>44</w:t>
        </w:r>
        <w:r>
          <w:fldChar w:fldCharType="end"/>
        </w:r>
      </w:hyperlink>
    </w:p>
    <w:p>
      <w:pPr>
        <w:pStyle w:val="TOC2"/>
        <w:tabs>
          <w:tab w:val="right" w:leader="dot" w:pos="8306"/>
        </w:tabs>
      </w:pPr>
      <w:hyperlink w:anchor="_Toc17211" w:history="1">
        <w:r>
          <w:rPr>
            <w:rFonts w:ascii="仿宋" w:eastAsia="仿宋" w:hAnsi="仿宋" w:cs="仿宋" w:hint="eastAsia"/>
            <w:lang w:eastAsia="zh-CN"/>
          </w:rPr>
          <w:t>(四)、质量改进计划</w:t>
        </w:r>
        <w:r>
          <w:tab/>
        </w:r>
        <w:r>
          <w:fldChar w:fldCharType="begin"/>
        </w:r>
        <w:r>
          <w:instrText xml:space="preserve"> PAGEREF _Toc17211 \h </w:instrText>
        </w:r>
        <w:r>
          <w:fldChar w:fldCharType="separate"/>
        </w:r>
        <w:r>
          <w:t>45</w:t>
        </w:r>
        <w:r>
          <w:fldChar w:fldCharType="end"/>
        </w:r>
      </w:hyperlink>
    </w:p>
    <w:p>
      <w:pPr>
        <w:pStyle w:val="TOC1"/>
        <w:tabs>
          <w:tab w:val="right" w:leader="dot" w:pos="8306"/>
        </w:tabs>
      </w:pPr>
      <w:hyperlink w:anchor="_Toc30528" w:history="1">
        <w:r>
          <w:rPr>
            <w:rFonts w:ascii="仿宋" w:eastAsia="仿宋" w:hAnsi="仿宋" w:cs="仿宋" w:hint="eastAsia"/>
            <w:lang w:eastAsia="zh-CN"/>
          </w:rPr>
          <w:t>八、资金管理与财务规划</w:t>
        </w:r>
        <w:r>
          <w:tab/>
        </w:r>
        <w:r>
          <w:fldChar w:fldCharType="begin"/>
        </w:r>
        <w:r>
          <w:instrText xml:space="preserve"> PAGEREF _Toc30528 \h </w:instrText>
        </w:r>
        <w:r>
          <w:fldChar w:fldCharType="separate"/>
        </w:r>
        <w:r>
          <w:t>46</w:t>
        </w:r>
        <w:r>
          <w:fldChar w:fldCharType="end"/>
        </w:r>
      </w:hyperlink>
    </w:p>
    <w:p>
      <w:pPr>
        <w:pStyle w:val="TOC2"/>
        <w:tabs>
          <w:tab w:val="right" w:leader="dot" w:pos="8306"/>
        </w:tabs>
      </w:pPr>
      <w:hyperlink w:anchor="_Toc26566" w:history="1">
        <w:r>
          <w:rPr>
            <w:rFonts w:ascii="仿宋" w:eastAsia="仿宋" w:hAnsi="仿宋" w:cs="仿宋" w:hint="eastAsia"/>
            <w:lang w:eastAsia="zh-CN"/>
          </w:rPr>
          <w:t>(一)、项目资金来源与筹措</w:t>
        </w:r>
        <w:r>
          <w:tab/>
        </w:r>
        <w:r>
          <w:fldChar w:fldCharType="begin"/>
        </w:r>
        <w:r>
          <w:instrText xml:space="preserve"> PAGEREF _Toc26566 \h </w:instrText>
        </w:r>
        <w:r>
          <w:fldChar w:fldCharType="separate"/>
        </w:r>
        <w:r>
          <w:t>46</w:t>
        </w:r>
        <w:r>
          <w:fldChar w:fldCharType="end"/>
        </w:r>
      </w:hyperlink>
    </w:p>
    <w:p>
      <w:pPr>
        <w:pStyle w:val="TOC2"/>
        <w:tabs>
          <w:tab w:val="right" w:leader="dot" w:pos="8306"/>
        </w:tabs>
      </w:pPr>
      <w:hyperlink w:anchor="_Toc21862" w:history="1">
        <w:r>
          <w:rPr>
            <w:rFonts w:ascii="仿宋" w:eastAsia="仿宋" w:hAnsi="仿宋" w:cs="仿宋" w:hint="eastAsia"/>
            <w:lang w:eastAsia="zh-CN"/>
          </w:rPr>
          <w:t>(二)、资金使用与监管</w:t>
        </w:r>
        <w:r>
          <w:tab/>
        </w:r>
        <w:r>
          <w:fldChar w:fldCharType="begin"/>
        </w:r>
        <w:r>
          <w:instrText xml:space="preserve"> PAGEREF _Toc21862 \h </w:instrText>
        </w:r>
        <w:r>
          <w:fldChar w:fldCharType="separate"/>
        </w:r>
        <w:r>
          <w:t>47</w:t>
        </w:r>
        <w:r>
          <w:fldChar w:fldCharType="end"/>
        </w:r>
      </w:hyperlink>
    </w:p>
    <w:p>
      <w:pPr>
        <w:pStyle w:val="TOC2"/>
        <w:tabs>
          <w:tab w:val="right" w:leader="dot" w:pos="8306"/>
        </w:tabs>
      </w:pPr>
      <w:hyperlink w:anchor="_Toc24606" w:history="1">
        <w:r>
          <w:rPr>
            <w:rFonts w:ascii="仿宋" w:eastAsia="仿宋" w:hAnsi="仿宋" w:cs="仿宋" w:hint="eastAsia"/>
            <w:lang w:eastAsia="zh-CN"/>
          </w:rPr>
          <w:t>(三)、财务规划与预测</w:t>
        </w:r>
        <w:r>
          <w:tab/>
        </w:r>
        <w:r>
          <w:fldChar w:fldCharType="begin"/>
        </w:r>
        <w:r>
          <w:instrText xml:space="preserve"> PAGEREF _Toc24606 \h </w:instrText>
        </w:r>
        <w:r>
          <w:fldChar w:fldCharType="separate"/>
        </w:r>
        <w:r>
          <w:t>49</w:t>
        </w:r>
        <w:r>
          <w:fldChar w:fldCharType="end"/>
        </w:r>
      </w:hyperlink>
    </w:p>
    <w:p>
      <w:pPr>
        <w:pStyle w:val="TOC1"/>
        <w:tabs>
          <w:tab w:val="right" w:leader="dot" w:pos="8306"/>
        </w:tabs>
      </w:pPr>
      <w:hyperlink w:anchor="_Toc20892" w:history="1">
        <w:r>
          <w:rPr>
            <w:rFonts w:ascii="仿宋" w:eastAsia="仿宋" w:hAnsi="仿宋" w:cs="仿宋" w:hint="eastAsia"/>
            <w:lang w:eastAsia="zh-CN"/>
          </w:rPr>
          <w:t>九、土地利用与规划方案</w:t>
        </w:r>
        <w:r>
          <w:tab/>
        </w:r>
        <w:r>
          <w:fldChar w:fldCharType="begin"/>
        </w:r>
        <w:r>
          <w:instrText xml:space="preserve"> PAGEREF _Toc20892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11" w:history="1">
        <w:r>
          <w:rPr>
            <w:rFonts w:ascii="仿宋" w:eastAsia="仿宋" w:hAnsi="仿宋" w:cs="仿宋" w:hint="eastAsia"/>
            <w:lang w:eastAsia="zh-CN"/>
          </w:rPr>
          <w:t>(一)、项目用地情况分析</w:t>
        </w:r>
        <w:r>
          <w:tab/>
        </w:r>
        <w:r>
          <w:fldChar w:fldCharType="begin"/>
        </w:r>
        <w:r>
          <w:instrText xml:space="preserve"> PAGEREF _Toc25311 \h </w:instrText>
        </w:r>
        <w:r>
          <w:fldChar w:fldCharType="separate"/>
        </w:r>
        <w:r>
          <w:t>50</w:t>
        </w:r>
        <w:r>
          <w:fldChar w:fldCharType="end"/>
        </w:r>
      </w:hyperlink>
    </w:p>
    <w:p>
      <w:pPr>
        <w:pStyle w:val="TOC2"/>
        <w:tabs>
          <w:tab w:val="right" w:leader="dot" w:pos="8306"/>
        </w:tabs>
      </w:pPr>
      <w:hyperlink w:anchor="_Toc28116" w:history="1">
        <w:r>
          <w:rPr>
            <w:rFonts w:ascii="仿宋" w:eastAsia="仿宋" w:hAnsi="仿宋" w:cs="仿宋" w:hint="eastAsia"/>
            <w:lang w:eastAsia="zh-CN"/>
          </w:rPr>
          <w:t>(二)、土地利用规划方案</w:t>
        </w:r>
        <w:r>
          <w:tab/>
        </w:r>
        <w:r>
          <w:fldChar w:fldCharType="begin"/>
        </w:r>
        <w:r>
          <w:instrText xml:space="preserve"> PAGEREF _Toc28116 \h </w:instrText>
        </w:r>
        <w:r>
          <w:fldChar w:fldCharType="separate"/>
        </w:r>
        <w:r>
          <w:t>51</w:t>
        </w:r>
        <w:r>
          <w:fldChar w:fldCharType="end"/>
        </w:r>
      </w:hyperlink>
    </w:p>
    <w:p>
      <w:pPr>
        <w:pStyle w:val="TOC1"/>
        <w:tabs>
          <w:tab w:val="right" w:leader="dot" w:pos="8306"/>
        </w:tabs>
      </w:pPr>
      <w:hyperlink w:anchor="_Toc234" w:history="1">
        <w:r>
          <w:rPr>
            <w:rFonts w:ascii="仿宋" w:eastAsia="仿宋" w:hAnsi="仿宋" w:cs="仿宋" w:hint="eastAsia"/>
            <w:lang w:eastAsia="zh-CN"/>
          </w:rPr>
          <w:t>十、项目变更管理</w:t>
        </w:r>
        <w:r>
          <w:tab/>
        </w:r>
        <w:r>
          <w:fldChar w:fldCharType="begin"/>
        </w:r>
        <w:r>
          <w:instrText xml:space="preserve"> PAGEREF _Toc234 \h </w:instrText>
        </w:r>
        <w:r>
          <w:fldChar w:fldCharType="separate"/>
        </w:r>
        <w:r>
          <w:t>52</w:t>
        </w:r>
        <w:r>
          <w:fldChar w:fldCharType="end"/>
        </w:r>
      </w:hyperlink>
    </w:p>
    <w:p>
      <w:pPr>
        <w:pStyle w:val="TOC2"/>
        <w:tabs>
          <w:tab w:val="right" w:leader="dot" w:pos="8306"/>
        </w:tabs>
      </w:pPr>
      <w:hyperlink w:anchor="_Toc6968" w:history="1">
        <w:r>
          <w:rPr>
            <w:rFonts w:ascii="仿宋" w:eastAsia="仿宋" w:hAnsi="仿宋" w:cs="仿宋" w:hint="eastAsia"/>
            <w:lang w:eastAsia="zh-CN"/>
          </w:rPr>
          <w:t>(一)、变更控制流程</w:t>
        </w:r>
        <w:r>
          <w:tab/>
        </w:r>
        <w:r>
          <w:fldChar w:fldCharType="begin"/>
        </w:r>
        <w:r>
          <w:instrText xml:space="preserve"> PAGEREF _Toc6968 \h </w:instrText>
        </w:r>
        <w:r>
          <w:fldChar w:fldCharType="separate"/>
        </w:r>
        <w:r>
          <w:t>52</w:t>
        </w:r>
        <w:r>
          <w:fldChar w:fldCharType="end"/>
        </w:r>
      </w:hyperlink>
    </w:p>
    <w:p>
      <w:pPr>
        <w:pStyle w:val="TOC2"/>
        <w:tabs>
          <w:tab w:val="right" w:leader="dot" w:pos="8306"/>
        </w:tabs>
      </w:pPr>
      <w:hyperlink w:anchor="_Toc17230" w:history="1">
        <w:r>
          <w:rPr>
            <w:rFonts w:ascii="仿宋" w:eastAsia="仿宋" w:hAnsi="仿宋" w:cs="仿宋" w:hint="eastAsia"/>
            <w:lang w:eastAsia="zh-CN"/>
          </w:rPr>
          <w:t>(二)、影响评估与处理</w:t>
        </w:r>
        <w:r>
          <w:tab/>
        </w:r>
        <w:r>
          <w:fldChar w:fldCharType="begin"/>
        </w:r>
        <w:r>
          <w:instrText xml:space="preserve"> PAGEREF _Toc17230 \h </w:instrText>
        </w:r>
        <w:r>
          <w:fldChar w:fldCharType="separate"/>
        </w:r>
        <w:r>
          <w:t>53</w:t>
        </w:r>
        <w:r>
          <w:fldChar w:fldCharType="end"/>
        </w:r>
      </w:hyperlink>
    </w:p>
    <w:p>
      <w:pPr>
        <w:pStyle w:val="TOC2"/>
        <w:tabs>
          <w:tab w:val="right" w:leader="dot" w:pos="8306"/>
        </w:tabs>
      </w:pPr>
      <w:hyperlink w:anchor="_Toc20738" w:history="1">
        <w:r>
          <w:rPr>
            <w:rFonts w:ascii="仿宋" w:eastAsia="仿宋" w:hAnsi="仿宋" w:cs="仿宋" w:hint="eastAsia"/>
            <w:lang w:eastAsia="zh-CN"/>
          </w:rPr>
          <w:t>(三)、变更记录与追踪</w:t>
        </w:r>
        <w:r>
          <w:tab/>
        </w:r>
        <w:r>
          <w:fldChar w:fldCharType="begin"/>
        </w:r>
        <w:r>
          <w:instrText xml:space="preserve"> PAGEREF _Toc20738 \h </w:instrText>
        </w:r>
        <w:r>
          <w:fldChar w:fldCharType="separate"/>
        </w:r>
        <w:r>
          <w:t>54</w:t>
        </w:r>
        <w:r>
          <w:fldChar w:fldCharType="end"/>
        </w:r>
      </w:hyperlink>
    </w:p>
    <w:p>
      <w:pPr>
        <w:pStyle w:val="TOC2"/>
        <w:tabs>
          <w:tab w:val="right" w:leader="dot" w:pos="8306"/>
        </w:tabs>
      </w:pPr>
      <w:hyperlink w:anchor="_Toc5428" w:history="1">
        <w:r>
          <w:rPr>
            <w:rFonts w:ascii="仿宋" w:eastAsia="仿宋" w:hAnsi="仿宋" w:cs="仿宋" w:hint="eastAsia"/>
            <w:lang w:eastAsia="zh-CN"/>
          </w:rPr>
          <w:t>(四)、变更管理策略</w:t>
        </w:r>
        <w:r>
          <w:tab/>
        </w:r>
        <w:r>
          <w:fldChar w:fldCharType="begin"/>
        </w:r>
        <w:r>
          <w:instrText xml:space="preserve"> PAGEREF _Toc5428 \h </w:instrText>
        </w:r>
        <w:r>
          <w:fldChar w:fldCharType="separate"/>
        </w:r>
        <w:r>
          <w:t>56</w:t>
        </w:r>
        <w:r>
          <w:fldChar w:fldCharType="end"/>
        </w:r>
      </w:hyperlink>
    </w:p>
    <w:p>
      <w:pPr>
        <w:pStyle w:val="TOC1"/>
        <w:tabs>
          <w:tab w:val="right" w:leader="dot" w:pos="8306"/>
        </w:tabs>
      </w:pPr>
      <w:hyperlink w:anchor="_Toc17187" w:history="1">
        <w:r>
          <w:rPr>
            <w:rFonts w:ascii="仿宋" w:eastAsia="仿宋" w:hAnsi="仿宋" w:cs="仿宋" w:hint="eastAsia"/>
            <w:lang w:eastAsia="zh-CN"/>
          </w:rPr>
          <w:t>十一、安全与应急管理</w:t>
        </w:r>
        <w:r>
          <w:tab/>
        </w:r>
        <w:r>
          <w:fldChar w:fldCharType="begin"/>
        </w:r>
        <w:r>
          <w:instrText xml:space="preserve"> PAGEREF _Toc17187 \h </w:instrText>
        </w:r>
        <w:r>
          <w:fldChar w:fldCharType="separate"/>
        </w:r>
        <w:r>
          <w:t>58</w:t>
        </w:r>
        <w:r>
          <w:fldChar w:fldCharType="end"/>
        </w:r>
      </w:hyperlink>
    </w:p>
    <w:p>
      <w:pPr>
        <w:pStyle w:val="TOC2"/>
        <w:tabs>
          <w:tab w:val="right" w:leader="dot" w:pos="8306"/>
        </w:tabs>
      </w:pPr>
      <w:hyperlink w:anchor="_Toc17009" w:history="1">
        <w:r>
          <w:rPr>
            <w:rFonts w:ascii="仿宋" w:eastAsia="仿宋" w:hAnsi="仿宋" w:cs="仿宋" w:hint="eastAsia"/>
            <w:lang w:eastAsia="zh-CN"/>
          </w:rPr>
          <w:t>(一)、安全生产管理</w:t>
        </w:r>
        <w:r>
          <w:tab/>
        </w:r>
        <w:r>
          <w:fldChar w:fldCharType="begin"/>
        </w:r>
        <w:r>
          <w:instrText xml:space="preserve"> PAGEREF _Toc17009 \h </w:instrText>
        </w:r>
        <w:r>
          <w:fldChar w:fldCharType="separate"/>
        </w:r>
        <w:r>
          <w:t>58</w:t>
        </w:r>
        <w:r>
          <w:fldChar w:fldCharType="end"/>
        </w:r>
      </w:hyperlink>
    </w:p>
    <w:p>
      <w:pPr>
        <w:pStyle w:val="TOC2"/>
        <w:tabs>
          <w:tab w:val="right" w:leader="dot" w:pos="8306"/>
        </w:tabs>
      </w:pPr>
      <w:hyperlink w:anchor="_Toc32547" w:history="1">
        <w:r>
          <w:rPr>
            <w:rFonts w:ascii="仿宋" w:eastAsia="仿宋" w:hAnsi="仿宋" w:cs="仿宋" w:hint="eastAsia"/>
            <w:lang w:eastAsia="zh-CN"/>
          </w:rPr>
          <w:t>(二)、应急预案与响应</w:t>
        </w:r>
        <w:r>
          <w:tab/>
        </w:r>
        <w:r>
          <w:fldChar w:fldCharType="begin"/>
        </w:r>
        <w:r>
          <w:instrText xml:space="preserve"> PAGEREF _Toc32547 \h </w:instrText>
        </w:r>
        <w:r>
          <w:fldChar w:fldCharType="separate"/>
        </w:r>
        <w:r>
          <w:t>59</w:t>
        </w:r>
        <w:r>
          <w:fldChar w:fldCharType="end"/>
        </w:r>
      </w:hyperlink>
    </w:p>
    <w:p>
      <w:pPr>
        <w:pStyle w:val="TOC1"/>
        <w:tabs>
          <w:tab w:val="right" w:leader="dot" w:pos="8306"/>
        </w:tabs>
      </w:pPr>
      <w:hyperlink w:anchor="_Toc22384" w:history="1">
        <w:r>
          <w:rPr>
            <w:rFonts w:ascii="仿宋" w:eastAsia="仿宋" w:hAnsi="仿宋" w:cs="仿宋" w:hint="eastAsia"/>
            <w:lang w:eastAsia="zh-CN"/>
          </w:rPr>
          <w:t>十二、技术创新与产业升级</w:t>
        </w:r>
        <w:r>
          <w:tab/>
        </w:r>
        <w:r>
          <w:fldChar w:fldCharType="begin"/>
        </w:r>
        <w:r>
          <w:instrText xml:space="preserve"> PAGEREF _Toc22384 \h </w:instrText>
        </w:r>
        <w:r>
          <w:fldChar w:fldCharType="separate"/>
        </w:r>
        <w:r>
          <w:t>61</w:t>
        </w:r>
        <w:r>
          <w:fldChar w:fldCharType="end"/>
        </w:r>
      </w:hyperlink>
    </w:p>
    <w:p>
      <w:pPr>
        <w:pStyle w:val="TOC2"/>
        <w:tabs>
          <w:tab w:val="right" w:leader="dot" w:pos="8306"/>
        </w:tabs>
      </w:pPr>
      <w:hyperlink w:anchor="_Toc10447" w:history="1">
        <w:r>
          <w:rPr>
            <w:rFonts w:ascii="仿宋" w:eastAsia="仿宋" w:hAnsi="仿宋" w:cs="仿宋" w:hint="eastAsia"/>
            <w:lang w:eastAsia="zh-CN"/>
          </w:rPr>
          <w:t>(一)、技术创新方向与目标</w:t>
        </w:r>
        <w:r>
          <w:tab/>
        </w:r>
        <w:r>
          <w:fldChar w:fldCharType="begin"/>
        </w:r>
        <w:r>
          <w:instrText xml:space="preserve"> PAGEREF _Toc10447 \h </w:instrText>
        </w:r>
        <w:r>
          <w:fldChar w:fldCharType="separate"/>
        </w:r>
        <w:r>
          <w:t>61</w:t>
        </w:r>
        <w:r>
          <w:fldChar w:fldCharType="end"/>
        </w:r>
      </w:hyperlink>
    </w:p>
    <w:p>
      <w:pPr>
        <w:pStyle w:val="TOC2"/>
        <w:tabs>
          <w:tab w:val="right" w:leader="dot" w:pos="8306"/>
        </w:tabs>
      </w:pPr>
      <w:hyperlink w:anchor="_Toc21898" w:history="1">
        <w:r>
          <w:rPr>
            <w:rFonts w:ascii="仿宋" w:eastAsia="仿宋" w:hAnsi="仿宋" w:cs="仿宋" w:hint="eastAsia"/>
            <w:lang w:eastAsia="zh-CN"/>
          </w:rPr>
          <w:t>(二)、产业升级路径与措施</w:t>
        </w:r>
        <w:r>
          <w:tab/>
        </w:r>
        <w:r>
          <w:fldChar w:fldCharType="begin"/>
        </w:r>
        <w:r>
          <w:instrText xml:space="preserve"> PAGEREF _Toc21898 \h </w:instrText>
        </w:r>
        <w:r>
          <w:fldChar w:fldCharType="separate"/>
        </w:r>
        <w:r>
          <w:t>62</w:t>
        </w:r>
        <w:r>
          <w:fldChar w:fldCharType="end"/>
        </w:r>
      </w:hyperlink>
    </w:p>
    <w:p>
      <w:pPr>
        <w:pStyle w:val="TOC1"/>
        <w:tabs>
          <w:tab w:val="right" w:leader="dot" w:pos="8306"/>
        </w:tabs>
      </w:pPr>
      <w:hyperlink w:anchor="_Toc7620" w:history="1">
        <w:r>
          <w:rPr>
            <w:rFonts w:ascii="仿宋" w:eastAsia="仿宋" w:hAnsi="仿宋" w:cs="仿宋" w:hint="eastAsia"/>
            <w:lang w:eastAsia="zh-CN"/>
          </w:rPr>
          <w:t>十三、合作与交流机制建立</w:t>
        </w:r>
        <w:r>
          <w:tab/>
        </w:r>
        <w:r>
          <w:fldChar w:fldCharType="begin"/>
        </w:r>
        <w:r>
          <w:instrText xml:space="preserve"> PAGEREF _Toc7620 \h </w:instrText>
        </w:r>
        <w:r>
          <w:fldChar w:fldCharType="separate"/>
        </w:r>
        <w:r>
          <w:t>63</w:t>
        </w:r>
        <w:r>
          <w:fldChar w:fldCharType="end"/>
        </w:r>
      </w:hyperlink>
    </w:p>
    <w:p>
      <w:pPr>
        <w:pStyle w:val="TOC2"/>
        <w:tabs>
          <w:tab w:val="right" w:leader="dot" w:pos="8306"/>
        </w:tabs>
      </w:pPr>
      <w:hyperlink w:anchor="_Toc1802" w:history="1">
        <w:r>
          <w:rPr>
            <w:rFonts w:ascii="仿宋" w:eastAsia="仿宋" w:hAnsi="仿宋" w:cs="仿宋" w:hint="eastAsia"/>
            <w:lang w:eastAsia="zh-CN"/>
          </w:rPr>
          <w:t>(一)、合作伙伴选择与合作方式</w:t>
        </w:r>
        <w:r>
          <w:tab/>
        </w:r>
        <w:r>
          <w:fldChar w:fldCharType="begin"/>
        </w:r>
        <w:r>
          <w:instrText xml:space="preserve"> PAGEREF _Toc1802 \h </w:instrText>
        </w:r>
        <w:r>
          <w:fldChar w:fldCharType="separate"/>
        </w:r>
        <w:r>
          <w:t>63</w:t>
        </w:r>
        <w:r>
          <w:fldChar w:fldCharType="end"/>
        </w:r>
      </w:hyperlink>
    </w:p>
    <w:p>
      <w:pPr>
        <w:pStyle w:val="TOC2"/>
        <w:tabs>
          <w:tab w:val="right" w:leader="dot" w:pos="8306"/>
        </w:tabs>
      </w:pPr>
      <w:hyperlink w:anchor="_Toc15822" w:history="1">
        <w:r>
          <w:rPr>
            <w:rFonts w:ascii="仿宋" w:eastAsia="仿宋" w:hAnsi="仿宋" w:cs="仿宋" w:hint="eastAsia"/>
            <w:lang w:eastAsia="zh-CN"/>
          </w:rPr>
          <w:t>(二)、交流与合作平台搭建</w:t>
        </w:r>
        <w:r>
          <w:tab/>
        </w:r>
        <w:r>
          <w:fldChar w:fldCharType="begin"/>
        </w:r>
        <w:r>
          <w:instrText xml:space="preserve"> PAGEREF _Toc15822 \h </w:instrText>
        </w:r>
        <w:r>
          <w:fldChar w:fldCharType="separate"/>
        </w:r>
        <w:r>
          <w:t>65</w:t>
        </w:r>
        <w:r>
          <w:fldChar w:fldCharType="end"/>
        </w:r>
      </w:hyperlink>
    </w:p>
    <w:p>
      <w:pPr>
        <w:pStyle w:val="TOC1"/>
        <w:tabs>
          <w:tab w:val="right" w:leader="dot" w:pos="8306"/>
        </w:tabs>
      </w:pPr>
      <w:hyperlink w:anchor="_Toc22640" w:history="1">
        <w:r>
          <w:rPr>
            <w:rFonts w:ascii="仿宋" w:eastAsia="仿宋" w:hAnsi="仿宋" w:cs="仿宋" w:hint="eastAsia"/>
            <w:lang w:eastAsia="zh-CN"/>
          </w:rPr>
          <w:t>十四、人力资源管理与开发</w:t>
        </w:r>
        <w:r>
          <w:tab/>
        </w:r>
        <w:r>
          <w:fldChar w:fldCharType="begin"/>
        </w:r>
        <w:r>
          <w:instrText xml:space="preserve"> PAGEREF _Toc22640 \h </w:instrText>
        </w:r>
        <w:r>
          <w:fldChar w:fldCharType="separate"/>
        </w:r>
        <w:r>
          <w:t>66</w:t>
        </w:r>
        <w:r>
          <w:fldChar w:fldCharType="end"/>
        </w:r>
      </w:hyperlink>
    </w:p>
    <w:p>
      <w:pPr>
        <w:pStyle w:val="TOC2"/>
        <w:tabs>
          <w:tab w:val="right" w:leader="dot" w:pos="8306"/>
        </w:tabs>
      </w:pPr>
      <w:hyperlink w:anchor="_Toc18351" w:history="1">
        <w:r>
          <w:rPr>
            <w:rFonts w:ascii="仿宋" w:eastAsia="仿宋" w:hAnsi="仿宋" w:cs="仿宋" w:hint="eastAsia"/>
            <w:lang w:eastAsia="zh-CN"/>
          </w:rPr>
          <w:t>(一)、人力资源规划</w:t>
        </w:r>
        <w:r>
          <w:tab/>
        </w:r>
        <w:r>
          <w:fldChar w:fldCharType="begin"/>
        </w:r>
        <w:r>
          <w:instrText xml:space="preserve"> PAGEREF _Toc18351 \h </w:instrText>
        </w:r>
        <w:r>
          <w:fldChar w:fldCharType="separate"/>
        </w:r>
        <w:r>
          <w:t>66</w:t>
        </w:r>
        <w:r>
          <w:fldChar w:fldCharType="end"/>
        </w:r>
      </w:hyperlink>
    </w:p>
    <w:p>
      <w:pPr>
        <w:pStyle w:val="TOC2"/>
        <w:tabs>
          <w:tab w:val="right" w:leader="dot" w:pos="8306"/>
        </w:tabs>
      </w:pPr>
      <w:hyperlink w:anchor="_Toc2226" w:history="1">
        <w:r>
          <w:rPr>
            <w:rFonts w:ascii="仿宋" w:eastAsia="仿宋" w:hAnsi="仿宋" w:cs="仿宋" w:hint="eastAsia"/>
            <w:lang w:eastAsia="zh-CN"/>
          </w:rPr>
          <w:t>(二)、人力资源开发与培训</w:t>
        </w:r>
        <w:r>
          <w:tab/>
        </w:r>
        <w:r>
          <w:fldChar w:fldCharType="begin"/>
        </w:r>
        <w:r>
          <w:instrText xml:space="preserve"> PAGEREF _Toc2226 \h </w:instrText>
        </w:r>
        <w:r>
          <w:fldChar w:fldCharType="separate"/>
        </w:r>
        <w:r>
          <w:t>68</w:t>
        </w:r>
        <w:r>
          <w:fldChar w:fldCharType="end"/>
        </w:r>
      </w:hyperlink>
    </w:p>
    <w:p>
      <w:pPr>
        <w:pStyle w:val="TOC1"/>
        <w:tabs>
          <w:tab w:val="right" w:leader="dot" w:pos="8306"/>
        </w:tabs>
      </w:pPr>
      <w:hyperlink w:anchor="_Toc29913" w:history="1">
        <w:r>
          <w:rPr>
            <w:rFonts w:ascii="仿宋" w:eastAsia="仿宋" w:hAnsi="仿宋" w:cs="仿宋" w:hint="eastAsia"/>
            <w:lang w:eastAsia="zh-CN"/>
          </w:rPr>
          <w:t>十五、设施与设备管理</w:t>
        </w:r>
        <w:r>
          <w:tab/>
        </w:r>
        <w:r>
          <w:fldChar w:fldCharType="begin"/>
        </w:r>
        <w:r>
          <w:instrText xml:space="preserve"> PAGEREF _Toc29913 \h </w:instrText>
        </w:r>
        <w:r>
          <w:fldChar w:fldCharType="separate"/>
        </w:r>
        <w:r>
          <w:t>71</w:t>
        </w:r>
        <w:r>
          <w:fldChar w:fldCharType="end"/>
        </w:r>
      </w:hyperlink>
    </w:p>
    <w:p>
      <w:pPr>
        <w:pStyle w:val="TOC2"/>
        <w:tabs>
          <w:tab w:val="right" w:leader="dot" w:pos="8306"/>
        </w:tabs>
      </w:pPr>
      <w:hyperlink w:anchor="_Toc20612" w:history="1">
        <w:r>
          <w:rPr>
            <w:rFonts w:ascii="仿宋" w:eastAsia="仿宋" w:hAnsi="仿宋" w:cs="仿宋" w:hint="eastAsia"/>
            <w:lang w:eastAsia="zh-CN"/>
          </w:rPr>
          <w:t>(一)、设施规划与配置</w:t>
        </w:r>
        <w:r>
          <w:tab/>
        </w:r>
        <w:r>
          <w:fldChar w:fldCharType="begin"/>
        </w:r>
        <w:r>
          <w:instrText xml:space="preserve"> PAGEREF _Toc20612 \h </w:instrText>
        </w:r>
        <w:r>
          <w:fldChar w:fldCharType="separate"/>
        </w:r>
        <w:r>
          <w:t>71</w:t>
        </w:r>
        <w:r>
          <w:fldChar w:fldCharType="end"/>
        </w:r>
      </w:hyperlink>
    </w:p>
    <w:p>
      <w:pPr>
        <w:pStyle w:val="TOC2"/>
        <w:tabs>
          <w:tab w:val="right" w:leader="dot" w:pos="8306"/>
        </w:tabs>
      </w:pPr>
      <w:hyperlink w:anchor="_Toc5135" w:history="1">
        <w:r>
          <w:rPr>
            <w:rFonts w:ascii="仿宋" w:eastAsia="仿宋" w:hAnsi="仿宋" w:cs="仿宋" w:hint="eastAsia"/>
            <w:lang w:eastAsia="zh-CN"/>
          </w:rPr>
          <w:t>(二)、设备采购与维护管理</w:t>
        </w:r>
        <w:r>
          <w:tab/>
        </w:r>
        <w:r>
          <w:fldChar w:fldCharType="begin"/>
        </w:r>
        <w:r>
          <w:instrText xml:space="preserve"> PAGEREF _Toc5135 \h </w:instrText>
        </w:r>
        <w:r>
          <w:fldChar w:fldCharType="separate"/>
        </w:r>
        <w:r>
          <w:t>71</w:t>
        </w:r>
        <w:r>
          <w:fldChar w:fldCharType="end"/>
        </w:r>
      </w:hyperlink>
    </w:p>
    <w:p>
      <w:pPr>
        <w:pStyle w:val="TOC2"/>
        <w:tabs>
          <w:tab w:val="right" w:leader="dot" w:pos="8306"/>
        </w:tabs>
      </w:pPr>
      <w:hyperlink w:anchor="_Toc24823" w:history="1">
        <w:r>
          <w:rPr>
            <w:rFonts w:ascii="仿宋" w:eastAsia="仿宋" w:hAnsi="仿宋" w:cs="仿宋" w:hint="eastAsia"/>
            <w:lang w:eastAsia="zh-CN"/>
          </w:rPr>
          <w:t>(三)、设施设备升级策略</w:t>
        </w:r>
        <w:r>
          <w:tab/>
        </w:r>
        <w:r>
          <w:fldChar w:fldCharType="begin"/>
        </w:r>
        <w:r>
          <w:instrText xml:space="preserve"> PAGEREF _Toc24823 \h </w:instrText>
        </w:r>
        <w:r>
          <w:fldChar w:fldCharType="separate"/>
        </w:r>
        <w:r>
          <w:t>72</w:t>
        </w:r>
        <w:r>
          <w:fldChar w:fldCharType="end"/>
        </w:r>
      </w:hyperlink>
    </w:p>
    <w:p>
      <w:pPr>
        <w:pStyle w:val="TOC1"/>
        <w:tabs>
          <w:tab w:val="right" w:leader="dot" w:pos="8306"/>
        </w:tabs>
      </w:pPr>
      <w:hyperlink w:anchor="_Toc8726" w:history="1">
        <w:r>
          <w:rPr>
            <w:rFonts w:ascii="仿宋" w:eastAsia="仿宋" w:hAnsi="仿宋" w:cs="仿宋" w:hint="eastAsia"/>
            <w:lang w:eastAsia="zh-CN"/>
          </w:rPr>
          <w:t>十六、项目施工方案</w:t>
        </w:r>
        <w:r>
          <w:tab/>
        </w:r>
        <w:r>
          <w:fldChar w:fldCharType="begin"/>
        </w:r>
        <w:r>
          <w:instrText xml:space="preserve"> PAGEREF _Toc8726 \h </w:instrText>
        </w:r>
        <w:r>
          <w:fldChar w:fldCharType="separate"/>
        </w:r>
        <w:r>
          <w:t>73</w:t>
        </w:r>
        <w:r>
          <w:fldChar w:fldCharType="end"/>
        </w:r>
      </w:hyperlink>
    </w:p>
    <w:p>
      <w:pPr>
        <w:pStyle w:val="TOC2"/>
        <w:tabs>
          <w:tab w:val="right" w:leader="dot" w:pos="8306"/>
        </w:tabs>
      </w:pPr>
      <w:hyperlink w:anchor="_Toc23527" w:history="1">
        <w:r>
          <w:rPr>
            <w:rFonts w:ascii="仿宋" w:eastAsia="仿宋" w:hAnsi="仿宋" w:cs="仿宋" w:hint="eastAsia"/>
            <w:lang w:eastAsia="zh-CN"/>
          </w:rPr>
          <w:t>(一)、施工组织设计</w:t>
        </w:r>
        <w:r>
          <w:tab/>
        </w:r>
        <w:r>
          <w:fldChar w:fldCharType="begin"/>
        </w:r>
        <w:r>
          <w:instrText xml:space="preserve"> PAGEREF _Toc23527 \h </w:instrText>
        </w:r>
        <w:r>
          <w:fldChar w:fldCharType="separate"/>
        </w:r>
        <w:r>
          <w:t>73</w:t>
        </w:r>
        <w:r>
          <w:fldChar w:fldCharType="end"/>
        </w:r>
      </w:hyperlink>
    </w:p>
    <w:p>
      <w:pPr>
        <w:pStyle w:val="TOC2"/>
        <w:tabs>
          <w:tab w:val="right" w:leader="dot" w:pos="8306"/>
        </w:tabs>
      </w:pPr>
      <w:hyperlink w:anchor="_Toc6358" w:history="1">
        <w:r>
          <w:rPr>
            <w:rFonts w:ascii="仿宋" w:eastAsia="仿宋" w:hAnsi="仿宋" w:cs="仿宋" w:hint="eastAsia"/>
            <w:lang w:eastAsia="zh-CN"/>
          </w:rPr>
          <w:t>(二)、施工工艺与技术路线</w:t>
        </w:r>
        <w:r>
          <w:tab/>
        </w:r>
        <w:r>
          <w:fldChar w:fldCharType="begin"/>
        </w:r>
        <w:r>
          <w:instrText xml:space="preserve"> PAGEREF _Toc6358 \h </w:instrText>
        </w:r>
        <w:r>
          <w:fldChar w:fldCharType="separate"/>
        </w:r>
        <w:r>
          <w:t>74</w:t>
        </w:r>
        <w:r>
          <w:fldChar w:fldCharType="end"/>
        </w:r>
      </w:hyperlink>
    </w:p>
    <w:p>
      <w:pPr>
        <w:pStyle w:val="TOC2"/>
        <w:tabs>
          <w:tab w:val="right" w:leader="dot" w:pos="8306"/>
        </w:tabs>
      </w:pPr>
      <w:hyperlink w:anchor="_Toc15639" w:history="1">
        <w:r>
          <w:rPr>
            <w:rFonts w:ascii="仿宋" w:eastAsia="仿宋" w:hAnsi="仿宋" w:cs="仿宋" w:hint="eastAsia"/>
            <w:lang w:eastAsia="zh-CN"/>
          </w:rPr>
          <w:t>(三)、关键节点施工计划</w:t>
        </w:r>
        <w:r>
          <w:tab/>
        </w:r>
        <w:r>
          <w:fldChar w:fldCharType="begin"/>
        </w:r>
        <w:r>
          <w:instrText xml:space="preserve"> PAGEREF _Toc15639 \h </w:instrText>
        </w:r>
        <w:r>
          <w:fldChar w:fldCharType="separate"/>
        </w:r>
        <w:r>
          <w:t>76</w:t>
        </w:r>
        <w:r>
          <w:fldChar w:fldCharType="end"/>
        </w:r>
      </w:hyperlink>
    </w:p>
    <w:p>
      <w:pPr>
        <w:pStyle w:val="TOC2"/>
        <w:tabs>
          <w:tab w:val="right" w:leader="dot" w:pos="8306"/>
        </w:tabs>
      </w:pPr>
      <w:hyperlink w:anchor="_Toc12443" w:history="1">
        <w:r>
          <w:rPr>
            <w:rFonts w:ascii="仿宋" w:eastAsia="仿宋" w:hAnsi="仿宋" w:cs="仿宋" w:hint="eastAsia"/>
            <w:lang w:eastAsia="zh-CN"/>
          </w:rPr>
          <w:t>(四)、施工现场管理</w:t>
        </w:r>
        <w:r>
          <w:tab/>
        </w:r>
        <w:r>
          <w:fldChar w:fldCharType="begin"/>
        </w:r>
        <w:r>
          <w:instrText xml:space="preserve"> PAGEREF _Toc12443 \h </w:instrText>
        </w:r>
        <w:r>
          <w:fldChar w:fldCharType="separate"/>
        </w:r>
        <w:r>
          <w:t>77</w:t>
        </w:r>
        <w:r>
          <w:fldChar w:fldCharType="end"/>
        </w:r>
      </w:hyperlink>
    </w:p>
    <w:p>
      <w:pPr>
        <w:pStyle w:val="TOC1"/>
        <w:tabs>
          <w:tab w:val="right" w:leader="dot" w:pos="8306"/>
        </w:tabs>
      </w:pPr>
      <w:hyperlink w:anchor="_Toc8426" w:history="1">
        <w:r>
          <w:rPr>
            <w:rFonts w:ascii="仿宋" w:eastAsia="仿宋" w:hAnsi="仿宋" w:cs="仿宋" w:hint="eastAsia"/>
            <w:lang w:eastAsia="zh-CN"/>
          </w:rPr>
          <w:t>十七、法律法规与政策遵循</w:t>
        </w:r>
        <w:r>
          <w:tab/>
        </w:r>
        <w:r>
          <w:fldChar w:fldCharType="begin"/>
        </w:r>
        <w:r>
          <w:instrText xml:space="preserve"> PAGEREF _Toc8426 \h </w:instrText>
        </w:r>
        <w:r>
          <w:fldChar w:fldCharType="separate"/>
        </w:r>
        <w:r>
          <w:t>79</w:t>
        </w:r>
        <w:r>
          <w:fldChar w:fldCharType="end"/>
        </w:r>
      </w:hyperlink>
    </w:p>
    <w:p>
      <w:pPr>
        <w:pStyle w:val="TOC2"/>
        <w:tabs>
          <w:tab w:val="right" w:leader="dot" w:pos="8306"/>
        </w:tabs>
      </w:pPr>
      <w:hyperlink w:anchor="_Toc27740" w:history="1">
        <w:r>
          <w:rPr>
            <w:rFonts w:ascii="仿宋" w:eastAsia="仿宋" w:hAnsi="仿宋" w:cs="仿宋" w:hint="eastAsia"/>
            <w:lang w:eastAsia="zh-CN"/>
          </w:rPr>
          <w:t>(一)、法律法规遵守</w:t>
        </w:r>
        <w:r>
          <w:tab/>
        </w:r>
        <w:r>
          <w:fldChar w:fldCharType="begin"/>
        </w:r>
        <w:r>
          <w:instrText xml:space="preserve"> PAGEREF _Toc27740 \h </w:instrText>
        </w:r>
        <w:r>
          <w:fldChar w:fldCharType="separate"/>
        </w:r>
        <w:r>
          <w:t>79</w:t>
        </w:r>
        <w:r>
          <w:fldChar w:fldCharType="end"/>
        </w:r>
      </w:hyperlink>
    </w:p>
    <w:p>
      <w:pPr>
        <w:pStyle w:val="TOC2"/>
        <w:tabs>
          <w:tab w:val="right" w:leader="dot" w:pos="8306"/>
        </w:tabs>
      </w:pPr>
      <w:hyperlink w:anchor="_Toc32277" w:history="1">
        <w:r>
          <w:rPr>
            <w:rFonts w:ascii="仿宋" w:eastAsia="仿宋" w:hAnsi="仿宋" w:cs="仿宋" w:hint="eastAsia"/>
            <w:lang w:eastAsia="zh-CN"/>
          </w:rPr>
          <w:t>(二)、政策导向与利用</w:t>
        </w:r>
        <w:r>
          <w:tab/>
        </w:r>
        <w:r>
          <w:fldChar w:fldCharType="begin"/>
        </w:r>
        <w:r>
          <w:instrText xml:space="preserve"> PAGEREF _Toc32277 \h </w:instrText>
        </w:r>
        <w:r>
          <w:fldChar w:fldCharType="separate"/>
        </w:r>
        <w:r>
          <w:t>80</w:t>
        </w:r>
        <w:r>
          <w:fldChar w:fldCharType="end"/>
        </w:r>
      </w:hyperlink>
    </w:p>
    <w:p>
      <w:pPr>
        <w:pStyle w:val="TOC1"/>
        <w:tabs>
          <w:tab w:val="right" w:leader="dot" w:pos="8306"/>
        </w:tabs>
      </w:pPr>
      <w:hyperlink w:anchor="_Toc20782" w:history="1">
        <w:r>
          <w:rPr>
            <w:rFonts w:ascii="仿宋" w:eastAsia="仿宋" w:hAnsi="仿宋" w:cs="仿宋" w:hint="eastAsia"/>
            <w:lang w:eastAsia="zh-CN"/>
          </w:rPr>
          <w:t>十八、质量管理与控制</w:t>
        </w:r>
        <w:r>
          <w:tab/>
        </w:r>
        <w:r>
          <w:fldChar w:fldCharType="begin"/>
        </w:r>
        <w:r>
          <w:instrText xml:space="preserve"> PAGEREF _Toc20782 \h </w:instrText>
        </w:r>
        <w:r>
          <w:fldChar w:fldCharType="separate"/>
        </w:r>
        <w:r>
          <w:t>81</w:t>
        </w:r>
        <w:r>
          <w:fldChar w:fldCharType="end"/>
        </w:r>
      </w:hyperlink>
    </w:p>
    <w:p>
      <w:pPr>
        <w:pStyle w:val="TOC2"/>
        <w:tabs>
          <w:tab w:val="right" w:leader="dot" w:pos="8306"/>
        </w:tabs>
      </w:pPr>
      <w:hyperlink w:anchor="_Toc20934" w:history="1">
        <w:r>
          <w:rPr>
            <w:rFonts w:ascii="仿宋" w:eastAsia="仿宋" w:hAnsi="仿宋" w:cs="仿宋" w:hint="eastAsia"/>
            <w:lang w:eastAsia="zh-CN"/>
          </w:rPr>
          <w:t>(一)、质量管理体系建设</w:t>
        </w:r>
        <w:r>
          <w:tab/>
        </w:r>
        <w:r>
          <w:fldChar w:fldCharType="begin"/>
        </w:r>
        <w:r>
          <w:instrText xml:space="preserve"> PAGEREF _Toc20934 \h </w:instrText>
        </w:r>
        <w:r>
          <w:fldChar w:fldCharType="separate"/>
        </w:r>
        <w:r>
          <w:t>81</w:t>
        </w:r>
        <w:r>
          <w:fldChar w:fldCharType="end"/>
        </w:r>
      </w:hyperlink>
    </w:p>
    <w:p>
      <w:pPr>
        <w:pStyle w:val="TOC2"/>
        <w:tabs>
          <w:tab w:val="right" w:leader="dot" w:pos="8306"/>
        </w:tabs>
      </w:pPr>
      <w:hyperlink w:anchor="_Toc27208" w:history="1">
        <w:r>
          <w:rPr>
            <w:rFonts w:ascii="仿宋" w:eastAsia="仿宋" w:hAnsi="仿宋" w:cs="仿宋" w:hint="eastAsia"/>
            <w:lang w:eastAsia="zh-CN"/>
          </w:rPr>
          <w:t>(二)、质量控制措施</w:t>
        </w:r>
        <w:r>
          <w:tab/>
        </w:r>
        <w:r>
          <w:fldChar w:fldCharType="begin"/>
        </w:r>
        <w:r>
          <w:instrText xml:space="preserve"> PAGEREF _Toc27208 \h </w:instrText>
        </w:r>
        <w:r>
          <w:fldChar w:fldCharType="separate"/>
        </w:r>
        <w:r>
          <w:t>83</w:t>
        </w:r>
        <w:r>
          <w:fldChar w:fldCharType="end"/>
        </w:r>
      </w:hyperlink>
    </w:p>
    <w:p>
      <w:pPr>
        <w:pStyle w:val="TOC1"/>
        <w:tabs>
          <w:tab w:val="right" w:leader="dot" w:pos="8306"/>
        </w:tabs>
      </w:pPr>
      <w:hyperlink w:anchor="_Toc31245" w:history="1">
        <w:r>
          <w:rPr>
            <w:rFonts w:ascii="仿宋" w:eastAsia="仿宋" w:hAnsi="仿宋" w:cs="仿宋" w:hint="eastAsia"/>
            <w:lang w:eastAsia="zh-CN"/>
          </w:rPr>
          <w:t>十九、创新驱动与持续发展</w:t>
        </w:r>
        <w:r>
          <w:tab/>
        </w:r>
        <w:r>
          <w:fldChar w:fldCharType="begin"/>
        </w:r>
        <w:r>
          <w:instrText xml:space="preserve"> PAGEREF _Toc31245 \h </w:instrText>
        </w:r>
        <w:r>
          <w:fldChar w:fldCharType="separate"/>
        </w:r>
        <w:r>
          <w:t>84</w:t>
        </w:r>
        <w:r>
          <w:fldChar w:fldCharType="end"/>
        </w:r>
      </w:hyperlink>
    </w:p>
    <w:p>
      <w:pPr>
        <w:pStyle w:val="TOC2"/>
        <w:tabs>
          <w:tab w:val="right" w:leader="dot" w:pos="8306"/>
        </w:tabs>
      </w:pPr>
      <w:hyperlink w:anchor="_Toc1614" w:history="1">
        <w:r>
          <w:rPr>
            <w:rFonts w:ascii="仿宋" w:eastAsia="仿宋" w:hAnsi="仿宋" w:cs="仿宋" w:hint="eastAsia"/>
            <w:lang w:eastAsia="zh-CN"/>
          </w:rPr>
          <w:t>(一)、创新驱动战略实施</w:t>
        </w:r>
        <w:r>
          <w:tab/>
        </w:r>
        <w:r>
          <w:fldChar w:fldCharType="begin"/>
        </w:r>
        <w:r>
          <w:instrText xml:space="preserve"> PAGEREF _Toc1614 \h </w:instrText>
        </w:r>
        <w:r>
          <w:fldChar w:fldCharType="separate"/>
        </w:r>
        <w:r>
          <w:t>84</w:t>
        </w:r>
        <w:r>
          <w:fldChar w:fldCharType="end"/>
        </w:r>
      </w:hyperlink>
    </w:p>
    <w:p>
      <w:pPr>
        <w:pStyle w:val="TOC2"/>
        <w:tabs>
          <w:tab w:val="right" w:leader="dot" w:pos="8306"/>
        </w:tabs>
      </w:pPr>
      <w:hyperlink w:anchor="_Toc6286" w:history="1">
        <w:r>
          <w:rPr>
            <w:rFonts w:ascii="仿宋" w:eastAsia="仿宋" w:hAnsi="仿宋" w:cs="仿宋" w:hint="eastAsia"/>
            <w:lang w:eastAsia="zh-CN"/>
          </w:rPr>
          <w:t>(二)、持续发展路径探索</w:t>
        </w:r>
        <w:r>
          <w:tab/>
        </w:r>
        <w:r>
          <w:fldChar w:fldCharType="begin"/>
        </w:r>
        <w:r>
          <w:instrText xml:space="preserve"> PAGEREF _Toc6286 \h </w:instrText>
        </w:r>
        <w:r>
          <w:fldChar w:fldCharType="separate"/>
        </w:r>
        <w:r>
          <w:t>85</w:t>
        </w:r>
        <w:r>
          <w:fldChar w:fldCharType="end"/>
        </w:r>
      </w:hyperlink>
    </w:p>
    <w:p>
      <w:pPr>
        <w:pStyle w:val="TOC1"/>
        <w:tabs>
          <w:tab w:val="right" w:leader="dot" w:pos="8306"/>
        </w:tabs>
      </w:pPr>
      <w:hyperlink w:anchor="_Toc16308" w:history="1">
        <w:r>
          <w:rPr>
            <w:rFonts w:ascii="仿宋" w:eastAsia="仿宋" w:hAnsi="仿宋" w:cs="仿宋" w:hint="eastAsia"/>
            <w:lang w:eastAsia="zh-CN"/>
          </w:rPr>
          <w:t>二十、知识产权管理与保护</w:t>
        </w:r>
        <w:r>
          <w:tab/>
        </w:r>
        <w:r>
          <w:fldChar w:fldCharType="begin"/>
        </w:r>
        <w:r>
          <w:instrText xml:space="preserve"> PAGEREF _Toc16308 \h </w:instrText>
        </w:r>
        <w:r>
          <w:fldChar w:fldCharType="separate"/>
        </w:r>
        <w:r>
          <w:t>89</w:t>
        </w:r>
        <w:r>
          <w:fldChar w:fldCharType="end"/>
        </w:r>
      </w:hyperlink>
    </w:p>
    <w:p>
      <w:pPr>
        <w:pStyle w:val="TOC2"/>
        <w:tabs>
          <w:tab w:val="right" w:leader="dot" w:pos="8306"/>
        </w:tabs>
      </w:pPr>
      <w:hyperlink w:anchor="_Toc26565" w:history="1">
        <w:r>
          <w:rPr>
            <w:rFonts w:ascii="仿宋" w:eastAsia="仿宋" w:hAnsi="仿宋" w:cs="仿宋" w:hint="eastAsia"/>
            <w:lang w:eastAsia="zh-CN"/>
          </w:rPr>
          <w:t>(一)、知识产权管理体系建设</w:t>
        </w:r>
        <w:r>
          <w:tab/>
        </w:r>
        <w:r>
          <w:fldChar w:fldCharType="begin"/>
        </w:r>
        <w:r>
          <w:instrText xml:space="preserve"> PAGEREF _Toc26565 \h </w:instrText>
        </w:r>
        <w:r>
          <w:fldChar w:fldCharType="separate"/>
        </w:r>
        <w:r>
          <w:t>89</w:t>
        </w:r>
        <w:r>
          <w:fldChar w:fldCharType="end"/>
        </w:r>
      </w:hyperlink>
    </w:p>
    <w:p>
      <w:pPr>
        <w:pStyle w:val="TOC2"/>
        <w:tabs>
          <w:tab w:val="right" w:leader="dot" w:pos="8306"/>
        </w:tabs>
      </w:pPr>
      <w:hyperlink w:anchor="_Toc12664" w:history="1">
        <w:r>
          <w:rPr>
            <w:rFonts w:ascii="仿宋" w:eastAsia="仿宋" w:hAnsi="仿宋" w:cs="仿宋" w:hint="eastAsia"/>
            <w:lang w:eastAsia="zh-CN"/>
          </w:rPr>
          <w:t>(二)、知识产权保护措施</w:t>
        </w:r>
        <w:r>
          <w:tab/>
        </w:r>
        <w:r>
          <w:fldChar w:fldCharType="begin"/>
        </w:r>
        <w:r>
          <w:instrText xml:space="preserve"> PAGEREF _Toc12664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22"/>
      <w:r>
        <w:rPr>
          <w:rFonts w:ascii="仿宋" w:eastAsia="仿宋" w:hAnsi="仿宋" w:cs="仿宋" w:hint="eastAsia"/>
          <w:sz w:val="28"/>
          <w:lang w:eastAsia="zh-CN"/>
        </w:rPr>
        <w:t>一、立体停车场项目概论</w:t>
      </w:r>
      <w:bookmarkEnd w:id="2"/>
    </w:p>
    <w:p>
      <w:pPr>
        <w:pStyle w:val="Heading2"/>
        <w:rPr>
          <w:rFonts w:ascii="仿宋" w:eastAsia="仿宋" w:hAnsi="仿宋" w:cs="仿宋" w:hint="eastAsia"/>
          <w:lang w:eastAsia="zh-CN"/>
        </w:rPr>
      </w:pPr>
      <w:bookmarkStart w:id="3" w:name="_Toc246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立体停车场项目的申报单位是“XXX实业发展公司”，这是一家在其所处行业内备受尊敬的企业。公司自成立以来，通过其在立体停车场项目中表现出的创新精神和卓越执行力，在市场上赢得了显著的地位。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该公司的法定代表人秦XX，在立体停车场项目及其他多个行业领域中都有着显著的贡献。秦XX以其出色的领导才能和敏锐的商业洞察力，带领公司在立体停车场项目等多个领域实现了持续的成长和成功。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立体停车场项目的重要合作伙伴。公司专注于[行业名称]领域，以创新作为驱动力，不断推动技术进步和市场扩张。在立体停车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立体停车场项目中展现了强劲的增长和稳定的财务表现。公司通过有效的策略，在立体停车场项目中扩大了其市场份额并增强了盈利能力。同时，公司积极承担社会责任，参与各类社会公益项目，增强了其在立体停车场项目中的品牌形象和社会影响力。</w:t>
      </w:r>
    </w:p>
    <w:p>
      <w:pPr>
        <w:pStyle w:val="Heading2"/>
        <w:ind w:firstLine="560" w:firstLineChars="200"/>
        <w:rPr>
          <w:rFonts w:ascii="仿宋" w:eastAsia="仿宋" w:hAnsi="仿宋" w:cs="仿宋" w:hint="eastAsia"/>
          <w:sz w:val="28"/>
          <w:lang w:eastAsia="zh-CN"/>
        </w:rPr>
      </w:pPr>
      <w:bookmarkStart w:id="4" w:name="_Toc3048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立体停车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立体停车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85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36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立体停车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立体停车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904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立体停车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立体停车场项目在其专注的领域内，特别是在人工智能和数据科学方面，有望推动显著的技术革新。项目的研发活动不仅有望孕育出改变行业运作方式的新技术，还可能在长远中影响整个技术生态系统。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立体停车场项目还致力于提升当地居民的技能和就业能力，通过与当地教育机构合作提供培训和教育机会，从而提高社区整体的生活水平和社会福祉。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立体停车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930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立体停车场项目的建设和发展得益于一系列有利条件，这些条件涵盖了技术优势、市场潜力、政策支持、人力资源、基础设施以及投资和合作伙伴的支持，共同构成了项目成功的坚实基础。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立体停车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立体停车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478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463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直接收益：假设立体停车场项目的产品或服务年销售收入为XX万元。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https://d.book118.com/527133041020006041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C0BEF"/>
    <w:rsid w:val="765C0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33041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2024-02-02T06:35:00Z</dcterms:created>
  <dcterms:modified xsi:type="dcterms:W3CDTF">2024-02-02T06:36:11Z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F285416AEC244B149FB25EB2BCA88F9A_11</vt:lpwstr>
  </property>
  <property fmtid="{D5CDD505-2E9C-101B-9397-08002B2CF9AE}" pid="3" name="KSOProductBuildVer">
    <vt:lpwstr>2052-12.1.0.16250</vt:lpwstr>
  </property>
</Properties>
</file>