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茶几项目规划设计方案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60" w:history="1">
        <w:r>
          <w:rPr>
            <w:rFonts w:ascii="仿宋" w:eastAsia="仿宋" w:hAnsi="仿宋" w:cs="仿宋" w:hint="eastAsia"/>
            <w:lang w:eastAsia="zh-CN"/>
          </w:rPr>
          <w:t>前言</w:t>
        </w:r>
        <w:r>
          <w:tab/>
        </w:r>
        <w:r>
          <w:fldChar w:fldCharType="begin"/>
        </w:r>
        <w:r>
          <w:instrText xml:space="preserve"> PAGEREF _Toc17260 \h </w:instrText>
        </w:r>
        <w:r>
          <w:fldChar w:fldCharType="separate"/>
        </w:r>
        <w:r>
          <w:t>3</w:t>
        </w:r>
        <w:r>
          <w:fldChar w:fldCharType="end"/>
        </w:r>
      </w:hyperlink>
    </w:p>
    <w:p>
      <w:pPr>
        <w:pStyle w:val="TOC1"/>
        <w:tabs>
          <w:tab w:val="right" w:leader="dot" w:pos="8306"/>
        </w:tabs>
      </w:pPr>
      <w:hyperlink w:anchor="_Toc7973" w:history="1">
        <w:r>
          <w:rPr>
            <w:rFonts w:ascii="仿宋" w:eastAsia="仿宋" w:hAnsi="仿宋" w:cs="仿宋" w:hint="eastAsia"/>
            <w:lang w:eastAsia="zh-CN"/>
          </w:rPr>
          <w:t>一、茶几项目建设单位说明</w:t>
        </w:r>
        <w:r>
          <w:tab/>
        </w:r>
        <w:r>
          <w:fldChar w:fldCharType="begin"/>
        </w:r>
        <w:r>
          <w:instrText xml:space="preserve"> PAGEREF _Toc7973 \h </w:instrText>
        </w:r>
        <w:r>
          <w:fldChar w:fldCharType="separate"/>
        </w:r>
        <w:r>
          <w:t>3</w:t>
        </w:r>
        <w:r>
          <w:fldChar w:fldCharType="end"/>
        </w:r>
      </w:hyperlink>
    </w:p>
    <w:p>
      <w:pPr>
        <w:pStyle w:val="TOC2"/>
        <w:tabs>
          <w:tab w:val="right" w:leader="dot" w:pos="8306"/>
        </w:tabs>
      </w:pPr>
      <w:hyperlink w:anchor="_Toc14173" w:history="1">
        <w:r>
          <w:rPr>
            <w:rFonts w:ascii="仿宋" w:eastAsia="仿宋" w:hAnsi="仿宋" w:cs="仿宋" w:hint="eastAsia"/>
            <w:lang w:eastAsia="zh-CN"/>
          </w:rPr>
          <w:t>(一)、茶几项目承办单位基本情况</w:t>
        </w:r>
        <w:r>
          <w:tab/>
        </w:r>
        <w:r>
          <w:fldChar w:fldCharType="begin"/>
        </w:r>
        <w:r>
          <w:instrText xml:space="preserve"> PAGEREF _Toc14173 \h </w:instrText>
        </w:r>
        <w:r>
          <w:fldChar w:fldCharType="separate"/>
        </w:r>
        <w:r>
          <w:t>3</w:t>
        </w:r>
        <w:r>
          <w:fldChar w:fldCharType="end"/>
        </w:r>
      </w:hyperlink>
    </w:p>
    <w:p>
      <w:pPr>
        <w:pStyle w:val="TOC2"/>
        <w:tabs>
          <w:tab w:val="right" w:leader="dot" w:pos="8306"/>
        </w:tabs>
      </w:pPr>
      <w:hyperlink w:anchor="_Toc3773" w:history="1">
        <w:r>
          <w:rPr>
            <w:rFonts w:ascii="仿宋" w:eastAsia="仿宋" w:hAnsi="仿宋" w:cs="仿宋" w:hint="eastAsia"/>
            <w:lang w:eastAsia="zh-CN"/>
          </w:rPr>
          <w:t>(二)、公司经济效益分析</w:t>
        </w:r>
        <w:r>
          <w:tab/>
        </w:r>
        <w:r>
          <w:fldChar w:fldCharType="begin"/>
        </w:r>
        <w:r>
          <w:instrText xml:space="preserve"> PAGEREF _Toc3773 \h </w:instrText>
        </w:r>
        <w:r>
          <w:fldChar w:fldCharType="separate"/>
        </w:r>
        <w:r>
          <w:t>4</w:t>
        </w:r>
        <w:r>
          <w:fldChar w:fldCharType="end"/>
        </w:r>
      </w:hyperlink>
    </w:p>
    <w:p>
      <w:pPr>
        <w:pStyle w:val="TOC1"/>
        <w:tabs>
          <w:tab w:val="right" w:leader="dot" w:pos="8306"/>
        </w:tabs>
      </w:pPr>
      <w:hyperlink w:anchor="_Toc501" w:history="1">
        <w:r>
          <w:rPr>
            <w:rFonts w:ascii="仿宋" w:eastAsia="仿宋" w:hAnsi="仿宋" w:cs="仿宋" w:hint="eastAsia"/>
            <w:lang w:eastAsia="zh-CN"/>
          </w:rPr>
          <w:t>二、市场分析、调研</w:t>
        </w:r>
        <w:r>
          <w:tab/>
        </w:r>
        <w:r>
          <w:fldChar w:fldCharType="begin"/>
        </w:r>
        <w:r>
          <w:instrText xml:space="preserve"> PAGEREF _Toc501 \h </w:instrText>
        </w:r>
        <w:r>
          <w:fldChar w:fldCharType="separate"/>
        </w:r>
        <w:r>
          <w:t>5</w:t>
        </w:r>
        <w:r>
          <w:fldChar w:fldCharType="end"/>
        </w:r>
      </w:hyperlink>
    </w:p>
    <w:p>
      <w:pPr>
        <w:pStyle w:val="TOC2"/>
        <w:tabs>
          <w:tab w:val="right" w:leader="dot" w:pos="8306"/>
        </w:tabs>
      </w:pPr>
      <w:hyperlink w:anchor="_Toc28657" w:history="1">
        <w:r>
          <w:rPr>
            <w:rFonts w:ascii="仿宋" w:eastAsia="仿宋" w:hAnsi="仿宋" w:cs="仿宋" w:hint="eastAsia"/>
            <w:lang w:eastAsia="zh-CN"/>
          </w:rPr>
          <w:t>(一)、茶几行业分析</w:t>
        </w:r>
        <w:r>
          <w:tab/>
        </w:r>
        <w:r>
          <w:fldChar w:fldCharType="begin"/>
        </w:r>
        <w:r>
          <w:instrText xml:space="preserve"> PAGEREF _Toc28657 \h </w:instrText>
        </w:r>
        <w:r>
          <w:fldChar w:fldCharType="separate"/>
        </w:r>
        <w:r>
          <w:t>5</w:t>
        </w:r>
        <w:r>
          <w:fldChar w:fldCharType="end"/>
        </w:r>
      </w:hyperlink>
    </w:p>
    <w:p>
      <w:pPr>
        <w:pStyle w:val="TOC2"/>
        <w:tabs>
          <w:tab w:val="right" w:leader="dot" w:pos="8306"/>
        </w:tabs>
      </w:pPr>
      <w:hyperlink w:anchor="_Toc29697" w:history="1">
        <w:r>
          <w:rPr>
            <w:rFonts w:ascii="仿宋" w:eastAsia="仿宋" w:hAnsi="仿宋" w:cs="仿宋" w:hint="eastAsia"/>
            <w:lang w:eastAsia="zh-CN"/>
          </w:rPr>
          <w:t>(二)、茶几市场分析预测</w:t>
        </w:r>
        <w:r>
          <w:tab/>
        </w:r>
        <w:r>
          <w:fldChar w:fldCharType="begin"/>
        </w:r>
        <w:r>
          <w:instrText xml:space="preserve"> PAGEREF _Toc29697 \h </w:instrText>
        </w:r>
        <w:r>
          <w:fldChar w:fldCharType="separate"/>
        </w:r>
        <w:r>
          <w:t>5</w:t>
        </w:r>
        <w:r>
          <w:fldChar w:fldCharType="end"/>
        </w:r>
      </w:hyperlink>
    </w:p>
    <w:p>
      <w:pPr>
        <w:pStyle w:val="TOC1"/>
        <w:tabs>
          <w:tab w:val="right" w:leader="dot" w:pos="8306"/>
        </w:tabs>
      </w:pPr>
      <w:hyperlink w:anchor="_Toc20218" w:history="1">
        <w:r>
          <w:rPr>
            <w:rFonts w:ascii="仿宋" w:eastAsia="仿宋" w:hAnsi="仿宋" w:cs="仿宋" w:hint="eastAsia"/>
            <w:lang w:eastAsia="zh-CN"/>
          </w:rPr>
          <w:t>三、工艺说明</w:t>
        </w:r>
        <w:r>
          <w:tab/>
        </w:r>
        <w:r>
          <w:fldChar w:fldCharType="begin"/>
        </w:r>
        <w:r>
          <w:instrText xml:space="preserve"> PAGEREF _Toc20218 \h </w:instrText>
        </w:r>
        <w:r>
          <w:fldChar w:fldCharType="separate"/>
        </w:r>
        <w:r>
          <w:t>6</w:t>
        </w:r>
        <w:r>
          <w:fldChar w:fldCharType="end"/>
        </w:r>
      </w:hyperlink>
    </w:p>
    <w:p>
      <w:pPr>
        <w:pStyle w:val="TOC2"/>
        <w:tabs>
          <w:tab w:val="right" w:leader="dot" w:pos="8306"/>
        </w:tabs>
      </w:pPr>
      <w:hyperlink w:anchor="_Toc21764" w:history="1">
        <w:r>
          <w:rPr>
            <w:rFonts w:ascii="仿宋" w:eastAsia="仿宋" w:hAnsi="仿宋" w:cs="仿宋" w:hint="eastAsia"/>
            <w:lang w:eastAsia="zh-CN"/>
          </w:rPr>
          <w:t>(一)、技术管理特点</w:t>
        </w:r>
        <w:r>
          <w:tab/>
        </w:r>
        <w:r>
          <w:fldChar w:fldCharType="begin"/>
        </w:r>
        <w:r>
          <w:instrText xml:space="preserve"> PAGEREF _Toc21764 \h </w:instrText>
        </w:r>
        <w:r>
          <w:fldChar w:fldCharType="separate"/>
        </w:r>
        <w:r>
          <w:t>6</w:t>
        </w:r>
        <w:r>
          <w:fldChar w:fldCharType="end"/>
        </w:r>
      </w:hyperlink>
    </w:p>
    <w:p>
      <w:pPr>
        <w:pStyle w:val="TOC2"/>
        <w:tabs>
          <w:tab w:val="right" w:leader="dot" w:pos="8306"/>
        </w:tabs>
      </w:pPr>
      <w:hyperlink w:anchor="_Toc22705" w:history="1">
        <w:r>
          <w:rPr>
            <w:rFonts w:ascii="仿宋" w:eastAsia="仿宋" w:hAnsi="仿宋" w:cs="仿宋" w:hint="eastAsia"/>
            <w:lang w:eastAsia="zh-CN"/>
          </w:rPr>
          <w:t>(二)、茶几项目工艺技术设计方案</w:t>
        </w:r>
        <w:r>
          <w:tab/>
        </w:r>
        <w:r>
          <w:fldChar w:fldCharType="begin"/>
        </w:r>
        <w:r>
          <w:instrText xml:space="preserve"> PAGEREF _Toc22705 \h </w:instrText>
        </w:r>
        <w:r>
          <w:fldChar w:fldCharType="separate"/>
        </w:r>
        <w:r>
          <w:t>7</w:t>
        </w:r>
        <w:r>
          <w:fldChar w:fldCharType="end"/>
        </w:r>
      </w:hyperlink>
    </w:p>
    <w:p>
      <w:pPr>
        <w:pStyle w:val="TOC2"/>
        <w:tabs>
          <w:tab w:val="right" w:leader="dot" w:pos="8306"/>
        </w:tabs>
      </w:pPr>
      <w:hyperlink w:anchor="_Toc15417" w:history="1">
        <w:r>
          <w:rPr>
            <w:rFonts w:ascii="仿宋" w:eastAsia="仿宋" w:hAnsi="仿宋" w:cs="仿宋" w:hint="eastAsia"/>
            <w:lang w:eastAsia="zh-CN"/>
          </w:rPr>
          <w:t>(三)、设备选型方案</w:t>
        </w:r>
        <w:r>
          <w:tab/>
        </w:r>
        <w:r>
          <w:fldChar w:fldCharType="begin"/>
        </w:r>
        <w:r>
          <w:instrText xml:space="preserve"> PAGEREF _Toc15417 \h </w:instrText>
        </w:r>
        <w:r>
          <w:fldChar w:fldCharType="separate"/>
        </w:r>
        <w:r>
          <w:t>8</w:t>
        </w:r>
        <w:r>
          <w:fldChar w:fldCharType="end"/>
        </w:r>
      </w:hyperlink>
    </w:p>
    <w:p>
      <w:pPr>
        <w:pStyle w:val="TOC1"/>
        <w:tabs>
          <w:tab w:val="right" w:leader="dot" w:pos="8306"/>
        </w:tabs>
      </w:pPr>
      <w:hyperlink w:anchor="_Toc30247" w:history="1">
        <w:r>
          <w:rPr>
            <w:rFonts w:ascii="仿宋" w:eastAsia="仿宋" w:hAnsi="仿宋" w:cs="仿宋" w:hint="eastAsia"/>
            <w:lang w:eastAsia="zh-CN"/>
          </w:rPr>
          <w:t>四、茶几项目选址可行性分析</w:t>
        </w:r>
        <w:r>
          <w:tab/>
        </w:r>
        <w:r>
          <w:fldChar w:fldCharType="begin"/>
        </w:r>
        <w:r>
          <w:instrText xml:space="preserve"> PAGEREF _Toc30247 \h </w:instrText>
        </w:r>
        <w:r>
          <w:fldChar w:fldCharType="separate"/>
        </w:r>
        <w:r>
          <w:t>10</w:t>
        </w:r>
        <w:r>
          <w:fldChar w:fldCharType="end"/>
        </w:r>
      </w:hyperlink>
    </w:p>
    <w:p>
      <w:pPr>
        <w:pStyle w:val="TOC2"/>
        <w:tabs>
          <w:tab w:val="right" w:leader="dot" w:pos="8306"/>
        </w:tabs>
      </w:pPr>
      <w:hyperlink w:anchor="_Toc19006" w:history="1">
        <w:r>
          <w:rPr>
            <w:rFonts w:ascii="仿宋" w:eastAsia="仿宋" w:hAnsi="仿宋" w:cs="仿宋" w:hint="eastAsia"/>
            <w:lang w:eastAsia="zh-CN"/>
          </w:rPr>
          <w:t>(一)、茶几项目选址</w:t>
        </w:r>
        <w:r>
          <w:tab/>
        </w:r>
        <w:r>
          <w:fldChar w:fldCharType="begin"/>
        </w:r>
        <w:r>
          <w:instrText xml:space="preserve"> PAGEREF _Toc19006 \h </w:instrText>
        </w:r>
        <w:r>
          <w:fldChar w:fldCharType="separate"/>
        </w:r>
        <w:r>
          <w:t>10</w:t>
        </w:r>
        <w:r>
          <w:fldChar w:fldCharType="end"/>
        </w:r>
      </w:hyperlink>
    </w:p>
    <w:p>
      <w:pPr>
        <w:pStyle w:val="TOC2"/>
        <w:tabs>
          <w:tab w:val="right" w:leader="dot" w:pos="8306"/>
        </w:tabs>
      </w:pPr>
      <w:hyperlink w:anchor="_Toc31238" w:history="1">
        <w:r>
          <w:rPr>
            <w:rFonts w:ascii="仿宋" w:eastAsia="仿宋" w:hAnsi="仿宋" w:cs="仿宋" w:hint="eastAsia"/>
            <w:lang w:eastAsia="zh-CN"/>
          </w:rPr>
          <w:t>(二)、用地控制指标</w:t>
        </w:r>
        <w:r>
          <w:tab/>
        </w:r>
        <w:r>
          <w:fldChar w:fldCharType="begin"/>
        </w:r>
        <w:r>
          <w:instrText xml:space="preserve"> PAGEREF _Toc31238 \h </w:instrText>
        </w:r>
        <w:r>
          <w:fldChar w:fldCharType="separate"/>
        </w:r>
        <w:r>
          <w:t>10</w:t>
        </w:r>
        <w:r>
          <w:fldChar w:fldCharType="end"/>
        </w:r>
      </w:hyperlink>
    </w:p>
    <w:p>
      <w:pPr>
        <w:pStyle w:val="TOC2"/>
        <w:tabs>
          <w:tab w:val="right" w:leader="dot" w:pos="8306"/>
        </w:tabs>
      </w:pPr>
      <w:hyperlink w:anchor="_Toc4468" w:history="1">
        <w:r>
          <w:rPr>
            <w:rFonts w:ascii="仿宋" w:eastAsia="仿宋" w:hAnsi="仿宋" w:cs="仿宋" w:hint="eastAsia"/>
            <w:lang w:eastAsia="zh-CN"/>
          </w:rPr>
          <w:t>(三)、节约用地措施</w:t>
        </w:r>
        <w:r>
          <w:tab/>
        </w:r>
        <w:r>
          <w:fldChar w:fldCharType="begin"/>
        </w:r>
        <w:r>
          <w:instrText xml:space="preserve"> PAGEREF _Toc4468 \h </w:instrText>
        </w:r>
        <w:r>
          <w:fldChar w:fldCharType="separate"/>
        </w:r>
        <w:r>
          <w:t>12</w:t>
        </w:r>
        <w:r>
          <w:fldChar w:fldCharType="end"/>
        </w:r>
      </w:hyperlink>
    </w:p>
    <w:p>
      <w:pPr>
        <w:pStyle w:val="TOC2"/>
        <w:tabs>
          <w:tab w:val="right" w:leader="dot" w:pos="8306"/>
        </w:tabs>
      </w:pPr>
      <w:hyperlink w:anchor="_Toc5640" w:history="1">
        <w:r>
          <w:rPr>
            <w:rFonts w:ascii="仿宋" w:eastAsia="仿宋" w:hAnsi="仿宋" w:cs="仿宋" w:hint="eastAsia"/>
            <w:lang w:eastAsia="zh-CN"/>
          </w:rPr>
          <w:t>(四)、总图布置方案</w:t>
        </w:r>
        <w:r>
          <w:tab/>
        </w:r>
        <w:r>
          <w:fldChar w:fldCharType="begin"/>
        </w:r>
        <w:r>
          <w:instrText xml:space="preserve"> PAGEREF _Toc5640 \h </w:instrText>
        </w:r>
        <w:r>
          <w:fldChar w:fldCharType="separate"/>
        </w:r>
        <w:r>
          <w:t>13</w:t>
        </w:r>
        <w:r>
          <w:fldChar w:fldCharType="end"/>
        </w:r>
      </w:hyperlink>
    </w:p>
    <w:p>
      <w:pPr>
        <w:pStyle w:val="TOC2"/>
        <w:tabs>
          <w:tab w:val="right" w:leader="dot" w:pos="8306"/>
        </w:tabs>
      </w:pPr>
      <w:hyperlink w:anchor="_Toc10787" w:history="1">
        <w:r>
          <w:rPr>
            <w:rFonts w:ascii="仿宋" w:eastAsia="仿宋" w:hAnsi="仿宋" w:cs="仿宋" w:hint="eastAsia"/>
            <w:lang w:eastAsia="zh-CN"/>
          </w:rPr>
          <w:t>(五)、选址综合评价</w:t>
        </w:r>
        <w:r>
          <w:tab/>
        </w:r>
        <w:r>
          <w:fldChar w:fldCharType="begin"/>
        </w:r>
        <w:r>
          <w:instrText xml:space="preserve"> PAGEREF _Toc10787 \h </w:instrText>
        </w:r>
        <w:r>
          <w:fldChar w:fldCharType="separate"/>
        </w:r>
        <w:r>
          <w:t>14</w:t>
        </w:r>
        <w:r>
          <w:fldChar w:fldCharType="end"/>
        </w:r>
      </w:hyperlink>
    </w:p>
    <w:p>
      <w:pPr>
        <w:pStyle w:val="TOC1"/>
        <w:tabs>
          <w:tab w:val="right" w:leader="dot" w:pos="8306"/>
        </w:tabs>
      </w:pPr>
      <w:hyperlink w:anchor="_Toc16639" w:history="1">
        <w:r>
          <w:rPr>
            <w:rFonts w:ascii="仿宋" w:eastAsia="仿宋" w:hAnsi="仿宋" w:cs="仿宋" w:hint="eastAsia"/>
            <w:lang w:eastAsia="zh-CN"/>
          </w:rPr>
          <w:t>五、茶几项目危机管理</w:t>
        </w:r>
        <w:r>
          <w:tab/>
        </w:r>
        <w:r>
          <w:fldChar w:fldCharType="begin"/>
        </w:r>
        <w:r>
          <w:instrText xml:space="preserve"> PAGEREF _Toc16639 \h </w:instrText>
        </w:r>
        <w:r>
          <w:fldChar w:fldCharType="separate"/>
        </w:r>
        <w:r>
          <w:t>15</w:t>
        </w:r>
        <w:r>
          <w:fldChar w:fldCharType="end"/>
        </w:r>
      </w:hyperlink>
    </w:p>
    <w:p>
      <w:pPr>
        <w:pStyle w:val="TOC2"/>
        <w:tabs>
          <w:tab w:val="right" w:leader="dot" w:pos="8306"/>
        </w:tabs>
      </w:pPr>
      <w:hyperlink w:anchor="_Toc6358" w:history="1">
        <w:r>
          <w:rPr>
            <w:rFonts w:ascii="仿宋" w:eastAsia="仿宋" w:hAnsi="仿宋" w:cs="仿宋" w:hint="eastAsia"/>
            <w:lang w:eastAsia="zh-CN"/>
          </w:rPr>
          <w:t>(一)、危机预警与识别</w:t>
        </w:r>
        <w:r>
          <w:tab/>
        </w:r>
        <w:r>
          <w:fldChar w:fldCharType="begin"/>
        </w:r>
        <w:r>
          <w:instrText xml:space="preserve"> PAGEREF _Toc6358 \h </w:instrText>
        </w:r>
        <w:r>
          <w:fldChar w:fldCharType="separate"/>
        </w:r>
        <w:r>
          <w:t>15</w:t>
        </w:r>
        <w:r>
          <w:fldChar w:fldCharType="end"/>
        </w:r>
      </w:hyperlink>
    </w:p>
    <w:p>
      <w:pPr>
        <w:pStyle w:val="TOC2"/>
        <w:tabs>
          <w:tab w:val="right" w:leader="dot" w:pos="8306"/>
        </w:tabs>
      </w:pPr>
      <w:hyperlink w:anchor="_Toc14915" w:history="1">
        <w:r>
          <w:rPr>
            <w:rFonts w:ascii="仿宋" w:eastAsia="仿宋" w:hAnsi="仿宋" w:cs="仿宋" w:hint="eastAsia"/>
            <w:lang w:eastAsia="zh-CN"/>
          </w:rPr>
          <w:t>(二)、危机应对与恢复</w:t>
        </w:r>
        <w:r>
          <w:tab/>
        </w:r>
        <w:r>
          <w:fldChar w:fldCharType="begin"/>
        </w:r>
        <w:r>
          <w:instrText xml:space="preserve"> PAGEREF _Toc14915 \h </w:instrText>
        </w:r>
        <w:r>
          <w:fldChar w:fldCharType="separate"/>
        </w:r>
        <w:r>
          <w:t>16</w:t>
        </w:r>
        <w:r>
          <w:fldChar w:fldCharType="end"/>
        </w:r>
      </w:hyperlink>
    </w:p>
    <w:p>
      <w:pPr>
        <w:pStyle w:val="TOC1"/>
        <w:tabs>
          <w:tab w:val="right" w:leader="dot" w:pos="8306"/>
        </w:tabs>
      </w:pPr>
      <w:hyperlink w:anchor="_Toc8339" w:history="1">
        <w:r>
          <w:rPr>
            <w:rFonts w:ascii="仿宋" w:eastAsia="仿宋" w:hAnsi="仿宋" w:cs="仿宋" w:hint="eastAsia"/>
            <w:lang w:eastAsia="zh-CN"/>
          </w:rPr>
          <w:t>六、茶几项目建设背景及必要性分析</w:t>
        </w:r>
        <w:r>
          <w:tab/>
        </w:r>
        <w:r>
          <w:fldChar w:fldCharType="begin"/>
        </w:r>
        <w:r>
          <w:instrText xml:space="preserve"> PAGEREF _Toc8339 \h </w:instrText>
        </w:r>
        <w:r>
          <w:fldChar w:fldCharType="separate"/>
        </w:r>
        <w:r>
          <w:t>17</w:t>
        </w:r>
        <w:r>
          <w:fldChar w:fldCharType="end"/>
        </w:r>
      </w:hyperlink>
    </w:p>
    <w:p>
      <w:pPr>
        <w:pStyle w:val="TOC2"/>
        <w:tabs>
          <w:tab w:val="right" w:leader="dot" w:pos="8306"/>
        </w:tabs>
      </w:pPr>
      <w:hyperlink w:anchor="_Toc32140" w:history="1">
        <w:r>
          <w:rPr>
            <w:rFonts w:ascii="仿宋" w:eastAsia="仿宋" w:hAnsi="仿宋" w:cs="仿宋" w:hint="eastAsia"/>
            <w:lang w:eastAsia="zh-CN"/>
          </w:rPr>
          <w:t>(一)、茶几项目背景分析</w:t>
        </w:r>
        <w:r>
          <w:tab/>
        </w:r>
        <w:r>
          <w:fldChar w:fldCharType="begin"/>
        </w:r>
        <w:r>
          <w:instrText xml:space="preserve"> PAGEREF _Toc32140 \h </w:instrText>
        </w:r>
        <w:r>
          <w:fldChar w:fldCharType="separate"/>
        </w:r>
        <w:r>
          <w:t>17</w:t>
        </w:r>
        <w:r>
          <w:fldChar w:fldCharType="end"/>
        </w:r>
      </w:hyperlink>
    </w:p>
    <w:p>
      <w:pPr>
        <w:pStyle w:val="TOC2"/>
        <w:tabs>
          <w:tab w:val="right" w:leader="dot" w:pos="8306"/>
        </w:tabs>
      </w:pPr>
      <w:hyperlink w:anchor="_Toc10202" w:history="1">
        <w:r>
          <w:rPr>
            <w:rFonts w:ascii="仿宋" w:eastAsia="仿宋" w:hAnsi="仿宋" w:cs="仿宋" w:hint="eastAsia"/>
            <w:lang w:eastAsia="zh-CN"/>
          </w:rPr>
          <w:t>(二)、茶几项目建设必要性分析</w:t>
        </w:r>
        <w:r>
          <w:tab/>
        </w:r>
        <w:r>
          <w:fldChar w:fldCharType="begin"/>
        </w:r>
        <w:r>
          <w:instrText xml:space="preserve"> PAGEREF _Toc10202 \h </w:instrText>
        </w:r>
        <w:r>
          <w:fldChar w:fldCharType="separate"/>
        </w:r>
        <w:r>
          <w:t>19</w:t>
        </w:r>
        <w:r>
          <w:fldChar w:fldCharType="end"/>
        </w:r>
      </w:hyperlink>
    </w:p>
    <w:p>
      <w:pPr>
        <w:pStyle w:val="TOC1"/>
        <w:tabs>
          <w:tab w:val="right" w:leader="dot" w:pos="8306"/>
        </w:tabs>
      </w:pPr>
      <w:hyperlink w:anchor="_Toc21106" w:history="1">
        <w:r>
          <w:rPr>
            <w:rFonts w:ascii="仿宋" w:eastAsia="仿宋" w:hAnsi="仿宋" w:cs="仿宋" w:hint="eastAsia"/>
            <w:lang w:eastAsia="zh-CN"/>
          </w:rPr>
          <w:t>七、茶几项目创新与研发</w:t>
        </w:r>
        <w:r>
          <w:tab/>
        </w:r>
        <w:r>
          <w:fldChar w:fldCharType="begin"/>
        </w:r>
        <w:r>
          <w:instrText xml:space="preserve"> PAGEREF _Toc21106 \h </w:instrText>
        </w:r>
        <w:r>
          <w:fldChar w:fldCharType="separate"/>
        </w:r>
        <w:r>
          <w:t>20</w:t>
        </w:r>
        <w:r>
          <w:fldChar w:fldCharType="end"/>
        </w:r>
      </w:hyperlink>
    </w:p>
    <w:p>
      <w:pPr>
        <w:pStyle w:val="TOC2"/>
        <w:tabs>
          <w:tab w:val="right" w:leader="dot" w:pos="8306"/>
        </w:tabs>
      </w:pPr>
      <w:hyperlink w:anchor="_Toc20112" w:history="1">
        <w:r>
          <w:rPr>
            <w:rFonts w:ascii="仿宋" w:eastAsia="仿宋" w:hAnsi="仿宋" w:cs="仿宋" w:hint="eastAsia"/>
            <w:lang w:eastAsia="zh-CN"/>
          </w:rPr>
          <w:t>(一)、创新策略与方向</w:t>
        </w:r>
        <w:r>
          <w:tab/>
        </w:r>
        <w:r>
          <w:fldChar w:fldCharType="begin"/>
        </w:r>
        <w:r>
          <w:instrText xml:space="preserve"> PAGEREF _Toc20112 \h </w:instrText>
        </w:r>
        <w:r>
          <w:fldChar w:fldCharType="separate"/>
        </w:r>
        <w:r>
          <w:t>20</w:t>
        </w:r>
        <w:r>
          <w:fldChar w:fldCharType="end"/>
        </w:r>
      </w:hyperlink>
    </w:p>
    <w:p>
      <w:pPr>
        <w:pStyle w:val="TOC2"/>
        <w:tabs>
          <w:tab w:val="right" w:leader="dot" w:pos="8306"/>
        </w:tabs>
      </w:pPr>
      <w:hyperlink w:anchor="_Toc15669" w:history="1">
        <w:r>
          <w:rPr>
            <w:rFonts w:ascii="仿宋" w:eastAsia="仿宋" w:hAnsi="仿宋" w:cs="仿宋" w:hint="eastAsia"/>
            <w:lang w:eastAsia="zh-CN"/>
          </w:rPr>
          <w:t>(二)、研发规划与投入</w:t>
        </w:r>
        <w:r>
          <w:tab/>
        </w:r>
        <w:r>
          <w:fldChar w:fldCharType="begin"/>
        </w:r>
        <w:r>
          <w:instrText xml:space="preserve"> PAGEREF _Toc15669 \h </w:instrText>
        </w:r>
        <w:r>
          <w:fldChar w:fldCharType="separate"/>
        </w:r>
        <w:r>
          <w:t>22</w:t>
        </w:r>
        <w:r>
          <w:fldChar w:fldCharType="end"/>
        </w:r>
      </w:hyperlink>
    </w:p>
    <w:p>
      <w:pPr>
        <w:pStyle w:val="TOC1"/>
        <w:tabs>
          <w:tab w:val="right" w:leader="dot" w:pos="8306"/>
        </w:tabs>
      </w:pPr>
      <w:hyperlink w:anchor="_Toc1084" w:history="1">
        <w:r>
          <w:rPr>
            <w:rFonts w:ascii="仿宋" w:eastAsia="仿宋" w:hAnsi="仿宋" w:cs="仿宋" w:hint="eastAsia"/>
            <w:lang w:eastAsia="zh-CN"/>
          </w:rPr>
          <w:t>八、茶几项目财务管理</w:t>
        </w:r>
        <w:r>
          <w:tab/>
        </w:r>
        <w:r>
          <w:fldChar w:fldCharType="begin"/>
        </w:r>
        <w:r>
          <w:instrText xml:space="preserve"> PAGEREF _Toc1084 \h </w:instrText>
        </w:r>
        <w:r>
          <w:fldChar w:fldCharType="separate"/>
        </w:r>
        <w:r>
          <w:t>23</w:t>
        </w:r>
        <w:r>
          <w:fldChar w:fldCharType="end"/>
        </w:r>
      </w:hyperlink>
    </w:p>
    <w:p>
      <w:pPr>
        <w:pStyle w:val="TOC2"/>
        <w:tabs>
          <w:tab w:val="right" w:leader="dot" w:pos="8306"/>
        </w:tabs>
      </w:pPr>
      <w:hyperlink w:anchor="_Toc631" w:history="1">
        <w:r>
          <w:rPr>
            <w:rFonts w:ascii="仿宋" w:eastAsia="仿宋" w:hAnsi="仿宋" w:cs="仿宋" w:hint="eastAsia"/>
            <w:lang w:eastAsia="zh-CN"/>
          </w:rPr>
          <w:t>(一)、资金需求大</w:t>
        </w:r>
        <w:r>
          <w:tab/>
        </w:r>
        <w:r>
          <w:fldChar w:fldCharType="begin"/>
        </w:r>
        <w:r>
          <w:instrText xml:space="preserve"> PAGEREF _Toc631 \h </w:instrText>
        </w:r>
        <w:r>
          <w:fldChar w:fldCharType="separate"/>
        </w:r>
        <w:r>
          <w:t>23</w:t>
        </w:r>
        <w:r>
          <w:fldChar w:fldCharType="end"/>
        </w:r>
      </w:hyperlink>
    </w:p>
    <w:p>
      <w:pPr>
        <w:pStyle w:val="TOC2"/>
        <w:tabs>
          <w:tab w:val="right" w:leader="dot" w:pos="8306"/>
        </w:tabs>
      </w:pPr>
      <w:hyperlink w:anchor="_Toc10565" w:history="1">
        <w:r>
          <w:rPr>
            <w:rFonts w:ascii="仿宋" w:eastAsia="仿宋" w:hAnsi="仿宋" w:cs="仿宋" w:hint="eastAsia"/>
            <w:lang w:eastAsia="zh-CN"/>
          </w:rPr>
          <w:t>(二)、研发周期长</w:t>
        </w:r>
        <w:r>
          <w:tab/>
        </w:r>
        <w:r>
          <w:fldChar w:fldCharType="begin"/>
        </w:r>
        <w:r>
          <w:instrText xml:space="preserve"> PAGEREF _Toc10565 \h </w:instrText>
        </w:r>
        <w:r>
          <w:fldChar w:fldCharType="separate"/>
        </w:r>
        <w:r>
          <w:t>24</w:t>
        </w:r>
        <w:r>
          <w:fldChar w:fldCharType="end"/>
        </w:r>
      </w:hyperlink>
    </w:p>
    <w:p>
      <w:pPr>
        <w:pStyle w:val="TOC2"/>
        <w:tabs>
          <w:tab w:val="right" w:leader="dot" w:pos="8306"/>
        </w:tabs>
      </w:pPr>
      <w:hyperlink w:anchor="_Toc15883" w:history="1">
        <w:r>
          <w:rPr>
            <w:rFonts w:ascii="仿宋" w:eastAsia="仿宋" w:hAnsi="仿宋" w:cs="仿宋" w:hint="eastAsia"/>
            <w:lang w:eastAsia="zh-CN"/>
          </w:rPr>
          <w:t>(三)、市场风险大</w:t>
        </w:r>
        <w:r>
          <w:tab/>
        </w:r>
        <w:r>
          <w:fldChar w:fldCharType="begin"/>
        </w:r>
        <w:r>
          <w:instrText xml:space="preserve"> PAGEREF _Toc15883 \h </w:instrText>
        </w:r>
        <w:r>
          <w:fldChar w:fldCharType="separate"/>
        </w:r>
        <w:r>
          <w:t>25</w:t>
        </w:r>
        <w:r>
          <w:fldChar w:fldCharType="end"/>
        </w:r>
      </w:hyperlink>
    </w:p>
    <w:p>
      <w:pPr>
        <w:pStyle w:val="TOC2"/>
        <w:tabs>
          <w:tab w:val="right" w:leader="dot" w:pos="8306"/>
        </w:tabs>
      </w:pPr>
      <w:hyperlink w:anchor="_Toc23318" w:history="1">
        <w:r>
          <w:rPr>
            <w:rFonts w:ascii="仿宋" w:eastAsia="仿宋" w:hAnsi="仿宋" w:cs="仿宋" w:hint="eastAsia"/>
            <w:lang w:eastAsia="zh-CN"/>
          </w:rPr>
          <w:t>(四)、利润率高</w:t>
        </w:r>
        <w:r>
          <w:tab/>
        </w:r>
        <w:r>
          <w:fldChar w:fldCharType="begin"/>
        </w:r>
        <w:r>
          <w:instrText xml:space="preserve"> PAGEREF _Toc23318 \h </w:instrText>
        </w:r>
        <w:r>
          <w:fldChar w:fldCharType="separate"/>
        </w:r>
        <w:r>
          <w:t>28</w:t>
        </w:r>
        <w:r>
          <w:fldChar w:fldCharType="end"/>
        </w:r>
      </w:hyperlink>
    </w:p>
    <w:p>
      <w:pPr>
        <w:pStyle w:val="TOC1"/>
        <w:tabs>
          <w:tab w:val="right" w:leader="dot" w:pos="8306"/>
        </w:tabs>
      </w:pPr>
      <w:hyperlink w:anchor="_Toc19727" w:history="1">
        <w:r>
          <w:rPr>
            <w:rFonts w:ascii="仿宋" w:eastAsia="仿宋" w:hAnsi="仿宋" w:cs="仿宋" w:hint="eastAsia"/>
            <w:lang w:eastAsia="zh-CN"/>
          </w:rPr>
          <w:t>九、茶几项目人力资源管理</w:t>
        </w:r>
        <w:r>
          <w:tab/>
        </w:r>
        <w:r>
          <w:fldChar w:fldCharType="begin"/>
        </w:r>
        <w:r>
          <w:instrText xml:space="preserve"> PAGEREF _Toc19727 \h </w:instrText>
        </w:r>
        <w:r>
          <w:fldChar w:fldCharType="separate"/>
        </w:r>
        <w:r>
          <w:t>30</w:t>
        </w:r>
        <w:r>
          <w:fldChar w:fldCharType="end"/>
        </w:r>
      </w:hyperlink>
    </w:p>
    <w:p>
      <w:pPr>
        <w:pStyle w:val="TOC2"/>
        <w:tabs>
          <w:tab w:val="right" w:leader="dot" w:pos="8306"/>
        </w:tabs>
      </w:pPr>
      <w:hyperlink w:anchor="_Toc19015" w:history="1">
        <w:r>
          <w:rPr>
            <w:rFonts w:ascii="仿宋" w:eastAsia="仿宋" w:hAnsi="仿宋" w:cs="仿宋" w:hint="eastAsia"/>
            <w:lang w:eastAsia="zh-CN"/>
          </w:rPr>
          <w:t>(一)、建立健全的预算管理制度</w:t>
        </w:r>
        <w:r>
          <w:tab/>
        </w:r>
        <w:r>
          <w:fldChar w:fldCharType="begin"/>
        </w:r>
        <w:r>
          <w:instrText xml:space="preserve"> PAGEREF _Toc19015 \h </w:instrText>
        </w:r>
        <w:r>
          <w:fldChar w:fldCharType="separate"/>
        </w:r>
        <w:r>
          <w:t>30</w:t>
        </w:r>
        <w:r>
          <w:fldChar w:fldCharType="end"/>
        </w:r>
      </w:hyperlink>
    </w:p>
    <w:p>
      <w:pPr>
        <w:pStyle w:val="TOC2"/>
        <w:tabs>
          <w:tab w:val="right" w:leader="dot" w:pos="8306"/>
        </w:tabs>
      </w:pPr>
      <w:hyperlink w:anchor="_Toc3551" w:history="1">
        <w:r>
          <w:rPr>
            <w:rFonts w:ascii="仿宋" w:eastAsia="仿宋" w:hAnsi="仿宋" w:cs="仿宋" w:hint="eastAsia"/>
            <w:lang w:eastAsia="zh-CN"/>
          </w:rPr>
          <w:t>(二)、加强资金流动监控</w:t>
        </w:r>
        <w:r>
          <w:tab/>
        </w:r>
        <w:r>
          <w:fldChar w:fldCharType="begin"/>
        </w:r>
        <w:r>
          <w:instrText xml:space="preserve"> PAGEREF _Toc3551 \h </w:instrText>
        </w:r>
        <w:r>
          <w:fldChar w:fldCharType="separate"/>
        </w:r>
        <w:r>
          <w:t>32</w:t>
        </w:r>
        <w:r>
          <w:fldChar w:fldCharType="end"/>
        </w:r>
      </w:hyperlink>
    </w:p>
    <w:p>
      <w:pPr>
        <w:pStyle w:val="TOC2"/>
        <w:tabs>
          <w:tab w:val="right" w:leader="dot" w:pos="8306"/>
        </w:tabs>
      </w:pPr>
      <w:hyperlink w:anchor="_Toc13129" w:history="1">
        <w:r>
          <w:rPr>
            <w:rFonts w:ascii="仿宋" w:eastAsia="仿宋" w:hAnsi="仿宋" w:cs="仿宋" w:hint="eastAsia"/>
            <w:lang w:eastAsia="zh-CN"/>
          </w:rPr>
          <w:t>(三)、制定完善的风险控制机制</w:t>
        </w:r>
        <w:r>
          <w:tab/>
        </w:r>
        <w:r>
          <w:fldChar w:fldCharType="begin"/>
        </w:r>
        <w:r>
          <w:instrText xml:space="preserve"> PAGEREF _Toc13129 \h </w:instrText>
        </w:r>
        <w:r>
          <w:fldChar w:fldCharType="separate"/>
        </w:r>
        <w:r>
          <w:t>33</w:t>
        </w:r>
        <w:r>
          <w:fldChar w:fldCharType="end"/>
        </w:r>
      </w:hyperlink>
    </w:p>
    <w:p>
      <w:pPr>
        <w:pStyle w:val="TOC2"/>
        <w:tabs>
          <w:tab w:val="right" w:leader="dot" w:pos="8306"/>
        </w:tabs>
      </w:pPr>
      <w:hyperlink w:anchor="_Toc19627" w:history="1">
        <w:r>
          <w:rPr>
            <w:rFonts w:ascii="仿宋" w:eastAsia="仿宋" w:hAnsi="仿宋" w:cs="仿宋" w:hint="eastAsia"/>
            <w:lang w:eastAsia="zh-CN"/>
          </w:rPr>
          <w:t>(四)、优化成本管理</w:t>
        </w:r>
        <w:r>
          <w:tab/>
        </w:r>
        <w:r>
          <w:fldChar w:fldCharType="begin"/>
        </w:r>
        <w:r>
          <w:instrText xml:space="preserve"> PAGEREF _Toc19627 \h </w:instrText>
        </w:r>
        <w:r>
          <w:fldChar w:fldCharType="separate"/>
        </w:r>
        <w:r>
          <w:t>34</w:t>
        </w:r>
        <w:r>
          <w:fldChar w:fldCharType="end"/>
        </w:r>
      </w:hyperlink>
    </w:p>
    <w:p>
      <w:pPr>
        <w:pStyle w:val="TOC1"/>
        <w:tabs>
          <w:tab w:val="right" w:leader="dot" w:pos="8306"/>
        </w:tabs>
      </w:pPr>
      <w:hyperlink w:anchor="_Toc5404" w:history="1">
        <w:r>
          <w:rPr>
            <w:rFonts w:ascii="仿宋" w:eastAsia="仿宋" w:hAnsi="仿宋" w:cs="仿宋" w:hint="eastAsia"/>
            <w:lang w:eastAsia="zh-CN"/>
          </w:rPr>
          <w:t>十、生产安全保护</w:t>
        </w:r>
        <w:r>
          <w:tab/>
        </w:r>
        <w:r>
          <w:fldChar w:fldCharType="begin"/>
        </w:r>
        <w:r>
          <w:instrText xml:space="preserve"> PAGEREF _Toc5404 \h </w:instrText>
        </w:r>
        <w:r>
          <w:fldChar w:fldCharType="separate"/>
        </w:r>
        <w:r>
          <w:t>35</w:t>
        </w:r>
        <w:r>
          <w:fldChar w:fldCharType="end"/>
        </w:r>
      </w:hyperlink>
    </w:p>
    <w:p>
      <w:pPr>
        <w:pStyle w:val="TOC2"/>
        <w:tabs>
          <w:tab w:val="right" w:leader="dot" w:pos="8306"/>
        </w:tabs>
      </w:pPr>
      <w:hyperlink w:anchor="_Toc10675" w:history="1">
        <w:r>
          <w:rPr>
            <w:rFonts w:ascii="仿宋" w:eastAsia="仿宋" w:hAnsi="仿宋" w:cs="仿宋" w:hint="eastAsia"/>
            <w:lang w:eastAsia="zh-CN"/>
          </w:rPr>
          <w:t>(一)、消防安全</w:t>
        </w:r>
        <w:r>
          <w:tab/>
        </w:r>
        <w:r>
          <w:fldChar w:fldCharType="begin"/>
        </w:r>
        <w:r>
          <w:instrText xml:space="preserve"> PAGEREF _Toc10675 \h </w:instrText>
        </w:r>
        <w:r>
          <w:fldChar w:fldCharType="separate"/>
        </w:r>
        <w:r>
          <w:t>35</w:t>
        </w:r>
        <w:r>
          <w:fldChar w:fldCharType="end"/>
        </w:r>
      </w:hyperlink>
    </w:p>
    <w:p>
      <w:pPr>
        <w:pStyle w:val="TOC2"/>
        <w:tabs>
          <w:tab w:val="right" w:leader="dot" w:pos="8306"/>
        </w:tabs>
      </w:pPr>
      <w:hyperlink w:anchor="_Toc24350" w:history="1">
        <w:r>
          <w:rPr>
            <w:rFonts w:ascii="仿宋" w:eastAsia="仿宋" w:hAnsi="仿宋" w:cs="仿宋" w:hint="eastAsia"/>
            <w:lang w:eastAsia="zh-CN"/>
          </w:rPr>
          <w:t>(二)、防火防爆总图布置措施</w:t>
        </w:r>
        <w:r>
          <w:tab/>
        </w:r>
        <w:r>
          <w:fldChar w:fldCharType="begin"/>
        </w:r>
        <w:r>
          <w:instrText xml:space="preserve"> PAGEREF _Toc24350 \h </w:instrText>
        </w:r>
        <w:r>
          <w:fldChar w:fldCharType="separate"/>
        </w:r>
        <w:r>
          <w:t>37</w:t>
        </w:r>
        <w:r>
          <w:fldChar w:fldCharType="end"/>
        </w:r>
      </w:hyperlink>
    </w:p>
    <w:p>
      <w:pPr>
        <w:pStyle w:val="TOC2"/>
        <w:tabs>
          <w:tab w:val="right" w:leader="dot" w:pos="8306"/>
        </w:tabs>
      </w:pPr>
      <w:hyperlink w:anchor="_Toc28283" w:history="1">
        <w:r>
          <w:rPr>
            <w:rFonts w:ascii="仿宋" w:eastAsia="仿宋" w:hAnsi="仿宋" w:cs="仿宋" w:hint="eastAsia"/>
            <w:lang w:eastAsia="zh-CN"/>
          </w:rPr>
          <w:t>(三)、自然灾害防范措施</w:t>
        </w:r>
        <w:r>
          <w:tab/>
        </w:r>
        <w:r>
          <w:fldChar w:fldCharType="begin"/>
        </w:r>
        <w:r>
          <w:instrText xml:space="preserve"> PAGEREF _Toc28283 \h </w:instrText>
        </w:r>
        <w:r>
          <w:fldChar w:fldCharType="separate"/>
        </w:r>
        <w:r>
          <w:t>37</w:t>
        </w:r>
        <w:r>
          <w:fldChar w:fldCharType="end"/>
        </w:r>
      </w:hyperlink>
    </w:p>
    <w:p>
      <w:pPr>
        <w:pStyle w:val="TOC2"/>
        <w:tabs>
          <w:tab w:val="right" w:leader="dot" w:pos="8306"/>
        </w:tabs>
      </w:pPr>
      <w:hyperlink w:anchor="_Toc22010" w:history="1">
        <w:r>
          <w:rPr>
            <w:rFonts w:ascii="仿宋" w:eastAsia="仿宋" w:hAnsi="仿宋" w:cs="仿宋" w:hint="eastAsia"/>
            <w:lang w:eastAsia="zh-CN"/>
          </w:rPr>
          <w:t>(四)、安全色及安全标志使用要求</w:t>
        </w:r>
        <w:r>
          <w:tab/>
        </w:r>
        <w:r>
          <w:fldChar w:fldCharType="begin"/>
        </w:r>
        <w:r>
          <w:instrText xml:space="preserve"> PAGEREF _Toc22010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54" w:history="1">
        <w:r>
          <w:rPr>
            <w:rFonts w:ascii="仿宋" w:eastAsia="仿宋" w:hAnsi="仿宋" w:cs="仿宋" w:hint="eastAsia"/>
            <w:lang w:eastAsia="zh-CN"/>
          </w:rPr>
          <w:t>(五)、防尘防毒措施</w:t>
        </w:r>
        <w:r>
          <w:tab/>
        </w:r>
        <w:r>
          <w:fldChar w:fldCharType="begin"/>
        </w:r>
        <w:r>
          <w:instrText xml:space="preserve"> PAGEREF _Toc12654 \h </w:instrText>
        </w:r>
        <w:r>
          <w:fldChar w:fldCharType="separate"/>
        </w:r>
        <w:r>
          <w:t>39</w:t>
        </w:r>
        <w:r>
          <w:fldChar w:fldCharType="end"/>
        </w:r>
      </w:hyperlink>
    </w:p>
    <w:p>
      <w:pPr>
        <w:pStyle w:val="TOC2"/>
        <w:tabs>
          <w:tab w:val="right" w:leader="dot" w:pos="8306"/>
        </w:tabs>
      </w:pPr>
      <w:hyperlink w:anchor="_Toc12589" w:history="1">
        <w:r>
          <w:rPr>
            <w:rFonts w:ascii="仿宋" w:eastAsia="仿宋" w:hAnsi="仿宋" w:cs="仿宋" w:hint="eastAsia"/>
            <w:lang w:eastAsia="zh-CN"/>
          </w:rPr>
          <w:t>(六)、防静电、触电防护及防雷措施</w:t>
        </w:r>
        <w:r>
          <w:tab/>
        </w:r>
        <w:r>
          <w:fldChar w:fldCharType="begin"/>
        </w:r>
        <w:r>
          <w:instrText xml:space="preserve"> PAGEREF _Toc12589 \h </w:instrText>
        </w:r>
        <w:r>
          <w:fldChar w:fldCharType="separate"/>
        </w:r>
        <w:r>
          <w:t>40</w:t>
        </w:r>
        <w:r>
          <w:fldChar w:fldCharType="end"/>
        </w:r>
      </w:hyperlink>
    </w:p>
    <w:p>
      <w:pPr>
        <w:pStyle w:val="TOC2"/>
        <w:tabs>
          <w:tab w:val="right" w:leader="dot" w:pos="8306"/>
        </w:tabs>
      </w:pPr>
      <w:hyperlink w:anchor="_Toc25547" w:history="1">
        <w:r>
          <w:rPr>
            <w:rFonts w:ascii="仿宋" w:eastAsia="仿宋" w:hAnsi="仿宋" w:cs="仿宋" w:hint="eastAsia"/>
            <w:lang w:eastAsia="zh-CN"/>
          </w:rPr>
          <w:t>(七)、机械设备安全保障措施</w:t>
        </w:r>
        <w:r>
          <w:tab/>
        </w:r>
        <w:r>
          <w:fldChar w:fldCharType="begin"/>
        </w:r>
        <w:r>
          <w:instrText xml:space="preserve"> PAGEREF _Toc25547 \h </w:instrText>
        </w:r>
        <w:r>
          <w:fldChar w:fldCharType="separate"/>
        </w:r>
        <w:r>
          <w:t>41</w:t>
        </w:r>
        <w:r>
          <w:fldChar w:fldCharType="end"/>
        </w:r>
      </w:hyperlink>
    </w:p>
    <w:p>
      <w:pPr>
        <w:pStyle w:val="TOC1"/>
        <w:tabs>
          <w:tab w:val="right" w:leader="dot" w:pos="8306"/>
        </w:tabs>
      </w:pPr>
      <w:hyperlink w:anchor="_Toc15824" w:history="1">
        <w:r>
          <w:rPr>
            <w:rFonts w:ascii="仿宋" w:eastAsia="仿宋" w:hAnsi="仿宋" w:cs="仿宋" w:hint="eastAsia"/>
            <w:lang w:eastAsia="zh-CN"/>
          </w:rPr>
          <w:t>十一、茶几项目经营效益</w:t>
        </w:r>
        <w:r>
          <w:tab/>
        </w:r>
        <w:r>
          <w:fldChar w:fldCharType="begin"/>
        </w:r>
        <w:r>
          <w:instrText xml:space="preserve"> PAGEREF _Toc15824 \h </w:instrText>
        </w:r>
        <w:r>
          <w:fldChar w:fldCharType="separate"/>
        </w:r>
        <w:r>
          <w:t>43</w:t>
        </w:r>
        <w:r>
          <w:fldChar w:fldCharType="end"/>
        </w:r>
      </w:hyperlink>
    </w:p>
    <w:p>
      <w:pPr>
        <w:pStyle w:val="TOC2"/>
        <w:tabs>
          <w:tab w:val="right" w:leader="dot" w:pos="8306"/>
        </w:tabs>
      </w:pPr>
      <w:hyperlink w:anchor="_Toc980" w:history="1">
        <w:r>
          <w:rPr>
            <w:rFonts w:ascii="仿宋" w:eastAsia="仿宋" w:hAnsi="仿宋" w:cs="仿宋" w:hint="eastAsia"/>
            <w:lang w:eastAsia="zh-CN"/>
          </w:rPr>
          <w:t>(一)、经济评价财务测算</w:t>
        </w:r>
        <w:r>
          <w:tab/>
        </w:r>
        <w:r>
          <w:fldChar w:fldCharType="begin"/>
        </w:r>
        <w:r>
          <w:instrText xml:space="preserve"> PAGEREF _Toc980 \h </w:instrText>
        </w:r>
        <w:r>
          <w:fldChar w:fldCharType="separate"/>
        </w:r>
        <w:r>
          <w:t>43</w:t>
        </w:r>
        <w:r>
          <w:fldChar w:fldCharType="end"/>
        </w:r>
      </w:hyperlink>
    </w:p>
    <w:p>
      <w:pPr>
        <w:pStyle w:val="TOC2"/>
        <w:tabs>
          <w:tab w:val="right" w:leader="dot" w:pos="8306"/>
        </w:tabs>
      </w:pPr>
      <w:hyperlink w:anchor="_Toc30846" w:history="1">
        <w:r>
          <w:rPr>
            <w:rFonts w:ascii="仿宋" w:eastAsia="仿宋" w:hAnsi="仿宋" w:cs="仿宋" w:hint="eastAsia"/>
            <w:lang w:eastAsia="zh-CN"/>
          </w:rPr>
          <w:t>(二)、茶几项目盈利能力分析</w:t>
        </w:r>
        <w:r>
          <w:tab/>
        </w:r>
        <w:r>
          <w:fldChar w:fldCharType="begin"/>
        </w:r>
        <w:r>
          <w:instrText xml:space="preserve"> PAGEREF _Toc30846 \h </w:instrText>
        </w:r>
        <w:r>
          <w:fldChar w:fldCharType="separate"/>
        </w:r>
        <w:r>
          <w:t>44</w:t>
        </w:r>
        <w:r>
          <w:fldChar w:fldCharType="end"/>
        </w:r>
      </w:hyperlink>
    </w:p>
    <w:p>
      <w:pPr>
        <w:pStyle w:val="TOC1"/>
        <w:tabs>
          <w:tab w:val="right" w:leader="dot" w:pos="8306"/>
        </w:tabs>
      </w:pPr>
      <w:hyperlink w:anchor="_Toc15762" w:history="1">
        <w:r>
          <w:rPr>
            <w:rFonts w:ascii="仿宋" w:eastAsia="仿宋" w:hAnsi="仿宋" w:cs="仿宋" w:hint="eastAsia"/>
            <w:lang w:eastAsia="zh-CN"/>
          </w:rPr>
          <w:t>十二、茶几项目计划安排</w:t>
        </w:r>
        <w:r>
          <w:tab/>
        </w:r>
        <w:r>
          <w:fldChar w:fldCharType="begin"/>
        </w:r>
        <w:r>
          <w:instrText xml:space="preserve"> PAGEREF _Toc15762 \h </w:instrText>
        </w:r>
        <w:r>
          <w:fldChar w:fldCharType="separate"/>
        </w:r>
        <w:r>
          <w:t>45</w:t>
        </w:r>
        <w:r>
          <w:fldChar w:fldCharType="end"/>
        </w:r>
      </w:hyperlink>
    </w:p>
    <w:p>
      <w:pPr>
        <w:pStyle w:val="TOC2"/>
        <w:tabs>
          <w:tab w:val="right" w:leader="dot" w:pos="8306"/>
        </w:tabs>
      </w:pPr>
      <w:hyperlink w:anchor="_Toc24459" w:history="1">
        <w:r>
          <w:rPr>
            <w:rFonts w:ascii="仿宋" w:eastAsia="仿宋" w:hAnsi="仿宋" w:cs="仿宋" w:hint="eastAsia"/>
            <w:lang w:eastAsia="zh-CN"/>
          </w:rPr>
          <w:t>(一)、建设周期</w:t>
        </w:r>
        <w:r>
          <w:tab/>
        </w:r>
        <w:r>
          <w:fldChar w:fldCharType="begin"/>
        </w:r>
        <w:r>
          <w:instrText xml:space="preserve"> PAGEREF _Toc24459 \h </w:instrText>
        </w:r>
        <w:r>
          <w:fldChar w:fldCharType="separate"/>
        </w:r>
        <w:r>
          <w:t>45</w:t>
        </w:r>
        <w:r>
          <w:fldChar w:fldCharType="end"/>
        </w:r>
      </w:hyperlink>
    </w:p>
    <w:p>
      <w:pPr>
        <w:pStyle w:val="TOC2"/>
        <w:tabs>
          <w:tab w:val="right" w:leader="dot" w:pos="8306"/>
        </w:tabs>
      </w:pPr>
      <w:hyperlink w:anchor="_Toc22196" w:history="1">
        <w:r>
          <w:rPr>
            <w:rFonts w:ascii="仿宋" w:eastAsia="仿宋" w:hAnsi="仿宋" w:cs="仿宋" w:hint="eastAsia"/>
            <w:lang w:eastAsia="zh-CN"/>
          </w:rPr>
          <w:t>(二)、建设进度</w:t>
        </w:r>
        <w:r>
          <w:tab/>
        </w:r>
        <w:r>
          <w:fldChar w:fldCharType="begin"/>
        </w:r>
        <w:r>
          <w:instrText xml:space="preserve"> PAGEREF _Toc22196 \h </w:instrText>
        </w:r>
        <w:r>
          <w:fldChar w:fldCharType="separate"/>
        </w:r>
        <w:r>
          <w:t>46</w:t>
        </w:r>
        <w:r>
          <w:fldChar w:fldCharType="end"/>
        </w:r>
      </w:hyperlink>
    </w:p>
    <w:p>
      <w:pPr>
        <w:pStyle w:val="TOC2"/>
        <w:tabs>
          <w:tab w:val="right" w:leader="dot" w:pos="8306"/>
        </w:tabs>
      </w:pPr>
      <w:hyperlink w:anchor="_Toc2031" w:history="1">
        <w:r>
          <w:rPr>
            <w:rFonts w:ascii="仿宋" w:eastAsia="仿宋" w:hAnsi="仿宋" w:cs="仿宋" w:hint="eastAsia"/>
            <w:lang w:eastAsia="zh-CN"/>
          </w:rPr>
          <w:t>(三)、进度安排注意事项</w:t>
        </w:r>
        <w:r>
          <w:tab/>
        </w:r>
        <w:r>
          <w:fldChar w:fldCharType="begin"/>
        </w:r>
        <w:r>
          <w:instrText xml:space="preserve"> PAGEREF _Toc2031 \h </w:instrText>
        </w:r>
        <w:r>
          <w:fldChar w:fldCharType="separate"/>
        </w:r>
        <w:r>
          <w:t>47</w:t>
        </w:r>
        <w:r>
          <w:fldChar w:fldCharType="end"/>
        </w:r>
      </w:hyperlink>
    </w:p>
    <w:p>
      <w:pPr>
        <w:pStyle w:val="TOC2"/>
        <w:tabs>
          <w:tab w:val="right" w:leader="dot" w:pos="8306"/>
        </w:tabs>
      </w:pPr>
      <w:hyperlink w:anchor="_Toc26184" w:history="1">
        <w:r>
          <w:rPr>
            <w:rFonts w:ascii="仿宋" w:eastAsia="仿宋" w:hAnsi="仿宋" w:cs="仿宋" w:hint="eastAsia"/>
            <w:lang w:eastAsia="zh-CN"/>
          </w:rPr>
          <w:t>(四)、人力资源配置</w:t>
        </w:r>
        <w:r>
          <w:tab/>
        </w:r>
        <w:r>
          <w:fldChar w:fldCharType="begin"/>
        </w:r>
        <w:r>
          <w:instrText xml:space="preserve"> PAGEREF _Toc26184 \h </w:instrText>
        </w:r>
        <w:r>
          <w:fldChar w:fldCharType="separate"/>
        </w:r>
        <w:r>
          <w:t>48</w:t>
        </w:r>
        <w:r>
          <w:fldChar w:fldCharType="end"/>
        </w:r>
      </w:hyperlink>
    </w:p>
    <w:p>
      <w:pPr>
        <w:pStyle w:val="TOC1"/>
        <w:tabs>
          <w:tab w:val="right" w:leader="dot" w:pos="8306"/>
        </w:tabs>
      </w:pPr>
      <w:hyperlink w:anchor="_Toc4754" w:history="1">
        <w:r>
          <w:rPr>
            <w:rFonts w:ascii="仿宋" w:eastAsia="仿宋" w:hAnsi="仿宋" w:cs="仿宋" w:hint="eastAsia"/>
            <w:lang w:eastAsia="zh-CN"/>
          </w:rPr>
          <w:t>十三、茶几项目实施时间节点</w:t>
        </w:r>
        <w:r>
          <w:tab/>
        </w:r>
        <w:r>
          <w:fldChar w:fldCharType="begin"/>
        </w:r>
        <w:r>
          <w:instrText xml:space="preserve"> PAGEREF _Toc4754 \h </w:instrText>
        </w:r>
        <w:r>
          <w:fldChar w:fldCharType="separate"/>
        </w:r>
        <w:r>
          <w:t>49</w:t>
        </w:r>
        <w:r>
          <w:fldChar w:fldCharType="end"/>
        </w:r>
      </w:hyperlink>
    </w:p>
    <w:p>
      <w:pPr>
        <w:pStyle w:val="TOC2"/>
        <w:tabs>
          <w:tab w:val="right" w:leader="dot" w:pos="8306"/>
        </w:tabs>
      </w:pPr>
      <w:hyperlink w:anchor="_Toc8035" w:history="1">
        <w:r>
          <w:rPr>
            <w:rFonts w:ascii="仿宋" w:eastAsia="仿宋" w:hAnsi="仿宋" w:cs="仿宋" w:hint="eastAsia"/>
            <w:lang w:eastAsia="zh-CN"/>
          </w:rPr>
          <w:t>(一)、茶几项目启动阶段时间节点</w:t>
        </w:r>
        <w:r>
          <w:tab/>
        </w:r>
        <w:r>
          <w:fldChar w:fldCharType="begin"/>
        </w:r>
        <w:r>
          <w:instrText xml:space="preserve"> PAGEREF _Toc8035 \h </w:instrText>
        </w:r>
        <w:r>
          <w:fldChar w:fldCharType="separate"/>
        </w:r>
        <w:r>
          <w:t>49</w:t>
        </w:r>
        <w:r>
          <w:fldChar w:fldCharType="end"/>
        </w:r>
      </w:hyperlink>
    </w:p>
    <w:p>
      <w:pPr>
        <w:pStyle w:val="TOC2"/>
        <w:tabs>
          <w:tab w:val="right" w:leader="dot" w:pos="8306"/>
        </w:tabs>
      </w:pPr>
      <w:hyperlink w:anchor="_Toc19669" w:history="1">
        <w:r>
          <w:rPr>
            <w:rFonts w:ascii="仿宋" w:eastAsia="仿宋" w:hAnsi="仿宋" w:cs="仿宋" w:hint="eastAsia"/>
            <w:lang w:eastAsia="zh-CN"/>
          </w:rPr>
          <w:t>(二)、茶几项目执行阶段时间节点</w:t>
        </w:r>
        <w:r>
          <w:tab/>
        </w:r>
        <w:r>
          <w:fldChar w:fldCharType="begin"/>
        </w:r>
        <w:r>
          <w:instrText xml:space="preserve"> PAGEREF _Toc19669 \h </w:instrText>
        </w:r>
        <w:r>
          <w:fldChar w:fldCharType="separate"/>
        </w:r>
        <w:r>
          <w:t>50</w:t>
        </w:r>
        <w:r>
          <w:fldChar w:fldCharType="end"/>
        </w:r>
      </w:hyperlink>
    </w:p>
    <w:p>
      <w:pPr>
        <w:pStyle w:val="TOC2"/>
        <w:tabs>
          <w:tab w:val="right" w:leader="dot" w:pos="8306"/>
        </w:tabs>
      </w:pPr>
      <w:hyperlink w:anchor="_Toc28153" w:history="1">
        <w:r>
          <w:rPr>
            <w:rFonts w:ascii="仿宋" w:eastAsia="仿宋" w:hAnsi="仿宋" w:cs="仿宋" w:hint="eastAsia"/>
            <w:lang w:eastAsia="zh-CN"/>
          </w:rPr>
          <w:t>(三)、茶几项目完成阶段时间节点</w:t>
        </w:r>
        <w:r>
          <w:tab/>
        </w:r>
        <w:r>
          <w:fldChar w:fldCharType="begin"/>
        </w:r>
        <w:r>
          <w:instrText xml:space="preserve"> PAGEREF _Toc28153 \h </w:instrText>
        </w:r>
        <w:r>
          <w:fldChar w:fldCharType="separate"/>
        </w:r>
        <w:r>
          <w:t>51</w:t>
        </w:r>
        <w:r>
          <w:fldChar w:fldCharType="end"/>
        </w:r>
      </w:hyperlink>
    </w:p>
    <w:p>
      <w:pPr>
        <w:pStyle w:val="TOC1"/>
        <w:tabs>
          <w:tab w:val="right" w:leader="dot" w:pos="8306"/>
        </w:tabs>
      </w:pPr>
      <w:hyperlink w:anchor="_Toc24210" w:history="1">
        <w:r>
          <w:rPr>
            <w:rFonts w:ascii="仿宋" w:eastAsia="仿宋" w:hAnsi="仿宋" w:cs="仿宋" w:hint="eastAsia"/>
            <w:lang w:eastAsia="zh-CN"/>
          </w:rPr>
          <w:t>十四、质量管理体系</w:t>
        </w:r>
        <w:r>
          <w:tab/>
        </w:r>
        <w:r>
          <w:fldChar w:fldCharType="begin"/>
        </w:r>
        <w:r>
          <w:instrText xml:space="preserve"> PAGEREF _Toc24210 \h </w:instrText>
        </w:r>
        <w:r>
          <w:fldChar w:fldCharType="separate"/>
        </w:r>
        <w:r>
          <w:t>52</w:t>
        </w:r>
        <w:r>
          <w:fldChar w:fldCharType="end"/>
        </w:r>
      </w:hyperlink>
    </w:p>
    <w:p>
      <w:pPr>
        <w:pStyle w:val="TOC2"/>
        <w:tabs>
          <w:tab w:val="right" w:leader="dot" w:pos="8306"/>
        </w:tabs>
      </w:pPr>
      <w:hyperlink w:anchor="_Toc24426" w:history="1">
        <w:r>
          <w:rPr>
            <w:rFonts w:ascii="仿宋" w:eastAsia="仿宋" w:hAnsi="仿宋" w:cs="仿宋" w:hint="eastAsia"/>
            <w:lang w:eastAsia="zh-CN"/>
          </w:rPr>
          <w:t>(一)、质量目标与方针</w:t>
        </w:r>
        <w:r>
          <w:tab/>
        </w:r>
        <w:r>
          <w:fldChar w:fldCharType="begin"/>
        </w:r>
        <w:r>
          <w:instrText xml:space="preserve"> PAGEREF _Toc24426 \h </w:instrText>
        </w:r>
        <w:r>
          <w:fldChar w:fldCharType="separate"/>
        </w:r>
        <w:r>
          <w:t>52</w:t>
        </w:r>
        <w:r>
          <w:fldChar w:fldCharType="end"/>
        </w:r>
      </w:hyperlink>
    </w:p>
    <w:p>
      <w:pPr>
        <w:pStyle w:val="TOC2"/>
        <w:tabs>
          <w:tab w:val="right" w:leader="dot" w:pos="8306"/>
        </w:tabs>
      </w:pPr>
      <w:hyperlink w:anchor="_Toc14566" w:history="1">
        <w:r>
          <w:rPr>
            <w:rFonts w:ascii="仿宋" w:eastAsia="仿宋" w:hAnsi="仿宋" w:cs="仿宋" w:hint="eastAsia"/>
            <w:lang w:eastAsia="zh-CN"/>
          </w:rPr>
          <w:t>(二)、质量管理责任</w:t>
        </w:r>
        <w:r>
          <w:tab/>
        </w:r>
        <w:r>
          <w:fldChar w:fldCharType="begin"/>
        </w:r>
        <w:r>
          <w:instrText xml:space="preserve"> PAGEREF _Toc14566 \h </w:instrText>
        </w:r>
        <w:r>
          <w:fldChar w:fldCharType="separate"/>
        </w:r>
        <w:r>
          <w:t>53</w:t>
        </w:r>
        <w:r>
          <w:fldChar w:fldCharType="end"/>
        </w:r>
      </w:hyperlink>
    </w:p>
    <w:p>
      <w:pPr>
        <w:pStyle w:val="TOC2"/>
        <w:tabs>
          <w:tab w:val="right" w:leader="dot" w:pos="8306"/>
        </w:tabs>
      </w:pPr>
      <w:hyperlink w:anchor="_Toc23704" w:history="1">
        <w:r>
          <w:rPr>
            <w:rFonts w:ascii="仿宋" w:eastAsia="仿宋" w:hAnsi="仿宋" w:cs="仿宋" w:hint="eastAsia"/>
            <w:lang w:eastAsia="zh-CN"/>
          </w:rPr>
          <w:t>(三)、质量管理体系文件</w:t>
        </w:r>
        <w:r>
          <w:tab/>
        </w:r>
        <w:r>
          <w:fldChar w:fldCharType="begin"/>
        </w:r>
        <w:r>
          <w:instrText xml:space="preserve"> PAGEREF _Toc23704 \h </w:instrText>
        </w:r>
        <w:r>
          <w:fldChar w:fldCharType="separate"/>
        </w:r>
        <w:r>
          <w:t>54</w:t>
        </w:r>
        <w:r>
          <w:fldChar w:fldCharType="end"/>
        </w:r>
      </w:hyperlink>
    </w:p>
    <w:p>
      <w:pPr>
        <w:pStyle w:val="TOC2"/>
        <w:tabs>
          <w:tab w:val="right" w:leader="dot" w:pos="8306"/>
        </w:tabs>
      </w:pPr>
      <w:hyperlink w:anchor="_Toc21633" w:history="1">
        <w:r>
          <w:rPr>
            <w:rFonts w:ascii="仿宋" w:eastAsia="仿宋" w:hAnsi="仿宋" w:cs="仿宋" w:hint="eastAsia"/>
            <w:lang w:eastAsia="zh-CN"/>
          </w:rPr>
          <w:t>(四)、质量培训与教育</w:t>
        </w:r>
        <w:r>
          <w:tab/>
        </w:r>
        <w:r>
          <w:fldChar w:fldCharType="begin"/>
        </w:r>
        <w:r>
          <w:instrText xml:space="preserve"> PAGEREF _Toc21633 \h </w:instrText>
        </w:r>
        <w:r>
          <w:fldChar w:fldCharType="separate"/>
        </w:r>
        <w:r>
          <w:t>56</w:t>
        </w:r>
        <w:r>
          <w:fldChar w:fldCharType="end"/>
        </w:r>
      </w:hyperlink>
    </w:p>
    <w:p>
      <w:pPr>
        <w:pStyle w:val="TOC2"/>
        <w:tabs>
          <w:tab w:val="right" w:leader="dot" w:pos="8306"/>
        </w:tabs>
      </w:pPr>
      <w:hyperlink w:anchor="_Toc10620" w:history="1">
        <w:r>
          <w:rPr>
            <w:rFonts w:ascii="仿宋" w:eastAsia="仿宋" w:hAnsi="仿宋" w:cs="仿宋" w:hint="eastAsia"/>
            <w:lang w:eastAsia="zh-CN"/>
          </w:rPr>
          <w:t>(五)、质量审核与评价</w:t>
        </w:r>
        <w:r>
          <w:tab/>
        </w:r>
        <w:r>
          <w:fldChar w:fldCharType="begin"/>
        </w:r>
        <w:r>
          <w:instrText xml:space="preserve"> PAGEREF _Toc10620 \h </w:instrText>
        </w:r>
        <w:r>
          <w:fldChar w:fldCharType="separate"/>
        </w:r>
        <w:r>
          <w:t>58</w:t>
        </w:r>
        <w:r>
          <w:fldChar w:fldCharType="end"/>
        </w:r>
      </w:hyperlink>
    </w:p>
    <w:p>
      <w:pPr>
        <w:pStyle w:val="TOC2"/>
        <w:tabs>
          <w:tab w:val="right" w:leader="dot" w:pos="8306"/>
        </w:tabs>
      </w:pPr>
      <w:hyperlink w:anchor="_Toc855" w:history="1">
        <w:r>
          <w:rPr>
            <w:rFonts w:ascii="仿宋" w:eastAsia="仿宋" w:hAnsi="仿宋" w:cs="仿宋" w:hint="eastAsia"/>
            <w:lang w:eastAsia="zh-CN"/>
          </w:rPr>
          <w:t>(六)、不符合与纠正措施</w:t>
        </w:r>
        <w:r>
          <w:tab/>
        </w:r>
        <w:r>
          <w:fldChar w:fldCharType="begin"/>
        </w:r>
        <w:r>
          <w:instrText xml:space="preserve"> PAGEREF _Toc855 \h </w:instrText>
        </w:r>
        <w:r>
          <w:fldChar w:fldCharType="separate"/>
        </w:r>
        <w:r>
          <w:t>59</w:t>
        </w:r>
        <w:r>
          <w:fldChar w:fldCharType="end"/>
        </w:r>
      </w:hyperlink>
    </w:p>
    <w:p>
      <w:pPr>
        <w:pStyle w:val="TOC1"/>
        <w:tabs>
          <w:tab w:val="right" w:leader="dot" w:pos="8306"/>
        </w:tabs>
      </w:pPr>
      <w:hyperlink w:anchor="_Toc32405" w:history="1">
        <w:r>
          <w:rPr>
            <w:rFonts w:ascii="仿宋" w:eastAsia="仿宋" w:hAnsi="仿宋" w:cs="仿宋" w:hint="eastAsia"/>
            <w:lang w:eastAsia="zh-CN"/>
          </w:rPr>
          <w:t>十五、供应链管理</w:t>
        </w:r>
        <w:r>
          <w:tab/>
        </w:r>
        <w:r>
          <w:fldChar w:fldCharType="begin"/>
        </w:r>
        <w:r>
          <w:instrText xml:space="preserve"> PAGEREF _Toc32405 \h </w:instrText>
        </w:r>
        <w:r>
          <w:fldChar w:fldCharType="separate"/>
        </w:r>
        <w:r>
          <w:t>60</w:t>
        </w:r>
        <w:r>
          <w:fldChar w:fldCharType="end"/>
        </w:r>
      </w:hyperlink>
    </w:p>
    <w:p>
      <w:pPr>
        <w:pStyle w:val="TOC2"/>
        <w:tabs>
          <w:tab w:val="right" w:leader="dot" w:pos="8306"/>
        </w:tabs>
      </w:pPr>
      <w:hyperlink w:anchor="_Toc30941" w:history="1">
        <w:r>
          <w:rPr>
            <w:rFonts w:ascii="仿宋" w:eastAsia="仿宋" w:hAnsi="仿宋" w:cs="仿宋" w:hint="eastAsia"/>
            <w:lang w:eastAsia="zh-CN"/>
          </w:rPr>
          <w:t>(一)、供应链战略规划</w:t>
        </w:r>
        <w:r>
          <w:tab/>
        </w:r>
        <w:r>
          <w:fldChar w:fldCharType="begin"/>
        </w:r>
        <w:r>
          <w:instrText xml:space="preserve"> PAGEREF _Toc30941 \h </w:instrText>
        </w:r>
        <w:r>
          <w:fldChar w:fldCharType="separate"/>
        </w:r>
        <w:r>
          <w:t>60</w:t>
        </w:r>
        <w:r>
          <w:fldChar w:fldCharType="end"/>
        </w:r>
      </w:hyperlink>
    </w:p>
    <w:p>
      <w:pPr>
        <w:pStyle w:val="TOC2"/>
        <w:tabs>
          <w:tab w:val="right" w:leader="dot" w:pos="8306"/>
        </w:tabs>
      </w:pPr>
      <w:hyperlink w:anchor="_Toc29355" w:history="1">
        <w:r>
          <w:rPr>
            <w:rFonts w:ascii="仿宋" w:eastAsia="仿宋" w:hAnsi="仿宋" w:cs="仿宋" w:hint="eastAsia"/>
            <w:lang w:eastAsia="zh-CN"/>
          </w:rPr>
          <w:t>(二)、供应商选择与合作</w:t>
        </w:r>
        <w:r>
          <w:tab/>
        </w:r>
        <w:r>
          <w:fldChar w:fldCharType="begin"/>
        </w:r>
        <w:r>
          <w:instrText xml:space="preserve"> PAGEREF _Toc29355 \h </w:instrText>
        </w:r>
        <w:r>
          <w:fldChar w:fldCharType="separate"/>
        </w:r>
        <w:r>
          <w:t>61</w:t>
        </w:r>
        <w:r>
          <w:fldChar w:fldCharType="end"/>
        </w:r>
      </w:hyperlink>
    </w:p>
    <w:p>
      <w:pPr>
        <w:pStyle w:val="TOC2"/>
        <w:tabs>
          <w:tab w:val="right" w:leader="dot" w:pos="8306"/>
        </w:tabs>
      </w:pPr>
      <w:hyperlink w:anchor="_Toc1345" w:history="1">
        <w:r>
          <w:rPr>
            <w:rFonts w:ascii="仿宋" w:eastAsia="仿宋" w:hAnsi="仿宋" w:cs="仿宋" w:hint="eastAsia"/>
            <w:lang w:eastAsia="zh-CN"/>
          </w:rPr>
          <w:t>(三)、物流与库存管理</w:t>
        </w:r>
        <w:r>
          <w:tab/>
        </w:r>
        <w:r>
          <w:fldChar w:fldCharType="begin"/>
        </w:r>
        <w:r>
          <w:instrText xml:space="preserve"> PAGEREF _Toc1345 \h </w:instrText>
        </w:r>
        <w:r>
          <w:fldChar w:fldCharType="separate"/>
        </w:r>
        <w:r>
          <w:t>62</w:t>
        </w:r>
        <w:r>
          <w:fldChar w:fldCharType="end"/>
        </w:r>
      </w:hyperlink>
    </w:p>
    <w:p>
      <w:pPr>
        <w:pStyle w:val="TOC1"/>
        <w:tabs>
          <w:tab w:val="right" w:leader="dot" w:pos="8306"/>
        </w:tabs>
      </w:pPr>
      <w:hyperlink w:anchor="_Toc24497" w:history="1">
        <w:r>
          <w:rPr>
            <w:rFonts w:ascii="仿宋" w:eastAsia="仿宋" w:hAnsi="仿宋" w:cs="仿宋" w:hint="eastAsia"/>
            <w:lang w:eastAsia="zh-CN"/>
          </w:rPr>
          <w:t>十六、茶几项目变更管理</w:t>
        </w:r>
        <w:r>
          <w:tab/>
        </w:r>
        <w:r>
          <w:fldChar w:fldCharType="begin"/>
        </w:r>
        <w:r>
          <w:instrText xml:space="preserve"> PAGEREF _Toc24497 \h </w:instrText>
        </w:r>
        <w:r>
          <w:fldChar w:fldCharType="separate"/>
        </w:r>
        <w:r>
          <w:t>64</w:t>
        </w:r>
        <w:r>
          <w:fldChar w:fldCharType="end"/>
        </w:r>
      </w:hyperlink>
    </w:p>
    <w:p>
      <w:pPr>
        <w:pStyle w:val="TOC2"/>
        <w:tabs>
          <w:tab w:val="right" w:leader="dot" w:pos="8306"/>
        </w:tabs>
      </w:pPr>
      <w:hyperlink w:anchor="_Toc9013" w:history="1">
        <w:r>
          <w:rPr>
            <w:rFonts w:ascii="仿宋" w:eastAsia="仿宋" w:hAnsi="仿宋" w:cs="仿宋" w:hint="eastAsia"/>
            <w:lang w:eastAsia="zh-CN"/>
          </w:rPr>
          <w:t>(一)、变更申请与评估</w:t>
        </w:r>
        <w:r>
          <w:tab/>
        </w:r>
        <w:r>
          <w:fldChar w:fldCharType="begin"/>
        </w:r>
        <w:r>
          <w:instrText xml:space="preserve"> PAGEREF _Toc9013 \h </w:instrText>
        </w:r>
        <w:r>
          <w:fldChar w:fldCharType="separate"/>
        </w:r>
        <w:r>
          <w:t>64</w:t>
        </w:r>
        <w:r>
          <w:fldChar w:fldCharType="end"/>
        </w:r>
      </w:hyperlink>
    </w:p>
    <w:p>
      <w:pPr>
        <w:pStyle w:val="TOC2"/>
        <w:tabs>
          <w:tab w:val="right" w:leader="dot" w:pos="8306"/>
        </w:tabs>
      </w:pPr>
      <w:hyperlink w:anchor="_Toc987" w:history="1">
        <w:r>
          <w:rPr>
            <w:rFonts w:ascii="仿宋" w:eastAsia="仿宋" w:hAnsi="仿宋" w:cs="仿宋" w:hint="eastAsia"/>
            <w:lang w:eastAsia="zh-CN"/>
          </w:rPr>
          <w:t>(二)、变更实施与控制</w:t>
        </w:r>
        <w:r>
          <w:tab/>
        </w:r>
        <w:r>
          <w:fldChar w:fldCharType="begin"/>
        </w:r>
        <w:r>
          <w:instrText xml:space="preserve"> PAGEREF _Toc987 \h </w:instrText>
        </w:r>
        <w:r>
          <w:fldChar w:fldCharType="separate"/>
        </w:r>
        <w:r>
          <w:t>64</w:t>
        </w:r>
        <w:r>
          <w:fldChar w:fldCharType="end"/>
        </w:r>
      </w:hyperlink>
    </w:p>
    <w:p>
      <w:pPr>
        <w:pStyle w:val="TOC1"/>
        <w:tabs>
          <w:tab w:val="right" w:leader="dot" w:pos="8306"/>
        </w:tabs>
      </w:pPr>
      <w:hyperlink w:anchor="_Toc13641" w:history="1">
        <w:r>
          <w:rPr>
            <w:rFonts w:ascii="仿宋" w:eastAsia="仿宋" w:hAnsi="仿宋" w:cs="仿宋" w:hint="eastAsia"/>
            <w:lang w:eastAsia="zh-CN"/>
          </w:rPr>
          <w:t>十七、利益相关者分析与沟通计划</w:t>
        </w:r>
        <w:r>
          <w:tab/>
        </w:r>
        <w:r>
          <w:fldChar w:fldCharType="begin"/>
        </w:r>
        <w:r>
          <w:instrText xml:space="preserve"> PAGEREF _Toc13641 \h </w:instrText>
        </w:r>
        <w:r>
          <w:fldChar w:fldCharType="separate"/>
        </w:r>
        <w:r>
          <w:t>65</w:t>
        </w:r>
        <w:r>
          <w:fldChar w:fldCharType="end"/>
        </w:r>
      </w:hyperlink>
    </w:p>
    <w:p>
      <w:pPr>
        <w:pStyle w:val="TOC2"/>
        <w:tabs>
          <w:tab w:val="right" w:leader="dot" w:pos="8306"/>
        </w:tabs>
      </w:pPr>
      <w:hyperlink w:anchor="_Toc26642" w:history="1">
        <w:r>
          <w:rPr>
            <w:rFonts w:ascii="仿宋" w:eastAsia="仿宋" w:hAnsi="仿宋" w:cs="仿宋" w:hint="eastAsia"/>
            <w:lang w:eastAsia="zh-CN"/>
          </w:rPr>
          <w:t>(一)、利益相关者分析</w:t>
        </w:r>
        <w:r>
          <w:tab/>
        </w:r>
        <w:r>
          <w:fldChar w:fldCharType="begin"/>
        </w:r>
        <w:r>
          <w:instrText xml:space="preserve"> PAGEREF _Toc26642 \h </w:instrText>
        </w:r>
        <w:r>
          <w:fldChar w:fldCharType="separate"/>
        </w:r>
        <w:r>
          <w:t>65</w:t>
        </w:r>
        <w:r>
          <w:fldChar w:fldCharType="end"/>
        </w:r>
      </w:hyperlink>
    </w:p>
    <w:p>
      <w:pPr>
        <w:pStyle w:val="TOC2"/>
        <w:tabs>
          <w:tab w:val="right" w:leader="dot" w:pos="8306"/>
        </w:tabs>
      </w:pPr>
      <w:hyperlink w:anchor="_Toc30443" w:history="1">
        <w:r>
          <w:rPr>
            <w:rFonts w:ascii="仿宋" w:eastAsia="仿宋" w:hAnsi="仿宋" w:cs="仿宋" w:hint="eastAsia"/>
            <w:lang w:eastAsia="zh-CN"/>
          </w:rPr>
          <w:t>(二)、沟通计划</w:t>
        </w:r>
        <w:r>
          <w:tab/>
        </w:r>
        <w:r>
          <w:fldChar w:fldCharType="begin"/>
        </w:r>
        <w:r>
          <w:instrText xml:space="preserve"> PAGEREF _Toc30443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973"/>
      <w:r>
        <w:rPr>
          <w:rFonts w:ascii="仿宋" w:eastAsia="仿宋" w:hAnsi="仿宋" w:cs="仿宋" w:hint="eastAsia"/>
          <w:sz w:val="28"/>
          <w:lang w:eastAsia="zh-CN"/>
        </w:rPr>
        <w:t>一、茶几项目建设单位说明</w:t>
      </w:r>
      <w:bookmarkEnd w:id="2"/>
    </w:p>
    <w:p>
      <w:pPr>
        <w:pStyle w:val="Heading2"/>
        <w:rPr>
          <w:rFonts w:ascii="仿宋" w:eastAsia="仿宋" w:hAnsi="仿宋" w:cs="仿宋" w:hint="eastAsia"/>
          <w:lang w:eastAsia="zh-CN"/>
        </w:rPr>
      </w:pPr>
      <w:bookmarkStart w:id="3" w:name="_Toc14173"/>
      <w:r>
        <w:rPr>
          <w:rFonts w:ascii="仿宋" w:eastAsia="仿宋" w:hAnsi="仿宋" w:cs="仿宋" w:hint="eastAsia"/>
          <w:lang w:eastAsia="zh-CN"/>
        </w:rPr>
        <w:t>(一)、茶几项目承办单位基本情况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77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茶几项目承办单位的XXXX，我们着眼于实现可持续的经济效益。通过技术创新和解决方案的提供，公司预计在茶几项目执行期间将获得可观的收入增长。这一收入来源主要包括茶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同时，我们注重成本控制和效率提升，以确保茶几项目的可持续盈利。透过精细的管理和资源优化，公司期望实现茶几项目利润最大化。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茶几项目实施进行全面的投资评估，包括茶几项目启动阶段的资金投入和后续运营成本。通过对茶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为确保公司在茶几项目实施过程中具备足够的资金流动性，公司将进行详尽的现金流分析。这包括资金需求的合理预测、茶几项目周期内的资金峰谷分析以及灵活的财务管理策略，以应对各种潜在的经济变动。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0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8657"/>
      <w:r>
        <w:rPr>
          <w:rFonts w:ascii="仿宋" w:eastAsia="仿宋" w:hAnsi="仿宋" w:cs="仿宋" w:hint="eastAsia"/>
          <w:lang w:eastAsia="zh-CN"/>
        </w:rPr>
        <w:t>(一)、茶几行业分析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茶几行业一直以来都是市场的关注焦点。行业内的发展趋势、竞争态势以及潜在机会都对茶几项目的推进产生深远的影响。通过深入研究行业的整体概貌，我们将更好地理解行业的核心特征，为茶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茶几行业，技术一直是推动创新和发展的关键因素。我们将对当前技术趋势进行详尽分析，包括但不限于人工智能、大数据应用、先进制造技术等。这有助于茶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茶几项目成功的基础。我们将对主要竞争对手进行深入研究，包括其市场份额、产品特点、市场定位等。通过全面了解竞争对手的优势和劣势，茶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9697"/>
      <w:r>
        <w:rPr>
          <w:rFonts w:ascii="仿宋" w:eastAsia="仿宋" w:hAnsi="仿宋" w:cs="仿宋" w:hint="eastAsia"/>
          <w:sz w:val="28"/>
          <w:lang w:eastAsia="zh-CN"/>
        </w:rPr>
        <w:t>(二)、茶几市场分析预测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通过对市场规模的深入调研，我们将预测茶几市场未来的增长趋势。这包括市场的整体规模、各细分领域的发展趋势等。茶几项目可以根据市场的扩张速度和潜在机会，制定更符合市场需求的发展策略。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了解消费者的需求是市场分析的核心。我们将通过调查研究，深入挖掘目标消费者的需求特点、购买习惯以及对产品和服务的期望。这有助于茶几项目更好地定位目标市场，提供更符合消费者期待的解决方案。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茶几项目实施过程中需要充分考虑的因素。我们将对市场风险进行全面评估，包括但不限于政策法规风险、市场竞争风险、技术变革风险等。通过对潜在风险的深入分析，茶几项目可以制定相应的风险缓解策略，降低不确定性对茶几项目的影响。</w:t>
      </w:r>
    </w:p>
    <w:p>
      <w:pPr>
        <w:pStyle w:val="Heading1"/>
        <w:ind w:firstLine="560" w:firstLineChars="200"/>
        <w:rPr>
          <w:rFonts w:ascii="仿宋" w:eastAsia="仿宋" w:hAnsi="仿宋" w:cs="仿宋" w:hint="eastAsia"/>
          <w:sz w:val="28"/>
          <w:lang w:eastAsia="zh-CN"/>
        </w:rPr>
      </w:pPr>
      <w:bookmarkStart w:id="8" w:name="_Toc2021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176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茶几项目的技术管理特点体现在其创新导向。通过引入最先进的技术趋势和解决方案，茶几项目致力于提升科技含量、提高质量和效率水平。这意味着我们将采用最新的工具和方法，确保茶几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茶几项目技术管理的显著特征。通过整合不同领域的技术资源，我们实现了跨学科的协同工作。这有助于优化技术架构，提高整体效能。此外，整合性策略还促进了不同技术团队之间的紧密沟通和高效合作，确保茶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茶几项目所采用的技术。通过不断优化技术方案，茶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茶几项目团队将在茶几项目初期识别可能的技术风险，并采取相应的预防和应对措施。通过建立健全的风险评估机制，茶几项目能够在实施过程中及时发现并解决潜在的技术问题，保障茶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通过这些独特的技术管理特点，我们确信在茶几项目中，技术将成为茶几项目成功的有力支持。这一深度剖析揭示了技术管理在茶几项目实施中的关键作用，为茶几项目的技术基础奠定了坚实的基础。</w:t>
      </w:r>
    </w:p>
    <w:p>
      <w:pPr>
        <w:pStyle w:val="Heading2"/>
        <w:ind w:firstLine="560" w:firstLineChars="200"/>
        <w:rPr>
          <w:rFonts w:ascii="仿宋" w:eastAsia="仿宋" w:hAnsi="仿宋" w:cs="仿宋" w:hint="eastAsia"/>
          <w:sz w:val="28"/>
          <w:lang w:eastAsia="zh-CN"/>
        </w:rPr>
      </w:pPr>
      <w:bookmarkStart w:id="10" w:name="_Toc22705"/>
      <w:r>
        <w:rPr>
          <w:rFonts w:ascii="仿宋" w:eastAsia="仿宋" w:hAnsi="仿宋" w:cs="仿宋" w:hint="eastAsia"/>
          <w:sz w:val="28"/>
          <w:lang w:eastAsia="zh-CN"/>
        </w:rPr>
        <w:t>(二)、茶几项目工艺技术设计方案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茶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茶几项目将严格按照相关行业规范要求进行组织。通过有效控制产品质量，茶几项目将致力于为顾客提供优质的茶几项目产品和良好的服务。这体现了茶几项目对于生产活动合规性和质量标准的高度重视，为茶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茶几项目注重生态效益和清洁生产原则。茶几项目建设将紧密结合地方特色经济发展，与社会经济发展规划和区域环境保护规划方案相协调一致。通过与当地区域自然生态系统的结合，茶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茶几项目产品具有多样化的客户需求和个性化的特点。因此，茶几项目产品规格品种多样，且单批生产数量较小。为满足这一特点，茶几项目承办单位将建设先进的柔性制造生产线。通过广泛应用柔性制造技术，茶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总体而言，茶几项目采用的技术具有较高的技术含量和自动化水平，处于国内先进水平。这一技术选用不仅体现了对生产效率、质量和环境友好性的高标准要求，同时为茶几项目的可持续发展奠定了坚实的基础。</w:t>
      </w:r>
    </w:p>
    <w:p>
      <w:pPr>
        <w:pStyle w:val="Heading2"/>
        <w:ind w:firstLine="560" w:firstLineChars="200"/>
        <w:rPr>
          <w:rFonts w:ascii="仿宋" w:eastAsia="仿宋" w:hAnsi="仿宋" w:cs="仿宋" w:hint="eastAsia"/>
          <w:sz w:val="28"/>
          <w:lang w:eastAsia="zh-CN"/>
        </w:rPr>
      </w:pPr>
      <w:bookmarkStart w:id="11" w:name="_Toc1541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为确保茶几项目的高效生产和技术实施，我们制定了一套精心设计的设备选型方案，以满足茶几项目生产、质量和环保的要求。该方案的主要特点如下：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茶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针对茶几项目产品的多样性和小批量生产的特点，我们将建设柔性制造生产线。通过在设备选型中考虑柔性制造技术，可以灵活应对不同产品规格和生产需求，实现生产线的高度灵活性和适应性。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0247"/>
      <w:r>
        <w:rPr>
          <w:rFonts w:ascii="仿宋" w:eastAsia="仿宋" w:hAnsi="仿宋" w:cs="仿宋" w:hint="eastAsia"/>
          <w:sz w:val="28"/>
          <w:lang w:eastAsia="zh-CN"/>
        </w:rPr>
        <w:t>四、茶几项目选址可行性分析</w:t>
      </w:r>
      <w:bookmarkEnd w:id="12"/>
    </w:p>
    <w:p>
      <w:pPr>
        <w:pStyle w:val="Heading2"/>
        <w:rPr>
          <w:rFonts w:ascii="仿宋" w:eastAsia="仿宋" w:hAnsi="仿宋" w:cs="仿宋" w:hint="eastAsia"/>
          <w:lang w:eastAsia="zh-CN"/>
        </w:rPr>
      </w:pPr>
      <w:bookmarkStart w:id="13" w:name="_Toc19006"/>
      <w:r>
        <w:rPr>
          <w:rFonts w:ascii="仿宋" w:eastAsia="仿宋" w:hAnsi="仿宋" w:cs="仿宋" w:hint="eastAsia"/>
          <w:lang w:eastAsia="zh-CN"/>
        </w:rPr>
        <w:t>(一)、茶几项目选址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该茶几项目选址位于XX省XX市XX区XXX街道</w:t>
      </w:r>
    </w:p>
    <w:p>
      <w:pPr>
        <w:pStyle w:val="Heading2"/>
        <w:ind w:firstLine="560" w:firstLineChars="200"/>
        <w:rPr>
          <w:rFonts w:ascii="仿宋" w:eastAsia="仿宋" w:hAnsi="仿宋" w:cs="仿宋" w:hint="eastAsia"/>
          <w:sz w:val="28"/>
          <w:lang w:eastAsia="zh-CN"/>
        </w:rPr>
      </w:pPr>
      <w:bookmarkStart w:id="14" w:name="_Toc31238"/>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茶几项目的征地面积将根据茶几项目的实际规模和需求进行精确规划。具体面积XXX平方米，旨在确保茶几项目不仅能够满足当前的发展需求，还能够预留空间以适应未来的扩展。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净用地面积是在征地面积基础上去除不可利用面积后的实际可开发用地。具体面积XXX平方米，考虑到环保、交通、安全等多方面因素，以确保茶几项目在整体利用效率上达到最优。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茶几项目计划建设的建筑总规模具体面积XXX平方米。这一规模的确定综合考虑了茶几项目的性质、规模，以及城市规划的相关要求，确保建筑布局与周边环境协调一致。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绿地率是茶几项目用地中被规划为绿地的比例。具体面积XXX平方米，旨在通过合理规划绿地，改善茶几项目周边环境，提升居民生活质量，并符合城市整体绿化规划。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容积率是用地上可以建设的建筑总体积与用地面积之比。具体面积XXX，通过合理的容积率规划，确保茶几项目建筑规模与周边环境和谐共生。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确保茶几项目选址与当地城市规划相一致，具体面积XXX平方米。通过与城市规划部门深入沟通，确保茶几项目不仅符合城市的整体发展方向，还能够融入城市的发展布局，为城市的长远发展贡献力量。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充分了解并确保茶几项目选址符合当地产业政策，具体面积XXX平方米。这包括茶几项目对当地经济的促进作用，以及对相关产业的带动效应，确保茶几项目与地方政府的产业政策保持一致，促进共赢合作。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用地总体要求必须符合环保和可持续发展的原则，具体面积XXX平方米。通过采用绿色建筑设计、节能减排等措施，确保茶几项目在建设和运营过程中对环境的影响最小化，达到可持续发展的要求。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确保茶几项目选址具备必要的公共设施配套，具体面积XXX平方米。这包括交通便利性、教育、医疗等基础设施，以提高居民生活品质，使得茶几项目选址更具吸引力。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考虑用地总体要求对当地社会稳定性的影响，具体面积XXX平方米。通过深入了解当地社区反馈，确保茶几项目的选址和建设过程对当地社会和谐稳定产生积极作用。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茶几项目选址不仅符合法规和规划，还在实际操作中具有可行性。这一全面规划将为茶几项目的成功实施提供坚实的基础，确保茶几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446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茶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茶几项目的设备规划和空间设计中，我们将采取灵活设备布局的措施。设备布局将根据实际需求进行灵活设计，避免不必要的浪费。通过合理规划设备摆放位置，我们将提高设备的利用率，减少设备间距，以确保茶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茶几项目内部引入共享设施的概念，例如共享会议室、办公区等。通过这种方式，我们可以减少对资源的重复建设，提高资源共享效率，从而减小茶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564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茶几项目的总图布置中，我们将不同功能区域进行明确的规划，以最大程度满足茶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0787"/>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我们首先关注市场因素，包括潜在客户分布、竞争对手位置、市场需求等。通过深入的市场调研，我们能够更准确地评估选址对于市场开拓和产品销售的影响，确保茶几项目能够在有利的市场环境中蓬勃发展。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茶几项目对环境的影响是综合评价的重要因素之一。我们将详细考虑选址周边的自然环境、生态保护区、水源地等情况，确保茶几项目的建设和运营对环境影响最小化，并符合当地的环保法规标准。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对选址的评价还需充分考虑当地政府的产业政策和法规。我们将详细了解茶几项目所在地的相关政策，确保茶几项目的规划和运营与当地法规相符，降低不必要的法律风险。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考虑到社会稳定性对企业运营的重要性，我们将评估选址地区的社会安全情况、劳工关系、社区反馈等方面，以确保茶几项目的建设和运营不会受到社会稳定性的负面影响。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最后，我们将综合考虑用地成本，包括土地购置费用、土地开发成本等。通过对用地成本的详细评估，我们能够做出更为精确的经济效益分析，为茶几项目的投资决策提供有力支持。</w:t>
      </w:r>
    </w:p>
    <w:p>
      <w:pPr>
        <w:pStyle w:val="Heading1"/>
        <w:ind w:firstLine="560" w:firstLineChars="200"/>
        <w:rPr>
          <w:rFonts w:ascii="仿宋" w:eastAsia="仿宋" w:hAnsi="仿宋" w:cs="仿宋" w:hint="eastAsia"/>
          <w:sz w:val="28"/>
          <w:lang w:eastAsia="zh-CN"/>
        </w:rPr>
      </w:pPr>
      <w:bookmarkStart w:id="18" w:name="_Toc16639"/>
      <w:r>
        <w:rPr>
          <w:rFonts w:ascii="仿宋" w:eastAsia="仿宋" w:hAnsi="仿宋" w:cs="仿宋" w:hint="eastAsia"/>
          <w:sz w:val="28"/>
          <w:lang w:eastAsia="zh-CN"/>
        </w:rPr>
        <w:t>五、茶几项目危机管理</w:t>
      </w:r>
      <w:bookmarkEnd w:id="18"/>
    </w:p>
    <w:p>
      <w:pPr>
        <w:pStyle w:val="Heading2"/>
        <w:rPr>
          <w:rFonts w:ascii="仿宋" w:eastAsia="仿宋" w:hAnsi="仿宋" w:cs="仿宋" w:hint="eastAsia"/>
          <w:lang w:eastAsia="zh-CN"/>
        </w:rPr>
      </w:pPr>
      <w:bookmarkStart w:id="19" w:name="_Toc6358"/>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茶几项目危机管理中，危机预警与识别是确保茶几项目稳健运行的核心步骤。通过建立全面的监测机制，茶几项目团队旨在及时发现和理解潜在的风险和危机因素，以便采取及时的预防和应对措施，确保茶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首先，通过深入的风险评估，茶几项目团队全面分析了整个茶几项目和各个阶段可能存在的威胁。这包括准确评估每个潜在风险的发生概率和可能影响的程度，为后续危机预警提供了有力支持。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茶几项目团队着重于明确定义茶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监测作为危机预警的关键手段，通过对茶几项目进展的持续监控，团队能够及时发现潜在问题并作出迅速反应。茶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在这一阶段，团队的专业素养和反应速度将发挥至关重要的作用，以确保潜在危机能够在初期得到有效的处理，最大程度地减轻负面影响。通过危机预警与识别，茶几项目得以更有序、可控地推进。</w:t>
      </w:r>
    </w:p>
    <w:p>
      <w:pPr>
        <w:pStyle w:val="Heading2"/>
        <w:ind w:firstLine="560" w:firstLineChars="200"/>
        <w:rPr>
          <w:rFonts w:ascii="仿宋" w:eastAsia="仿宋" w:hAnsi="仿宋" w:cs="仿宋" w:hint="eastAsia"/>
          <w:sz w:val="28"/>
          <w:lang w:eastAsia="zh-CN"/>
        </w:rPr>
      </w:pPr>
      <w:bookmarkStart w:id="20" w:name="_Toc14915"/>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在危机发生时，茶几项目团队立即行动，成立了应急小组。该小组的任务是迅速制定并实施紧急应对措施，以最小化潜在损失。以下是采取的主要措施：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暂停茶几项目进度：为遏制危机蔓延，茶几项目暂时停止进行，以便全面评估当前状况。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资源重新分配：重新评估茶几项目资源的分配，确保最大限度地减小损失。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实时沟通：与关键利益相关者建立实时沟通机制，向他们传递茶几项目危机的实际状况，保障茶几项目核心利益。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在紧急应对的同时，茶几项目团队强调了团队协作和有效沟通的重要性。以下是团队协作的关键举措：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信息共享机制：建立了信息共享平台，确保团队成员能够及时获取茶几项目危机的实时信息。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https://d.book118.com/527162023063006035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447D3A"/>
    <w:rsid w:val="77447D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716202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2024-01-29T00:40:00Z</dcterms:created>
  <dcterms:modified xsi:type="dcterms:W3CDTF">2024-01-29T00:40:17Z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60779B71C4DF406BA161063A2DCF7811_11</vt:lpwstr>
  </property>
  <property fmtid="{D5CDD505-2E9C-101B-9397-08002B2CF9AE}" pid="3" name="KSOProductBuildVer">
    <vt:lpwstr>2052-12.1.0.16250</vt:lpwstr>
  </property>
</Properties>
</file>