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铬矿石项目招商引资融资方案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235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_Toc30235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72" w:history="1">
        <w:r>
          <w:rPr>
            <w:rFonts w:ascii="仿宋" w:eastAsia="仿宋" w:hAnsi="仿宋" w:cs="仿宋" w:hint="eastAsia"/>
            <w:lang w:eastAsia="zh-CN"/>
          </w:rPr>
          <w:t>一、建设规模</w:t>
        </w:r>
        <w:r>
          <w:tab/>
        </w:r>
        <w:r>
          <w:fldChar w:fldCharType="begin"/>
        </w:r>
        <w:r>
          <w:instrText xml:space="preserve"> PAGEREF _Toc28172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60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_Toc23360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8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_Toc24828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11" w:history="1">
        <w:r>
          <w:rPr>
            <w:rFonts w:ascii="仿宋" w:eastAsia="仿宋" w:hAnsi="仿宋" w:cs="仿宋" w:hint="eastAsia"/>
            <w:lang w:eastAsia="zh-CN"/>
          </w:rPr>
          <w:t>二、市场调研</w:t>
        </w:r>
        <w:r>
          <w:tab/>
        </w:r>
        <w:r>
          <w:fldChar w:fldCharType="begin"/>
        </w:r>
        <w:r>
          <w:instrText xml:space="preserve"> PAGEREF _Toc17011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03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_Toc30203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0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_Toc970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2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_Toc4252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5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_Toc30995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30" w:history="1">
        <w:r>
          <w:rPr>
            <w:rFonts w:ascii="仿宋" w:eastAsia="仿宋" w:hAnsi="仿宋" w:cs="仿宋" w:hint="eastAsia"/>
            <w:lang w:eastAsia="zh-CN"/>
          </w:rPr>
          <w:t>三、铬矿石项目建设背景</w:t>
        </w:r>
        <w:r>
          <w:tab/>
        </w:r>
        <w:r>
          <w:fldChar w:fldCharType="begin"/>
        </w:r>
        <w:r>
          <w:instrText xml:space="preserve"> PAGEREF _Toc15830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7" w:history="1">
        <w:r>
          <w:rPr>
            <w:rFonts w:ascii="仿宋" w:eastAsia="仿宋" w:hAnsi="仿宋" w:cs="仿宋" w:hint="eastAsia"/>
            <w:lang w:eastAsia="zh-CN"/>
          </w:rPr>
          <w:t>(一)、铬矿石项目承办单位背景分析</w:t>
        </w:r>
        <w:r>
          <w:tab/>
        </w:r>
        <w:r>
          <w:fldChar w:fldCharType="begin"/>
        </w:r>
        <w:r>
          <w:instrText xml:space="preserve"> PAGEREF _Toc13387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_Toc1314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44" w:history="1">
        <w:r>
          <w:rPr>
            <w:rFonts w:ascii="仿宋" w:eastAsia="仿宋" w:hAnsi="仿宋" w:cs="仿宋" w:hint="eastAsia"/>
            <w:lang w:eastAsia="zh-CN"/>
          </w:rPr>
          <w:t>(三)、铬矿石项目建设对区域经济的影响</w:t>
        </w:r>
        <w:r>
          <w:tab/>
        </w:r>
        <w:r>
          <w:fldChar w:fldCharType="begin"/>
        </w:r>
        <w:r>
          <w:instrText xml:space="preserve"> PAGEREF _Toc11944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5" w:history="1">
        <w:r>
          <w:rPr>
            <w:rFonts w:ascii="仿宋" w:eastAsia="仿宋" w:hAnsi="仿宋" w:cs="仿宋" w:hint="eastAsia"/>
            <w:lang w:eastAsia="zh-CN"/>
          </w:rPr>
          <w:t>(四)、铬矿石项目必要性分析</w:t>
        </w:r>
        <w:r>
          <w:tab/>
        </w:r>
        <w:r>
          <w:fldChar w:fldCharType="begin"/>
        </w:r>
        <w:r>
          <w:instrText xml:space="preserve"> PAGEREF _Toc29665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16" w:history="1">
        <w:r>
          <w:rPr>
            <w:rFonts w:ascii="仿宋" w:eastAsia="仿宋" w:hAnsi="仿宋" w:cs="仿宋" w:hint="eastAsia"/>
            <w:lang w:eastAsia="zh-CN"/>
          </w:rPr>
          <w:t>四、铬矿石项目实施进度</w:t>
        </w:r>
        <w:r>
          <w:tab/>
        </w:r>
        <w:r>
          <w:fldChar w:fldCharType="begin"/>
        </w:r>
        <w:r>
          <w:instrText xml:space="preserve"> PAGEREF _Toc23816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1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_Toc15501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56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_Toc15556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66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_Toc20666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6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_Toc17466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04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_Toc21504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2" w:history="1">
        <w:r>
          <w:rPr>
            <w:rFonts w:ascii="仿宋" w:eastAsia="仿宋" w:hAnsi="仿宋" w:cs="仿宋" w:hint="eastAsia"/>
            <w:lang w:eastAsia="zh-CN"/>
          </w:rPr>
          <w:t>(六)、铬矿石项目实施保障</w:t>
        </w:r>
        <w:r>
          <w:tab/>
        </w:r>
        <w:r>
          <w:fldChar w:fldCharType="begin"/>
        </w:r>
        <w:r>
          <w:instrText xml:space="preserve"> PAGEREF _Toc30522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309" w:history="1">
        <w:r>
          <w:rPr>
            <w:rFonts w:ascii="仿宋" w:eastAsia="仿宋" w:hAnsi="仿宋" w:cs="仿宋" w:hint="eastAsia"/>
            <w:lang w:eastAsia="zh-CN"/>
          </w:rPr>
          <w:t>五、铬矿石项目投资方案分析</w:t>
        </w:r>
        <w:r>
          <w:tab/>
        </w:r>
        <w:r>
          <w:fldChar w:fldCharType="begin"/>
        </w:r>
        <w:r>
          <w:instrText xml:space="preserve"> PAGEREF _Toc30309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2" w:history="1">
        <w:r>
          <w:rPr>
            <w:rFonts w:ascii="仿宋" w:eastAsia="仿宋" w:hAnsi="仿宋" w:cs="仿宋" w:hint="eastAsia"/>
            <w:lang w:eastAsia="zh-CN"/>
          </w:rPr>
          <w:t>(一)、铬矿石项目估算说明</w:t>
        </w:r>
        <w:r>
          <w:tab/>
        </w:r>
        <w:r>
          <w:fldChar w:fldCharType="begin"/>
        </w:r>
        <w:r>
          <w:instrText xml:space="preserve"> PAGEREF _Toc1732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3" w:history="1">
        <w:r>
          <w:rPr>
            <w:rFonts w:ascii="仿宋" w:eastAsia="仿宋" w:hAnsi="仿宋" w:cs="仿宋" w:hint="eastAsia"/>
            <w:lang w:eastAsia="zh-CN"/>
          </w:rPr>
          <w:t>(二)、铬矿石项目总投资估算</w:t>
        </w:r>
        <w:r>
          <w:tab/>
        </w:r>
        <w:r>
          <w:fldChar w:fldCharType="begin"/>
        </w:r>
        <w:r>
          <w:instrText xml:space="preserve"> PAGEREF _Toc6583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_Toc2972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25" w:history="1">
        <w:r>
          <w:rPr>
            <w:rFonts w:ascii="仿宋" w:eastAsia="仿宋" w:hAnsi="仿宋" w:cs="仿宋" w:hint="eastAsia"/>
            <w:lang w:eastAsia="zh-CN"/>
          </w:rPr>
          <w:t>六、经济效益分析</w:t>
        </w:r>
        <w:r>
          <w:tab/>
        </w:r>
        <w:r>
          <w:fldChar w:fldCharType="begin"/>
        </w:r>
        <w:r>
          <w:instrText xml:space="preserve"> PAGEREF _Toc4325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3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_Toc7823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_Toc20911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89" w:history="1">
        <w:r>
          <w:rPr>
            <w:rFonts w:ascii="仿宋" w:eastAsia="仿宋" w:hAnsi="仿宋" w:cs="仿宋" w:hint="eastAsia"/>
            <w:lang w:eastAsia="zh-CN"/>
          </w:rPr>
          <w:t>(三)、铬矿石项目盈利能力分析</w:t>
        </w:r>
        <w:r>
          <w:tab/>
        </w:r>
        <w:r>
          <w:fldChar w:fldCharType="begin"/>
        </w:r>
        <w:r>
          <w:instrText xml:space="preserve"> PAGEREF _Toc17889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57" w:history="1">
        <w:r>
          <w:rPr>
            <w:rFonts w:ascii="仿宋" w:eastAsia="仿宋" w:hAnsi="仿宋" w:cs="仿宋" w:hint="eastAsia"/>
            <w:lang w:eastAsia="zh-CN"/>
          </w:rPr>
          <w:t>七、节能情况分析</w:t>
        </w:r>
        <w:r>
          <w:tab/>
        </w:r>
        <w:r>
          <w:fldChar w:fldCharType="begin"/>
        </w:r>
        <w:r>
          <w:instrText xml:space="preserve"> PAGEREF _Toc6857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99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_Toc14599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81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_Toc13081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2" w:history="1">
        <w:r>
          <w:rPr>
            <w:rFonts w:ascii="仿宋" w:eastAsia="仿宋" w:hAnsi="仿宋" w:cs="仿宋" w:hint="eastAsia"/>
            <w:lang w:eastAsia="zh-CN"/>
          </w:rPr>
          <w:t>(三)、铬矿石项目地能源消耗与供应状况</w:t>
        </w:r>
        <w:r>
          <w:tab/>
        </w:r>
        <w:r>
          <w:fldChar w:fldCharType="begin"/>
        </w:r>
        <w:r>
          <w:instrText xml:space="preserve"> PAGEREF _Toc882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49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_Toc24549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_Toc1666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69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_Toc12669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6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_Toc7176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7" w:history="1">
        <w:r>
          <w:rPr>
            <w:rFonts w:ascii="仿宋" w:eastAsia="仿宋" w:hAnsi="仿宋" w:cs="仿宋" w:hint="eastAsia"/>
            <w:lang w:eastAsia="zh-CN"/>
          </w:rPr>
          <w:t>八、环境影响分析</w:t>
        </w:r>
        <w:r>
          <w:tab/>
        </w:r>
        <w:r>
          <w:fldChar w:fldCharType="begin"/>
        </w:r>
        <w:r>
          <w:instrText xml:space="preserve"> PAGEREF _Toc547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8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_Toc26128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09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_Toc8509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1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_Toc32201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594" w:history="1">
        <w:r>
          <w:rPr>
            <w:rFonts w:ascii="仿宋" w:eastAsia="仿宋" w:hAnsi="仿宋" w:cs="仿宋" w:hint="eastAsia"/>
            <w:lang w:eastAsia="zh-CN"/>
          </w:rPr>
          <w:t>(四)、铬矿石项目建设对区域经济的短期与长期影响</w:t>
        </w:r>
        <w:r>
          <w:tab/>
        </w:r>
        <w:r>
          <w:fldChar w:fldCharType="begin"/>
        </w:r>
        <w:r>
          <w:instrText xml:space="preserve"> PAGEREF _Toc13594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9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_Toc699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9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_Toc28619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4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_Toc21684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98" w:history="1">
        <w:r>
          <w:rPr>
            <w:rFonts w:ascii="仿宋" w:eastAsia="仿宋" w:hAnsi="仿宋" w:cs="仿宋" w:hint="eastAsia"/>
            <w:lang w:eastAsia="zh-CN"/>
          </w:rPr>
          <w:t>(八)、铬矿石项目建设的经济效益与环境效益权衡分析</w:t>
        </w:r>
        <w:r>
          <w:tab/>
        </w:r>
        <w:r>
          <w:fldChar w:fldCharType="begin"/>
        </w:r>
        <w:r>
          <w:instrText xml:space="preserve"> PAGEREF _Toc22498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29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_Toc22029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288" w:history="1">
        <w:r>
          <w:rPr>
            <w:rFonts w:ascii="仿宋" w:eastAsia="仿宋" w:hAnsi="仿宋" w:cs="仿宋" w:hint="eastAsia"/>
            <w:lang w:eastAsia="zh-CN"/>
          </w:rPr>
          <w:t>九、铬矿石项目招投标方案</w:t>
        </w:r>
        <w:r>
          <w:tab/>
        </w:r>
        <w:r>
          <w:fldChar w:fldCharType="begin"/>
        </w:r>
        <w:r>
          <w:instrText xml:space="preserve"> PAGEREF _Toc11288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2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_Toc16702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70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_Toc24870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7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_Toc13267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0" w:history="1">
        <w:r>
          <w:rPr>
            <w:rFonts w:ascii="仿宋" w:eastAsia="仿宋" w:hAnsi="仿宋" w:cs="仿宋" w:hint="eastAsia"/>
            <w:lang w:eastAsia="zh-CN"/>
          </w:rPr>
          <w:t>(四)、铬矿石项目招投标要求</w:t>
        </w:r>
        <w:r>
          <w:tab/>
        </w:r>
        <w:r>
          <w:fldChar w:fldCharType="begin"/>
        </w:r>
        <w:r>
          <w:instrText xml:space="preserve"> PAGEREF _Toc29520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9" w:history="1">
        <w:r>
          <w:rPr>
            <w:rFonts w:ascii="仿宋" w:eastAsia="仿宋" w:hAnsi="仿宋" w:cs="仿宋" w:hint="eastAsia"/>
            <w:lang w:eastAsia="zh-CN"/>
          </w:rPr>
          <w:t>(五)、铬矿石项目招标方式和招标程序</w:t>
        </w:r>
        <w:r>
          <w:tab/>
        </w:r>
        <w:r>
          <w:fldChar w:fldCharType="begin"/>
        </w:r>
        <w:r>
          <w:instrText xml:space="preserve"> PAGEREF _Toc25149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58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_Toc20858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85" w:history="1">
        <w:r>
          <w:rPr>
            <w:rFonts w:ascii="仿宋" w:eastAsia="仿宋" w:hAnsi="仿宋" w:cs="仿宋" w:hint="eastAsia"/>
            <w:lang w:eastAsia="zh-CN"/>
          </w:rPr>
          <w:t>十、铬矿石项目可行性研究</w:t>
        </w:r>
        <w:r>
          <w:tab/>
        </w:r>
        <w:r>
          <w:fldChar w:fldCharType="begin"/>
        </w:r>
        <w:r>
          <w:instrText xml:space="preserve"> PAGEREF _Toc17185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2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_Toc5572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30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_Toc13830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5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_Toc8175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98" w:history="1">
        <w:r>
          <w:rPr>
            <w:rFonts w:ascii="仿宋" w:eastAsia="仿宋" w:hAnsi="仿宋" w:cs="仿宋" w:hint="eastAsia"/>
            <w:lang w:eastAsia="zh-CN"/>
          </w:rPr>
          <w:t>十一、铬矿石项目管理计划</w:t>
        </w:r>
        <w:r>
          <w:tab/>
        </w:r>
        <w:r>
          <w:fldChar w:fldCharType="begin"/>
        </w:r>
        <w:r>
          <w:instrText xml:space="preserve"> PAGEREF _Toc2198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" w:history="1">
        <w:r>
          <w:rPr>
            <w:rFonts w:ascii="仿宋" w:eastAsia="仿宋" w:hAnsi="仿宋" w:cs="仿宋" w:hint="eastAsia"/>
            <w:lang w:eastAsia="zh-CN"/>
          </w:rPr>
          <w:t>(一)、铬矿石项目管理概述</w:t>
        </w:r>
        <w:r>
          <w:tab/>
        </w:r>
        <w:r>
          <w:fldChar w:fldCharType="begin"/>
        </w:r>
        <w:r>
          <w:instrText xml:space="preserve"> PAGEREF _Toc2088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2" w:history="1">
        <w:r>
          <w:rPr>
            <w:rFonts w:ascii="仿宋" w:eastAsia="仿宋" w:hAnsi="仿宋" w:cs="仿宋" w:hint="eastAsia"/>
            <w:lang w:eastAsia="zh-CN"/>
          </w:rPr>
          <w:t>(二)、铬矿石项目组织结构</w:t>
        </w:r>
        <w:r>
          <w:tab/>
        </w:r>
        <w:r>
          <w:fldChar w:fldCharType="begin"/>
        </w:r>
        <w:r>
          <w:instrText xml:space="preserve"> PAGEREF _Toc5842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3" w:history="1">
        <w:r>
          <w:rPr>
            <w:rFonts w:ascii="仿宋" w:eastAsia="仿宋" w:hAnsi="仿宋" w:cs="仿宋" w:hint="eastAsia"/>
            <w:lang w:eastAsia="zh-CN"/>
          </w:rPr>
          <w:t>(三)、铬矿石项目计划与进度</w:t>
        </w:r>
        <w:r>
          <w:tab/>
        </w:r>
        <w:r>
          <w:fldChar w:fldCharType="begin"/>
        </w:r>
        <w:r>
          <w:instrText xml:space="preserve"> PAGEREF _Toc21733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81" w:history="1">
        <w:r>
          <w:rPr>
            <w:rFonts w:ascii="仿宋" w:eastAsia="仿宋" w:hAnsi="仿宋" w:cs="仿宋" w:hint="eastAsia"/>
            <w:lang w:eastAsia="zh-CN"/>
          </w:rPr>
          <w:t>(四)、铬矿石项目质量管理</w:t>
        </w:r>
        <w:r>
          <w:tab/>
        </w:r>
        <w:r>
          <w:fldChar w:fldCharType="begin"/>
        </w:r>
        <w:r>
          <w:instrText xml:space="preserve"> PAGEREF _Toc26081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50" w:history="1">
        <w:r>
          <w:rPr>
            <w:rFonts w:ascii="仿宋" w:eastAsia="仿宋" w:hAnsi="仿宋" w:cs="仿宋" w:hint="eastAsia"/>
            <w:lang w:eastAsia="zh-CN"/>
          </w:rPr>
          <w:t>(五)、铬矿石项目风险管理</w:t>
        </w:r>
        <w:r>
          <w:tab/>
        </w:r>
        <w:r>
          <w:fldChar w:fldCharType="begin"/>
        </w:r>
        <w:r>
          <w:instrText xml:space="preserve"> PAGEREF _Toc29950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19" w:history="1">
        <w:r>
          <w:rPr>
            <w:rFonts w:ascii="仿宋" w:eastAsia="仿宋" w:hAnsi="仿宋" w:cs="仿宋" w:hint="eastAsia"/>
            <w:lang w:eastAsia="zh-CN"/>
          </w:rPr>
          <w:t>(六)、铬矿石项目成本管理</w:t>
        </w:r>
        <w:r>
          <w:tab/>
        </w:r>
        <w:r>
          <w:fldChar w:fldCharType="begin"/>
        </w:r>
        <w:r>
          <w:instrText xml:space="preserve"> PAGEREF _Toc22119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9" w:history="1">
        <w:r>
          <w:rPr>
            <w:rFonts w:ascii="仿宋" w:eastAsia="仿宋" w:hAnsi="仿宋" w:cs="仿宋" w:hint="eastAsia"/>
            <w:lang w:eastAsia="zh-CN"/>
          </w:rPr>
          <w:t>(七)、铬矿石项目人力资源管理</w:t>
        </w:r>
        <w:r>
          <w:tab/>
        </w:r>
        <w:r>
          <w:fldChar w:fldCharType="begin"/>
        </w:r>
        <w:r>
          <w:instrText xml:space="preserve"> PAGEREF _Toc18209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32" w:history="1">
        <w:r>
          <w:rPr>
            <w:rFonts w:ascii="仿宋" w:eastAsia="仿宋" w:hAnsi="仿宋" w:cs="仿宋" w:hint="eastAsia"/>
            <w:lang w:eastAsia="zh-CN"/>
          </w:rPr>
          <w:t>(八)、铬矿石项目沟通与合作</w:t>
        </w:r>
        <w:r>
          <w:tab/>
        </w:r>
        <w:r>
          <w:fldChar w:fldCharType="begin"/>
        </w:r>
        <w:r>
          <w:instrText xml:space="preserve"> PAGEREF _Toc12932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4" w:history="1">
        <w:r>
          <w:rPr>
            <w:rFonts w:ascii="仿宋" w:eastAsia="仿宋" w:hAnsi="仿宋" w:cs="仿宋" w:hint="eastAsia"/>
            <w:lang w:eastAsia="zh-CN"/>
          </w:rPr>
          <w:t>十二、质量管理体系</w:t>
        </w:r>
        <w:r>
          <w:tab/>
        </w:r>
        <w:r>
          <w:fldChar w:fldCharType="begin"/>
        </w:r>
        <w:r>
          <w:instrText xml:space="preserve"> PAGEREF _Toc594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04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_Toc15604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4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_Toc12064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52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_Toc20952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04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_Toc8104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76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_Toc28476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0235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本文档，介绍项目铬矿石的招商引资。项目铬矿石是一项具有前瞻性的投资机会，专注于某一特定领域的创新性项目。本文档将展示项目铬矿石的市场前景、核心竞争优势以及预计收益，并提供详尽的风险分析和合作条件。请注意，本文档仅供学习交流之用，不可做为商业用途，请慎重对待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8172"/>
      <w:r>
        <w:rPr>
          <w:rFonts w:ascii="仿宋" w:eastAsia="仿宋" w:hAnsi="仿宋" w:cs="仿宋" w:hint="eastAsia"/>
          <w:sz w:val="28"/>
          <w:lang w:eastAsia="zh-CN"/>
        </w:rPr>
        <w:t>一、建设规模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360"/>
      <w:r>
        <w:rPr>
          <w:rFonts w:ascii="仿宋" w:eastAsia="仿宋" w:hAnsi="仿宋" w:cs="仿宋" w:hint="eastAsia"/>
          <w:lang w:eastAsia="zh-CN"/>
        </w:rPr>
        <w:t>(一)、产品规划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铬矿石项目的核心产品为高品质精胺。鉴于当前的市场环境，预计年产值将达到惊人的XXXX万元。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基于对国内外市场需求的深入预测，我们可以预见，我国铬矿石项目产品将主要以国内销售为主，同时积极拓展国际市场。随着我们加大产品宣传力度，降低产品价格，提高产品质量，以及增加产品多样性，我们相信铬矿石项目产品将会更受市场欢迎。市场需求的分析表明，国内外市场对铬矿石项目产品的需求量将持续逐年增长，因此市场销售前景非常看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https://d.book118.com/528004130022006031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铬矿石项目招商引资融资方案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铬矿石项目招商引资融资方案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铬矿石项目招商引资融资方案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铬矿石项目招商引资融资方案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571AFA"/>
    <w:rsid w:val="23571A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2800413002200603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2024-01-11T15:40:00Z</dcterms:created>
  <dcterms:modified xsi:type="dcterms:W3CDTF">2024-01-11T15:40:32Z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49A07EE1E4B94FD6AE160C577342A659_11</vt:lpwstr>
  </property>
  <property fmtid="{D5CDD505-2E9C-101B-9397-08002B2CF9AE}" pid="3" name="KSOProductBuildVer">
    <vt:lpwstr>2052-12.1.0.16120</vt:lpwstr>
  </property>
</Properties>
</file>