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7EE6" w14:paraId="11ADB98C" w14:textId="77777777">
      <w:pPr>
        <w:rPr>
          <w:rFonts w:ascii="仿宋" w:eastAsia="仿宋" w:hAnsi="仿宋" w:cs="仿宋"/>
          <w:b/>
          <w:sz w:val="40"/>
        </w:rPr>
      </w:pPr>
    </w:p>
    <w:p w:rsidR="00BA7EE6" w14:paraId="50B3D89F" w14:textId="77777777">
      <w:pPr>
        <w:rPr>
          <w:rFonts w:ascii="仿宋" w:eastAsia="仿宋" w:hAnsi="仿宋" w:cs="仿宋"/>
          <w:b/>
          <w:sz w:val="40"/>
        </w:rPr>
      </w:pPr>
    </w:p>
    <w:p w:rsidR="00BA7EE6" w14:paraId="1E8A1E69" w14:textId="77777777">
      <w:pPr>
        <w:rPr>
          <w:rFonts w:ascii="仿宋" w:eastAsia="仿宋" w:hAnsi="仿宋" w:cs="仿宋"/>
          <w:b/>
          <w:sz w:val="40"/>
        </w:rPr>
      </w:pPr>
    </w:p>
    <w:p w:rsidR="00BA7EE6" w14:paraId="33BD6309"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毛纺织、染整加工产品行业相关投资计划提议</w:t>
      </w:r>
    </w:p>
    <w:p w:rsidR="00BA7EE6" w14:paraId="038D0F4A" w14:textId="77777777">
      <w:pPr>
        <w:jc w:val="center"/>
        <w:rPr>
          <w:rFonts w:ascii="仿宋" w:eastAsia="仿宋" w:hAnsi="仿宋" w:cs="仿宋"/>
          <w:b/>
          <w:sz w:val="40"/>
        </w:rPr>
      </w:pPr>
      <w:r>
        <w:rPr>
          <w:rFonts w:ascii="仿宋" w:eastAsia="仿宋" w:hAnsi="仿宋" w:cs="仿宋" w:hint="eastAsia"/>
          <w:b/>
          <w:sz w:val="40"/>
        </w:rPr>
        <w:t>目录</w:t>
      </w:r>
    </w:p>
    <w:p w:rsidR="00BA7EE6" w14:paraId="55903424" w14:textId="77777777">
      <w:pPr>
        <w:pStyle w:val="TOC1"/>
        <w:tabs>
          <w:tab w:val="right" w:leader="dot" w:pos="8306"/>
        </w:tabs>
      </w:pPr>
      <w:r>
        <w:fldChar w:fldCharType="begin"/>
      </w:r>
      <w:r>
        <w:instrText>TOC \h \z</w:instrText>
      </w:r>
      <w:r>
        <w:fldChar w:fldCharType="separate"/>
      </w:r>
      <w:hyperlink w:anchor="_Toc15836" w:history="1">
        <w:r>
          <w:rPr>
            <w:rFonts w:ascii="仿宋" w:eastAsia="仿宋" w:hAnsi="仿宋" w:cs="仿宋" w:hint="eastAsia"/>
          </w:rPr>
          <w:t>序言</w:t>
        </w:r>
        <w:r>
          <w:tab/>
        </w:r>
        <w:r>
          <w:fldChar w:fldCharType="begin"/>
        </w:r>
        <w:r>
          <w:instrText xml:space="preserve"> PAGEREF _Toc15836 \h </w:instrText>
        </w:r>
        <w:r>
          <w:fldChar w:fldCharType="separate"/>
        </w:r>
        <w:r>
          <w:t>3</w:t>
        </w:r>
        <w:r>
          <w:fldChar w:fldCharType="end"/>
        </w:r>
      </w:hyperlink>
    </w:p>
    <w:p w:rsidR="00BA7EE6" w14:paraId="182D3401" w14:textId="77777777">
      <w:pPr>
        <w:pStyle w:val="TOC1"/>
        <w:tabs>
          <w:tab w:val="right" w:leader="dot" w:pos="8306"/>
        </w:tabs>
      </w:pPr>
      <w:hyperlink w:anchor="_Toc907" w:history="1">
        <w:r>
          <w:rPr>
            <w:rFonts w:ascii="仿宋" w:eastAsia="仿宋" w:hAnsi="仿宋" w:cs="仿宋" w:hint="eastAsia"/>
          </w:rPr>
          <w:t>一、毛纺织、染整加工产品项目选址方案</w:t>
        </w:r>
        <w:r>
          <w:tab/>
        </w:r>
        <w:r>
          <w:fldChar w:fldCharType="begin"/>
        </w:r>
        <w:r>
          <w:instrText xml:space="preserve"> PAGEREF _Toc907 \h </w:instrText>
        </w:r>
        <w:r>
          <w:fldChar w:fldCharType="separate"/>
        </w:r>
        <w:r>
          <w:t>3</w:t>
        </w:r>
        <w:r>
          <w:fldChar w:fldCharType="end"/>
        </w:r>
      </w:hyperlink>
    </w:p>
    <w:p w:rsidR="00BA7EE6" w14:paraId="1930C58F" w14:textId="77777777">
      <w:pPr>
        <w:pStyle w:val="TOC2"/>
        <w:tabs>
          <w:tab w:val="right" w:leader="dot" w:pos="8306"/>
        </w:tabs>
      </w:pPr>
      <w:hyperlink w:anchor="_Toc18991" w:history="1">
        <w:r>
          <w:rPr>
            <w:rFonts w:ascii="仿宋" w:eastAsia="仿宋" w:hAnsi="仿宋" w:cs="仿宋" w:hint="eastAsia"/>
          </w:rPr>
          <w:t>（一）毛纺织、染整加工产品项目选址原则</w:t>
        </w:r>
        <w:r>
          <w:tab/>
        </w:r>
        <w:r>
          <w:fldChar w:fldCharType="begin"/>
        </w:r>
        <w:r>
          <w:instrText xml:space="preserve"> PAGEREF _Toc18991 \h </w:instrText>
        </w:r>
        <w:r>
          <w:fldChar w:fldCharType="separate"/>
        </w:r>
        <w:r>
          <w:t>3</w:t>
        </w:r>
        <w:r>
          <w:fldChar w:fldCharType="end"/>
        </w:r>
      </w:hyperlink>
    </w:p>
    <w:p w:rsidR="00BA7EE6" w14:paraId="7F17C574" w14:textId="77777777">
      <w:pPr>
        <w:pStyle w:val="TOC2"/>
        <w:tabs>
          <w:tab w:val="right" w:leader="dot" w:pos="8306"/>
        </w:tabs>
      </w:pPr>
      <w:hyperlink w:anchor="_Toc25820" w:history="1">
        <w:r>
          <w:rPr>
            <w:rFonts w:ascii="仿宋" w:eastAsia="仿宋" w:hAnsi="仿宋" w:cs="仿宋" w:hint="eastAsia"/>
          </w:rPr>
          <w:t>（二）建设区基本情况</w:t>
        </w:r>
        <w:r>
          <w:tab/>
        </w:r>
        <w:r>
          <w:fldChar w:fldCharType="begin"/>
        </w:r>
        <w:r>
          <w:instrText xml:space="preserve"> PAGEREF _Toc25820 \h </w:instrText>
        </w:r>
        <w:r>
          <w:fldChar w:fldCharType="separate"/>
        </w:r>
        <w:r>
          <w:t>3</w:t>
        </w:r>
        <w:r>
          <w:fldChar w:fldCharType="end"/>
        </w:r>
      </w:hyperlink>
    </w:p>
    <w:p w:rsidR="00BA7EE6" w14:paraId="4DFEF06C" w14:textId="77777777">
      <w:pPr>
        <w:pStyle w:val="TOC2"/>
        <w:tabs>
          <w:tab w:val="right" w:leader="dot" w:pos="8306"/>
        </w:tabs>
      </w:pPr>
      <w:hyperlink w:anchor="_Toc26612" w:history="1">
        <w:r>
          <w:rPr>
            <w:rFonts w:ascii="仿宋" w:eastAsia="仿宋" w:hAnsi="仿宋" w:cs="仿宋" w:hint="eastAsia"/>
          </w:rPr>
          <w:t>（三）产业发展方向</w:t>
        </w:r>
        <w:r>
          <w:tab/>
        </w:r>
        <w:r>
          <w:fldChar w:fldCharType="begin"/>
        </w:r>
        <w:r>
          <w:instrText xml:space="preserve"> PAGEREF _Toc26612 \h </w:instrText>
        </w:r>
        <w:r>
          <w:fldChar w:fldCharType="separate"/>
        </w:r>
        <w:r>
          <w:t>5</w:t>
        </w:r>
        <w:r>
          <w:fldChar w:fldCharType="end"/>
        </w:r>
      </w:hyperlink>
    </w:p>
    <w:p w:rsidR="00BA7EE6" w14:paraId="485A2DAF" w14:textId="77777777">
      <w:pPr>
        <w:pStyle w:val="TOC2"/>
        <w:tabs>
          <w:tab w:val="right" w:leader="dot" w:pos="8306"/>
        </w:tabs>
      </w:pPr>
      <w:hyperlink w:anchor="_Toc18561" w:history="1">
        <w:r>
          <w:rPr>
            <w:rFonts w:ascii="仿宋" w:eastAsia="仿宋" w:hAnsi="仿宋" w:cs="仿宋" w:hint="eastAsia"/>
          </w:rPr>
          <w:t>（四）毛纺织、染整加工产品项目选址综合评价</w:t>
        </w:r>
        <w:r>
          <w:tab/>
        </w:r>
        <w:r>
          <w:fldChar w:fldCharType="begin"/>
        </w:r>
        <w:r>
          <w:instrText xml:space="preserve"> PAGEREF _Toc18561 \h </w:instrText>
        </w:r>
        <w:r>
          <w:fldChar w:fldCharType="separate"/>
        </w:r>
        <w:r>
          <w:t>6</w:t>
        </w:r>
        <w:r>
          <w:fldChar w:fldCharType="end"/>
        </w:r>
      </w:hyperlink>
    </w:p>
    <w:p w:rsidR="00BA7EE6" w14:paraId="4697733B" w14:textId="77777777">
      <w:pPr>
        <w:pStyle w:val="TOC1"/>
        <w:tabs>
          <w:tab w:val="right" w:leader="dot" w:pos="8306"/>
        </w:tabs>
      </w:pPr>
      <w:hyperlink w:anchor="_Toc32721" w:history="1">
        <w:r>
          <w:rPr>
            <w:rFonts w:ascii="仿宋" w:eastAsia="仿宋" w:hAnsi="仿宋" w:cs="仿宋" w:hint="eastAsia"/>
          </w:rPr>
          <w:t>二、产品方案与建设规划</w:t>
        </w:r>
        <w:r>
          <w:tab/>
        </w:r>
        <w:r>
          <w:fldChar w:fldCharType="begin"/>
        </w:r>
        <w:r>
          <w:instrText xml:space="preserve"> PAGEREF _Toc32721 \h </w:instrText>
        </w:r>
        <w:r>
          <w:fldChar w:fldCharType="separate"/>
        </w:r>
        <w:r>
          <w:t>7</w:t>
        </w:r>
        <w:r>
          <w:fldChar w:fldCharType="end"/>
        </w:r>
      </w:hyperlink>
    </w:p>
    <w:p w:rsidR="00BA7EE6" w14:paraId="3B2C8469" w14:textId="77777777">
      <w:pPr>
        <w:pStyle w:val="TOC2"/>
        <w:tabs>
          <w:tab w:val="right" w:leader="dot" w:pos="8306"/>
        </w:tabs>
      </w:pPr>
      <w:hyperlink w:anchor="_Toc19370" w:history="1">
        <w:r>
          <w:rPr>
            <w:rFonts w:ascii="仿宋" w:eastAsia="仿宋" w:hAnsi="仿宋" w:cs="仿宋" w:hint="eastAsia"/>
          </w:rPr>
          <w:t>（一）毛纺织、染整加工产品项目场地规模</w:t>
        </w:r>
        <w:r>
          <w:tab/>
        </w:r>
        <w:r>
          <w:fldChar w:fldCharType="begin"/>
        </w:r>
        <w:r>
          <w:instrText xml:space="preserve"> PAGEREF _Toc19370 \h </w:instrText>
        </w:r>
        <w:r>
          <w:fldChar w:fldCharType="separate"/>
        </w:r>
        <w:r>
          <w:t>7</w:t>
        </w:r>
        <w:r>
          <w:fldChar w:fldCharType="end"/>
        </w:r>
      </w:hyperlink>
    </w:p>
    <w:p w:rsidR="00BA7EE6" w14:paraId="35E09227" w14:textId="77777777">
      <w:pPr>
        <w:pStyle w:val="TOC2"/>
        <w:tabs>
          <w:tab w:val="right" w:leader="dot" w:pos="8306"/>
        </w:tabs>
      </w:pPr>
      <w:hyperlink w:anchor="_Toc23729" w:history="1">
        <w:r>
          <w:rPr>
            <w:rFonts w:ascii="仿宋" w:eastAsia="仿宋" w:hAnsi="仿宋" w:cs="仿宋" w:hint="eastAsia"/>
          </w:rPr>
          <w:t>（二）产能规模</w:t>
        </w:r>
        <w:r>
          <w:tab/>
        </w:r>
        <w:r>
          <w:fldChar w:fldCharType="begin"/>
        </w:r>
        <w:r>
          <w:instrText xml:space="preserve"> PAGEREF _Toc23729 \h </w:instrText>
        </w:r>
        <w:r>
          <w:fldChar w:fldCharType="separate"/>
        </w:r>
        <w:r>
          <w:t>7</w:t>
        </w:r>
        <w:r>
          <w:fldChar w:fldCharType="end"/>
        </w:r>
      </w:hyperlink>
    </w:p>
    <w:p w:rsidR="00BA7EE6" w14:paraId="0353AC20" w14:textId="77777777">
      <w:pPr>
        <w:pStyle w:val="TOC2"/>
        <w:tabs>
          <w:tab w:val="right" w:leader="dot" w:pos="8306"/>
        </w:tabs>
      </w:pPr>
      <w:hyperlink w:anchor="_Toc11798" w:history="1">
        <w:r>
          <w:rPr>
            <w:rFonts w:ascii="仿宋" w:eastAsia="仿宋" w:hAnsi="仿宋" w:cs="仿宋" w:hint="eastAsia"/>
          </w:rPr>
          <w:t>（三）产品规划方案及生产纲领</w:t>
        </w:r>
        <w:r>
          <w:tab/>
        </w:r>
        <w:r>
          <w:fldChar w:fldCharType="begin"/>
        </w:r>
        <w:r>
          <w:instrText xml:space="preserve"> PAGEREF _Toc11798 \h </w:instrText>
        </w:r>
        <w:r>
          <w:fldChar w:fldCharType="separate"/>
        </w:r>
        <w:r>
          <w:t>8</w:t>
        </w:r>
        <w:r>
          <w:fldChar w:fldCharType="end"/>
        </w:r>
      </w:hyperlink>
    </w:p>
    <w:p w:rsidR="00BA7EE6" w14:paraId="3BFF05D1" w14:textId="77777777">
      <w:pPr>
        <w:pStyle w:val="TOC1"/>
        <w:tabs>
          <w:tab w:val="right" w:leader="dot" w:pos="8306"/>
        </w:tabs>
      </w:pPr>
      <w:hyperlink w:anchor="_Toc17903" w:history="1">
        <w:r>
          <w:rPr>
            <w:rFonts w:ascii="仿宋" w:eastAsia="仿宋" w:hAnsi="仿宋" w:cs="仿宋" w:hint="eastAsia"/>
          </w:rPr>
          <w:t>三、技术方案</w:t>
        </w:r>
        <w:r>
          <w:tab/>
        </w:r>
        <w:r>
          <w:fldChar w:fldCharType="begin"/>
        </w:r>
        <w:r>
          <w:instrText xml:space="preserve"> PAGEREF _Toc17903 \h </w:instrText>
        </w:r>
        <w:r>
          <w:fldChar w:fldCharType="separate"/>
        </w:r>
        <w:r>
          <w:t>8</w:t>
        </w:r>
        <w:r>
          <w:fldChar w:fldCharType="end"/>
        </w:r>
      </w:hyperlink>
    </w:p>
    <w:p w:rsidR="00BA7EE6" w14:paraId="418EF3A0" w14:textId="77777777">
      <w:pPr>
        <w:pStyle w:val="TOC2"/>
        <w:tabs>
          <w:tab w:val="right" w:leader="dot" w:pos="8306"/>
        </w:tabs>
      </w:pPr>
      <w:hyperlink w:anchor="_Toc19959" w:history="1">
        <w:r>
          <w:rPr>
            <w:rFonts w:ascii="仿宋" w:eastAsia="仿宋" w:hAnsi="仿宋" w:cs="仿宋" w:hint="eastAsia"/>
          </w:rPr>
          <w:t>（一）企业技术研发分析</w:t>
        </w:r>
        <w:r>
          <w:tab/>
        </w:r>
        <w:r>
          <w:fldChar w:fldCharType="begin"/>
        </w:r>
        <w:r>
          <w:instrText xml:space="preserve"> PAGEREF _Toc19959 \h </w:instrText>
        </w:r>
        <w:r>
          <w:fldChar w:fldCharType="separate"/>
        </w:r>
        <w:r>
          <w:t>8</w:t>
        </w:r>
        <w:r>
          <w:fldChar w:fldCharType="end"/>
        </w:r>
      </w:hyperlink>
    </w:p>
    <w:p w:rsidR="00BA7EE6" w14:paraId="242523A8" w14:textId="77777777">
      <w:pPr>
        <w:pStyle w:val="TOC2"/>
        <w:tabs>
          <w:tab w:val="right" w:leader="dot" w:pos="8306"/>
        </w:tabs>
      </w:pPr>
      <w:hyperlink w:anchor="_Toc11282" w:history="1">
        <w:r>
          <w:rPr>
            <w:rFonts w:ascii="仿宋" w:eastAsia="仿宋" w:hAnsi="仿宋" w:cs="仿宋" w:hint="eastAsia"/>
          </w:rPr>
          <w:t>（二）毛纺织、染整加工产品项目技术工艺分析</w:t>
        </w:r>
        <w:r>
          <w:tab/>
        </w:r>
        <w:r>
          <w:fldChar w:fldCharType="begin"/>
        </w:r>
        <w:r>
          <w:instrText xml:space="preserve"> PAGEREF _Toc11282 \h </w:instrText>
        </w:r>
        <w:r>
          <w:fldChar w:fldCharType="separate"/>
        </w:r>
        <w:r>
          <w:t>10</w:t>
        </w:r>
        <w:r>
          <w:fldChar w:fldCharType="end"/>
        </w:r>
      </w:hyperlink>
    </w:p>
    <w:p w:rsidR="00BA7EE6" w14:paraId="3FD5B867" w14:textId="77777777">
      <w:pPr>
        <w:pStyle w:val="TOC2"/>
        <w:tabs>
          <w:tab w:val="right" w:leader="dot" w:pos="8306"/>
        </w:tabs>
      </w:pPr>
      <w:hyperlink w:anchor="_Toc16474" w:history="1">
        <w:r>
          <w:rPr>
            <w:rFonts w:ascii="仿宋" w:eastAsia="仿宋" w:hAnsi="仿宋" w:cs="仿宋" w:hint="eastAsia"/>
          </w:rPr>
          <w:t>（三）毛纺织、染整加工产品项目技术流程</w:t>
        </w:r>
        <w:r>
          <w:tab/>
        </w:r>
        <w:r>
          <w:fldChar w:fldCharType="begin"/>
        </w:r>
        <w:r>
          <w:instrText xml:space="preserve"> PAGEREF _Toc16474 \h </w:instrText>
        </w:r>
        <w:r>
          <w:fldChar w:fldCharType="separate"/>
        </w:r>
        <w:r>
          <w:t>11</w:t>
        </w:r>
        <w:r>
          <w:fldChar w:fldCharType="end"/>
        </w:r>
      </w:hyperlink>
    </w:p>
    <w:p w:rsidR="00BA7EE6" w14:paraId="05100F21" w14:textId="77777777">
      <w:pPr>
        <w:pStyle w:val="TOC2"/>
        <w:tabs>
          <w:tab w:val="right" w:leader="dot" w:pos="8306"/>
        </w:tabs>
      </w:pPr>
      <w:hyperlink w:anchor="_Toc1064" w:history="1">
        <w:r>
          <w:rPr>
            <w:rFonts w:ascii="仿宋" w:eastAsia="仿宋" w:hAnsi="仿宋" w:cs="仿宋" w:hint="eastAsia"/>
          </w:rPr>
          <w:t>（四）设备选型方案</w:t>
        </w:r>
        <w:r>
          <w:tab/>
        </w:r>
        <w:r>
          <w:fldChar w:fldCharType="begin"/>
        </w:r>
        <w:r>
          <w:instrText xml:space="preserve"> PAGEREF _Toc1064 \h </w:instrText>
        </w:r>
        <w:r>
          <w:fldChar w:fldCharType="separate"/>
        </w:r>
        <w:r>
          <w:t>13</w:t>
        </w:r>
        <w:r>
          <w:fldChar w:fldCharType="end"/>
        </w:r>
      </w:hyperlink>
    </w:p>
    <w:p w:rsidR="00BA7EE6" w14:paraId="542111F2" w14:textId="77777777">
      <w:pPr>
        <w:pStyle w:val="TOC1"/>
        <w:tabs>
          <w:tab w:val="right" w:leader="dot" w:pos="8306"/>
        </w:tabs>
      </w:pPr>
      <w:hyperlink w:anchor="_Toc20857" w:history="1">
        <w:r>
          <w:rPr>
            <w:rFonts w:ascii="仿宋" w:eastAsia="仿宋" w:hAnsi="仿宋" w:cs="仿宋" w:hint="eastAsia"/>
          </w:rPr>
          <w:t>四、行业前景及市场预测</w:t>
        </w:r>
        <w:r>
          <w:tab/>
        </w:r>
        <w:r>
          <w:fldChar w:fldCharType="begin"/>
        </w:r>
        <w:r>
          <w:instrText xml:space="preserve"> PAGEREF _Toc20857 \h </w:instrText>
        </w:r>
        <w:r>
          <w:fldChar w:fldCharType="separate"/>
        </w:r>
        <w:r>
          <w:t>14</w:t>
        </w:r>
        <w:r>
          <w:fldChar w:fldCharType="end"/>
        </w:r>
      </w:hyperlink>
    </w:p>
    <w:p w:rsidR="00BA7EE6" w14:paraId="13BA4A28" w14:textId="77777777">
      <w:pPr>
        <w:pStyle w:val="TOC2"/>
        <w:tabs>
          <w:tab w:val="right" w:leader="dot" w:pos="8306"/>
        </w:tabs>
      </w:pPr>
      <w:hyperlink w:anchor="_Toc3909" w:history="1">
        <w:r>
          <w:rPr>
            <w:rFonts w:ascii="仿宋" w:eastAsia="仿宋" w:hAnsi="仿宋" w:cs="仿宋" w:hint="eastAsia"/>
          </w:rPr>
          <w:t>（一）行业基本情况</w:t>
        </w:r>
        <w:r>
          <w:tab/>
        </w:r>
        <w:r>
          <w:fldChar w:fldCharType="begin"/>
        </w:r>
        <w:r>
          <w:instrText xml:space="preserve"> PAGEREF _Toc3909 \h </w:instrText>
        </w:r>
        <w:r>
          <w:fldChar w:fldCharType="separate"/>
        </w:r>
        <w:r>
          <w:t>14</w:t>
        </w:r>
        <w:r>
          <w:fldChar w:fldCharType="end"/>
        </w:r>
      </w:hyperlink>
    </w:p>
    <w:p w:rsidR="00BA7EE6" w14:paraId="6CBBA0D1" w14:textId="77777777">
      <w:pPr>
        <w:pStyle w:val="TOC2"/>
        <w:tabs>
          <w:tab w:val="right" w:leader="dot" w:pos="8306"/>
        </w:tabs>
      </w:pPr>
      <w:hyperlink w:anchor="_Toc21719" w:history="1">
        <w:r>
          <w:rPr>
            <w:rFonts w:ascii="仿宋" w:eastAsia="仿宋" w:hAnsi="仿宋" w:cs="仿宋" w:hint="eastAsia"/>
          </w:rPr>
          <w:t>（二）市场分析</w:t>
        </w:r>
        <w:r>
          <w:tab/>
        </w:r>
        <w:r>
          <w:fldChar w:fldCharType="begin"/>
        </w:r>
        <w:r>
          <w:instrText xml:space="preserve"> PAGEREF _Toc21719 \h </w:instrText>
        </w:r>
        <w:r>
          <w:fldChar w:fldCharType="separate"/>
        </w:r>
        <w:r>
          <w:t>15</w:t>
        </w:r>
        <w:r>
          <w:fldChar w:fldCharType="end"/>
        </w:r>
      </w:hyperlink>
    </w:p>
    <w:p w:rsidR="00BA7EE6" w14:paraId="75156C48" w14:textId="77777777">
      <w:pPr>
        <w:pStyle w:val="TOC1"/>
        <w:tabs>
          <w:tab w:val="right" w:leader="dot" w:pos="8306"/>
        </w:tabs>
      </w:pPr>
      <w:hyperlink w:anchor="_Toc30385" w:history="1">
        <w:r>
          <w:rPr>
            <w:rFonts w:ascii="仿宋" w:eastAsia="仿宋" w:hAnsi="仿宋" w:cs="仿宋" w:hint="eastAsia"/>
          </w:rPr>
          <w:t>五、毛纺织、染整加工产品项目概论</w:t>
        </w:r>
        <w:r>
          <w:tab/>
        </w:r>
        <w:r>
          <w:fldChar w:fldCharType="begin"/>
        </w:r>
        <w:r>
          <w:instrText xml:space="preserve"> PAGEREF _Toc30385 \h </w:instrText>
        </w:r>
        <w:r>
          <w:fldChar w:fldCharType="separate"/>
        </w:r>
        <w:r>
          <w:t>17</w:t>
        </w:r>
        <w:r>
          <w:fldChar w:fldCharType="end"/>
        </w:r>
      </w:hyperlink>
    </w:p>
    <w:p w:rsidR="00BA7EE6" w14:paraId="51E7F7D2" w14:textId="77777777">
      <w:pPr>
        <w:pStyle w:val="TOC2"/>
        <w:tabs>
          <w:tab w:val="right" w:leader="dot" w:pos="8306"/>
        </w:tabs>
      </w:pPr>
      <w:hyperlink w:anchor="_Toc11041" w:history="1">
        <w:r>
          <w:rPr>
            <w:rFonts w:ascii="仿宋" w:eastAsia="仿宋" w:hAnsi="仿宋" w:cs="仿宋" w:hint="eastAsia"/>
          </w:rPr>
          <w:t>（一）毛纺织、染整加工产品项目名称</w:t>
        </w:r>
        <w:r>
          <w:tab/>
        </w:r>
        <w:r>
          <w:fldChar w:fldCharType="begin"/>
        </w:r>
        <w:r>
          <w:instrText xml:space="preserve"> PAGEREF _Toc11041 \h </w:instrText>
        </w:r>
        <w:r>
          <w:fldChar w:fldCharType="separate"/>
        </w:r>
        <w:r>
          <w:t>17</w:t>
        </w:r>
        <w:r>
          <w:fldChar w:fldCharType="end"/>
        </w:r>
      </w:hyperlink>
    </w:p>
    <w:p w:rsidR="00BA7EE6" w14:paraId="4B1B2242" w14:textId="77777777">
      <w:pPr>
        <w:pStyle w:val="TOC2"/>
        <w:tabs>
          <w:tab w:val="right" w:leader="dot" w:pos="8306"/>
        </w:tabs>
      </w:pPr>
      <w:hyperlink w:anchor="_Toc10952" w:history="1">
        <w:r>
          <w:rPr>
            <w:rFonts w:ascii="仿宋" w:eastAsia="仿宋" w:hAnsi="仿宋" w:cs="仿宋" w:hint="eastAsia"/>
          </w:rPr>
          <w:t>（二）毛纺织、染整加工产品项目投资人</w:t>
        </w:r>
        <w:r>
          <w:tab/>
        </w:r>
        <w:r>
          <w:fldChar w:fldCharType="begin"/>
        </w:r>
        <w:r>
          <w:instrText xml:space="preserve"> PAGEREF _Toc10952 \h </w:instrText>
        </w:r>
        <w:r>
          <w:fldChar w:fldCharType="separate"/>
        </w:r>
        <w:r>
          <w:t>17</w:t>
        </w:r>
        <w:r>
          <w:fldChar w:fldCharType="end"/>
        </w:r>
      </w:hyperlink>
    </w:p>
    <w:p w:rsidR="00BA7EE6" w14:paraId="6AFE1830" w14:textId="77777777">
      <w:pPr>
        <w:pStyle w:val="TOC2"/>
        <w:tabs>
          <w:tab w:val="right" w:leader="dot" w:pos="8306"/>
        </w:tabs>
      </w:pPr>
      <w:hyperlink w:anchor="_Toc21538" w:history="1">
        <w:r>
          <w:rPr>
            <w:rFonts w:ascii="仿宋" w:eastAsia="仿宋" w:hAnsi="仿宋" w:cs="仿宋" w:hint="eastAsia"/>
          </w:rPr>
          <w:t>（三）建设地点</w:t>
        </w:r>
        <w:r>
          <w:tab/>
        </w:r>
        <w:r>
          <w:fldChar w:fldCharType="begin"/>
        </w:r>
        <w:r>
          <w:instrText xml:space="preserve"> PAGEREF _Toc21538 \h </w:instrText>
        </w:r>
        <w:r>
          <w:fldChar w:fldCharType="separate"/>
        </w:r>
        <w:r>
          <w:t>17</w:t>
        </w:r>
        <w:r>
          <w:fldChar w:fldCharType="end"/>
        </w:r>
      </w:hyperlink>
    </w:p>
    <w:p w:rsidR="00BA7EE6" w14:paraId="30F2DDF4" w14:textId="77777777">
      <w:pPr>
        <w:pStyle w:val="TOC2"/>
        <w:tabs>
          <w:tab w:val="right" w:leader="dot" w:pos="8306"/>
        </w:tabs>
      </w:pPr>
      <w:hyperlink w:anchor="_Toc8602" w:history="1">
        <w:r>
          <w:rPr>
            <w:rFonts w:ascii="仿宋" w:eastAsia="仿宋" w:hAnsi="仿宋" w:cs="仿宋" w:hint="eastAsia"/>
          </w:rPr>
          <w:t>（四）编制原则</w:t>
        </w:r>
        <w:r>
          <w:tab/>
        </w:r>
        <w:r>
          <w:fldChar w:fldCharType="begin"/>
        </w:r>
        <w:r>
          <w:instrText xml:space="preserve"> PAGEREF _Toc8602 \h </w:instrText>
        </w:r>
        <w:r>
          <w:fldChar w:fldCharType="separate"/>
        </w:r>
        <w:r>
          <w:t>17</w:t>
        </w:r>
        <w:r>
          <w:fldChar w:fldCharType="end"/>
        </w:r>
      </w:hyperlink>
    </w:p>
    <w:p w:rsidR="00BA7EE6" w14:paraId="70399E7F" w14:textId="77777777">
      <w:pPr>
        <w:pStyle w:val="TOC2"/>
        <w:tabs>
          <w:tab w:val="right" w:leader="dot" w:pos="8306"/>
        </w:tabs>
      </w:pPr>
      <w:hyperlink w:anchor="_Toc21837" w:history="1">
        <w:r>
          <w:rPr>
            <w:rFonts w:ascii="仿宋" w:eastAsia="仿宋" w:hAnsi="仿宋" w:cs="仿宋" w:hint="eastAsia"/>
          </w:rPr>
          <w:t>（五）编制依据</w:t>
        </w:r>
        <w:r>
          <w:tab/>
        </w:r>
        <w:r>
          <w:fldChar w:fldCharType="begin"/>
        </w:r>
        <w:r>
          <w:instrText xml:space="preserve"> PAGEREF _Toc21837 \h </w:instrText>
        </w:r>
        <w:r>
          <w:fldChar w:fldCharType="separate"/>
        </w:r>
        <w:r>
          <w:t>19</w:t>
        </w:r>
        <w:r>
          <w:fldChar w:fldCharType="end"/>
        </w:r>
      </w:hyperlink>
    </w:p>
    <w:p w:rsidR="00BA7EE6" w14:paraId="6D826B90" w14:textId="77777777">
      <w:pPr>
        <w:pStyle w:val="TOC2"/>
        <w:tabs>
          <w:tab w:val="right" w:leader="dot" w:pos="8306"/>
        </w:tabs>
      </w:pPr>
      <w:hyperlink w:anchor="_Toc15310" w:history="1">
        <w:r>
          <w:rPr>
            <w:rFonts w:ascii="仿宋" w:eastAsia="仿宋" w:hAnsi="仿宋" w:cs="仿宋" w:hint="eastAsia"/>
          </w:rPr>
          <w:t>（六）编制范围及内容</w:t>
        </w:r>
        <w:r>
          <w:tab/>
        </w:r>
        <w:r>
          <w:fldChar w:fldCharType="begin"/>
        </w:r>
        <w:r>
          <w:instrText xml:space="preserve"> PAGEREF _Toc15310 \h </w:instrText>
        </w:r>
        <w:r>
          <w:fldChar w:fldCharType="separate"/>
        </w:r>
        <w:r>
          <w:t>20</w:t>
        </w:r>
        <w:r>
          <w:fldChar w:fldCharType="end"/>
        </w:r>
      </w:hyperlink>
    </w:p>
    <w:p w:rsidR="00BA7EE6" w14:paraId="3F657636" w14:textId="77777777">
      <w:pPr>
        <w:pStyle w:val="TOC2"/>
        <w:tabs>
          <w:tab w:val="right" w:leader="dot" w:pos="8306"/>
        </w:tabs>
      </w:pPr>
      <w:hyperlink w:anchor="_Toc16815" w:history="1">
        <w:r>
          <w:rPr>
            <w:rFonts w:ascii="仿宋" w:eastAsia="仿宋" w:hAnsi="仿宋" w:cs="仿宋" w:hint="eastAsia"/>
          </w:rPr>
          <w:t>（七）毛纺织、染整加工产品项目建设背景</w:t>
        </w:r>
        <w:r>
          <w:tab/>
        </w:r>
        <w:r>
          <w:fldChar w:fldCharType="begin"/>
        </w:r>
        <w:r>
          <w:instrText xml:space="preserve"> PAGEREF _Toc16815 \h </w:instrText>
        </w:r>
        <w:r>
          <w:fldChar w:fldCharType="separate"/>
        </w:r>
        <w:r>
          <w:t>22</w:t>
        </w:r>
        <w:r>
          <w:fldChar w:fldCharType="end"/>
        </w:r>
      </w:hyperlink>
    </w:p>
    <w:p w:rsidR="00BA7EE6" w14:paraId="3274DC0C" w14:textId="77777777">
      <w:pPr>
        <w:pStyle w:val="TOC2"/>
        <w:tabs>
          <w:tab w:val="right" w:leader="dot" w:pos="8306"/>
        </w:tabs>
      </w:pPr>
      <w:hyperlink w:anchor="_Toc2387" w:history="1">
        <w:r>
          <w:rPr>
            <w:rFonts w:ascii="仿宋" w:eastAsia="仿宋" w:hAnsi="仿宋" w:cs="仿宋" w:hint="eastAsia"/>
          </w:rPr>
          <w:t>（八）结论分析</w:t>
        </w:r>
        <w:r>
          <w:tab/>
        </w:r>
        <w:r>
          <w:fldChar w:fldCharType="begin"/>
        </w:r>
        <w:r>
          <w:instrText xml:space="preserve"> PAGEREF _Toc2387 \h </w:instrText>
        </w:r>
        <w:r>
          <w:fldChar w:fldCharType="separate"/>
        </w:r>
        <w:r>
          <w:t>22</w:t>
        </w:r>
        <w:r>
          <w:fldChar w:fldCharType="end"/>
        </w:r>
      </w:hyperlink>
    </w:p>
    <w:p w:rsidR="00BA7EE6" w14:paraId="482A7773" w14:textId="77777777">
      <w:pPr>
        <w:pStyle w:val="TOC1"/>
        <w:tabs>
          <w:tab w:val="right" w:leader="dot" w:pos="8306"/>
        </w:tabs>
      </w:pPr>
      <w:hyperlink w:anchor="_Toc22079" w:history="1">
        <w:r>
          <w:rPr>
            <w:rFonts w:ascii="仿宋" w:eastAsia="仿宋" w:hAnsi="仿宋" w:cs="仿宋" w:hint="eastAsia"/>
          </w:rPr>
          <w:t>六、毛纺织、染整加工产品项目规划进度</w:t>
        </w:r>
        <w:r>
          <w:tab/>
        </w:r>
        <w:r>
          <w:fldChar w:fldCharType="begin"/>
        </w:r>
        <w:r>
          <w:instrText xml:space="preserve"> PAGEREF _Toc22079 \h </w:instrText>
        </w:r>
        <w:r>
          <w:fldChar w:fldCharType="separate"/>
        </w:r>
        <w:r>
          <w:t>24</w:t>
        </w:r>
        <w:r>
          <w:fldChar w:fldCharType="end"/>
        </w:r>
      </w:hyperlink>
    </w:p>
    <w:p w:rsidR="00BA7EE6" w14:paraId="20354E5F" w14:textId="77777777">
      <w:pPr>
        <w:pStyle w:val="TOC2"/>
        <w:tabs>
          <w:tab w:val="right" w:leader="dot" w:pos="8306"/>
        </w:tabs>
      </w:pPr>
      <w:hyperlink w:anchor="_Toc13540" w:history="1">
        <w:r>
          <w:rPr>
            <w:rFonts w:ascii="仿宋" w:eastAsia="仿宋" w:hAnsi="仿宋" w:cs="仿宋" w:hint="eastAsia"/>
          </w:rPr>
          <w:t>（一）毛纺织、染整加工产品项目进度安排</w:t>
        </w:r>
        <w:r>
          <w:tab/>
        </w:r>
        <w:r>
          <w:fldChar w:fldCharType="begin"/>
        </w:r>
        <w:r>
          <w:instrText xml:space="preserve"> PAGEREF _Toc13540 \h </w:instrText>
        </w:r>
        <w:r>
          <w:fldChar w:fldCharType="separate"/>
        </w:r>
        <w:r>
          <w:t>24</w:t>
        </w:r>
        <w:r>
          <w:fldChar w:fldCharType="end"/>
        </w:r>
      </w:hyperlink>
    </w:p>
    <w:p w:rsidR="00BA7EE6" w14:paraId="380C52F3" w14:textId="77777777">
      <w:pPr>
        <w:pStyle w:val="TOC2"/>
        <w:tabs>
          <w:tab w:val="right" w:leader="dot" w:pos="8306"/>
        </w:tabs>
      </w:pPr>
      <w:hyperlink w:anchor="_Toc30185" w:history="1">
        <w:r>
          <w:rPr>
            <w:rFonts w:ascii="仿宋" w:eastAsia="仿宋" w:hAnsi="仿宋" w:cs="仿宋" w:hint="eastAsia"/>
          </w:rPr>
          <w:t>（二）毛纺织、染整加工产品项目实施保障措施</w:t>
        </w:r>
        <w:r>
          <w:tab/>
        </w:r>
        <w:r>
          <w:fldChar w:fldCharType="begin"/>
        </w:r>
        <w:r>
          <w:instrText xml:space="preserve"> PAGEREF _Toc30185 \h </w:instrText>
        </w:r>
        <w:r>
          <w:fldChar w:fldCharType="separate"/>
        </w:r>
        <w:r>
          <w:t>24</w:t>
        </w:r>
        <w:r>
          <w:fldChar w:fldCharType="end"/>
        </w:r>
      </w:hyperlink>
    </w:p>
    <w:p w:rsidR="00BA7EE6" w14:paraId="4BD71635" w14:textId="77777777">
      <w:pPr>
        <w:pStyle w:val="TOC1"/>
        <w:tabs>
          <w:tab w:val="right" w:leader="dot" w:pos="8306"/>
        </w:tabs>
      </w:pPr>
      <w:hyperlink w:anchor="_Toc21614" w:history="1">
        <w:r>
          <w:rPr>
            <w:rFonts w:ascii="仿宋" w:eastAsia="仿宋" w:hAnsi="仿宋" w:cs="仿宋" w:hint="eastAsia"/>
          </w:rPr>
          <w:t>七、组织架构分析</w:t>
        </w:r>
        <w:r>
          <w:tab/>
        </w:r>
        <w:r>
          <w:fldChar w:fldCharType="begin"/>
        </w:r>
        <w:r>
          <w:instrText xml:space="preserve"> PAGEREF _Toc21614 \h </w:instrText>
        </w:r>
        <w:r>
          <w:fldChar w:fldCharType="separate"/>
        </w:r>
        <w:r>
          <w:t>25</w:t>
        </w:r>
        <w:r>
          <w:fldChar w:fldCharType="end"/>
        </w:r>
      </w:hyperlink>
    </w:p>
    <w:p w:rsidR="00BA7EE6" w14:paraId="157BD89B" w14:textId="77777777">
      <w:pPr>
        <w:pStyle w:val="TOC2"/>
        <w:tabs>
          <w:tab w:val="right" w:leader="dot" w:pos="8306"/>
        </w:tabs>
      </w:pPr>
      <w:hyperlink w:anchor="_Toc27342" w:history="1">
        <w:r>
          <w:rPr>
            <w:rFonts w:ascii="仿宋" w:eastAsia="仿宋" w:hAnsi="仿宋" w:cs="仿宋" w:hint="eastAsia"/>
          </w:rPr>
          <w:t>（一）人力资源配置</w:t>
        </w:r>
        <w:r>
          <w:tab/>
        </w:r>
        <w:r>
          <w:fldChar w:fldCharType="begin"/>
        </w:r>
        <w:r>
          <w:instrText xml:space="preserve"> PAGEREF _Toc27342 \h </w:instrText>
        </w:r>
        <w:r>
          <w:fldChar w:fldCharType="separate"/>
        </w:r>
        <w:r>
          <w:t>25</w:t>
        </w:r>
        <w:r>
          <w:fldChar w:fldCharType="end"/>
        </w:r>
      </w:hyperlink>
    </w:p>
    <w:p w:rsidR="00BA7EE6" w14:paraId="4B31749F" w14:textId="77777777">
      <w:pPr>
        <w:pStyle w:val="TOC2"/>
        <w:tabs>
          <w:tab w:val="right" w:leader="dot" w:pos="8306"/>
        </w:tabs>
      </w:pPr>
      <w:hyperlink w:anchor="_Toc3540" w:history="1">
        <w:r>
          <w:rPr>
            <w:rFonts w:ascii="仿宋" w:eastAsia="仿宋" w:hAnsi="仿宋" w:cs="仿宋" w:hint="eastAsia"/>
          </w:rPr>
          <w:t>（二）员工技能培训</w:t>
        </w:r>
        <w:r>
          <w:tab/>
        </w:r>
        <w:r>
          <w:fldChar w:fldCharType="begin"/>
        </w:r>
        <w:r>
          <w:instrText xml:space="preserve"> PAGEREF _Toc3540 \h </w:instrText>
        </w:r>
        <w:r>
          <w:fldChar w:fldCharType="separate"/>
        </w:r>
        <w:r>
          <w:t>26</w:t>
        </w:r>
        <w:r>
          <w:fldChar w:fldCharType="end"/>
        </w:r>
      </w:hyperlink>
    </w:p>
    <w:p w:rsidR="00BA7EE6" w14:paraId="4353C816" w14:textId="77777777">
      <w:pPr>
        <w:pStyle w:val="TOC1"/>
        <w:tabs>
          <w:tab w:val="right" w:leader="dot" w:pos="8306"/>
        </w:tabs>
      </w:pPr>
      <w:hyperlink w:anchor="_Toc16002" w:history="1">
        <w:r>
          <w:rPr>
            <w:rFonts w:ascii="仿宋" w:eastAsia="仿宋" w:hAnsi="仿宋" w:cs="仿宋" w:hint="eastAsia"/>
          </w:rPr>
          <w:t>八、节能方案</w:t>
        </w:r>
        <w:r>
          <w:tab/>
        </w:r>
        <w:r>
          <w:fldChar w:fldCharType="begin"/>
        </w:r>
        <w:r>
          <w:instrText xml:space="preserve"> PAGEREF _Toc16002 \h </w:instrText>
        </w:r>
        <w:r>
          <w:fldChar w:fldCharType="separate"/>
        </w:r>
        <w:r>
          <w:t>28</w:t>
        </w:r>
        <w:r>
          <w:fldChar w:fldCharType="end"/>
        </w:r>
      </w:hyperlink>
    </w:p>
    <w:p w:rsidR="00BA7EE6" w14:paraId="002FC30C" w14:textId="77777777">
      <w:pPr>
        <w:pStyle w:val="TOC2"/>
        <w:tabs>
          <w:tab w:val="right" w:leader="dot" w:pos="8306"/>
        </w:tabs>
      </w:pPr>
      <w:hyperlink w:anchor="_Toc15014" w:history="1">
        <w:r>
          <w:rPr>
            <w:rFonts w:ascii="仿宋" w:eastAsia="仿宋" w:hAnsi="仿宋" w:cs="仿宋" w:hint="eastAsia"/>
          </w:rPr>
          <w:t>（一）毛纺织、染整加工产品项目节能概述</w:t>
        </w:r>
        <w:r>
          <w:tab/>
        </w:r>
        <w:r>
          <w:fldChar w:fldCharType="begin"/>
        </w:r>
        <w:r>
          <w:instrText xml:space="preserve"> PAGEREF _Toc15014 \h </w:instrText>
        </w:r>
        <w:r>
          <w:fldChar w:fldCharType="separate"/>
        </w:r>
        <w:r>
          <w:t>28</w:t>
        </w:r>
        <w:r>
          <w:fldChar w:fldCharType="end"/>
        </w:r>
      </w:hyperlink>
    </w:p>
    <w:p w:rsidR="00BA7EE6" w14:paraId="435A48AC" w14:textId="77777777">
      <w:pPr>
        <w:pStyle w:val="TOC2"/>
        <w:tabs>
          <w:tab w:val="right" w:leader="dot" w:pos="8306"/>
        </w:tabs>
      </w:pPr>
      <w:hyperlink w:anchor="_Toc18779" w:history="1">
        <w:r>
          <w:rPr>
            <w:rFonts w:ascii="仿宋" w:eastAsia="仿宋" w:hAnsi="仿宋" w:cs="仿宋" w:hint="eastAsia"/>
          </w:rPr>
          <w:t>（二）能源消费种类和数量分析</w:t>
        </w:r>
        <w:r>
          <w:tab/>
        </w:r>
        <w:r>
          <w:fldChar w:fldCharType="begin"/>
        </w:r>
        <w:r>
          <w:instrText xml:space="preserve"> PAGEREF _Toc18779 \h </w:instrText>
        </w:r>
        <w:r>
          <w:fldChar w:fldCharType="separate"/>
        </w:r>
        <w:r>
          <w:t>29</w:t>
        </w:r>
        <w:r>
          <w:fldChar w:fldCharType="end"/>
        </w:r>
      </w:hyperlink>
    </w:p>
    <w:p w:rsidR="00BA7EE6" w14:paraId="79A2D9DB" w14:textId="77777777">
      <w:pPr>
        <w:pStyle w:val="TOC2"/>
        <w:tabs>
          <w:tab w:val="right" w:leader="dot" w:pos="8306"/>
        </w:tabs>
      </w:pPr>
      <w:hyperlink w:anchor="_Toc19145" w:history="1">
        <w:r>
          <w:rPr>
            <w:rFonts w:ascii="仿宋" w:eastAsia="仿宋" w:hAnsi="仿宋" w:cs="仿宋" w:hint="eastAsia"/>
          </w:rPr>
          <w:t>（三）毛纺织、染整加工产品项目节能措施</w:t>
        </w:r>
        <w:r>
          <w:tab/>
        </w:r>
        <w:r>
          <w:fldChar w:fldCharType="begin"/>
        </w:r>
        <w:r>
          <w:instrText xml:space="preserve"> PAGEREF _Toc19145 \h </w:instrText>
        </w:r>
        <w:r>
          <w:fldChar w:fldCharType="separate"/>
        </w:r>
        <w:r>
          <w:t>30</w:t>
        </w:r>
        <w:r>
          <w:fldChar w:fldCharType="end"/>
        </w:r>
      </w:hyperlink>
    </w:p>
    <w:p w:rsidR="00BA7EE6" w14:paraId="778C99F2" w14:textId="77777777">
      <w:pPr>
        <w:pStyle w:val="TOC2"/>
        <w:tabs>
          <w:tab w:val="right" w:leader="dot" w:pos="8306"/>
        </w:tabs>
      </w:pPr>
      <w:hyperlink w:anchor="_Toc22792" w:history="1">
        <w:r>
          <w:rPr>
            <w:rFonts w:ascii="仿宋" w:eastAsia="仿宋" w:hAnsi="仿宋" w:cs="仿宋" w:hint="eastAsia"/>
          </w:rPr>
          <w:t>（四）节能综合评价</w:t>
        </w:r>
        <w:r>
          <w:tab/>
        </w:r>
        <w:r>
          <w:fldChar w:fldCharType="begin"/>
        </w:r>
        <w:r>
          <w:instrText xml:space="preserve"> PAGEREF _Toc22792 \h </w:instrText>
        </w:r>
        <w:r>
          <w:fldChar w:fldCharType="separate"/>
        </w:r>
        <w:r>
          <w:t>33</w:t>
        </w:r>
        <w:r>
          <w:fldChar w:fldCharType="end"/>
        </w:r>
      </w:hyperlink>
    </w:p>
    <w:p w:rsidR="00BA7EE6" w14:paraId="67FACEA0" w14:textId="77777777">
      <w:pPr>
        <w:pStyle w:val="TOC1"/>
        <w:tabs>
          <w:tab w:val="right" w:leader="dot" w:pos="8306"/>
        </w:tabs>
      </w:pPr>
      <w:hyperlink w:anchor="_Toc25889" w:history="1">
        <w:r>
          <w:rPr>
            <w:rFonts w:ascii="仿宋" w:eastAsia="仿宋" w:hAnsi="仿宋" w:cs="仿宋" w:hint="eastAsia"/>
          </w:rPr>
          <w:t>九、招标方案</w:t>
        </w:r>
        <w:r>
          <w:tab/>
        </w:r>
        <w:r>
          <w:fldChar w:fldCharType="begin"/>
        </w:r>
        <w:r>
          <w:instrText xml:space="preserve"> PAGEREF _Toc25889 \h </w:instrText>
        </w:r>
        <w:r>
          <w:fldChar w:fldCharType="separate"/>
        </w:r>
        <w:r>
          <w:t>33</w:t>
        </w:r>
        <w:r>
          <w:fldChar w:fldCharType="end"/>
        </w:r>
      </w:hyperlink>
    </w:p>
    <w:p w:rsidR="00BA7EE6" w14:paraId="1BD5B7C1" w14:textId="77777777">
      <w:pPr>
        <w:pStyle w:val="TOC2"/>
        <w:tabs>
          <w:tab w:val="right" w:leader="dot" w:pos="8306"/>
        </w:tabs>
      </w:pPr>
      <w:hyperlink w:anchor="_Toc4359" w:history="1">
        <w:r>
          <w:rPr>
            <w:rFonts w:ascii="仿宋" w:eastAsia="仿宋" w:hAnsi="仿宋" w:cs="仿宋" w:hint="eastAsia"/>
          </w:rPr>
          <w:t>（一）毛纺织、染整加工产品项目招标依据</w:t>
        </w:r>
        <w:r>
          <w:tab/>
        </w:r>
        <w:r>
          <w:fldChar w:fldCharType="begin"/>
        </w:r>
        <w:r>
          <w:instrText xml:space="preserve"> PAGEREF _Toc4359 \h </w:instrText>
        </w:r>
        <w:r>
          <w:fldChar w:fldCharType="separate"/>
        </w:r>
        <w:r>
          <w:t>33</w:t>
        </w:r>
        <w:r>
          <w:fldChar w:fldCharType="end"/>
        </w:r>
      </w:hyperlink>
    </w:p>
    <w:p w:rsidR="00BA7EE6" w14:paraId="70F7229B" w14:textId="77777777">
      <w:pPr>
        <w:pStyle w:val="TOC2"/>
        <w:tabs>
          <w:tab w:val="right" w:leader="dot" w:pos="8306"/>
        </w:tabs>
      </w:pPr>
      <w:hyperlink w:anchor="_Toc32437" w:history="1">
        <w:r>
          <w:rPr>
            <w:rFonts w:ascii="仿宋" w:eastAsia="仿宋" w:hAnsi="仿宋" w:cs="仿宋" w:hint="eastAsia"/>
          </w:rPr>
          <w:t>（二）毛纺织、染整加工产品项目招标范围</w:t>
        </w:r>
        <w:r>
          <w:tab/>
        </w:r>
        <w:r>
          <w:fldChar w:fldCharType="begin"/>
        </w:r>
        <w:r>
          <w:instrText xml:space="preserve"> PAGEREF _Toc32437 \h </w:instrText>
        </w:r>
        <w:r>
          <w:fldChar w:fldCharType="separate"/>
        </w:r>
        <w:r>
          <w:t>34</w:t>
        </w:r>
        <w:r>
          <w:fldChar w:fldCharType="end"/>
        </w:r>
      </w:hyperlink>
    </w:p>
    <w:p w:rsidR="00BA7EE6" w14:paraId="53F776B0"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1674" w:history="1">
        <w:r>
          <w:rPr>
            <w:rFonts w:ascii="仿宋" w:eastAsia="仿宋" w:hAnsi="仿宋" w:cs="仿宋" w:hint="eastAsia"/>
          </w:rPr>
          <w:t>（三）招标要求</w:t>
        </w:r>
        <w:r>
          <w:tab/>
        </w:r>
        <w:r>
          <w:fldChar w:fldCharType="begin"/>
        </w:r>
        <w:r>
          <w:instrText xml:space="preserve"> PAGEREF _Toc31674 \h </w:instrText>
        </w:r>
        <w:r>
          <w:fldChar w:fldCharType="separate"/>
        </w:r>
        <w:r>
          <w:t>34</w:t>
        </w:r>
        <w:r>
          <w:fldChar w:fldCharType="end"/>
        </w:r>
      </w:hyperlink>
    </w:p>
    <w:p w:rsidR="00BA7EE6" w14:paraId="57912ACF" w14:textId="77777777">
      <w:pPr>
        <w:pStyle w:val="TOC2"/>
        <w:tabs>
          <w:tab w:val="right" w:leader="dot" w:pos="8306"/>
        </w:tabs>
      </w:pPr>
      <w:hyperlink w:anchor="_Toc9202" w:history="1">
        <w:r>
          <w:rPr>
            <w:rFonts w:ascii="仿宋" w:eastAsia="仿宋" w:hAnsi="仿宋" w:cs="仿宋" w:hint="eastAsia"/>
          </w:rPr>
          <w:t>（四）招标组织方式</w:t>
        </w:r>
        <w:r>
          <w:tab/>
        </w:r>
        <w:r>
          <w:fldChar w:fldCharType="begin"/>
        </w:r>
        <w:r>
          <w:instrText xml:space="preserve"> PAGEREF _Toc9202 \h </w:instrText>
        </w:r>
        <w:r>
          <w:fldChar w:fldCharType="separate"/>
        </w:r>
        <w:r>
          <w:t>35</w:t>
        </w:r>
        <w:r>
          <w:fldChar w:fldCharType="end"/>
        </w:r>
      </w:hyperlink>
    </w:p>
    <w:p w:rsidR="00BA7EE6" w14:paraId="77241E1D" w14:textId="77777777">
      <w:pPr>
        <w:pStyle w:val="TOC2"/>
        <w:tabs>
          <w:tab w:val="right" w:leader="dot" w:pos="8306"/>
        </w:tabs>
      </w:pPr>
      <w:hyperlink w:anchor="_Toc14627" w:history="1">
        <w:r>
          <w:rPr>
            <w:rFonts w:ascii="仿宋" w:eastAsia="仿宋" w:hAnsi="仿宋" w:cs="仿宋" w:hint="eastAsia"/>
          </w:rPr>
          <w:t>（五）招标信息发布</w:t>
        </w:r>
        <w:r>
          <w:tab/>
        </w:r>
        <w:r>
          <w:fldChar w:fldCharType="begin"/>
        </w:r>
        <w:r>
          <w:instrText xml:space="preserve"> PAGEREF _Toc14627 \h </w:instrText>
        </w:r>
        <w:r>
          <w:fldChar w:fldCharType="separate"/>
        </w:r>
        <w:r>
          <w:t>38</w:t>
        </w:r>
        <w:r>
          <w:fldChar w:fldCharType="end"/>
        </w:r>
      </w:hyperlink>
    </w:p>
    <w:p w:rsidR="00BA7EE6" w14:paraId="3FA43359" w14:textId="77777777">
      <w:pPr>
        <w:pStyle w:val="TOC1"/>
        <w:tabs>
          <w:tab w:val="right" w:leader="dot" w:pos="8306"/>
        </w:tabs>
      </w:pPr>
      <w:hyperlink w:anchor="_Toc19696" w:history="1">
        <w:r>
          <w:rPr>
            <w:rFonts w:ascii="仿宋" w:eastAsia="仿宋" w:hAnsi="仿宋" w:cs="仿宋" w:hint="eastAsia"/>
          </w:rPr>
          <w:t>十、经济效益分析</w:t>
        </w:r>
        <w:r>
          <w:tab/>
        </w:r>
        <w:r>
          <w:fldChar w:fldCharType="begin"/>
        </w:r>
        <w:r>
          <w:instrText xml:space="preserve"> PAGEREF _Toc19696 \h </w:instrText>
        </w:r>
        <w:r>
          <w:fldChar w:fldCharType="separate"/>
        </w:r>
        <w:r>
          <w:t>39</w:t>
        </w:r>
        <w:r>
          <w:fldChar w:fldCharType="end"/>
        </w:r>
      </w:hyperlink>
    </w:p>
    <w:p w:rsidR="00BA7EE6" w14:paraId="1952BE11" w14:textId="77777777">
      <w:pPr>
        <w:pStyle w:val="TOC2"/>
        <w:tabs>
          <w:tab w:val="right" w:leader="dot" w:pos="8306"/>
        </w:tabs>
      </w:pPr>
      <w:hyperlink w:anchor="_Toc24729" w:history="1">
        <w:r>
          <w:rPr>
            <w:rFonts w:ascii="仿宋" w:eastAsia="仿宋" w:hAnsi="仿宋" w:cs="仿宋" w:hint="eastAsia"/>
          </w:rPr>
          <w:t>（一）基本假设及基</w:t>
        </w:r>
        <w:r>
          <w:rPr>
            <w:rFonts w:ascii="仿宋" w:eastAsia="仿宋" w:hAnsi="仿宋" w:cs="仿宋" w:hint="eastAsia"/>
          </w:rPr>
          <w:t>础参数选取</w:t>
        </w:r>
        <w:r>
          <w:tab/>
        </w:r>
        <w:r>
          <w:fldChar w:fldCharType="begin"/>
        </w:r>
        <w:r>
          <w:instrText xml:space="preserve"> PAGEREF _Toc24729 \h </w:instrText>
        </w:r>
        <w:r>
          <w:fldChar w:fldCharType="separate"/>
        </w:r>
        <w:r>
          <w:t>39</w:t>
        </w:r>
        <w:r>
          <w:fldChar w:fldCharType="end"/>
        </w:r>
      </w:hyperlink>
    </w:p>
    <w:p w:rsidR="00BA7EE6" w14:paraId="165258C3" w14:textId="77777777">
      <w:pPr>
        <w:pStyle w:val="TOC2"/>
        <w:tabs>
          <w:tab w:val="right" w:leader="dot" w:pos="8306"/>
        </w:tabs>
      </w:pPr>
      <w:hyperlink w:anchor="_Toc7394" w:history="1">
        <w:r>
          <w:rPr>
            <w:rFonts w:ascii="仿宋" w:eastAsia="仿宋" w:hAnsi="仿宋" w:cs="仿宋" w:hint="eastAsia"/>
          </w:rPr>
          <w:t>（二）经济评价财务测算</w:t>
        </w:r>
        <w:r>
          <w:tab/>
        </w:r>
        <w:r>
          <w:fldChar w:fldCharType="begin"/>
        </w:r>
        <w:r>
          <w:instrText xml:space="preserve"> PAGEREF _Toc7394 \h </w:instrText>
        </w:r>
        <w:r>
          <w:fldChar w:fldCharType="separate"/>
        </w:r>
        <w:r>
          <w:t>40</w:t>
        </w:r>
        <w:r>
          <w:fldChar w:fldCharType="end"/>
        </w:r>
      </w:hyperlink>
    </w:p>
    <w:p w:rsidR="00BA7EE6" w14:paraId="7023E85C" w14:textId="77777777">
      <w:pPr>
        <w:pStyle w:val="TOC2"/>
        <w:tabs>
          <w:tab w:val="right" w:leader="dot" w:pos="8306"/>
        </w:tabs>
      </w:pPr>
      <w:hyperlink w:anchor="_Toc5353" w:history="1">
        <w:r>
          <w:rPr>
            <w:rFonts w:ascii="仿宋" w:eastAsia="仿宋" w:hAnsi="仿宋" w:cs="仿宋" w:hint="eastAsia"/>
          </w:rPr>
          <w:t>（三）毛纺织、染整加工产品项目盈利能力分析</w:t>
        </w:r>
        <w:r>
          <w:tab/>
        </w:r>
        <w:r>
          <w:fldChar w:fldCharType="begin"/>
        </w:r>
        <w:r>
          <w:instrText xml:space="preserve"> PAGEREF _Toc5353 \h </w:instrText>
        </w:r>
        <w:r>
          <w:fldChar w:fldCharType="separate"/>
        </w:r>
        <w:r>
          <w:t>42</w:t>
        </w:r>
        <w:r>
          <w:fldChar w:fldCharType="end"/>
        </w:r>
      </w:hyperlink>
    </w:p>
    <w:p w:rsidR="00BA7EE6" w14:paraId="2C96021E" w14:textId="77777777">
      <w:pPr>
        <w:pStyle w:val="TOC2"/>
        <w:tabs>
          <w:tab w:val="right" w:leader="dot" w:pos="8306"/>
        </w:tabs>
      </w:pPr>
      <w:hyperlink w:anchor="_Toc11810" w:history="1">
        <w:r>
          <w:rPr>
            <w:rFonts w:ascii="仿宋" w:eastAsia="仿宋" w:hAnsi="仿宋" w:cs="仿宋" w:hint="eastAsia"/>
          </w:rPr>
          <w:t>（四）财务生存能力分析</w:t>
        </w:r>
        <w:r>
          <w:tab/>
        </w:r>
        <w:r>
          <w:fldChar w:fldCharType="begin"/>
        </w:r>
        <w:r>
          <w:instrText xml:space="preserve"> PAGEREF _Toc11810 \h </w:instrText>
        </w:r>
        <w:r>
          <w:fldChar w:fldCharType="separate"/>
        </w:r>
        <w:r>
          <w:t>43</w:t>
        </w:r>
        <w:r>
          <w:fldChar w:fldCharType="end"/>
        </w:r>
      </w:hyperlink>
    </w:p>
    <w:p w:rsidR="00BA7EE6" w14:paraId="11DBF392" w14:textId="77777777">
      <w:pPr>
        <w:pStyle w:val="TOC2"/>
        <w:tabs>
          <w:tab w:val="right" w:leader="dot" w:pos="8306"/>
        </w:tabs>
      </w:pPr>
      <w:hyperlink w:anchor="_Toc1730" w:history="1">
        <w:r>
          <w:rPr>
            <w:rFonts w:ascii="仿宋" w:eastAsia="仿宋" w:hAnsi="仿宋" w:cs="仿宋" w:hint="eastAsia"/>
          </w:rPr>
          <w:t>（五）偿债能力分析</w:t>
        </w:r>
        <w:r>
          <w:tab/>
        </w:r>
        <w:r>
          <w:fldChar w:fldCharType="begin"/>
        </w:r>
        <w:r>
          <w:instrText xml:space="preserve"> PAGEREF _Toc1730 \h </w:instrText>
        </w:r>
        <w:r>
          <w:fldChar w:fldCharType="separate"/>
        </w:r>
        <w:r>
          <w:t>44</w:t>
        </w:r>
        <w:r>
          <w:fldChar w:fldCharType="end"/>
        </w:r>
      </w:hyperlink>
    </w:p>
    <w:p w:rsidR="00BA7EE6" w14:paraId="3E1BE422" w14:textId="77777777">
      <w:pPr>
        <w:pStyle w:val="TOC2"/>
        <w:tabs>
          <w:tab w:val="right" w:leader="dot" w:pos="8306"/>
        </w:tabs>
      </w:pPr>
      <w:hyperlink w:anchor="_Toc22384" w:history="1">
        <w:r>
          <w:rPr>
            <w:rFonts w:ascii="仿宋" w:eastAsia="仿宋" w:hAnsi="仿宋" w:cs="仿宋" w:hint="eastAsia"/>
          </w:rPr>
          <w:t>（六）经济评价结论</w:t>
        </w:r>
        <w:r>
          <w:tab/>
        </w:r>
        <w:r>
          <w:fldChar w:fldCharType="begin"/>
        </w:r>
        <w:r>
          <w:instrText xml:space="preserve"> PAGEREF _Toc22384 \h </w:instrText>
        </w:r>
        <w:r>
          <w:fldChar w:fldCharType="separate"/>
        </w:r>
        <w:r>
          <w:t>45</w:t>
        </w:r>
        <w:r>
          <w:fldChar w:fldCharType="end"/>
        </w:r>
      </w:hyperlink>
    </w:p>
    <w:p w:rsidR="00BA7EE6" w14:paraId="4F0BB9C0" w14:textId="77777777">
      <w:pPr>
        <w:pStyle w:val="TOC1"/>
        <w:tabs>
          <w:tab w:val="right" w:leader="dot" w:pos="8306"/>
        </w:tabs>
      </w:pPr>
      <w:hyperlink w:anchor="_Toc16233" w:history="1">
        <w:r>
          <w:rPr>
            <w:rFonts w:ascii="仿宋" w:eastAsia="仿宋" w:hAnsi="仿宋" w:cs="仿宋" w:hint="eastAsia"/>
          </w:rPr>
          <w:t>十一、管理团队</w:t>
        </w:r>
        <w:r>
          <w:tab/>
        </w:r>
        <w:r>
          <w:fldChar w:fldCharType="begin"/>
        </w:r>
        <w:r>
          <w:instrText xml:space="preserve"> PAGEREF _Toc16233 \h </w:instrText>
        </w:r>
        <w:r>
          <w:fldChar w:fldCharType="separate"/>
        </w:r>
        <w:r>
          <w:t>46</w:t>
        </w:r>
        <w:r>
          <w:fldChar w:fldCharType="end"/>
        </w:r>
      </w:hyperlink>
    </w:p>
    <w:p w:rsidR="00BA7EE6" w14:paraId="0FE1ECF2" w14:textId="77777777">
      <w:pPr>
        <w:pStyle w:val="TOC2"/>
        <w:tabs>
          <w:tab w:val="right" w:leader="dot" w:pos="8306"/>
        </w:tabs>
      </w:pPr>
      <w:hyperlink w:anchor="_Toc31842" w:history="1">
        <w:r>
          <w:rPr>
            <w:rFonts w:ascii="仿宋" w:eastAsia="仿宋" w:hAnsi="仿宋" w:cs="仿宋" w:hint="eastAsia"/>
          </w:rPr>
          <w:t>（一）管理层简介</w:t>
        </w:r>
        <w:r>
          <w:tab/>
        </w:r>
        <w:r>
          <w:fldChar w:fldCharType="begin"/>
        </w:r>
        <w:r>
          <w:instrText xml:space="preserve"> PAGEREF _Toc31842 \h </w:instrText>
        </w:r>
        <w:r>
          <w:fldChar w:fldCharType="separate"/>
        </w:r>
        <w:r>
          <w:t>46</w:t>
        </w:r>
        <w:r>
          <w:fldChar w:fldCharType="end"/>
        </w:r>
      </w:hyperlink>
    </w:p>
    <w:p w:rsidR="00BA7EE6" w14:paraId="694BAC7F" w14:textId="77777777">
      <w:pPr>
        <w:pStyle w:val="TOC2"/>
        <w:tabs>
          <w:tab w:val="right" w:leader="dot" w:pos="8306"/>
        </w:tabs>
      </w:pPr>
      <w:hyperlink w:anchor="_Toc7674" w:history="1">
        <w:r>
          <w:rPr>
            <w:rFonts w:ascii="仿宋" w:eastAsia="仿宋" w:hAnsi="仿宋" w:cs="仿宋" w:hint="eastAsia"/>
          </w:rPr>
          <w:t>（二）组织结构</w:t>
        </w:r>
        <w:r>
          <w:tab/>
        </w:r>
        <w:r>
          <w:fldChar w:fldCharType="begin"/>
        </w:r>
        <w:r>
          <w:instrText xml:space="preserve"> PAGEREF _Toc7674 \h </w:instrText>
        </w:r>
        <w:r>
          <w:fldChar w:fldCharType="separate"/>
        </w:r>
        <w:r>
          <w:t>47</w:t>
        </w:r>
        <w:r>
          <w:fldChar w:fldCharType="end"/>
        </w:r>
      </w:hyperlink>
    </w:p>
    <w:p w:rsidR="00BA7EE6" w14:paraId="172560E7" w14:textId="77777777">
      <w:pPr>
        <w:pStyle w:val="TOC2"/>
        <w:tabs>
          <w:tab w:val="right" w:leader="dot" w:pos="8306"/>
        </w:tabs>
      </w:pPr>
      <w:hyperlink w:anchor="_Toc18966" w:history="1">
        <w:r>
          <w:rPr>
            <w:rFonts w:ascii="仿宋" w:eastAsia="仿宋" w:hAnsi="仿宋" w:cs="仿宋" w:hint="eastAsia"/>
          </w:rPr>
          <w:t>（三）岗位职责</w:t>
        </w:r>
        <w:r>
          <w:tab/>
        </w:r>
        <w:r>
          <w:fldChar w:fldCharType="begin"/>
        </w:r>
        <w:r>
          <w:instrText xml:space="preserve"> PAGEREF _Toc18966 \h </w:instrText>
        </w:r>
        <w:r>
          <w:fldChar w:fldCharType="separate"/>
        </w:r>
        <w:r>
          <w:t>48</w:t>
        </w:r>
        <w:r>
          <w:fldChar w:fldCharType="end"/>
        </w:r>
      </w:hyperlink>
    </w:p>
    <w:p w:rsidR="00BA7EE6" w14:paraId="10032C7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BA7EE6" w14:paraId="29019964" w14:textId="77777777">
      <w:pPr>
        <w:pStyle w:val="Heading1"/>
        <w:jc w:val="center"/>
        <w:rPr>
          <w:rFonts w:ascii="仿宋" w:eastAsia="仿宋" w:hAnsi="仿宋" w:cs="仿宋"/>
        </w:rPr>
      </w:pPr>
      <w:bookmarkStart w:id="0" w:name="_Toc15836"/>
      <w:r>
        <w:rPr>
          <w:rFonts w:ascii="仿宋" w:eastAsia="仿宋" w:hAnsi="仿宋" w:cs="仿宋" w:hint="eastAsia"/>
        </w:rPr>
        <w:t>序言</w:t>
      </w:r>
      <w:bookmarkEnd w:id="0"/>
    </w:p>
    <w:p w:rsidR="00BA7EE6" w14:paraId="3D666D31"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w:t>
      </w:r>
      <w:r>
        <w:rPr>
          <w:rFonts w:ascii="仿宋" w:eastAsia="仿宋" w:hAnsi="仿宋" w:cs="仿宋" w:hint="eastAsia"/>
          <w:sz w:val="28"/>
        </w:rPr>
        <w:t>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BA7EE6" w14:paraId="1D77BECE" w14:textId="77777777">
      <w:pPr>
        <w:pStyle w:val="Heading1"/>
        <w:ind w:firstLine="560" w:firstLineChars="200"/>
        <w:rPr>
          <w:rFonts w:ascii="仿宋" w:eastAsia="仿宋" w:hAnsi="仿宋" w:cs="仿宋"/>
          <w:sz w:val="28"/>
        </w:rPr>
      </w:pPr>
      <w:bookmarkStart w:id="1" w:name="_Toc907"/>
      <w:r>
        <w:rPr>
          <w:rFonts w:ascii="仿宋" w:eastAsia="仿宋" w:hAnsi="仿宋" w:cs="仿宋" w:hint="eastAsia"/>
          <w:sz w:val="28"/>
        </w:rPr>
        <w:t>一、毛纺织、染整加工产品项目选址方案</w:t>
      </w:r>
      <w:bookmarkEnd w:id="1"/>
    </w:p>
    <w:p w:rsidR="00BA7EE6" w14:paraId="15DF9BB0" w14:textId="77777777">
      <w:pPr>
        <w:pStyle w:val="Heading2"/>
        <w:rPr>
          <w:rFonts w:ascii="仿宋" w:eastAsia="仿宋" w:hAnsi="仿宋" w:cs="仿宋"/>
        </w:rPr>
      </w:pPr>
      <w:bookmarkStart w:id="2" w:name="_Toc18991"/>
      <w:r>
        <w:rPr>
          <w:rFonts w:ascii="仿宋" w:eastAsia="仿宋" w:hAnsi="仿宋" w:cs="仿宋" w:hint="eastAsia"/>
        </w:rPr>
        <w:t>（一）毛纺织、染整加工产品项目选址原则</w:t>
      </w:r>
      <w:bookmarkEnd w:id="2"/>
    </w:p>
    <w:p w:rsidR="00BA7EE6" w14:paraId="3E6460EA" w14:textId="77777777">
      <w:pPr>
        <w:ind w:firstLine="560" w:firstLineChars="200"/>
        <w:rPr>
          <w:rFonts w:ascii="仿宋" w:eastAsia="仿宋" w:hAnsi="仿宋" w:cs="仿宋"/>
          <w:sz w:val="28"/>
        </w:rPr>
      </w:pPr>
      <w:r>
        <w:rPr>
          <w:rFonts w:ascii="仿宋" w:eastAsia="仿宋" w:hAnsi="仿宋" w:cs="仿宋" w:hint="eastAsia"/>
          <w:sz w:val="28"/>
        </w:rPr>
        <w:t>毛纺织、染整加工产品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w:t>
      </w:r>
      <w:r>
        <w:rPr>
          <w:rFonts w:ascii="仿宋" w:eastAsia="仿宋" w:hAnsi="仿宋" w:cs="仿宋" w:hint="eastAsia"/>
          <w:sz w:val="28"/>
        </w:rPr>
        <w:t>保毛纺织、染整加工产品项目的建设与运营过程中不仅实现了经济效益的提升，还顾及社会效益和环境效益，以实现这三者的统一。最终选址将以土地利用最优化为目标，以确保毛纺织、染整加工产品项目的可行性和可持续性。</w:t>
      </w:r>
    </w:p>
    <w:p w:rsidR="00BA7EE6" w14:paraId="2BE6D0C5" w14:textId="77777777">
      <w:pPr>
        <w:pStyle w:val="Heading2"/>
        <w:ind w:firstLine="560" w:firstLineChars="200"/>
        <w:rPr>
          <w:rFonts w:ascii="仿宋" w:eastAsia="仿宋" w:hAnsi="仿宋" w:cs="仿宋"/>
          <w:sz w:val="28"/>
        </w:rPr>
      </w:pPr>
      <w:bookmarkStart w:id="3" w:name="_Toc25820"/>
      <w:r>
        <w:rPr>
          <w:rFonts w:ascii="仿宋" w:eastAsia="仿宋" w:hAnsi="仿宋" w:cs="仿宋" w:hint="eastAsia"/>
          <w:sz w:val="28"/>
        </w:rPr>
        <w:t>（二）建设区基本情况</w:t>
      </w:r>
      <w:bookmarkEnd w:id="3"/>
    </w:p>
    <w:p w:rsidR="00BA7EE6" w14:paraId="50E3CE49"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BA7EE6"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BA7EE6" w14:paraId="4E6DB39D"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w:t>
      </w:r>
      <w:r>
        <w:rPr>
          <w:rFonts w:ascii="仿宋" w:eastAsia="仿宋" w:hAnsi="仿宋" w:cs="仿宋" w:hint="eastAsia"/>
          <w:sz w:val="28"/>
        </w:rPr>
        <w:t>流等）。</w:t>
      </w:r>
    </w:p>
    <w:p w:rsidR="00BA7EE6" w14:paraId="619079DB"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BA7EE6" w14:paraId="7E9FAF01"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BA7EE6" w14:paraId="4F09C18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BA7EE6" w14:paraId="445173B7"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w:t>
      </w:r>
      <w:r>
        <w:rPr>
          <w:rFonts w:ascii="仿宋" w:eastAsia="仿宋" w:hAnsi="仿宋" w:cs="仿宋" w:hint="eastAsia"/>
          <w:sz w:val="28"/>
        </w:rPr>
        <w:t>如（列举已存在的重要产业园区）。这些区域已经孵化了众多知名企业，为新投资毛纺织、染整加工产品项目提供了合作和资源整合的机会。</w:t>
      </w:r>
    </w:p>
    <w:p w:rsidR="00BA7EE6" w14:paraId="03D10502"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BA7EE6" w14:paraId="04B9C2D2" w14:textId="77777777">
      <w:pPr>
        <w:pStyle w:val="Heading2"/>
        <w:ind w:firstLine="560" w:firstLineChars="200"/>
        <w:rPr>
          <w:rFonts w:ascii="仿宋" w:eastAsia="仿宋" w:hAnsi="仿宋" w:cs="仿宋"/>
          <w:sz w:val="28"/>
        </w:rPr>
      </w:pPr>
      <w:bookmarkStart w:id="4" w:name="_Toc26612"/>
      <w:r>
        <w:rPr>
          <w:rFonts w:ascii="仿宋" w:eastAsia="仿宋" w:hAnsi="仿宋" w:cs="仿宋" w:hint="eastAsia"/>
          <w:sz w:val="28"/>
        </w:rPr>
        <w:t>（三）产业发展方向</w:t>
      </w:r>
      <w:bookmarkEnd w:id="4"/>
    </w:p>
    <w:p w:rsidR="00BA7EE6" w14:paraId="6573A264"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BA7EE6" w14:paraId="2029C7B2" w14:textId="543A90D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BA7EE6" w14:paraId="7DDECAAE" w14:textId="65D4572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BA7EE6" w14:paraId="67127F4D" w14:textId="1E218B4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BA7EE6" w14:paraId="4BAAA42F" w14:textId="07E9F20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BA7EE6" w14:paraId="6C697889" w14:textId="34F69CF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w:t>
      </w:r>
      <w:r>
        <w:rPr>
          <w:rFonts w:ascii="仿宋" w:eastAsia="仿宋" w:hAnsi="仿宋" w:cs="仿宋" w:hint="eastAsia"/>
          <w:sz w:val="28"/>
        </w:rPr>
        <w:t>品加工和农村旅游，促进农村经济多元化。</w:t>
      </w:r>
    </w:p>
    <w:p w:rsidR="00BA7EE6" w14:paraId="25421B54" w14:textId="73F129F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BA7EE6" w14:paraId="741F2D38" w14:textId="05E4C2D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7.</w:t>
      </w:r>
    </w:p>
    <w:p w:rsidR="00BA7EE6" w14:textId="05E4C2D4">
      <w:pPr>
        <w:ind w:firstLine="560" w:firstLineChars="200"/>
        <w:rPr>
          <w:rFonts w:ascii="仿宋" w:eastAsia="仿宋" w:hAnsi="仿宋" w:cs="仿宋"/>
          <w:sz w:val="28"/>
        </w:rPr>
      </w:pP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BA7EE6" w14:paraId="6B16B706" w14:textId="3412F27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BA7EE6" w14:paraId="617860C8" w14:textId="55ED9D7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人才培养和创新：加强教育和研究机构，培养高素质人才，支持科研和创新毛纺织、染整加工产品项目</w:t>
      </w:r>
      <w:r>
        <w:rPr>
          <w:rFonts w:ascii="仿宋" w:eastAsia="仿宋" w:hAnsi="仿宋" w:cs="仿宋" w:hint="eastAsia"/>
          <w:sz w:val="28"/>
        </w:rPr>
        <w:t>。鼓励企业与学术界合作，推动科技创新。</w:t>
      </w:r>
    </w:p>
    <w:p w:rsidR="00BA7EE6" w14:paraId="6225BF62" w14:textId="17BDF7CE">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BA7EE6" w14:paraId="5D2BED90"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BA7EE6" w14:paraId="79459AC8" w14:textId="77777777">
      <w:pPr>
        <w:pStyle w:val="Heading2"/>
        <w:ind w:firstLine="560" w:firstLineChars="200"/>
        <w:rPr>
          <w:rFonts w:ascii="仿宋" w:eastAsia="仿宋" w:hAnsi="仿宋" w:cs="仿宋"/>
          <w:sz w:val="28"/>
        </w:rPr>
      </w:pPr>
      <w:bookmarkStart w:id="5" w:name="_Toc18561"/>
      <w:r>
        <w:rPr>
          <w:rFonts w:ascii="仿宋" w:eastAsia="仿宋" w:hAnsi="仿宋" w:cs="仿宋" w:hint="eastAsia"/>
          <w:sz w:val="28"/>
        </w:rPr>
        <w:t>（四）毛纺织、染整加工产品项目选址综合评价</w:t>
      </w:r>
      <w:bookmarkEnd w:id="5"/>
    </w:p>
    <w:p w:rsidR="00BA7EE6" w14:paraId="7E4FD2F4"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毛纺织、染整加工产品项目选址的考虑因素应包括城乡建设总体规划以及占地使用规划的要求，确保毛纺织、染整加工产品</w:t>
      </w:r>
    </w:p>
    <w:p w:rsidR="00BA7EE6" w14:textId="77777777">
      <w:pPr>
        <w:ind w:firstLine="560" w:firstLineChars="200"/>
        <w:rPr>
          <w:rFonts w:ascii="仿宋" w:eastAsia="仿宋" w:hAnsi="仿宋" w:cs="仿宋"/>
          <w:sz w:val="28"/>
        </w:rPr>
      </w:pPr>
      <w:r>
        <w:rPr>
          <w:rFonts w:ascii="仿宋" w:eastAsia="仿宋" w:hAnsi="仿宋" w:cs="仿宋" w:hint="eastAsia"/>
          <w:sz w:val="28"/>
        </w:rPr>
        <w:t>项目的布局与当地的城市和农村发展规划相一致。此外，选址应考虑便捷的陆路交通，以便材料运输和工作人员的出行，同时，施工场址应具备方便的条件，以支持毛纺织、染整加工产品项目的高效实施。此外，选址也需要与大气污染防治政策、水资源保护政策以及自然生态资源保护政策相一致，以确保毛纺织、染整加工产品项目的环保性和可持续性。这些综合因素的考虑将有助于选择最合适的毛纺织、染整加工产品项目选址，以支持毛纺织、染整加工产品项目的顺利进行。</w:t>
      </w:r>
    </w:p>
    <w:p w:rsidR="00BA7EE6" w14:paraId="575CD4D9" w14:textId="77777777">
      <w:pPr>
        <w:pStyle w:val="Heading1"/>
        <w:ind w:firstLine="560" w:firstLineChars="200"/>
        <w:rPr>
          <w:rFonts w:ascii="仿宋" w:eastAsia="仿宋" w:hAnsi="仿宋" w:cs="仿宋"/>
          <w:sz w:val="28"/>
        </w:rPr>
      </w:pPr>
      <w:bookmarkStart w:id="6" w:name="_Toc32721"/>
      <w:r>
        <w:rPr>
          <w:rFonts w:ascii="仿宋" w:eastAsia="仿宋" w:hAnsi="仿宋" w:cs="仿宋" w:hint="eastAsia"/>
          <w:sz w:val="28"/>
        </w:rPr>
        <w:t>二、产品方案与建设规划</w:t>
      </w:r>
      <w:bookmarkEnd w:id="6"/>
    </w:p>
    <w:p w:rsidR="00BA7EE6" w14:paraId="1F5E6C90" w14:textId="77777777">
      <w:pPr>
        <w:pStyle w:val="Heading2"/>
        <w:rPr>
          <w:rFonts w:ascii="仿宋" w:eastAsia="仿宋" w:hAnsi="仿宋" w:cs="仿宋"/>
        </w:rPr>
      </w:pPr>
      <w:bookmarkStart w:id="7" w:name="_Toc19370"/>
      <w:r>
        <w:rPr>
          <w:rFonts w:ascii="仿宋" w:eastAsia="仿宋" w:hAnsi="仿宋" w:cs="仿宋" w:hint="eastAsia"/>
        </w:rPr>
        <w:t>（一）毛纺织、染整加工产品项目场地规模</w:t>
      </w:r>
      <w:bookmarkEnd w:id="7"/>
    </w:p>
    <w:p w:rsidR="00BA7EE6" w14:paraId="0477A117" w14:textId="77777777">
      <w:pPr>
        <w:ind w:firstLine="560" w:firstLineChars="200"/>
        <w:rPr>
          <w:rFonts w:ascii="仿宋" w:eastAsia="仿宋" w:hAnsi="仿宋" w:cs="仿宋"/>
          <w:sz w:val="28"/>
        </w:rPr>
      </w:pPr>
      <w:r>
        <w:rPr>
          <w:rFonts w:ascii="仿宋" w:eastAsia="仿宋" w:hAnsi="仿宋" w:cs="仿宋" w:hint="eastAsia"/>
          <w:sz w:val="28"/>
        </w:rPr>
        <w:t>毛纺织、染整加工产品项目</w:t>
      </w:r>
      <w:r>
        <w:rPr>
          <w:rFonts w:ascii="仿宋" w:eastAsia="仿宋" w:hAnsi="仿宋" w:cs="仿宋" w:hint="eastAsia"/>
          <w:sz w:val="28"/>
        </w:rPr>
        <w:t>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BA7EE6" w14:paraId="7C6B9B7C" w14:textId="77777777">
      <w:pPr>
        <w:pStyle w:val="Heading2"/>
        <w:ind w:firstLine="560" w:firstLineChars="200"/>
        <w:rPr>
          <w:rFonts w:ascii="仿宋" w:eastAsia="仿宋" w:hAnsi="仿宋" w:cs="仿宋"/>
          <w:sz w:val="28"/>
        </w:rPr>
      </w:pPr>
      <w:bookmarkStart w:id="8" w:name="_Toc23729"/>
      <w:r>
        <w:rPr>
          <w:rFonts w:ascii="仿宋" w:eastAsia="仿宋" w:hAnsi="仿宋" w:cs="仿宋" w:hint="eastAsia"/>
          <w:sz w:val="28"/>
        </w:rPr>
        <w:t>（二）产能规模</w:t>
      </w:r>
      <w:bookmarkEnd w:id="8"/>
    </w:p>
    <w:p w:rsidR="00BA7EE6" w14:paraId="4738E3B9"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根据对国内外市场的深入调研和毛纺织、染整加工产品项目实施能力分析，我们制定了建设规模，旨在实现年产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BA7EE6" w14:paraId="6C851DD3"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预计在毛纺织、染整加工产品项目达产后，公司的年营业收入将达到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w:t>
      </w:r>
      <w:r>
        <w:rPr>
          <w:rFonts w:ascii="仿宋" w:eastAsia="仿宋" w:hAnsi="仿宋" w:cs="仿宋" w:hint="eastAsia"/>
          <w:sz w:val="28"/>
        </w:rPr>
        <w:t>品定价和销售策略等因素。同时，我们将持续优化生产流程、提高产品质量和降低生产成本，以实现经济效益的最大化。此外，毛纺织、染整加工产品项目的实施还将带来显著的就业机会和社会效益，为当地经济发展和社会稳定做出积极贡献。</w:t>
      </w:r>
    </w:p>
    <w:p w:rsidR="00BA7EE6" w14:paraId="49D61DE4" w14:textId="77777777">
      <w:pPr>
        <w:pStyle w:val="Heading2"/>
        <w:ind w:firstLine="560" w:firstLineChars="200"/>
        <w:rPr>
          <w:rFonts w:ascii="仿宋" w:eastAsia="仿宋" w:hAnsi="仿宋" w:cs="仿宋"/>
          <w:sz w:val="28"/>
        </w:rPr>
      </w:pPr>
      <w:bookmarkStart w:id="9" w:name="_Toc11798"/>
      <w:r>
        <w:rPr>
          <w:rFonts w:ascii="仿宋" w:eastAsia="仿宋" w:hAnsi="仿宋" w:cs="仿宋" w:hint="eastAsia"/>
          <w:sz w:val="28"/>
        </w:rPr>
        <w:t>（三）产品规划方案及生产纲领</w:t>
      </w:r>
      <w:bookmarkEnd w:id="9"/>
    </w:p>
    <w:p w:rsidR="00BA7EE6" w14:paraId="36457F95" w14:textId="77777777">
      <w:pPr>
        <w:ind w:firstLine="560" w:firstLineChars="200"/>
        <w:rPr>
          <w:rFonts w:ascii="仿宋" w:eastAsia="仿宋" w:hAnsi="仿宋" w:cs="仿宋"/>
          <w:sz w:val="28"/>
        </w:rPr>
      </w:pPr>
      <w:r>
        <w:rPr>
          <w:rFonts w:ascii="仿宋" w:eastAsia="仿宋" w:hAnsi="仿宋" w:cs="仿宋" w:hint="eastAsia"/>
          <w:sz w:val="28"/>
        </w:rPr>
        <w:t>本期毛纺织、染整加工产品项目的产品策略是在全面综合考虑多个要素的基础上制定的，包括国家和地方产业发展政策、市场需求情况、资源供应情况、企业资金筹措能力、生产工艺技术水平的先进程度、毛纺织、染整加工产品项目经济效益以及投资风险性等因素。毛纺织、染整加工产品项目的具体产</w:t>
      </w:r>
      <w:r>
        <w:rPr>
          <w:rFonts w:ascii="仿宋" w:eastAsia="仿宋" w:hAnsi="仿宋" w:cs="仿宋" w:hint="eastAsia"/>
          <w:sz w:val="28"/>
        </w:rPr>
        <w:t>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毛纺织、染整加工产品项目的经济可行性。</w:t>
      </w:r>
    </w:p>
    <w:p w:rsidR="00BA7EE6" w14:paraId="233C431C" w14:textId="77777777">
      <w:pPr>
        <w:pStyle w:val="Heading1"/>
        <w:ind w:firstLine="560" w:firstLineChars="200"/>
        <w:rPr>
          <w:rFonts w:ascii="仿宋" w:eastAsia="仿宋" w:hAnsi="仿宋" w:cs="仿宋"/>
          <w:sz w:val="28"/>
        </w:rPr>
      </w:pPr>
      <w:bookmarkStart w:id="10" w:name="_Toc17903"/>
      <w:r>
        <w:rPr>
          <w:rFonts w:ascii="仿宋" w:eastAsia="仿宋" w:hAnsi="仿宋" w:cs="仿宋" w:hint="eastAsia"/>
          <w:sz w:val="28"/>
        </w:rPr>
        <w:t>三、技术方案</w:t>
      </w:r>
      <w:bookmarkEnd w:id="10"/>
    </w:p>
    <w:p w:rsidR="00BA7EE6" w14:paraId="59E743B1" w14:textId="77777777">
      <w:pPr>
        <w:pStyle w:val="Heading2"/>
        <w:rPr>
          <w:rFonts w:ascii="仿宋" w:eastAsia="仿宋" w:hAnsi="仿宋" w:cs="仿宋"/>
        </w:rPr>
      </w:pPr>
      <w:bookmarkStart w:id="11" w:name="_Toc19959"/>
      <w:r>
        <w:rPr>
          <w:rFonts w:ascii="仿宋" w:eastAsia="仿宋" w:hAnsi="仿宋" w:cs="仿宋" w:hint="eastAsia"/>
        </w:rPr>
        <w:t>（一）企业技术研发分析</w:t>
      </w:r>
      <w:bookmarkEnd w:id="11"/>
    </w:p>
    <w:p w:rsidR="00BA7EE6" w14:paraId="181CB1D3"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BA7EE6" w14:paraId="1FDE9AEF"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w:t>
      </w:r>
      <w:r>
        <w:rPr>
          <w:rFonts w:ascii="仿宋" w:eastAsia="仿宋" w:hAnsi="仿宋" w:cs="仿宋" w:hint="eastAsia"/>
          <w:sz w:val="28"/>
        </w:rPr>
        <w:t>们将重点关注以下几个关键领域的技术创新和管理实践：技术创新战略、市场营销战略、人才战略和品牌战略。</w:t>
      </w:r>
    </w:p>
    <w:p w:rsidR="00BA7EE6" w14:paraId="39EA8DE7" w14:textId="221CF99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BA7EE6" w14:textId="221CF991">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BA7EE6" w14:paraId="7652B0E7" w14:textId="0A2BF66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w:t>
      </w:r>
      <w:r>
        <w:rPr>
          <w:rFonts w:ascii="仿宋" w:eastAsia="仿宋" w:hAnsi="仿宋" w:cs="仿宋" w:hint="eastAsia"/>
          <w:sz w:val="28"/>
        </w:rPr>
        <w:t>关注市场调研，以深入了解客户需求、竞争环境和趋势。这将有助于确保我们的新产品开发是有针对性的，能够满足市场需求。市场导向的研发有助于确保新产品的成功上市和市场份额的扩大。</w:t>
      </w:r>
    </w:p>
    <w:p w:rsidR="00BA7EE6" w14:paraId="5D5993E3" w14:textId="3DA9E5D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BA7EE6" w14:paraId="508B62FA" w14:textId="09CC9D6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BA7EE6" w14:paraId="0E60DFCC"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BA7EE6" w14:paraId="357659D2"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BA7EE6" w14:paraId="1860966C" w14:textId="77777777">
      <w:pPr>
        <w:pStyle w:val="Heading2"/>
        <w:ind w:firstLine="560" w:firstLineChars="200"/>
        <w:rPr>
          <w:rFonts w:ascii="仿宋" w:eastAsia="仿宋" w:hAnsi="仿宋" w:cs="仿宋"/>
          <w:sz w:val="28"/>
        </w:rPr>
      </w:pPr>
      <w:bookmarkStart w:id="12" w:name="_Toc11282"/>
      <w:r>
        <w:rPr>
          <w:rFonts w:ascii="仿宋" w:eastAsia="仿宋" w:hAnsi="仿宋" w:cs="仿宋" w:hint="eastAsia"/>
          <w:sz w:val="28"/>
        </w:rPr>
        <w:t>（二）毛纺织、染整加工产品项目技术工艺分析</w:t>
      </w:r>
      <w:bookmarkEnd w:id="12"/>
    </w:p>
    <w:p w:rsidR="00BA7EE6" w14:paraId="4C776B80" w14:textId="09C019B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BA7EE6" w14:paraId="1C63E52B"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BA7EE6" w14:paraId="3F5B6A07" w14:textId="1635F5A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BA7EE6" w14:paraId="30FF6C5B" w14:textId="155E84D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BA7EE6" w14:paraId="51ECA26B" w14:textId="4067CBD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BA7EE6" w14:paraId="7E1FC805" w14:textId="69B4B9C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w:t>
      </w:r>
      <w:r>
        <w:rPr>
          <w:rFonts w:ascii="仿宋" w:eastAsia="仿宋" w:hAnsi="仿宋" w:cs="仿宋" w:hint="eastAsia"/>
          <w:sz w:val="28"/>
        </w:rPr>
        <w:t>工艺技术方案，以应对市场快速变化和客户需求的不断演变。这将有助于及时调整生产策略和产品组合。</w:t>
      </w:r>
    </w:p>
    <w:p w:rsidR="00BA7EE6" w14:paraId="24497043" w14:textId="5546E87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BA7EE6" w14:paraId="30648B57"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BA7EE6" w14:paraId="1C4249A5" w14:textId="4BF18F7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BA7EE6" w14:paraId="36100BE5" w14:textId="218F8FC3">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国际技术合作：</w:t>
      </w:r>
    </w:p>
    <w:p w:rsidR="00BA7EE6" w14:textId="218F8FC3">
      <w:pPr>
        <w:ind w:firstLine="560" w:firstLineChars="200"/>
        <w:rPr>
          <w:rFonts w:ascii="仿宋" w:eastAsia="仿宋" w:hAnsi="仿宋" w:cs="仿宋"/>
          <w:sz w:val="28"/>
        </w:rPr>
      </w:pP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BA7EE6" w14:paraId="20A51893" w14:textId="3B6663E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BA7EE6" w14:paraId="78AC84B5"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BA7EE6" w14:paraId="0D6C14A2" w14:textId="6214376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BA7EE6" w14:paraId="06604E84"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BA7EE6" w14:paraId="37B0D241" w14:textId="3131746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w:t>
      </w:r>
      <w:r>
        <w:rPr>
          <w:rFonts w:ascii="仿宋" w:eastAsia="仿宋" w:hAnsi="仿宋" w:cs="仿宋" w:hint="eastAsia"/>
          <w:sz w:val="28"/>
        </w:rPr>
        <w:t>供必要的技术培训，以确保他们熟练掌握并实施最新的工艺技术。</w:t>
      </w:r>
    </w:p>
    <w:p w:rsidR="00BA7EE6" w14:paraId="157ED937" w14:textId="438EBF4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BA7EE6" w14:paraId="3E5FBF0A" w14:textId="379296D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BA7EE6" w14:paraId="7A30B4FA" w14:textId="5CF5030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BA7EE6" w14:paraId="399BCC90"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BA7EE6" w14:paraId="29037FF7" w14:textId="77777777">
      <w:pPr>
        <w:pStyle w:val="Heading2"/>
        <w:ind w:firstLine="560" w:firstLineChars="200"/>
        <w:rPr>
          <w:rFonts w:ascii="仿宋" w:eastAsia="仿宋" w:hAnsi="仿宋" w:cs="仿宋"/>
          <w:sz w:val="28"/>
        </w:rPr>
      </w:pPr>
      <w:bookmarkStart w:id="13" w:name="_Toc16474"/>
      <w:r>
        <w:rPr>
          <w:rFonts w:ascii="仿宋" w:eastAsia="仿宋" w:hAnsi="仿宋" w:cs="仿宋" w:hint="eastAsia"/>
          <w:sz w:val="28"/>
        </w:rPr>
        <w:t>（三）毛纺织、染整加工产品项目技术流程</w:t>
      </w:r>
      <w:bookmarkEnd w:id="13"/>
    </w:p>
    <w:p w:rsidR="00BA7EE6" w14:paraId="0650DD6F" w14:textId="77777777">
      <w:pPr>
        <w:ind w:firstLine="560" w:firstLineChars="200"/>
        <w:rPr>
          <w:rFonts w:ascii="仿宋" w:eastAsia="仿宋" w:hAnsi="仿宋" w:cs="仿宋"/>
          <w:sz w:val="28"/>
        </w:rPr>
      </w:pPr>
      <w:r>
        <w:rPr>
          <w:rFonts w:ascii="仿宋" w:eastAsia="仿宋" w:hAnsi="仿宋" w:cs="仿宋" w:hint="eastAsia"/>
          <w:sz w:val="28"/>
        </w:rPr>
        <w:t>毛纺织、染整加工产品项目</w:t>
      </w:r>
      <w:r>
        <w:rPr>
          <w:rFonts w:ascii="仿宋" w:eastAsia="仿宋" w:hAnsi="仿宋" w:cs="仿宋" w:hint="eastAsia"/>
          <w:sz w:val="28"/>
        </w:rPr>
        <w:t>技术流程</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https://d.book118.com/528014056052006037</w:t>
        </w:r>
      </w:hyperlink>
    </w:p>
    <w:p w:rsidR="00BA7EE6">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paraId="1FE4C044"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7EE6" w14:textId="77777777">
    <w:pPr>
      <w:pStyle w:val="Header"/>
      <w:jc w:val="center"/>
      <w:rPr>
        <w:rFonts w:ascii="仿宋" w:eastAsia="仿宋" w:hAnsi="仿宋" w:cs="仿宋"/>
      </w:rPr>
    </w:pPr>
    <w:r>
      <w:rPr>
        <w:rFonts w:ascii="仿宋" w:eastAsia="仿宋" w:hAnsi="仿宋" w:cs="仿宋" w:hint="eastAsia"/>
      </w:rPr>
      <w:t>毛纺织、染整加工产品行业相关投资计划提议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F99313A"/>
    <w:rsid w:val="00B136B6"/>
    <w:rsid w:val="00BA7EE6"/>
    <w:rsid w:val="7F993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CF8AAD"/>
  <w15:docId w15:val="{BC666F47-F95D-4FA6-A608-764C1C5CC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8014056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4023</Words>
  <Characters>22934</Characters>
  <Application>Microsoft Office Word</Application>
  <DocSecurity>0</DocSecurity>
  <Lines>191</Lines>
  <Paragraphs>53</Paragraphs>
  <ScaleCrop>false</ScaleCrop>
  <Company/>
  <LinksUpToDate>false</LinksUpToDate>
  <CharactersWithSpaces>26904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2023-11-29T17:20:00Z</dcterms:created>
  <dcterms:modified xsi:type="dcterms:W3CDTF">2024-01-01T14:37:00Z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1D69C374B5394546A7E58C9D92B6BC08_11</vt:lpwstr>
  </property>
  <property fmtid="{D5CDD505-2E9C-101B-9397-08002B2CF9AE}" pid="3" name="KSOProductBuildVer">
    <vt:lpwstr>2052-12.1.0.15712</vt:lpwstr>
  </property>
</Properties>
</file>