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71CD" w14:paraId="20C74858" w14:textId="77777777">
      <w:pPr>
        <w:rPr>
          <w:rFonts w:ascii="仿宋" w:eastAsia="仿宋" w:hAnsi="仿宋" w:cs="仿宋"/>
          <w:b/>
          <w:sz w:val="40"/>
        </w:rPr>
      </w:pPr>
    </w:p>
    <w:p w:rsidR="002F71CD" w14:paraId="182F20BA" w14:textId="77777777">
      <w:pPr>
        <w:rPr>
          <w:rFonts w:ascii="仿宋" w:eastAsia="仿宋" w:hAnsi="仿宋" w:cs="仿宋"/>
          <w:b/>
          <w:sz w:val="40"/>
        </w:rPr>
      </w:pPr>
    </w:p>
    <w:p w:rsidR="002F71CD" w14:paraId="6307415B" w14:textId="77777777">
      <w:pPr>
        <w:rPr>
          <w:rFonts w:ascii="仿宋" w:eastAsia="仿宋" w:hAnsi="仿宋" w:cs="仿宋"/>
          <w:b/>
          <w:sz w:val="40"/>
        </w:rPr>
      </w:pPr>
    </w:p>
    <w:p w:rsidR="002F71CD" w14:paraId="28632C5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智能健康相关行业投资方案</w:t>
      </w:r>
    </w:p>
    <w:p w:rsidR="002F71CD" w14:paraId="7FA87E69" w14:textId="77777777">
      <w:pPr>
        <w:jc w:val="center"/>
        <w:rPr>
          <w:rFonts w:ascii="仿宋" w:eastAsia="仿宋" w:hAnsi="仿宋" w:cs="仿宋"/>
          <w:b/>
          <w:sz w:val="40"/>
        </w:rPr>
      </w:pPr>
      <w:r>
        <w:rPr>
          <w:rFonts w:ascii="仿宋" w:eastAsia="仿宋" w:hAnsi="仿宋" w:cs="仿宋" w:hint="eastAsia"/>
          <w:b/>
          <w:sz w:val="40"/>
        </w:rPr>
        <w:t>目录</w:t>
      </w:r>
    </w:p>
    <w:p w:rsidR="002F71CD" w14:paraId="7E06718F" w14:textId="77777777">
      <w:pPr>
        <w:pStyle w:val="TOC1"/>
        <w:tabs>
          <w:tab w:val="right" w:leader="dot" w:pos="8306"/>
        </w:tabs>
      </w:pPr>
      <w:r>
        <w:fldChar w:fldCharType="begin"/>
      </w:r>
      <w:r>
        <w:instrText>TOC \h \z</w:instrText>
      </w:r>
      <w:r>
        <w:fldChar w:fldCharType="separate"/>
      </w:r>
      <w:hyperlink w:anchor="_Toc6870" w:history="1">
        <w:r>
          <w:rPr>
            <w:rFonts w:ascii="仿宋" w:eastAsia="仿宋" w:hAnsi="仿宋" w:cs="仿宋" w:hint="eastAsia"/>
          </w:rPr>
          <w:t>序言</w:t>
        </w:r>
        <w:r>
          <w:tab/>
        </w:r>
        <w:r>
          <w:fldChar w:fldCharType="begin"/>
        </w:r>
        <w:r>
          <w:instrText xml:space="preserve"> PAGEREF _Toc6870 \h </w:instrText>
        </w:r>
        <w:r>
          <w:fldChar w:fldCharType="separate"/>
        </w:r>
        <w:r>
          <w:t>3</w:t>
        </w:r>
        <w:r>
          <w:fldChar w:fldCharType="end"/>
        </w:r>
      </w:hyperlink>
    </w:p>
    <w:p w:rsidR="002F71CD" w14:paraId="583F7F0C" w14:textId="77777777">
      <w:pPr>
        <w:pStyle w:val="TOC1"/>
        <w:tabs>
          <w:tab w:val="right" w:leader="dot" w:pos="8306"/>
        </w:tabs>
      </w:pPr>
      <w:hyperlink w:anchor="_Toc6286" w:history="1">
        <w:r>
          <w:rPr>
            <w:rFonts w:ascii="仿宋" w:eastAsia="仿宋" w:hAnsi="仿宋" w:cs="仿宋" w:hint="eastAsia"/>
          </w:rPr>
          <w:t>一、智能健康项目投资背景分析</w:t>
        </w:r>
        <w:r>
          <w:tab/>
        </w:r>
        <w:r>
          <w:fldChar w:fldCharType="begin"/>
        </w:r>
        <w:r>
          <w:instrText xml:space="preserve"> PAGEREF _Toc6286 \h </w:instrText>
        </w:r>
        <w:r>
          <w:fldChar w:fldCharType="separate"/>
        </w:r>
        <w:r>
          <w:t>3</w:t>
        </w:r>
        <w:r>
          <w:fldChar w:fldCharType="end"/>
        </w:r>
      </w:hyperlink>
    </w:p>
    <w:p w:rsidR="002F71CD" w14:paraId="16F9D231" w14:textId="77777777">
      <w:pPr>
        <w:pStyle w:val="TOC2"/>
        <w:tabs>
          <w:tab w:val="right" w:leader="dot" w:pos="8306"/>
        </w:tabs>
      </w:pPr>
      <w:hyperlink w:anchor="_Toc6269" w:history="1">
        <w:r>
          <w:rPr>
            <w:rFonts w:ascii="仿宋" w:eastAsia="仿宋" w:hAnsi="仿宋" w:cs="仿宋" w:hint="eastAsia"/>
          </w:rPr>
          <w:t>（一）行业背景分析</w:t>
        </w:r>
        <w:r>
          <w:tab/>
        </w:r>
        <w:r>
          <w:fldChar w:fldCharType="begin"/>
        </w:r>
        <w:r>
          <w:instrText xml:space="preserve"> PAGEREF _Toc6269 \h </w:instrText>
        </w:r>
        <w:r>
          <w:fldChar w:fldCharType="separate"/>
        </w:r>
        <w:r>
          <w:t>3</w:t>
        </w:r>
        <w:r>
          <w:fldChar w:fldCharType="end"/>
        </w:r>
      </w:hyperlink>
    </w:p>
    <w:p w:rsidR="002F71CD" w14:paraId="09016BAF" w14:textId="77777777">
      <w:pPr>
        <w:pStyle w:val="TOC2"/>
        <w:tabs>
          <w:tab w:val="right" w:leader="dot" w:pos="8306"/>
        </w:tabs>
      </w:pPr>
      <w:hyperlink w:anchor="_Toc24153" w:history="1">
        <w:r>
          <w:rPr>
            <w:rFonts w:ascii="仿宋" w:eastAsia="仿宋" w:hAnsi="仿宋" w:cs="仿宋" w:hint="eastAsia"/>
          </w:rPr>
          <w:t>（二）产业发展分析</w:t>
        </w:r>
        <w:r>
          <w:tab/>
        </w:r>
        <w:r>
          <w:fldChar w:fldCharType="begin"/>
        </w:r>
        <w:r>
          <w:instrText xml:space="preserve"> PAGEREF _Toc24153 \h </w:instrText>
        </w:r>
        <w:r>
          <w:fldChar w:fldCharType="separate"/>
        </w:r>
        <w:r>
          <w:t>4</w:t>
        </w:r>
        <w:r>
          <w:fldChar w:fldCharType="end"/>
        </w:r>
      </w:hyperlink>
    </w:p>
    <w:p w:rsidR="002F71CD" w14:paraId="168CCFCD" w14:textId="77777777">
      <w:pPr>
        <w:pStyle w:val="TOC1"/>
        <w:tabs>
          <w:tab w:val="right" w:leader="dot" w:pos="8306"/>
        </w:tabs>
      </w:pPr>
      <w:hyperlink w:anchor="_Toc26874" w:history="1">
        <w:r>
          <w:rPr>
            <w:rFonts w:ascii="仿宋" w:eastAsia="仿宋" w:hAnsi="仿宋" w:cs="仿宋" w:hint="eastAsia"/>
          </w:rPr>
          <w:t>二、智能健康项目选址方案</w:t>
        </w:r>
        <w:r>
          <w:tab/>
        </w:r>
        <w:r>
          <w:fldChar w:fldCharType="begin"/>
        </w:r>
        <w:r>
          <w:instrText xml:space="preserve"> PAGEREF _Toc26874 \h </w:instrText>
        </w:r>
        <w:r>
          <w:fldChar w:fldCharType="separate"/>
        </w:r>
        <w:r>
          <w:t>5</w:t>
        </w:r>
        <w:r>
          <w:fldChar w:fldCharType="end"/>
        </w:r>
      </w:hyperlink>
    </w:p>
    <w:p w:rsidR="002F71CD" w14:paraId="330C99EE" w14:textId="77777777">
      <w:pPr>
        <w:pStyle w:val="TOC2"/>
        <w:tabs>
          <w:tab w:val="right" w:leader="dot" w:pos="8306"/>
        </w:tabs>
      </w:pPr>
      <w:hyperlink w:anchor="_Toc27884" w:history="1">
        <w:r>
          <w:rPr>
            <w:rFonts w:ascii="仿宋" w:eastAsia="仿宋" w:hAnsi="仿宋" w:cs="仿宋" w:hint="eastAsia"/>
          </w:rPr>
          <w:t>（一）智能健康项目选址原则</w:t>
        </w:r>
        <w:r>
          <w:tab/>
        </w:r>
        <w:r>
          <w:fldChar w:fldCharType="begin"/>
        </w:r>
        <w:r>
          <w:instrText xml:space="preserve"> PAGEREF _Toc27884 \h </w:instrText>
        </w:r>
        <w:r>
          <w:fldChar w:fldCharType="separate"/>
        </w:r>
        <w:r>
          <w:t>5</w:t>
        </w:r>
        <w:r>
          <w:fldChar w:fldCharType="end"/>
        </w:r>
      </w:hyperlink>
    </w:p>
    <w:p w:rsidR="002F71CD" w14:paraId="057A0A9E" w14:textId="77777777">
      <w:pPr>
        <w:pStyle w:val="TOC2"/>
        <w:tabs>
          <w:tab w:val="right" w:leader="dot" w:pos="8306"/>
        </w:tabs>
      </w:pPr>
      <w:hyperlink w:anchor="_Toc3140" w:history="1">
        <w:r>
          <w:rPr>
            <w:rFonts w:ascii="仿宋" w:eastAsia="仿宋" w:hAnsi="仿宋" w:cs="仿宋" w:hint="eastAsia"/>
          </w:rPr>
          <w:t>（二）建设区基本情况</w:t>
        </w:r>
        <w:r>
          <w:tab/>
        </w:r>
        <w:r>
          <w:fldChar w:fldCharType="begin"/>
        </w:r>
        <w:r>
          <w:instrText xml:space="preserve"> PAGEREF _Toc3140 \h </w:instrText>
        </w:r>
        <w:r>
          <w:fldChar w:fldCharType="separate"/>
        </w:r>
        <w:r>
          <w:t>6</w:t>
        </w:r>
        <w:r>
          <w:fldChar w:fldCharType="end"/>
        </w:r>
      </w:hyperlink>
    </w:p>
    <w:p w:rsidR="002F71CD" w14:paraId="35F609FE" w14:textId="77777777">
      <w:pPr>
        <w:pStyle w:val="TOC2"/>
        <w:tabs>
          <w:tab w:val="right" w:leader="dot" w:pos="8306"/>
        </w:tabs>
      </w:pPr>
      <w:hyperlink w:anchor="_Toc10402" w:history="1">
        <w:r>
          <w:rPr>
            <w:rFonts w:ascii="仿宋" w:eastAsia="仿宋" w:hAnsi="仿宋" w:cs="仿宋" w:hint="eastAsia"/>
          </w:rPr>
          <w:t>（三）产业发展方向</w:t>
        </w:r>
        <w:r>
          <w:tab/>
        </w:r>
        <w:r>
          <w:fldChar w:fldCharType="begin"/>
        </w:r>
        <w:r>
          <w:instrText xml:space="preserve"> PAGEREF _Toc10402 \h </w:instrText>
        </w:r>
        <w:r>
          <w:fldChar w:fldCharType="separate"/>
        </w:r>
        <w:r>
          <w:t>7</w:t>
        </w:r>
        <w:r>
          <w:fldChar w:fldCharType="end"/>
        </w:r>
      </w:hyperlink>
    </w:p>
    <w:p w:rsidR="002F71CD" w14:paraId="3AEA30C3" w14:textId="77777777">
      <w:pPr>
        <w:pStyle w:val="TOC2"/>
        <w:tabs>
          <w:tab w:val="right" w:leader="dot" w:pos="8306"/>
        </w:tabs>
      </w:pPr>
      <w:hyperlink w:anchor="_Toc12425" w:history="1">
        <w:r>
          <w:rPr>
            <w:rFonts w:ascii="仿宋" w:eastAsia="仿宋" w:hAnsi="仿宋" w:cs="仿宋" w:hint="eastAsia"/>
          </w:rPr>
          <w:t>（四）智能健康项目选址综合评价</w:t>
        </w:r>
        <w:r>
          <w:tab/>
        </w:r>
        <w:r>
          <w:fldChar w:fldCharType="begin"/>
        </w:r>
        <w:r>
          <w:instrText xml:space="preserve"> PAGEREF _Toc12425 \h </w:instrText>
        </w:r>
        <w:r>
          <w:fldChar w:fldCharType="separate"/>
        </w:r>
        <w:r>
          <w:t>8</w:t>
        </w:r>
        <w:r>
          <w:fldChar w:fldCharType="end"/>
        </w:r>
      </w:hyperlink>
    </w:p>
    <w:p w:rsidR="002F71CD" w14:paraId="455D7A5D" w14:textId="77777777">
      <w:pPr>
        <w:pStyle w:val="TOC1"/>
        <w:tabs>
          <w:tab w:val="right" w:leader="dot" w:pos="8306"/>
        </w:tabs>
      </w:pPr>
      <w:hyperlink w:anchor="_Toc23875" w:history="1">
        <w:r>
          <w:rPr>
            <w:rFonts w:ascii="仿宋" w:eastAsia="仿宋" w:hAnsi="仿宋" w:cs="仿宋" w:hint="eastAsia"/>
          </w:rPr>
          <w:t>三、产品方案与建设规划</w:t>
        </w:r>
        <w:r>
          <w:tab/>
        </w:r>
        <w:r>
          <w:fldChar w:fldCharType="begin"/>
        </w:r>
        <w:r>
          <w:instrText xml:space="preserve"> PAGEREF _Toc23875 \h </w:instrText>
        </w:r>
        <w:r>
          <w:fldChar w:fldCharType="separate"/>
        </w:r>
        <w:r>
          <w:t>9</w:t>
        </w:r>
        <w:r>
          <w:fldChar w:fldCharType="end"/>
        </w:r>
      </w:hyperlink>
    </w:p>
    <w:p w:rsidR="002F71CD" w14:paraId="2E2C0D3D" w14:textId="77777777">
      <w:pPr>
        <w:pStyle w:val="TOC2"/>
        <w:tabs>
          <w:tab w:val="right" w:leader="dot" w:pos="8306"/>
        </w:tabs>
      </w:pPr>
      <w:hyperlink w:anchor="_Toc14197" w:history="1">
        <w:r>
          <w:rPr>
            <w:rFonts w:ascii="仿宋" w:eastAsia="仿宋" w:hAnsi="仿宋" w:cs="仿宋" w:hint="eastAsia"/>
          </w:rPr>
          <w:t>（一）智能健康项目场地规模</w:t>
        </w:r>
        <w:r>
          <w:tab/>
        </w:r>
        <w:r>
          <w:fldChar w:fldCharType="begin"/>
        </w:r>
        <w:r>
          <w:instrText xml:space="preserve"> PAGEREF _Toc14197 \h </w:instrText>
        </w:r>
        <w:r>
          <w:fldChar w:fldCharType="separate"/>
        </w:r>
        <w:r>
          <w:t>9</w:t>
        </w:r>
        <w:r>
          <w:fldChar w:fldCharType="end"/>
        </w:r>
      </w:hyperlink>
    </w:p>
    <w:p w:rsidR="002F71CD" w14:paraId="6B04B3A0" w14:textId="77777777">
      <w:pPr>
        <w:pStyle w:val="TOC2"/>
        <w:tabs>
          <w:tab w:val="right" w:leader="dot" w:pos="8306"/>
        </w:tabs>
      </w:pPr>
      <w:hyperlink w:anchor="_Toc16044" w:history="1">
        <w:r>
          <w:rPr>
            <w:rFonts w:ascii="仿宋" w:eastAsia="仿宋" w:hAnsi="仿宋" w:cs="仿宋" w:hint="eastAsia"/>
          </w:rPr>
          <w:t>（二）产能规模</w:t>
        </w:r>
        <w:r>
          <w:tab/>
        </w:r>
        <w:r>
          <w:fldChar w:fldCharType="begin"/>
        </w:r>
        <w:r>
          <w:instrText xml:space="preserve"> PAGEREF _Toc16044 \h </w:instrText>
        </w:r>
        <w:r>
          <w:fldChar w:fldCharType="separate"/>
        </w:r>
        <w:r>
          <w:t>9</w:t>
        </w:r>
        <w:r>
          <w:fldChar w:fldCharType="end"/>
        </w:r>
      </w:hyperlink>
    </w:p>
    <w:p w:rsidR="002F71CD" w14:paraId="2E6BF27E" w14:textId="77777777">
      <w:pPr>
        <w:pStyle w:val="TOC2"/>
        <w:tabs>
          <w:tab w:val="right" w:leader="dot" w:pos="8306"/>
        </w:tabs>
      </w:pPr>
      <w:hyperlink w:anchor="_Toc721" w:history="1">
        <w:r>
          <w:rPr>
            <w:rFonts w:ascii="仿宋" w:eastAsia="仿宋" w:hAnsi="仿宋" w:cs="仿宋" w:hint="eastAsia"/>
          </w:rPr>
          <w:t>（三）产品规划方案及生产纲领</w:t>
        </w:r>
        <w:r>
          <w:tab/>
        </w:r>
        <w:r>
          <w:fldChar w:fldCharType="begin"/>
        </w:r>
        <w:r>
          <w:instrText xml:space="preserve"> PAGEREF _Toc721 \h </w:instrText>
        </w:r>
        <w:r>
          <w:fldChar w:fldCharType="separate"/>
        </w:r>
        <w:r>
          <w:t>10</w:t>
        </w:r>
        <w:r>
          <w:fldChar w:fldCharType="end"/>
        </w:r>
      </w:hyperlink>
    </w:p>
    <w:p w:rsidR="002F71CD" w14:paraId="7E429EDE" w14:textId="77777777">
      <w:pPr>
        <w:pStyle w:val="TOC1"/>
        <w:tabs>
          <w:tab w:val="right" w:leader="dot" w:pos="8306"/>
        </w:tabs>
      </w:pPr>
      <w:hyperlink w:anchor="_Toc6008" w:history="1">
        <w:r>
          <w:rPr>
            <w:rFonts w:ascii="仿宋" w:eastAsia="仿宋" w:hAnsi="仿宋" w:cs="仿宋" w:hint="eastAsia"/>
          </w:rPr>
          <w:t>四、智能健康项目概论</w:t>
        </w:r>
        <w:r>
          <w:tab/>
        </w:r>
        <w:r>
          <w:fldChar w:fldCharType="begin"/>
        </w:r>
        <w:r>
          <w:instrText xml:space="preserve"> PAGEREF _Toc6008 \h </w:instrText>
        </w:r>
        <w:r>
          <w:fldChar w:fldCharType="separate"/>
        </w:r>
        <w:r>
          <w:t>10</w:t>
        </w:r>
        <w:r>
          <w:fldChar w:fldCharType="end"/>
        </w:r>
      </w:hyperlink>
    </w:p>
    <w:p w:rsidR="002F71CD" w14:paraId="5CD59558" w14:textId="77777777">
      <w:pPr>
        <w:pStyle w:val="TOC2"/>
        <w:tabs>
          <w:tab w:val="right" w:leader="dot" w:pos="8306"/>
        </w:tabs>
      </w:pPr>
      <w:hyperlink w:anchor="_Toc10993" w:history="1">
        <w:r>
          <w:rPr>
            <w:rFonts w:ascii="仿宋" w:eastAsia="仿宋" w:hAnsi="仿宋" w:cs="仿宋" w:hint="eastAsia"/>
          </w:rPr>
          <w:t>（一）智能健康项目名称</w:t>
        </w:r>
        <w:r>
          <w:tab/>
        </w:r>
        <w:r>
          <w:fldChar w:fldCharType="begin"/>
        </w:r>
        <w:r>
          <w:instrText xml:space="preserve"> PAGEREF _Toc10993 \h </w:instrText>
        </w:r>
        <w:r>
          <w:fldChar w:fldCharType="separate"/>
        </w:r>
        <w:r>
          <w:t>10</w:t>
        </w:r>
        <w:r>
          <w:fldChar w:fldCharType="end"/>
        </w:r>
      </w:hyperlink>
    </w:p>
    <w:p w:rsidR="002F71CD" w14:paraId="08CF43FD" w14:textId="77777777">
      <w:pPr>
        <w:pStyle w:val="TOC2"/>
        <w:tabs>
          <w:tab w:val="right" w:leader="dot" w:pos="8306"/>
        </w:tabs>
      </w:pPr>
      <w:hyperlink w:anchor="_Toc24104" w:history="1">
        <w:r>
          <w:rPr>
            <w:rFonts w:ascii="仿宋" w:eastAsia="仿宋" w:hAnsi="仿宋" w:cs="仿宋" w:hint="eastAsia"/>
          </w:rPr>
          <w:t>（二）智能</w:t>
        </w:r>
        <w:r>
          <w:rPr>
            <w:rFonts w:ascii="仿宋" w:eastAsia="仿宋" w:hAnsi="仿宋" w:cs="仿宋" w:hint="eastAsia"/>
          </w:rPr>
          <w:t>健康项目投资人</w:t>
        </w:r>
        <w:r>
          <w:tab/>
        </w:r>
        <w:r>
          <w:fldChar w:fldCharType="begin"/>
        </w:r>
        <w:r>
          <w:instrText xml:space="preserve"> PAGEREF _Toc24104 \h </w:instrText>
        </w:r>
        <w:r>
          <w:fldChar w:fldCharType="separate"/>
        </w:r>
        <w:r>
          <w:t>10</w:t>
        </w:r>
        <w:r>
          <w:fldChar w:fldCharType="end"/>
        </w:r>
      </w:hyperlink>
    </w:p>
    <w:p w:rsidR="002F71CD" w14:paraId="126FED6C" w14:textId="77777777">
      <w:pPr>
        <w:pStyle w:val="TOC2"/>
        <w:tabs>
          <w:tab w:val="right" w:leader="dot" w:pos="8306"/>
        </w:tabs>
      </w:pPr>
      <w:hyperlink w:anchor="_Toc5584" w:history="1">
        <w:r>
          <w:rPr>
            <w:rFonts w:ascii="仿宋" w:eastAsia="仿宋" w:hAnsi="仿宋" w:cs="仿宋" w:hint="eastAsia"/>
          </w:rPr>
          <w:t>（三）建设地点</w:t>
        </w:r>
        <w:r>
          <w:tab/>
        </w:r>
        <w:r>
          <w:fldChar w:fldCharType="begin"/>
        </w:r>
        <w:r>
          <w:instrText xml:space="preserve"> PAGEREF _Toc5584 \h </w:instrText>
        </w:r>
        <w:r>
          <w:fldChar w:fldCharType="separate"/>
        </w:r>
        <w:r>
          <w:t>11</w:t>
        </w:r>
        <w:r>
          <w:fldChar w:fldCharType="end"/>
        </w:r>
      </w:hyperlink>
    </w:p>
    <w:p w:rsidR="002F71CD" w14:paraId="6AF3F7A9" w14:textId="77777777">
      <w:pPr>
        <w:pStyle w:val="TOC2"/>
        <w:tabs>
          <w:tab w:val="right" w:leader="dot" w:pos="8306"/>
        </w:tabs>
      </w:pPr>
      <w:hyperlink w:anchor="_Toc27744" w:history="1">
        <w:r>
          <w:rPr>
            <w:rFonts w:ascii="仿宋" w:eastAsia="仿宋" w:hAnsi="仿宋" w:cs="仿宋" w:hint="eastAsia"/>
          </w:rPr>
          <w:t>（四）编制原则</w:t>
        </w:r>
        <w:r>
          <w:tab/>
        </w:r>
        <w:r>
          <w:fldChar w:fldCharType="begin"/>
        </w:r>
        <w:r>
          <w:instrText xml:space="preserve"> PAGEREF _Toc27744 \h </w:instrText>
        </w:r>
        <w:r>
          <w:fldChar w:fldCharType="separate"/>
        </w:r>
        <w:r>
          <w:t>11</w:t>
        </w:r>
        <w:r>
          <w:fldChar w:fldCharType="end"/>
        </w:r>
      </w:hyperlink>
    </w:p>
    <w:p w:rsidR="002F71CD" w14:paraId="2C710DC6" w14:textId="77777777">
      <w:pPr>
        <w:pStyle w:val="TOC2"/>
        <w:tabs>
          <w:tab w:val="right" w:leader="dot" w:pos="8306"/>
        </w:tabs>
      </w:pPr>
      <w:hyperlink w:anchor="_Toc23497" w:history="1">
        <w:r>
          <w:rPr>
            <w:rFonts w:ascii="仿宋" w:eastAsia="仿宋" w:hAnsi="仿宋" w:cs="仿宋" w:hint="eastAsia"/>
          </w:rPr>
          <w:t>（五）编制依据</w:t>
        </w:r>
        <w:r>
          <w:tab/>
        </w:r>
        <w:r>
          <w:fldChar w:fldCharType="begin"/>
        </w:r>
        <w:r>
          <w:instrText xml:space="preserve"> PAGEREF _Toc23497 \h </w:instrText>
        </w:r>
        <w:r>
          <w:fldChar w:fldCharType="separate"/>
        </w:r>
        <w:r>
          <w:t>12</w:t>
        </w:r>
        <w:r>
          <w:fldChar w:fldCharType="end"/>
        </w:r>
      </w:hyperlink>
    </w:p>
    <w:p w:rsidR="002F71CD" w14:paraId="082A36AE" w14:textId="77777777">
      <w:pPr>
        <w:pStyle w:val="TOC2"/>
        <w:tabs>
          <w:tab w:val="right" w:leader="dot" w:pos="8306"/>
        </w:tabs>
      </w:pPr>
      <w:hyperlink w:anchor="_Toc12592" w:history="1">
        <w:r>
          <w:rPr>
            <w:rFonts w:ascii="仿宋" w:eastAsia="仿宋" w:hAnsi="仿宋" w:cs="仿宋" w:hint="eastAsia"/>
          </w:rPr>
          <w:t>（六）编制范围及内容</w:t>
        </w:r>
        <w:r>
          <w:tab/>
        </w:r>
        <w:r>
          <w:fldChar w:fldCharType="begin"/>
        </w:r>
        <w:r>
          <w:instrText xml:space="preserve"> PAGEREF _Toc12592 \h </w:instrText>
        </w:r>
        <w:r>
          <w:fldChar w:fldCharType="separate"/>
        </w:r>
        <w:r>
          <w:t>13</w:t>
        </w:r>
        <w:r>
          <w:fldChar w:fldCharType="end"/>
        </w:r>
      </w:hyperlink>
    </w:p>
    <w:p w:rsidR="002F71CD" w14:paraId="56806B34" w14:textId="77777777">
      <w:pPr>
        <w:pStyle w:val="TOC2"/>
        <w:tabs>
          <w:tab w:val="right" w:leader="dot" w:pos="8306"/>
        </w:tabs>
      </w:pPr>
      <w:hyperlink w:anchor="_Toc3913" w:history="1">
        <w:r>
          <w:rPr>
            <w:rFonts w:ascii="仿宋" w:eastAsia="仿宋" w:hAnsi="仿宋" w:cs="仿宋" w:hint="eastAsia"/>
          </w:rPr>
          <w:t>（七）智能健康项目建设背景</w:t>
        </w:r>
        <w:r>
          <w:tab/>
        </w:r>
        <w:r>
          <w:fldChar w:fldCharType="begin"/>
        </w:r>
        <w:r>
          <w:instrText xml:space="preserve"> PAGEREF _Toc3913 \h </w:instrText>
        </w:r>
        <w:r>
          <w:fldChar w:fldCharType="separate"/>
        </w:r>
        <w:r>
          <w:t>15</w:t>
        </w:r>
        <w:r>
          <w:fldChar w:fldCharType="end"/>
        </w:r>
      </w:hyperlink>
    </w:p>
    <w:p w:rsidR="002F71CD" w14:paraId="179D9A5C" w14:textId="77777777">
      <w:pPr>
        <w:pStyle w:val="TOC2"/>
        <w:tabs>
          <w:tab w:val="right" w:leader="dot" w:pos="8306"/>
        </w:tabs>
      </w:pPr>
      <w:hyperlink w:anchor="_Toc16003" w:history="1">
        <w:r>
          <w:rPr>
            <w:rFonts w:ascii="仿宋" w:eastAsia="仿宋" w:hAnsi="仿宋" w:cs="仿宋" w:hint="eastAsia"/>
          </w:rPr>
          <w:t>（八）结论</w:t>
        </w:r>
        <w:r>
          <w:rPr>
            <w:rFonts w:ascii="仿宋" w:eastAsia="仿宋" w:hAnsi="仿宋" w:cs="仿宋" w:hint="eastAsia"/>
          </w:rPr>
          <w:t>分析</w:t>
        </w:r>
        <w:r>
          <w:tab/>
        </w:r>
        <w:r>
          <w:fldChar w:fldCharType="begin"/>
        </w:r>
        <w:r>
          <w:instrText xml:space="preserve"> PAGEREF _Toc16003 \h </w:instrText>
        </w:r>
        <w:r>
          <w:fldChar w:fldCharType="separate"/>
        </w:r>
        <w:r>
          <w:t>15</w:t>
        </w:r>
        <w:r>
          <w:fldChar w:fldCharType="end"/>
        </w:r>
      </w:hyperlink>
    </w:p>
    <w:p w:rsidR="002F71CD" w14:paraId="1437878D" w14:textId="77777777">
      <w:pPr>
        <w:pStyle w:val="TOC1"/>
        <w:tabs>
          <w:tab w:val="right" w:leader="dot" w:pos="8306"/>
        </w:tabs>
      </w:pPr>
      <w:hyperlink w:anchor="_Toc26358" w:history="1">
        <w:r>
          <w:rPr>
            <w:rFonts w:ascii="仿宋" w:eastAsia="仿宋" w:hAnsi="仿宋" w:cs="仿宋" w:hint="eastAsia"/>
          </w:rPr>
          <w:t>五、行业前景及市场预测</w:t>
        </w:r>
        <w:r>
          <w:tab/>
        </w:r>
        <w:r>
          <w:fldChar w:fldCharType="begin"/>
        </w:r>
        <w:r>
          <w:instrText xml:space="preserve"> PAGEREF _Toc26358 \h </w:instrText>
        </w:r>
        <w:r>
          <w:fldChar w:fldCharType="separate"/>
        </w:r>
        <w:r>
          <w:t>17</w:t>
        </w:r>
        <w:r>
          <w:fldChar w:fldCharType="end"/>
        </w:r>
      </w:hyperlink>
    </w:p>
    <w:p w:rsidR="002F71CD" w14:paraId="3157F4AE" w14:textId="77777777">
      <w:pPr>
        <w:pStyle w:val="TOC2"/>
        <w:tabs>
          <w:tab w:val="right" w:leader="dot" w:pos="8306"/>
        </w:tabs>
      </w:pPr>
      <w:hyperlink w:anchor="_Toc21290" w:history="1">
        <w:r>
          <w:rPr>
            <w:rFonts w:ascii="仿宋" w:eastAsia="仿宋" w:hAnsi="仿宋" w:cs="仿宋" w:hint="eastAsia"/>
          </w:rPr>
          <w:t>（一）行业基本情况</w:t>
        </w:r>
        <w:r>
          <w:tab/>
        </w:r>
        <w:r>
          <w:fldChar w:fldCharType="begin"/>
        </w:r>
        <w:r>
          <w:instrText xml:space="preserve"> PAGEREF _Toc21290 \h </w:instrText>
        </w:r>
        <w:r>
          <w:fldChar w:fldCharType="separate"/>
        </w:r>
        <w:r>
          <w:t>17</w:t>
        </w:r>
        <w:r>
          <w:fldChar w:fldCharType="end"/>
        </w:r>
      </w:hyperlink>
    </w:p>
    <w:p w:rsidR="002F71CD" w14:paraId="1652837E" w14:textId="77777777">
      <w:pPr>
        <w:pStyle w:val="TOC2"/>
        <w:tabs>
          <w:tab w:val="right" w:leader="dot" w:pos="8306"/>
        </w:tabs>
      </w:pPr>
      <w:hyperlink w:anchor="_Toc1559" w:history="1">
        <w:r>
          <w:rPr>
            <w:rFonts w:ascii="仿宋" w:eastAsia="仿宋" w:hAnsi="仿宋" w:cs="仿宋" w:hint="eastAsia"/>
          </w:rPr>
          <w:t>（二）市场分析</w:t>
        </w:r>
        <w:r>
          <w:tab/>
        </w:r>
        <w:r>
          <w:fldChar w:fldCharType="begin"/>
        </w:r>
        <w:r>
          <w:instrText xml:space="preserve"> PAGEREF _Toc1559 \h </w:instrText>
        </w:r>
        <w:r>
          <w:fldChar w:fldCharType="separate"/>
        </w:r>
        <w:r>
          <w:t>18</w:t>
        </w:r>
        <w:r>
          <w:fldChar w:fldCharType="end"/>
        </w:r>
      </w:hyperlink>
    </w:p>
    <w:p w:rsidR="002F71CD" w14:paraId="768B28CD" w14:textId="77777777">
      <w:pPr>
        <w:pStyle w:val="TOC1"/>
        <w:tabs>
          <w:tab w:val="right" w:leader="dot" w:pos="8306"/>
        </w:tabs>
      </w:pPr>
      <w:hyperlink w:anchor="_Toc20000" w:history="1">
        <w:r>
          <w:rPr>
            <w:rFonts w:ascii="仿宋" w:eastAsia="仿宋" w:hAnsi="仿宋" w:cs="仿宋" w:hint="eastAsia"/>
          </w:rPr>
          <w:t>六、智能健康项目规划进度</w:t>
        </w:r>
        <w:r>
          <w:tab/>
        </w:r>
        <w:r>
          <w:fldChar w:fldCharType="begin"/>
        </w:r>
        <w:r>
          <w:instrText xml:space="preserve"> PAGEREF _Toc20000 \h </w:instrText>
        </w:r>
        <w:r>
          <w:fldChar w:fldCharType="separate"/>
        </w:r>
        <w:r>
          <w:t>20</w:t>
        </w:r>
        <w:r>
          <w:fldChar w:fldCharType="end"/>
        </w:r>
      </w:hyperlink>
    </w:p>
    <w:p w:rsidR="002F71CD" w14:paraId="53A92ADF" w14:textId="77777777">
      <w:pPr>
        <w:pStyle w:val="TOC2"/>
        <w:tabs>
          <w:tab w:val="right" w:leader="dot" w:pos="8306"/>
        </w:tabs>
      </w:pPr>
      <w:hyperlink w:anchor="_Toc15690" w:history="1">
        <w:r>
          <w:rPr>
            <w:rFonts w:ascii="仿宋" w:eastAsia="仿宋" w:hAnsi="仿宋" w:cs="仿宋" w:hint="eastAsia"/>
          </w:rPr>
          <w:t>（一）智能健康项目进度安排</w:t>
        </w:r>
        <w:r>
          <w:tab/>
        </w:r>
        <w:r>
          <w:fldChar w:fldCharType="begin"/>
        </w:r>
        <w:r>
          <w:instrText xml:space="preserve"> PAGEREF _Toc15690 \h </w:instrText>
        </w:r>
        <w:r>
          <w:fldChar w:fldCharType="separate"/>
        </w:r>
        <w:r>
          <w:t>20</w:t>
        </w:r>
        <w:r>
          <w:fldChar w:fldCharType="end"/>
        </w:r>
      </w:hyperlink>
    </w:p>
    <w:p w:rsidR="002F71CD" w14:paraId="1BDE8428" w14:textId="77777777">
      <w:pPr>
        <w:pStyle w:val="TOC2"/>
        <w:tabs>
          <w:tab w:val="right" w:leader="dot" w:pos="8306"/>
        </w:tabs>
      </w:pPr>
      <w:hyperlink w:anchor="_Toc7408" w:history="1">
        <w:r>
          <w:rPr>
            <w:rFonts w:ascii="仿宋" w:eastAsia="仿宋" w:hAnsi="仿宋" w:cs="仿宋" w:hint="eastAsia"/>
          </w:rPr>
          <w:t>（二</w:t>
        </w:r>
        <w:r>
          <w:rPr>
            <w:rFonts w:ascii="仿宋" w:eastAsia="仿宋" w:hAnsi="仿宋" w:cs="仿宋" w:hint="eastAsia"/>
          </w:rPr>
          <w:t>）智能健康项目实施保障措施</w:t>
        </w:r>
        <w:r>
          <w:tab/>
        </w:r>
        <w:r>
          <w:fldChar w:fldCharType="begin"/>
        </w:r>
        <w:r>
          <w:instrText xml:space="preserve"> PAGEREF _Toc7408 \h </w:instrText>
        </w:r>
        <w:r>
          <w:fldChar w:fldCharType="separate"/>
        </w:r>
        <w:r>
          <w:t>20</w:t>
        </w:r>
        <w:r>
          <w:fldChar w:fldCharType="end"/>
        </w:r>
      </w:hyperlink>
    </w:p>
    <w:p w:rsidR="002F71CD" w14:paraId="4280AF86" w14:textId="77777777">
      <w:pPr>
        <w:pStyle w:val="TOC1"/>
        <w:tabs>
          <w:tab w:val="right" w:leader="dot" w:pos="8306"/>
        </w:tabs>
      </w:pPr>
      <w:hyperlink w:anchor="_Toc11714" w:history="1">
        <w:r>
          <w:rPr>
            <w:rFonts w:ascii="仿宋" w:eastAsia="仿宋" w:hAnsi="仿宋" w:cs="仿宋" w:hint="eastAsia"/>
          </w:rPr>
          <w:t>七、招标方案</w:t>
        </w:r>
        <w:r>
          <w:tab/>
        </w:r>
        <w:r>
          <w:fldChar w:fldCharType="begin"/>
        </w:r>
        <w:r>
          <w:instrText xml:space="preserve"> PAGEREF _Toc11714 \h </w:instrText>
        </w:r>
        <w:r>
          <w:fldChar w:fldCharType="separate"/>
        </w:r>
        <w:r>
          <w:t>21</w:t>
        </w:r>
        <w:r>
          <w:fldChar w:fldCharType="end"/>
        </w:r>
      </w:hyperlink>
    </w:p>
    <w:p w:rsidR="002F71CD" w14:paraId="5DDA7BF9" w14:textId="77777777">
      <w:pPr>
        <w:pStyle w:val="TOC2"/>
        <w:tabs>
          <w:tab w:val="right" w:leader="dot" w:pos="8306"/>
        </w:tabs>
      </w:pPr>
      <w:hyperlink w:anchor="_Toc1649" w:history="1">
        <w:r>
          <w:rPr>
            <w:rFonts w:ascii="仿宋" w:eastAsia="仿宋" w:hAnsi="仿宋" w:cs="仿宋" w:hint="eastAsia"/>
          </w:rPr>
          <w:t>（一）智能健康项目招标依据</w:t>
        </w:r>
        <w:r>
          <w:tab/>
        </w:r>
        <w:r>
          <w:fldChar w:fldCharType="begin"/>
        </w:r>
        <w:r>
          <w:instrText xml:space="preserve"> PAGEREF _Toc1649 \h </w:instrText>
        </w:r>
        <w:r>
          <w:fldChar w:fldCharType="separate"/>
        </w:r>
        <w:r>
          <w:t>21</w:t>
        </w:r>
        <w:r>
          <w:fldChar w:fldCharType="end"/>
        </w:r>
      </w:hyperlink>
    </w:p>
    <w:p w:rsidR="002F71CD" w14:paraId="21D2E68F" w14:textId="77777777">
      <w:pPr>
        <w:pStyle w:val="TOC2"/>
        <w:tabs>
          <w:tab w:val="right" w:leader="dot" w:pos="8306"/>
        </w:tabs>
      </w:pPr>
      <w:hyperlink w:anchor="_Toc19366" w:history="1">
        <w:r>
          <w:rPr>
            <w:rFonts w:ascii="仿宋" w:eastAsia="仿宋" w:hAnsi="仿宋" w:cs="仿宋" w:hint="eastAsia"/>
          </w:rPr>
          <w:t>（二）智能健康项目招标范围</w:t>
        </w:r>
        <w:r>
          <w:tab/>
        </w:r>
        <w:r>
          <w:fldChar w:fldCharType="begin"/>
        </w:r>
        <w:r>
          <w:instrText xml:space="preserve"> PAGEREF _Toc19366 \h </w:instrText>
        </w:r>
        <w:r>
          <w:fldChar w:fldCharType="separate"/>
        </w:r>
        <w:r>
          <w:t>21</w:t>
        </w:r>
        <w:r>
          <w:fldChar w:fldCharType="end"/>
        </w:r>
      </w:hyperlink>
    </w:p>
    <w:p w:rsidR="002F71CD" w14:paraId="32E3D364" w14:textId="77777777">
      <w:pPr>
        <w:pStyle w:val="TOC2"/>
        <w:tabs>
          <w:tab w:val="right" w:leader="dot" w:pos="8306"/>
        </w:tabs>
      </w:pPr>
      <w:hyperlink w:anchor="_Toc31790" w:history="1">
        <w:r>
          <w:rPr>
            <w:rFonts w:ascii="仿宋" w:eastAsia="仿宋" w:hAnsi="仿宋" w:cs="仿宋" w:hint="eastAsia"/>
          </w:rPr>
          <w:t>（三）招标要求</w:t>
        </w:r>
        <w:r>
          <w:tab/>
        </w:r>
        <w:r>
          <w:fldChar w:fldCharType="begin"/>
        </w:r>
        <w:r>
          <w:instrText xml:space="preserve"> PAGEREF _Toc31790 \h </w:instrText>
        </w:r>
        <w:r>
          <w:fldChar w:fldCharType="separate"/>
        </w:r>
        <w:r>
          <w:t>22</w:t>
        </w:r>
        <w:r>
          <w:fldChar w:fldCharType="end"/>
        </w:r>
      </w:hyperlink>
    </w:p>
    <w:p w:rsidR="002F71CD" w14:paraId="69317C31" w14:textId="77777777">
      <w:pPr>
        <w:pStyle w:val="TOC2"/>
        <w:tabs>
          <w:tab w:val="right" w:leader="dot" w:pos="8306"/>
        </w:tabs>
      </w:pPr>
      <w:hyperlink w:anchor="_Toc24656" w:history="1">
        <w:r>
          <w:rPr>
            <w:rFonts w:ascii="仿宋" w:eastAsia="仿宋" w:hAnsi="仿宋" w:cs="仿宋" w:hint="eastAsia"/>
          </w:rPr>
          <w:t>（四）招标组织方式</w:t>
        </w:r>
        <w:r>
          <w:tab/>
        </w:r>
        <w:r>
          <w:fldChar w:fldCharType="begin"/>
        </w:r>
        <w:r>
          <w:instrText xml:space="preserve"> PAGEREF _Toc24656 \h </w:instrText>
        </w:r>
        <w:r>
          <w:fldChar w:fldCharType="separate"/>
        </w:r>
        <w:r>
          <w:t>22</w:t>
        </w:r>
        <w:r>
          <w:fldChar w:fldCharType="end"/>
        </w:r>
      </w:hyperlink>
    </w:p>
    <w:p w:rsidR="002F71CD" w14:paraId="2A764DFA" w14:textId="77777777">
      <w:pPr>
        <w:pStyle w:val="TOC2"/>
        <w:tabs>
          <w:tab w:val="right" w:leader="dot" w:pos="8306"/>
        </w:tabs>
      </w:pPr>
      <w:hyperlink w:anchor="_Toc12335" w:history="1">
        <w:r>
          <w:rPr>
            <w:rFonts w:ascii="仿宋" w:eastAsia="仿宋" w:hAnsi="仿宋" w:cs="仿宋" w:hint="eastAsia"/>
          </w:rPr>
          <w:t>（</w:t>
        </w:r>
        <w:r>
          <w:rPr>
            <w:rFonts w:ascii="仿宋" w:eastAsia="仿宋" w:hAnsi="仿宋" w:cs="仿宋" w:hint="eastAsia"/>
          </w:rPr>
          <w:t>五）招标信息发布</w:t>
        </w:r>
        <w:r>
          <w:tab/>
        </w:r>
        <w:r>
          <w:fldChar w:fldCharType="begin"/>
        </w:r>
        <w:r>
          <w:instrText xml:space="preserve"> PAGEREF _Toc12335 \h </w:instrText>
        </w:r>
        <w:r>
          <w:fldChar w:fldCharType="separate"/>
        </w:r>
        <w:r>
          <w:t>25</w:t>
        </w:r>
        <w:r>
          <w:fldChar w:fldCharType="end"/>
        </w:r>
      </w:hyperlink>
    </w:p>
    <w:p w:rsidR="002F71CD" w14:paraId="179A320F" w14:textId="77777777">
      <w:pPr>
        <w:pStyle w:val="TOC1"/>
        <w:tabs>
          <w:tab w:val="right" w:leader="dot" w:pos="8306"/>
        </w:tabs>
      </w:pPr>
      <w:hyperlink w:anchor="_Toc29550" w:history="1">
        <w:r>
          <w:rPr>
            <w:rFonts w:ascii="仿宋" w:eastAsia="仿宋" w:hAnsi="仿宋" w:cs="仿宋" w:hint="eastAsia"/>
          </w:rPr>
          <w:t>八、环境保护分析</w:t>
        </w:r>
        <w:r>
          <w:tab/>
        </w:r>
        <w:r>
          <w:fldChar w:fldCharType="begin"/>
        </w:r>
        <w:r>
          <w:instrText xml:space="preserve"> PAGEREF _Toc29550 \h </w:instrText>
        </w:r>
        <w:r>
          <w:fldChar w:fldCharType="separate"/>
        </w:r>
        <w:r>
          <w:t>26</w:t>
        </w:r>
        <w:r>
          <w:fldChar w:fldCharType="end"/>
        </w:r>
      </w:hyperlink>
    </w:p>
    <w:p w:rsidR="002F71CD" w14:paraId="117F32CF" w14:textId="77777777">
      <w:pPr>
        <w:pStyle w:val="TOC2"/>
        <w:tabs>
          <w:tab w:val="right" w:leader="dot" w:pos="8306"/>
        </w:tabs>
      </w:pPr>
      <w:hyperlink w:anchor="_Toc23051" w:history="1">
        <w:r>
          <w:rPr>
            <w:rFonts w:ascii="仿宋" w:eastAsia="仿宋" w:hAnsi="仿宋" w:cs="仿宋" w:hint="eastAsia"/>
          </w:rPr>
          <w:t>（一）环境保护综述</w:t>
        </w:r>
        <w:r>
          <w:tab/>
        </w:r>
        <w:r>
          <w:fldChar w:fldCharType="begin"/>
        </w:r>
        <w:r>
          <w:instrText xml:space="preserve"> PAGEREF _Toc23051 \h </w:instrText>
        </w:r>
        <w:r>
          <w:fldChar w:fldCharType="separate"/>
        </w:r>
        <w:r>
          <w:t>26</w:t>
        </w:r>
        <w:r>
          <w:fldChar w:fldCharType="end"/>
        </w:r>
      </w:hyperlink>
    </w:p>
    <w:p w:rsidR="002F71CD" w14:paraId="57CCDC01" w14:textId="77777777">
      <w:pPr>
        <w:pStyle w:val="TOC2"/>
        <w:tabs>
          <w:tab w:val="right" w:leader="dot" w:pos="8306"/>
        </w:tabs>
      </w:pPr>
      <w:hyperlink w:anchor="_Toc31325" w:history="1">
        <w:r>
          <w:rPr>
            <w:rFonts w:ascii="仿宋" w:eastAsia="仿宋" w:hAnsi="仿宋" w:cs="仿宋" w:hint="eastAsia"/>
          </w:rPr>
          <w:t>（二）施工期环境影响分析</w:t>
        </w:r>
        <w:r>
          <w:tab/>
        </w:r>
        <w:r>
          <w:fldChar w:fldCharType="begin"/>
        </w:r>
        <w:r>
          <w:instrText xml:space="preserve"> PAGEREF _Toc31325 \h </w:instrText>
        </w:r>
        <w:r>
          <w:fldChar w:fldCharType="separate"/>
        </w:r>
        <w:r>
          <w:t>26</w:t>
        </w:r>
        <w:r>
          <w:fldChar w:fldCharType="end"/>
        </w:r>
      </w:hyperlink>
    </w:p>
    <w:p w:rsidR="002F71CD" w14:paraId="69210407" w14:textId="77777777">
      <w:pPr>
        <w:pStyle w:val="TOC2"/>
        <w:tabs>
          <w:tab w:val="right" w:leader="dot" w:pos="8306"/>
        </w:tabs>
      </w:pPr>
      <w:hyperlink w:anchor="_Toc11609" w:history="1">
        <w:r>
          <w:rPr>
            <w:rFonts w:ascii="仿宋" w:eastAsia="仿宋" w:hAnsi="仿宋" w:cs="仿宋" w:hint="eastAsia"/>
          </w:rPr>
          <w:t>（三）营运期环境影响分析</w:t>
        </w:r>
        <w:r>
          <w:tab/>
        </w:r>
        <w:r>
          <w:fldChar w:fldCharType="begin"/>
        </w:r>
        <w:r>
          <w:instrText xml:space="preserve"> PAGEREF _Toc11609 \h </w:instrText>
        </w:r>
        <w:r>
          <w:fldChar w:fldCharType="separate"/>
        </w:r>
        <w:r>
          <w:t>29</w:t>
        </w:r>
        <w:r>
          <w:fldChar w:fldCharType="end"/>
        </w:r>
      </w:hyperlink>
    </w:p>
    <w:p w:rsidR="002F71CD" w14:paraId="32A46F70" w14:textId="77777777">
      <w:pPr>
        <w:pStyle w:val="TOC2"/>
        <w:tabs>
          <w:tab w:val="right" w:leader="dot" w:pos="8306"/>
        </w:tabs>
      </w:pPr>
      <w:hyperlink w:anchor="_Toc26426" w:history="1">
        <w:r>
          <w:rPr>
            <w:rFonts w:ascii="仿宋" w:eastAsia="仿宋" w:hAnsi="仿宋" w:cs="仿宋" w:hint="eastAsia"/>
          </w:rPr>
          <w:t>（四）综合评价</w:t>
        </w:r>
        <w:r>
          <w:tab/>
        </w:r>
        <w:r>
          <w:fldChar w:fldCharType="begin"/>
        </w:r>
        <w:r>
          <w:instrText xml:space="preserve"> PAGEREF _Toc26426 \h </w:instrText>
        </w:r>
        <w:r>
          <w:fldChar w:fldCharType="separate"/>
        </w:r>
        <w:r>
          <w:t>30</w:t>
        </w:r>
        <w:r>
          <w:fldChar w:fldCharType="end"/>
        </w:r>
      </w:hyperlink>
    </w:p>
    <w:p w:rsidR="002F71CD" w14:paraId="6953EEEE" w14:textId="77777777">
      <w:pPr>
        <w:pStyle w:val="TOC1"/>
        <w:tabs>
          <w:tab w:val="right" w:leader="dot" w:pos="8306"/>
        </w:tabs>
      </w:pPr>
      <w:hyperlink w:anchor="_Toc21771" w:history="1">
        <w:r>
          <w:rPr>
            <w:rFonts w:ascii="仿宋" w:eastAsia="仿宋" w:hAnsi="仿宋" w:cs="仿宋" w:hint="eastAsia"/>
          </w:rPr>
          <w:t>九、节能方案</w:t>
        </w:r>
        <w:r>
          <w:tab/>
        </w:r>
        <w:r>
          <w:fldChar w:fldCharType="begin"/>
        </w:r>
        <w:r>
          <w:instrText xml:space="preserve"> PAGEREF _Toc21771 \h </w:instrText>
        </w:r>
        <w:r>
          <w:fldChar w:fldCharType="separate"/>
        </w:r>
        <w:r>
          <w:t>31</w:t>
        </w:r>
        <w:r>
          <w:fldChar w:fldCharType="end"/>
        </w:r>
      </w:hyperlink>
    </w:p>
    <w:p w:rsidR="002F71CD" w14:paraId="54021918" w14:textId="77777777">
      <w:pPr>
        <w:pStyle w:val="TOC2"/>
        <w:tabs>
          <w:tab w:val="right" w:leader="dot" w:pos="8306"/>
        </w:tabs>
      </w:pPr>
      <w:hyperlink w:anchor="_Toc15726" w:history="1">
        <w:r>
          <w:rPr>
            <w:rFonts w:ascii="仿宋" w:eastAsia="仿宋" w:hAnsi="仿宋" w:cs="仿宋" w:hint="eastAsia"/>
          </w:rPr>
          <w:t>（一）智能健康项目节能概述</w:t>
        </w:r>
        <w:r>
          <w:tab/>
        </w:r>
        <w:r>
          <w:fldChar w:fldCharType="begin"/>
        </w:r>
        <w:r>
          <w:instrText xml:space="preserve"> PAGEREF _Toc15726 \h </w:instrText>
        </w:r>
        <w:r>
          <w:fldChar w:fldCharType="separate"/>
        </w:r>
        <w:r>
          <w:t>31</w:t>
        </w:r>
        <w:r>
          <w:fldChar w:fldCharType="end"/>
        </w:r>
      </w:hyperlink>
    </w:p>
    <w:p w:rsidR="002F71CD" w14:paraId="6F89987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8754" w:history="1">
        <w:r>
          <w:rPr>
            <w:rFonts w:ascii="仿宋" w:eastAsia="仿宋" w:hAnsi="仿宋" w:cs="仿宋" w:hint="eastAsia"/>
          </w:rPr>
          <w:t>（二）能源消费种类和数量分析</w:t>
        </w:r>
        <w:r>
          <w:tab/>
        </w:r>
        <w:r>
          <w:fldChar w:fldCharType="begin"/>
        </w:r>
        <w:r>
          <w:instrText xml:space="preserve"> PAGEREF _Toc8754 \h </w:instrText>
        </w:r>
        <w:r>
          <w:fldChar w:fldCharType="separate"/>
        </w:r>
        <w:r>
          <w:t>32</w:t>
        </w:r>
        <w:r>
          <w:fldChar w:fldCharType="end"/>
        </w:r>
      </w:hyperlink>
    </w:p>
    <w:p w:rsidR="002F71CD" w14:paraId="0CABED66" w14:textId="77777777">
      <w:pPr>
        <w:pStyle w:val="TOC2"/>
        <w:tabs>
          <w:tab w:val="right" w:leader="dot" w:pos="8306"/>
        </w:tabs>
      </w:pPr>
      <w:hyperlink w:anchor="_Toc16334" w:history="1">
        <w:r>
          <w:rPr>
            <w:rFonts w:ascii="仿宋" w:eastAsia="仿宋" w:hAnsi="仿宋" w:cs="仿宋" w:hint="eastAsia"/>
          </w:rPr>
          <w:t>（三）智能健康项目节能措施</w:t>
        </w:r>
        <w:r>
          <w:tab/>
        </w:r>
        <w:r>
          <w:fldChar w:fldCharType="begin"/>
        </w:r>
        <w:r>
          <w:instrText xml:space="preserve"> PAGEREF _Toc16334 \h </w:instrText>
        </w:r>
        <w:r>
          <w:fldChar w:fldCharType="separate"/>
        </w:r>
        <w:r>
          <w:t>33</w:t>
        </w:r>
        <w:r>
          <w:fldChar w:fldCharType="end"/>
        </w:r>
      </w:hyperlink>
    </w:p>
    <w:p w:rsidR="002F71CD" w14:paraId="3ABF0A71" w14:textId="77777777">
      <w:pPr>
        <w:pStyle w:val="TOC2"/>
        <w:tabs>
          <w:tab w:val="right" w:leader="dot" w:pos="8306"/>
        </w:tabs>
      </w:pPr>
      <w:hyperlink w:anchor="_Toc21043" w:history="1">
        <w:r>
          <w:rPr>
            <w:rFonts w:ascii="仿宋" w:eastAsia="仿宋" w:hAnsi="仿宋" w:cs="仿宋" w:hint="eastAsia"/>
          </w:rPr>
          <w:t>（四）节能综合评价</w:t>
        </w:r>
        <w:r>
          <w:tab/>
        </w:r>
        <w:r>
          <w:fldChar w:fldCharType="begin"/>
        </w:r>
        <w:r>
          <w:instrText xml:space="preserve"> PAGEREF _Toc21043 \h </w:instrText>
        </w:r>
        <w:r>
          <w:fldChar w:fldCharType="separate"/>
        </w:r>
        <w:r>
          <w:t>36</w:t>
        </w:r>
        <w:r>
          <w:fldChar w:fldCharType="end"/>
        </w:r>
      </w:hyperlink>
    </w:p>
    <w:p w:rsidR="002F71CD" w14:paraId="4E006738" w14:textId="77777777">
      <w:pPr>
        <w:pStyle w:val="TOC1"/>
        <w:tabs>
          <w:tab w:val="right" w:leader="dot" w:pos="8306"/>
        </w:tabs>
      </w:pPr>
      <w:hyperlink w:anchor="_Toc11395" w:history="1">
        <w:r>
          <w:rPr>
            <w:rFonts w:ascii="仿宋" w:eastAsia="仿宋" w:hAnsi="仿宋" w:cs="仿宋" w:hint="eastAsia"/>
          </w:rPr>
          <w:t>十、投资估算</w:t>
        </w:r>
        <w:r>
          <w:tab/>
        </w:r>
        <w:r>
          <w:fldChar w:fldCharType="begin"/>
        </w:r>
        <w:r>
          <w:instrText xml:space="preserve"> PAGEREF _Toc11395 \h </w:instrText>
        </w:r>
        <w:r>
          <w:fldChar w:fldCharType="separate"/>
        </w:r>
        <w:r>
          <w:t>36</w:t>
        </w:r>
        <w:r>
          <w:fldChar w:fldCharType="end"/>
        </w:r>
      </w:hyperlink>
    </w:p>
    <w:p w:rsidR="002F71CD" w14:paraId="0084A4D7" w14:textId="77777777">
      <w:pPr>
        <w:pStyle w:val="TOC2"/>
        <w:tabs>
          <w:tab w:val="right" w:leader="dot" w:pos="8306"/>
        </w:tabs>
      </w:pPr>
      <w:hyperlink w:anchor="_Toc12169" w:history="1">
        <w:r>
          <w:rPr>
            <w:rFonts w:ascii="仿宋" w:eastAsia="仿宋" w:hAnsi="仿宋" w:cs="仿宋" w:hint="eastAsia"/>
          </w:rPr>
          <w:t>（一）投资估算的编制说明</w:t>
        </w:r>
        <w:r>
          <w:tab/>
        </w:r>
        <w:r>
          <w:fldChar w:fldCharType="begin"/>
        </w:r>
        <w:r>
          <w:instrText xml:space="preserve"> PAGEREF _Toc12169 \h </w:instrText>
        </w:r>
        <w:r>
          <w:fldChar w:fldCharType="separate"/>
        </w:r>
        <w:r>
          <w:t>36</w:t>
        </w:r>
        <w:r>
          <w:fldChar w:fldCharType="end"/>
        </w:r>
      </w:hyperlink>
    </w:p>
    <w:p w:rsidR="002F71CD" w14:paraId="7BB4893E" w14:textId="77777777">
      <w:pPr>
        <w:pStyle w:val="TOC2"/>
        <w:tabs>
          <w:tab w:val="right" w:leader="dot" w:pos="8306"/>
        </w:tabs>
      </w:pPr>
      <w:hyperlink w:anchor="_Toc23885" w:history="1">
        <w:r>
          <w:rPr>
            <w:rFonts w:ascii="仿宋" w:eastAsia="仿宋" w:hAnsi="仿宋" w:cs="仿宋" w:hint="eastAsia"/>
          </w:rPr>
          <w:t>（二）建设投资估算</w:t>
        </w:r>
        <w:r>
          <w:tab/>
        </w:r>
        <w:r>
          <w:fldChar w:fldCharType="begin"/>
        </w:r>
        <w:r>
          <w:instrText xml:space="preserve"> PAGEREF _Toc23885 \h </w:instrText>
        </w:r>
        <w:r>
          <w:fldChar w:fldCharType="separate"/>
        </w:r>
        <w:r>
          <w:t>38</w:t>
        </w:r>
        <w:r>
          <w:fldChar w:fldCharType="end"/>
        </w:r>
      </w:hyperlink>
    </w:p>
    <w:p w:rsidR="002F71CD" w14:paraId="5802181E" w14:textId="77777777">
      <w:pPr>
        <w:pStyle w:val="TOC2"/>
        <w:tabs>
          <w:tab w:val="right" w:leader="dot" w:pos="8306"/>
        </w:tabs>
      </w:pPr>
      <w:hyperlink w:anchor="_Toc10607" w:history="1">
        <w:r>
          <w:rPr>
            <w:rFonts w:ascii="仿宋" w:eastAsia="仿宋" w:hAnsi="仿宋" w:cs="仿宋" w:hint="eastAsia"/>
          </w:rPr>
          <w:t>（三）建设期利息</w:t>
        </w:r>
        <w:r>
          <w:tab/>
        </w:r>
        <w:r>
          <w:fldChar w:fldCharType="begin"/>
        </w:r>
        <w:r>
          <w:instrText xml:space="preserve"> PAGEREF _Toc10607 \h </w:instrText>
        </w:r>
        <w:r>
          <w:fldChar w:fldCharType="separate"/>
        </w:r>
        <w:r>
          <w:t>38</w:t>
        </w:r>
        <w:r>
          <w:fldChar w:fldCharType="end"/>
        </w:r>
      </w:hyperlink>
    </w:p>
    <w:p w:rsidR="002F71CD" w14:paraId="6364215F" w14:textId="77777777">
      <w:pPr>
        <w:pStyle w:val="TOC2"/>
        <w:tabs>
          <w:tab w:val="right" w:leader="dot" w:pos="8306"/>
        </w:tabs>
      </w:pPr>
      <w:hyperlink w:anchor="_Toc5867" w:history="1">
        <w:r>
          <w:rPr>
            <w:rFonts w:ascii="仿宋" w:eastAsia="仿宋" w:hAnsi="仿宋" w:cs="仿宋" w:hint="eastAsia"/>
          </w:rPr>
          <w:t>（四）流动资金</w:t>
        </w:r>
        <w:r>
          <w:tab/>
        </w:r>
        <w:r>
          <w:fldChar w:fldCharType="begin"/>
        </w:r>
        <w:r>
          <w:instrText xml:space="preserve"> PAGEREF _Toc5867 \h </w:instrText>
        </w:r>
        <w:r>
          <w:fldChar w:fldCharType="separate"/>
        </w:r>
        <w:r>
          <w:t>39</w:t>
        </w:r>
        <w:r>
          <w:fldChar w:fldCharType="end"/>
        </w:r>
      </w:hyperlink>
    </w:p>
    <w:p w:rsidR="002F71CD" w14:paraId="136117A0" w14:textId="77777777">
      <w:pPr>
        <w:pStyle w:val="TOC2"/>
        <w:tabs>
          <w:tab w:val="right" w:leader="dot" w:pos="8306"/>
        </w:tabs>
      </w:pPr>
      <w:hyperlink w:anchor="_Toc8764" w:history="1">
        <w:r>
          <w:rPr>
            <w:rFonts w:ascii="仿宋" w:eastAsia="仿宋" w:hAnsi="仿宋" w:cs="仿宋" w:hint="eastAsia"/>
          </w:rPr>
          <w:t>（五）智能健康项目总投资</w:t>
        </w:r>
        <w:r>
          <w:tab/>
        </w:r>
        <w:r>
          <w:fldChar w:fldCharType="begin"/>
        </w:r>
        <w:r>
          <w:instrText xml:space="preserve"> PAGEREF _Toc8764 \h </w:instrText>
        </w:r>
        <w:r>
          <w:fldChar w:fldCharType="separate"/>
        </w:r>
        <w:r>
          <w:t>40</w:t>
        </w:r>
        <w:r>
          <w:fldChar w:fldCharType="end"/>
        </w:r>
      </w:hyperlink>
    </w:p>
    <w:p w:rsidR="002F71CD" w14:paraId="0ED40E00" w14:textId="77777777">
      <w:pPr>
        <w:pStyle w:val="TOC2"/>
        <w:tabs>
          <w:tab w:val="right" w:leader="dot" w:pos="8306"/>
        </w:tabs>
      </w:pPr>
      <w:hyperlink w:anchor="_Toc26793" w:history="1">
        <w:r>
          <w:rPr>
            <w:rFonts w:ascii="仿宋" w:eastAsia="仿宋" w:hAnsi="仿宋" w:cs="仿宋" w:hint="eastAsia"/>
          </w:rPr>
          <w:t>（六）资金筹措与投资计划</w:t>
        </w:r>
        <w:r>
          <w:tab/>
        </w:r>
        <w:r>
          <w:fldChar w:fldCharType="begin"/>
        </w:r>
        <w:r>
          <w:instrText xml:space="preserve"> PAGEREF _Toc26793 \h </w:instrText>
        </w:r>
        <w:r>
          <w:fldChar w:fldCharType="separate"/>
        </w:r>
        <w:r>
          <w:t>41</w:t>
        </w:r>
        <w:r>
          <w:fldChar w:fldCharType="end"/>
        </w:r>
      </w:hyperlink>
    </w:p>
    <w:p w:rsidR="002F71CD" w14:paraId="7829C44D" w14:textId="77777777">
      <w:pPr>
        <w:pStyle w:val="TOC1"/>
        <w:tabs>
          <w:tab w:val="right" w:leader="dot" w:pos="8306"/>
        </w:tabs>
      </w:pPr>
      <w:hyperlink w:anchor="_Toc28978" w:history="1">
        <w:r>
          <w:rPr>
            <w:rFonts w:ascii="仿宋" w:eastAsia="仿宋" w:hAnsi="仿宋" w:cs="仿宋" w:hint="eastAsia"/>
          </w:rPr>
          <w:t>十一、智能健康项目工艺及设备分析</w:t>
        </w:r>
        <w:r>
          <w:tab/>
        </w:r>
        <w:r>
          <w:fldChar w:fldCharType="begin"/>
        </w:r>
        <w:r>
          <w:instrText xml:space="preserve"> PAGEREF _Toc28978 \h </w:instrText>
        </w:r>
        <w:r>
          <w:fldChar w:fldCharType="separate"/>
        </w:r>
        <w:r>
          <w:t>41</w:t>
        </w:r>
        <w:r>
          <w:fldChar w:fldCharType="end"/>
        </w:r>
      </w:hyperlink>
    </w:p>
    <w:p w:rsidR="002F71CD" w14:paraId="755CC7EA" w14:textId="77777777">
      <w:pPr>
        <w:pStyle w:val="TOC2"/>
        <w:tabs>
          <w:tab w:val="right" w:leader="dot" w:pos="8306"/>
        </w:tabs>
      </w:pPr>
      <w:hyperlink w:anchor="_Toc17756" w:history="1">
        <w:r>
          <w:rPr>
            <w:rFonts w:ascii="仿宋" w:eastAsia="仿宋" w:hAnsi="仿宋" w:cs="仿宋" w:hint="eastAsia"/>
          </w:rPr>
          <w:t>（一）技术管理特点</w:t>
        </w:r>
        <w:r>
          <w:tab/>
        </w:r>
        <w:r>
          <w:fldChar w:fldCharType="begin"/>
        </w:r>
        <w:r>
          <w:instrText xml:space="preserve"> PAGEREF _Toc17756 \h </w:instrText>
        </w:r>
        <w:r>
          <w:fldChar w:fldCharType="separate"/>
        </w:r>
        <w:r>
          <w:t>41</w:t>
        </w:r>
        <w:r>
          <w:fldChar w:fldCharType="end"/>
        </w:r>
      </w:hyperlink>
    </w:p>
    <w:p w:rsidR="002F71CD" w14:paraId="036E4549" w14:textId="77777777">
      <w:pPr>
        <w:pStyle w:val="TOC2"/>
        <w:tabs>
          <w:tab w:val="right" w:leader="dot" w:pos="8306"/>
        </w:tabs>
      </w:pPr>
      <w:hyperlink w:anchor="_Toc15359" w:history="1">
        <w:r>
          <w:rPr>
            <w:rFonts w:ascii="仿宋" w:eastAsia="仿宋" w:hAnsi="仿宋" w:cs="仿宋" w:hint="eastAsia"/>
          </w:rPr>
          <w:t>（二）智能健康项目工艺技术设计方案</w:t>
        </w:r>
        <w:r>
          <w:tab/>
        </w:r>
        <w:r>
          <w:fldChar w:fldCharType="begin"/>
        </w:r>
        <w:r>
          <w:instrText xml:space="preserve"> PAGEREF _Toc15359 \h </w:instrText>
        </w:r>
        <w:r>
          <w:fldChar w:fldCharType="separate"/>
        </w:r>
        <w:r>
          <w:t>42</w:t>
        </w:r>
        <w:r>
          <w:fldChar w:fldCharType="end"/>
        </w:r>
      </w:hyperlink>
    </w:p>
    <w:p w:rsidR="002F71CD" w14:paraId="3864BCF0" w14:textId="77777777">
      <w:pPr>
        <w:pStyle w:val="TOC2"/>
        <w:tabs>
          <w:tab w:val="right" w:leader="dot" w:pos="8306"/>
        </w:tabs>
      </w:pPr>
      <w:hyperlink w:anchor="_Toc2398" w:history="1">
        <w:r>
          <w:rPr>
            <w:rFonts w:ascii="仿宋" w:eastAsia="仿宋" w:hAnsi="仿宋" w:cs="仿宋" w:hint="eastAsia"/>
          </w:rPr>
          <w:t>（三）设备选型方案</w:t>
        </w:r>
        <w:r>
          <w:tab/>
        </w:r>
        <w:r>
          <w:fldChar w:fldCharType="begin"/>
        </w:r>
        <w:r>
          <w:instrText xml:space="preserve"> PAGEREF _Toc2398 \h </w:instrText>
        </w:r>
        <w:r>
          <w:fldChar w:fldCharType="separate"/>
        </w:r>
        <w:r>
          <w:t>43</w:t>
        </w:r>
        <w:r>
          <w:fldChar w:fldCharType="end"/>
        </w:r>
      </w:hyperlink>
    </w:p>
    <w:p w:rsidR="002F71CD" w14:paraId="0BB11E9B" w14:textId="1161A4F0">
      <w:pPr>
        <w:pStyle w:val="TOC1"/>
        <w:tabs>
          <w:tab w:val="right" w:leader="dot" w:pos="8306"/>
        </w:tabs>
      </w:pPr>
      <w:hyperlink w:anchor="_Toc11612"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_Toc11612 \h </w:instrText>
        </w:r>
        <w:r>
          <w:fldChar w:fldCharType="separate"/>
        </w:r>
        <w:r>
          <w:t>43</w:t>
        </w:r>
        <w:r>
          <w:fldChar w:fldCharType="end"/>
        </w:r>
      </w:hyperlink>
    </w:p>
    <w:p w:rsidR="002F71CD" w14:paraId="24EFC480" w14:textId="77777777">
      <w:pPr>
        <w:pStyle w:val="TOC2"/>
        <w:tabs>
          <w:tab w:val="right" w:leader="dot" w:pos="8306"/>
        </w:tabs>
      </w:pPr>
      <w:hyperlink w:anchor="_Toc32067" w:history="1">
        <w:r>
          <w:rPr>
            <w:rFonts w:ascii="仿宋" w:eastAsia="仿宋" w:hAnsi="仿宋" w:cs="仿宋" w:hint="eastAsia"/>
          </w:rPr>
          <w:t>（一）建设区域环境质量现状</w:t>
        </w:r>
        <w:r>
          <w:tab/>
        </w:r>
        <w:r>
          <w:fldChar w:fldCharType="begin"/>
        </w:r>
        <w:r>
          <w:instrText xml:space="preserve"> PAGEREF _Toc32067 \h </w:instrText>
        </w:r>
        <w:r>
          <w:fldChar w:fldCharType="separate"/>
        </w:r>
        <w:r>
          <w:t>43</w:t>
        </w:r>
        <w:r>
          <w:fldChar w:fldCharType="end"/>
        </w:r>
      </w:hyperlink>
    </w:p>
    <w:p w:rsidR="002F71CD" w14:paraId="1D523214" w14:textId="77777777">
      <w:pPr>
        <w:pStyle w:val="TOC2"/>
        <w:tabs>
          <w:tab w:val="right" w:leader="dot" w:pos="8306"/>
        </w:tabs>
      </w:pPr>
      <w:hyperlink w:anchor="_Toc31066" w:history="1">
        <w:r>
          <w:rPr>
            <w:rFonts w:ascii="仿宋" w:eastAsia="仿宋" w:hAnsi="仿宋" w:cs="仿宋" w:hint="eastAsia"/>
          </w:rPr>
          <w:t>（二）建设期环境保护</w:t>
        </w:r>
        <w:r>
          <w:tab/>
        </w:r>
        <w:r>
          <w:fldChar w:fldCharType="begin"/>
        </w:r>
        <w:r>
          <w:instrText xml:space="preserve"> PAGEREF _Toc31066 \h </w:instrText>
        </w:r>
        <w:r>
          <w:fldChar w:fldCharType="separate"/>
        </w:r>
        <w:r>
          <w:t>44</w:t>
        </w:r>
        <w:r>
          <w:fldChar w:fldCharType="end"/>
        </w:r>
      </w:hyperlink>
    </w:p>
    <w:p w:rsidR="002F71CD" w14:paraId="7557D8FE" w14:textId="77777777">
      <w:pPr>
        <w:pStyle w:val="TOC2"/>
        <w:tabs>
          <w:tab w:val="right" w:leader="dot" w:pos="8306"/>
        </w:tabs>
      </w:pPr>
      <w:hyperlink w:anchor="_Toc9056" w:history="1">
        <w:r>
          <w:rPr>
            <w:rFonts w:ascii="仿宋" w:eastAsia="仿宋" w:hAnsi="仿宋" w:cs="仿宋" w:hint="eastAsia"/>
          </w:rPr>
          <w:t>（三）运营期环境保护</w:t>
        </w:r>
        <w:r>
          <w:tab/>
        </w:r>
        <w:r>
          <w:fldChar w:fldCharType="begin"/>
        </w:r>
        <w:r>
          <w:instrText xml:space="preserve"> PAGEREF _Toc9056 \h </w:instrText>
        </w:r>
        <w:r>
          <w:fldChar w:fldCharType="separate"/>
        </w:r>
        <w:r>
          <w:t>46</w:t>
        </w:r>
        <w:r>
          <w:fldChar w:fldCharType="end"/>
        </w:r>
      </w:hyperlink>
    </w:p>
    <w:p w:rsidR="002F71CD" w14:paraId="462C7D29" w14:textId="77777777">
      <w:pPr>
        <w:pStyle w:val="TOC2"/>
        <w:tabs>
          <w:tab w:val="right" w:leader="dot" w:pos="8306"/>
        </w:tabs>
      </w:pPr>
      <w:hyperlink w:anchor="_Toc25952" w:history="1">
        <w:r>
          <w:rPr>
            <w:rFonts w:ascii="仿宋" w:eastAsia="仿宋" w:hAnsi="仿宋" w:cs="仿宋" w:hint="eastAsia"/>
          </w:rPr>
          <w:t>（四）智能健康项目建设对区域经济的影响</w:t>
        </w:r>
        <w:r>
          <w:tab/>
        </w:r>
        <w:r>
          <w:fldChar w:fldCharType="begin"/>
        </w:r>
        <w:r>
          <w:instrText xml:space="preserve"> PAGEREF _Toc25952 \h </w:instrText>
        </w:r>
        <w:r>
          <w:fldChar w:fldCharType="separate"/>
        </w:r>
        <w:r>
          <w:t>48</w:t>
        </w:r>
        <w:r>
          <w:fldChar w:fldCharType="end"/>
        </w:r>
      </w:hyperlink>
    </w:p>
    <w:p w:rsidR="002F71CD" w14:paraId="33CA7585" w14:textId="77777777">
      <w:pPr>
        <w:pStyle w:val="TOC2"/>
        <w:tabs>
          <w:tab w:val="right" w:leader="dot" w:pos="8306"/>
        </w:tabs>
      </w:pPr>
      <w:hyperlink w:anchor="_Toc20057" w:history="1">
        <w:r>
          <w:rPr>
            <w:rFonts w:ascii="仿宋" w:eastAsia="仿宋" w:hAnsi="仿宋" w:cs="仿宋" w:hint="eastAsia"/>
          </w:rPr>
          <w:t>（五）废弃物处理</w:t>
        </w:r>
        <w:r>
          <w:tab/>
        </w:r>
        <w:r>
          <w:fldChar w:fldCharType="begin"/>
        </w:r>
        <w:r>
          <w:instrText xml:space="preserve"> PAGEREF _Toc20057 \h </w:instrText>
        </w:r>
        <w:r>
          <w:fldChar w:fldCharType="separate"/>
        </w:r>
        <w:r>
          <w:t>49</w:t>
        </w:r>
        <w:r>
          <w:fldChar w:fldCharType="end"/>
        </w:r>
      </w:hyperlink>
    </w:p>
    <w:p w:rsidR="002F71CD" w14:paraId="790B512B" w14:textId="77777777">
      <w:pPr>
        <w:pStyle w:val="TOC2"/>
        <w:tabs>
          <w:tab w:val="right" w:leader="dot" w:pos="8306"/>
        </w:tabs>
      </w:pPr>
      <w:hyperlink w:anchor="_Toc30961" w:history="1">
        <w:r>
          <w:rPr>
            <w:rFonts w:ascii="仿宋" w:eastAsia="仿宋" w:hAnsi="仿宋" w:cs="仿宋" w:hint="eastAsia"/>
          </w:rPr>
          <w:t>（六）特殊环境影响分析</w:t>
        </w:r>
        <w:r>
          <w:tab/>
        </w:r>
        <w:r>
          <w:fldChar w:fldCharType="begin"/>
        </w:r>
        <w:r>
          <w:instrText xml:space="preserve"> PAGEREF _Toc30961 \h </w:instrText>
        </w:r>
        <w:r>
          <w:fldChar w:fldCharType="separate"/>
        </w:r>
        <w:r>
          <w:t>50</w:t>
        </w:r>
        <w:r>
          <w:fldChar w:fldCharType="end"/>
        </w:r>
      </w:hyperlink>
    </w:p>
    <w:p w:rsidR="002F71CD" w14:paraId="4235E75E" w14:textId="77777777">
      <w:pPr>
        <w:pStyle w:val="TOC2"/>
        <w:tabs>
          <w:tab w:val="right" w:leader="dot" w:pos="8306"/>
        </w:tabs>
      </w:pPr>
      <w:hyperlink w:anchor="_Toc12625" w:history="1">
        <w:r>
          <w:rPr>
            <w:rFonts w:ascii="仿宋" w:eastAsia="仿宋" w:hAnsi="仿宋" w:cs="仿宋" w:hint="eastAsia"/>
          </w:rPr>
          <w:t>（七）清洁生产</w:t>
        </w:r>
        <w:r>
          <w:tab/>
        </w:r>
        <w:r>
          <w:fldChar w:fldCharType="begin"/>
        </w:r>
        <w:r>
          <w:instrText xml:space="preserve"> PAGEREF _Toc12625 \h </w:instrText>
        </w:r>
        <w:r>
          <w:fldChar w:fldCharType="separate"/>
        </w:r>
        <w:r>
          <w:t>51</w:t>
        </w:r>
        <w:r>
          <w:fldChar w:fldCharType="end"/>
        </w:r>
      </w:hyperlink>
    </w:p>
    <w:p w:rsidR="002F71CD" w14:paraId="28F9C7A8" w14:textId="77777777">
      <w:pPr>
        <w:pStyle w:val="TOC2"/>
        <w:tabs>
          <w:tab w:val="right" w:leader="dot" w:pos="8306"/>
        </w:tabs>
      </w:pPr>
      <w:hyperlink w:anchor="_Toc26022" w:history="1">
        <w:r>
          <w:rPr>
            <w:rFonts w:ascii="仿宋" w:eastAsia="仿宋" w:hAnsi="仿宋" w:cs="仿宋" w:hint="eastAsia"/>
          </w:rPr>
          <w:t>（八）环境保护综合评价</w:t>
        </w:r>
        <w:r>
          <w:tab/>
        </w:r>
        <w:r>
          <w:fldChar w:fldCharType="begin"/>
        </w:r>
        <w:r>
          <w:instrText xml:space="preserve"> PAGEREF _Toc26022 \h </w:instrText>
        </w:r>
        <w:r>
          <w:fldChar w:fldCharType="separate"/>
        </w:r>
        <w:r>
          <w:t>53</w:t>
        </w:r>
        <w:r>
          <w:fldChar w:fldCharType="end"/>
        </w:r>
      </w:hyperlink>
    </w:p>
    <w:p w:rsidR="002F71CD" w14:paraId="116D4EF4" w14:textId="77777777">
      <w:pPr>
        <w:pStyle w:val="TOC1"/>
        <w:tabs>
          <w:tab w:val="right" w:leader="dot" w:pos="8306"/>
        </w:tabs>
      </w:pPr>
      <w:hyperlink w:anchor="_Toc24183" w:history="1">
        <w:r>
          <w:rPr>
            <w:rFonts w:ascii="仿宋" w:eastAsia="仿宋" w:hAnsi="仿宋" w:cs="仿宋" w:hint="eastAsia"/>
          </w:rPr>
          <w:t>十三、管理团队</w:t>
        </w:r>
        <w:r>
          <w:tab/>
        </w:r>
        <w:r>
          <w:fldChar w:fldCharType="begin"/>
        </w:r>
        <w:r>
          <w:instrText xml:space="preserve"> PAGEREF _Toc24183 \h </w:instrText>
        </w:r>
        <w:r>
          <w:fldChar w:fldCharType="separate"/>
        </w:r>
        <w:r>
          <w:t>53</w:t>
        </w:r>
        <w:r>
          <w:fldChar w:fldCharType="end"/>
        </w:r>
      </w:hyperlink>
    </w:p>
    <w:p w:rsidR="002F71CD" w14:paraId="297A8EBB" w14:textId="77777777">
      <w:pPr>
        <w:pStyle w:val="TOC2"/>
        <w:tabs>
          <w:tab w:val="right" w:leader="dot" w:pos="8306"/>
        </w:tabs>
      </w:pPr>
      <w:hyperlink w:anchor="_Toc26632" w:history="1">
        <w:r>
          <w:rPr>
            <w:rFonts w:ascii="仿宋" w:eastAsia="仿宋" w:hAnsi="仿宋" w:cs="仿宋" w:hint="eastAsia"/>
          </w:rPr>
          <w:t>（一）管理层简介</w:t>
        </w:r>
        <w:r>
          <w:tab/>
        </w:r>
        <w:r>
          <w:fldChar w:fldCharType="begin"/>
        </w:r>
        <w:r>
          <w:instrText xml:space="preserve"> PAGEREF _Toc26632 \h </w:instrText>
        </w:r>
        <w:r>
          <w:fldChar w:fldCharType="separate"/>
        </w:r>
        <w:r>
          <w:t>53</w:t>
        </w:r>
        <w:r>
          <w:fldChar w:fldCharType="end"/>
        </w:r>
      </w:hyperlink>
    </w:p>
    <w:p w:rsidR="002F71CD" w14:paraId="5DC2563A" w14:textId="77777777">
      <w:pPr>
        <w:pStyle w:val="TOC2"/>
        <w:tabs>
          <w:tab w:val="right" w:leader="dot" w:pos="8306"/>
        </w:tabs>
      </w:pPr>
      <w:hyperlink w:anchor="_Toc3832" w:history="1">
        <w:r>
          <w:rPr>
            <w:rFonts w:ascii="仿宋" w:eastAsia="仿宋" w:hAnsi="仿宋" w:cs="仿宋" w:hint="eastAsia"/>
          </w:rPr>
          <w:t>（二）组织结构</w:t>
        </w:r>
        <w:r>
          <w:tab/>
        </w:r>
        <w:r>
          <w:fldChar w:fldCharType="begin"/>
        </w:r>
        <w:r>
          <w:instrText xml:space="preserve"> PAGEREF _Toc3832 \h </w:instrText>
        </w:r>
        <w:r>
          <w:fldChar w:fldCharType="separate"/>
        </w:r>
        <w:r>
          <w:t>54</w:t>
        </w:r>
        <w:r>
          <w:fldChar w:fldCharType="end"/>
        </w:r>
      </w:hyperlink>
    </w:p>
    <w:p w:rsidR="002F71CD" w14:paraId="0372D50D" w14:textId="77777777">
      <w:pPr>
        <w:pStyle w:val="TOC2"/>
        <w:tabs>
          <w:tab w:val="right" w:leader="dot" w:pos="8306"/>
        </w:tabs>
      </w:pPr>
      <w:hyperlink w:anchor="_Toc12334" w:history="1">
        <w:r>
          <w:rPr>
            <w:rFonts w:ascii="仿宋" w:eastAsia="仿宋" w:hAnsi="仿宋" w:cs="仿宋" w:hint="eastAsia"/>
          </w:rPr>
          <w:t>（三）岗位职责</w:t>
        </w:r>
        <w:r>
          <w:tab/>
        </w:r>
        <w:r>
          <w:fldChar w:fldCharType="begin"/>
        </w:r>
        <w:r>
          <w:instrText xml:space="preserve"> PAGEREF _Toc12334 \h </w:instrText>
        </w:r>
        <w:r>
          <w:fldChar w:fldCharType="separate"/>
        </w:r>
        <w:r>
          <w:t>56</w:t>
        </w:r>
        <w:r>
          <w:fldChar w:fldCharType="end"/>
        </w:r>
      </w:hyperlink>
    </w:p>
    <w:p w:rsidR="002F71CD" w14:paraId="67640F5D" w14:textId="77777777">
      <w:pPr>
        <w:pStyle w:val="TOC1"/>
        <w:tabs>
          <w:tab w:val="right" w:leader="dot" w:pos="8306"/>
        </w:tabs>
      </w:pPr>
      <w:hyperlink w:anchor="_Toc10155" w:history="1">
        <w:r>
          <w:rPr>
            <w:rFonts w:ascii="仿宋" w:eastAsia="仿宋" w:hAnsi="仿宋" w:cs="仿宋" w:hint="eastAsia"/>
          </w:rPr>
          <w:t>十四、智能健康项目建设单位</w:t>
        </w:r>
        <w:r>
          <w:tab/>
        </w:r>
        <w:r>
          <w:fldChar w:fldCharType="begin"/>
        </w:r>
        <w:r>
          <w:instrText xml:space="preserve"> PAGEREF _Toc10155 \h </w:instrText>
        </w:r>
        <w:r>
          <w:fldChar w:fldCharType="separate"/>
        </w:r>
        <w:r>
          <w:t>58</w:t>
        </w:r>
        <w:r>
          <w:fldChar w:fldCharType="end"/>
        </w:r>
      </w:hyperlink>
    </w:p>
    <w:p w:rsidR="002F71CD" w14:paraId="04AE531B" w14:textId="77777777">
      <w:pPr>
        <w:pStyle w:val="TOC2"/>
        <w:tabs>
          <w:tab w:val="right" w:leader="dot" w:pos="8306"/>
        </w:tabs>
      </w:pPr>
      <w:hyperlink w:anchor="_Toc6214" w:history="1">
        <w:r>
          <w:rPr>
            <w:rFonts w:ascii="仿宋" w:eastAsia="仿宋" w:hAnsi="仿宋" w:cs="仿宋" w:hint="eastAsia"/>
          </w:rPr>
          <w:t>（一）智能健康项</w:t>
        </w:r>
        <w:r>
          <w:rPr>
            <w:rFonts w:ascii="仿宋" w:eastAsia="仿宋" w:hAnsi="仿宋" w:cs="仿宋" w:hint="eastAsia"/>
          </w:rPr>
          <w:t>目承办单位基本情况</w:t>
        </w:r>
        <w:r>
          <w:tab/>
        </w:r>
        <w:r>
          <w:fldChar w:fldCharType="begin"/>
        </w:r>
        <w:r>
          <w:instrText xml:space="preserve"> PAGEREF _Toc6214 \h </w:instrText>
        </w:r>
        <w:r>
          <w:fldChar w:fldCharType="separate"/>
        </w:r>
        <w:r>
          <w:t>58</w:t>
        </w:r>
        <w:r>
          <w:fldChar w:fldCharType="end"/>
        </w:r>
      </w:hyperlink>
    </w:p>
    <w:p w:rsidR="002F71CD" w14:paraId="2EB6F100" w14:textId="77777777">
      <w:pPr>
        <w:pStyle w:val="TOC2"/>
        <w:tabs>
          <w:tab w:val="right" w:leader="dot" w:pos="8306"/>
        </w:tabs>
      </w:pPr>
      <w:hyperlink w:anchor="_Toc18415" w:history="1">
        <w:r>
          <w:rPr>
            <w:rFonts w:ascii="仿宋" w:eastAsia="仿宋" w:hAnsi="仿宋" w:cs="仿宋" w:hint="eastAsia"/>
          </w:rPr>
          <w:t>（二）公司经济效益分析</w:t>
        </w:r>
        <w:r>
          <w:tab/>
        </w:r>
        <w:r>
          <w:fldChar w:fldCharType="begin"/>
        </w:r>
        <w:r>
          <w:instrText xml:space="preserve"> PAGEREF _Toc18415 \h </w:instrText>
        </w:r>
        <w:r>
          <w:fldChar w:fldCharType="separate"/>
        </w:r>
        <w:r>
          <w:t>59</w:t>
        </w:r>
        <w:r>
          <w:fldChar w:fldCharType="end"/>
        </w:r>
      </w:hyperlink>
    </w:p>
    <w:p w:rsidR="002F71CD" w14:paraId="3B485DB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F71CD" w14:paraId="35749006" w14:textId="77777777">
      <w:pPr>
        <w:pStyle w:val="Heading1"/>
        <w:jc w:val="center"/>
        <w:rPr>
          <w:rFonts w:ascii="仿宋" w:eastAsia="仿宋" w:hAnsi="仿宋" w:cs="仿宋"/>
        </w:rPr>
      </w:pPr>
      <w:bookmarkStart w:id="0" w:name="_Toc6870"/>
      <w:r>
        <w:rPr>
          <w:rFonts w:ascii="仿宋" w:eastAsia="仿宋" w:hAnsi="仿宋" w:cs="仿宋" w:hint="eastAsia"/>
        </w:rPr>
        <w:t>序言</w:t>
      </w:r>
      <w:bookmarkEnd w:id="0"/>
    </w:p>
    <w:p w:rsidR="002F71CD" w14:paraId="53C5FD10"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2F71CD" w14:paraId="6D8A2235" w14:textId="77777777">
      <w:pPr>
        <w:pStyle w:val="Heading1"/>
        <w:ind w:firstLine="560" w:firstLineChars="200"/>
        <w:rPr>
          <w:rFonts w:ascii="仿宋" w:eastAsia="仿宋" w:hAnsi="仿宋" w:cs="仿宋"/>
          <w:sz w:val="28"/>
        </w:rPr>
      </w:pPr>
      <w:bookmarkStart w:id="1" w:name="_Toc6286"/>
      <w:r>
        <w:rPr>
          <w:rFonts w:ascii="仿宋" w:eastAsia="仿宋" w:hAnsi="仿宋" w:cs="仿宋" w:hint="eastAsia"/>
          <w:sz w:val="28"/>
        </w:rPr>
        <w:t>一、智能健康项目投资背景分析</w:t>
      </w:r>
      <w:bookmarkEnd w:id="1"/>
    </w:p>
    <w:p w:rsidR="002F71CD" w14:paraId="674F2B76" w14:textId="77777777">
      <w:pPr>
        <w:pStyle w:val="Heading2"/>
        <w:rPr>
          <w:rFonts w:ascii="仿宋" w:eastAsia="仿宋" w:hAnsi="仿宋" w:cs="仿宋"/>
        </w:rPr>
      </w:pPr>
      <w:bookmarkStart w:id="2" w:name="_Toc6269"/>
      <w:r>
        <w:rPr>
          <w:rFonts w:ascii="仿宋" w:eastAsia="仿宋" w:hAnsi="仿宋" w:cs="仿宋" w:hint="eastAsia"/>
        </w:rPr>
        <w:t>（一）行业背景分析</w:t>
      </w:r>
      <w:bookmarkEnd w:id="2"/>
    </w:p>
    <w:p w:rsidR="002F71CD" w14:paraId="63433065" w14:textId="238DB727">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智能健康供需状况</w:t>
      </w:r>
    </w:p>
    <w:p w:rsidR="002F71CD" w14:paraId="23A48D6D" w14:textId="0EB81E8D">
      <w:pPr>
        <w:ind w:firstLine="560" w:firstLineChars="200"/>
        <w:rPr>
          <w:rFonts w:ascii="仿宋" w:eastAsia="仿宋" w:hAnsi="仿宋" w:cs="仿宋"/>
          <w:sz w:val="28"/>
        </w:rPr>
      </w:pPr>
      <w:r>
        <w:rPr>
          <w:rFonts w:ascii="仿宋" w:eastAsia="仿宋" w:hAnsi="仿宋" w:cs="仿宋" w:hint="eastAsia"/>
          <w:sz w:val="28"/>
        </w:rPr>
        <w:t>在考察智能健康行业的供需状况时，我们可以看到几个重要趋势。首先，全球对智能健康的需求稳步增长。这主要受到全球经济一体化的推动以及不断增长的人口和城市化趋势的影响。</w:t>
      </w:r>
      <w:r>
        <w:rPr>
          <w:rFonts w:ascii="仿宋" w:eastAsia="仿宋" w:hAnsi="仿宋" w:cs="仿宋" w:hint="eastAsia"/>
          <w:sz w:val="28"/>
        </w:rPr>
        <w:t>智能健康的广泛应用范围，包括工业、医疗、科学研究和电子制造等领域，使其成为各行各业的不可或缺的要素。</w:t>
      </w:r>
    </w:p>
    <w:p w:rsidR="002F71CD" w14:paraId="7AD2564D"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其次，供应端也经历了显著的演变。全球智能健康市场已经形成了几家大型跨国智能健康生产企业，这些企业在市场中占据主导地位。</w:t>
      </w:r>
    </w:p>
    <w:p w:rsidR="002F71CD" w14:paraId="7245C1A7" w14:textId="4878B05C">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智能健康主要供应商</w:t>
      </w:r>
    </w:p>
    <w:p w:rsidR="002F71CD" w14:paraId="79232345" w14:textId="77777777">
      <w:pPr>
        <w:ind w:firstLine="560" w:firstLineChars="200"/>
        <w:rPr>
          <w:rFonts w:ascii="仿宋" w:eastAsia="仿宋" w:hAnsi="仿宋" w:cs="仿宋"/>
          <w:sz w:val="28"/>
        </w:rPr>
      </w:pPr>
      <w:r>
        <w:rPr>
          <w:rFonts w:ascii="仿宋" w:eastAsia="仿宋" w:hAnsi="仿宋" w:cs="仿宋" w:hint="eastAsia"/>
          <w:sz w:val="28"/>
        </w:rPr>
        <w:t>XXXX</w:t>
      </w:r>
    </w:p>
    <w:p w:rsidR="002F71CD" w14:paraId="540CF4CB" w14:textId="5912888C">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智能</w:t>
      </w:r>
      <w:r>
        <w:rPr>
          <w:rFonts w:ascii="仿宋" w:eastAsia="仿宋" w:hAnsi="仿宋" w:cs="仿宋" w:hint="eastAsia"/>
          <w:sz w:val="28"/>
        </w:rPr>
        <w:t>健康下游应用市场</w:t>
      </w:r>
    </w:p>
    <w:p w:rsidR="002F71CD" w14:paraId="1017EACA"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智能健康的广泛应用使其成为多个领域的重要组成部分。</w:t>
      </w:r>
    </w:p>
    <w:p w:rsidR="002F71CD" w14:paraId="0096EF19" w14:textId="370D3582">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智能健康国际影响</w:t>
      </w:r>
    </w:p>
    <w:p w:rsidR="002F71CD" w14:paraId="395F4FE6" w14:textId="77777777">
      <w:pPr>
        <w:ind w:firstLine="560" w:firstLineChars="200"/>
        <w:rPr>
          <w:rFonts w:ascii="仿宋" w:eastAsia="仿宋" w:hAnsi="仿宋" w:cs="仿宋"/>
          <w:sz w:val="28"/>
        </w:rPr>
      </w:pPr>
      <w:r>
        <w:rPr>
          <w:rFonts w:ascii="仿宋" w:eastAsia="仿宋" w:hAnsi="仿宋" w:cs="仿宋" w:hint="eastAsia"/>
          <w:sz w:val="28"/>
        </w:rPr>
        <w:t>国际因素对智能健康市场产生重大影响。国际智能健康价格波动、贸易政策和地缘政治事件都可能对供应和价格带来波动。随着全球市场的不断扩大，我国的智能健康市场受到了国际因素的更多影响。因此，政府和企业必须密切关注国际市场动态，以确保供应的稳定性和价格的可控性。</w:t>
      </w:r>
    </w:p>
    <w:p w:rsidR="002F71CD" w14:paraId="1888FEC7" w14:textId="77777777">
      <w:pPr>
        <w:pStyle w:val="Heading2"/>
        <w:ind w:firstLine="560" w:firstLineChars="200"/>
        <w:rPr>
          <w:rFonts w:ascii="仿宋" w:eastAsia="仿宋" w:hAnsi="仿宋" w:cs="仿宋"/>
          <w:sz w:val="28"/>
        </w:rPr>
      </w:pPr>
      <w:bookmarkStart w:id="3" w:name="_Toc24153"/>
      <w:r>
        <w:rPr>
          <w:rFonts w:ascii="仿宋" w:eastAsia="仿宋" w:hAnsi="仿宋" w:cs="仿宋" w:hint="eastAsia"/>
          <w:sz w:val="28"/>
        </w:rPr>
        <w:t>（二）产业发展分析</w:t>
      </w:r>
      <w:bookmarkEnd w:id="3"/>
    </w:p>
    <w:p w:rsidR="002F71CD" w14:paraId="5AA2DD87" w14:textId="10CA7D1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智能健康行业面临的机遇</w:t>
      </w:r>
    </w:p>
    <w:p w:rsidR="002F71CD" w14:paraId="35195797" w14:textId="6FC62FA1">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智能健康行业受益于不断增长的需求，这主要得益于全球各个领域的发展。随着科技的不断进步和</w:t>
      </w:r>
      <w:r>
        <w:rPr>
          <w:rFonts w:ascii="仿宋" w:eastAsia="仿宋" w:hAnsi="仿宋" w:cs="仿宋" w:hint="eastAsia"/>
          <w:sz w:val="28"/>
        </w:rPr>
        <w:t>新兴产业的崛起，对智能健康的需求持续扩大。特别是在电子、医疗、能源、半导体和新材料等领域，对高纯度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的需求快速增长。这为智能健康行业提供了巨大的市场机会。</w:t>
      </w:r>
    </w:p>
    <w:p w:rsidR="002F71CD" w14:paraId="284203A3" w14:textId="1B8183C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随着技术的不断进步，智能健康行业正经历着技术创新的浪潮。新的生产和分离技术不断涌现，使得生产过程更加高效和环保。同时，对不同品种和纯度的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2F71CD" w14:paraId="07925E82" w14:textId="40A6F65D">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国际市场对智能健康行业的重要性不断增加。我国的智能健康企业正在积极寻求国际合作和市场</w:t>
      </w:r>
      <w:r>
        <w:rPr>
          <w:rFonts w:ascii="仿宋" w:eastAsia="仿宋" w:hAnsi="仿宋" w:cs="仿宋" w:hint="eastAsia"/>
          <w:sz w:val="28"/>
        </w:rPr>
        <w:t>拓展，出口额逐渐增加。国际市场的开放为企业提供了更大的发展机会，特别是在新兴市场。</w:t>
      </w:r>
    </w:p>
    <w:p w:rsidR="002F71CD" w14:paraId="15404FFC" w14:textId="60461C9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智能健康行业面临的挑战</w:t>
      </w:r>
    </w:p>
    <w:p w:rsidR="002F71CD" w14:paraId="5F493735" w14:textId="161BFB9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随着国内外智能健康企业的不断涌现，市场竞争变得更加激烈。企业需要不断提高自身的技术水平、降低生产成本以及改进产品质量，以在市场中保持竞争力。</w:t>
      </w:r>
    </w:p>
    <w:p w:rsidR="002F71CD" w14:paraId="16D7E318" w14:textId="69361CD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智能健康行业的生产依赖于复杂的供应链，包括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2F71CD" w14:paraId="732FC657" w14:textId="02AD309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w:t>
      </w:r>
      <w:r>
        <w:rPr>
          <w:rFonts w:ascii="仿宋" w:eastAsia="仿宋" w:hAnsi="仿宋" w:cs="仿宋" w:hint="eastAsia"/>
          <w:sz w:val="28"/>
        </w:rPr>
        <w:t>的要求不断提高，这对智能健康行业的生产和运营提出了更高的要求。企业需要不断适应和遵守新的环境法规和安全标准，这可能增加生产成本。</w:t>
      </w:r>
    </w:p>
    <w:p w:rsidR="002F71CD" w14:paraId="0AD8E168" w14:textId="492D3093">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国际市场的不确定性和地缘政治风险可能对智能健康行业产生负面影响。国际贸易争端、汇率波动和政治不稳定性都可能影响国际市场的供应和需求。</w:t>
      </w:r>
    </w:p>
    <w:p w:rsidR="002F71CD" w14:paraId="3D4C188A" w14:textId="77777777">
      <w:pPr>
        <w:pStyle w:val="Heading1"/>
        <w:ind w:firstLine="560" w:firstLineChars="200"/>
        <w:rPr>
          <w:rFonts w:ascii="仿宋" w:eastAsia="仿宋" w:hAnsi="仿宋" w:cs="仿宋"/>
          <w:sz w:val="28"/>
        </w:rPr>
      </w:pPr>
      <w:bookmarkStart w:id="4" w:name="_Toc26874"/>
      <w:r>
        <w:rPr>
          <w:rFonts w:ascii="仿宋" w:eastAsia="仿宋" w:hAnsi="仿宋" w:cs="仿宋" w:hint="eastAsia"/>
          <w:sz w:val="28"/>
        </w:rPr>
        <w:t>二、智能健康项目选址方案</w:t>
      </w:r>
      <w:bookmarkEnd w:id="4"/>
    </w:p>
    <w:p w:rsidR="002F71CD" w14:paraId="2B564418" w14:textId="77777777">
      <w:pPr>
        <w:pStyle w:val="Heading2"/>
        <w:rPr>
          <w:rFonts w:ascii="仿宋" w:eastAsia="仿宋" w:hAnsi="仿宋" w:cs="仿宋"/>
        </w:rPr>
      </w:pPr>
      <w:bookmarkStart w:id="5" w:name="_Toc27884"/>
      <w:r>
        <w:rPr>
          <w:rFonts w:ascii="仿宋" w:eastAsia="仿宋" w:hAnsi="仿宋" w:cs="仿宋" w:hint="eastAsia"/>
        </w:rPr>
        <w:t>（一）智能健康项目选址原则</w:t>
      </w:r>
      <w:bookmarkEnd w:id="5"/>
    </w:p>
    <w:p w:rsidR="002F71CD" w14:paraId="277F1E05"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智能健康项目选址的确定应当遵循城乡规划以及相关标准规范，以确保选址符合产业发展的需求，同时也有助于城乡功能的完善和城乡空间资源的合理配置与利用。此外，在选址决策中，我们将秉</w:t>
      </w:r>
    </w:p>
    <w:p w:rsidR="002F71CD" w14:textId="77777777">
      <w:pPr>
        <w:ind w:firstLine="560" w:firstLineChars="200"/>
        <w:rPr>
          <w:rFonts w:ascii="仿宋" w:eastAsia="仿宋" w:hAnsi="仿宋" w:cs="仿宋"/>
          <w:sz w:val="28"/>
        </w:rPr>
      </w:pPr>
      <w:r>
        <w:rPr>
          <w:rFonts w:ascii="仿宋" w:eastAsia="仿宋" w:hAnsi="仿宋" w:cs="仿宋" w:hint="eastAsia"/>
          <w:sz w:val="28"/>
        </w:rPr>
        <w:t>持节能、环境保护以及可持续发展的原则，确保智能健康项目的建设与运营过程中不仅实现了经济效益的提升，还顾及社会效益和环境效益，以实现这三者的统一。最终选址将以土地利用最优化为目标，以确保智能健康项目的可行性和可持续性。</w:t>
      </w:r>
    </w:p>
    <w:p w:rsidR="002F71CD" w14:paraId="52AF5C5D" w14:textId="77777777">
      <w:pPr>
        <w:pStyle w:val="Heading2"/>
        <w:ind w:firstLine="560" w:firstLineChars="200"/>
        <w:rPr>
          <w:rFonts w:ascii="仿宋" w:eastAsia="仿宋" w:hAnsi="仿宋" w:cs="仿宋"/>
          <w:sz w:val="28"/>
        </w:rPr>
      </w:pPr>
      <w:bookmarkStart w:id="6" w:name="_Toc3140"/>
      <w:r>
        <w:rPr>
          <w:rFonts w:ascii="仿宋" w:eastAsia="仿宋" w:hAnsi="仿宋" w:cs="仿宋" w:hint="eastAsia"/>
          <w:sz w:val="28"/>
        </w:rPr>
        <w:t>（二）建设区基本情况</w:t>
      </w:r>
      <w:bookmarkEnd w:id="6"/>
    </w:p>
    <w:p w:rsidR="002F71CD" w14:paraId="2C773E9E"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2F71CD" w14:paraId="75A9FD46"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2F71CD" w14:paraId="15666A62"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2F71CD" w14:paraId="150BE023"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2F71CD" w14:paraId="03A24A7A"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2F71CD" w14:paraId="040FE0CC"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建设区还承载了多个重要的产业园区或工业集聚区，如（列举已</w:t>
      </w:r>
    </w:p>
    <w:p w:rsidR="002F71CD" w14:textId="77777777">
      <w:pPr>
        <w:ind w:firstLine="560" w:firstLineChars="200"/>
        <w:rPr>
          <w:rFonts w:ascii="仿宋" w:eastAsia="仿宋" w:hAnsi="仿宋" w:cs="仿宋"/>
          <w:sz w:val="28"/>
        </w:rPr>
      </w:pPr>
      <w:r>
        <w:rPr>
          <w:rFonts w:ascii="仿宋" w:eastAsia="仿宋" w:hAnsi="仿宋" w:cs="仿宋" w:hint="eastAsia"/>
          <w:sz w:val="28"/>
        </w:rPr>
        <w:t>存在的重要产业园区）。这些区域已经孵化了众多知名企业，为新投资智能健康项目提供了合作和资源整合的机会。</w:t>
      </w:r>
    </w:p>
    <w:p w:rsidR="002F71CD" w14:paraId="702FA79B"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2F71CD" w14:paraId="6F3DD9AB" w14:textId="77777777">
      <w:pPr>
        <w:pStyle w:val="Heading2"/>
        <w:ind w:firstLine="560" w:firstLineChars="200"/>
        <w:rPr>
          <w:rFonts w:ascii="仿宋" w:eastAsia="仿宋" w:hAnsi="仿宋" w:cs="仿宋"/>
          <w:sz w:val="28"/>
        </w:rPr>
      </w:pPr>
      <w:bookmarkStart w:id="7" w:name="_Toc10402"/>
      <w:r>
        <w:rPr>
          <w:rFonts w:ascii="仿宋" w:eastAsia="仿宋" w:hAnsi="仿宋" w:cs="仿宋" w:hint="eastAsia"/>
          <w:sz w:val="28"/>
        </w:rPr>
        <w:t>（三）产业发展方向</w:t>
      </w:r>
      <w:bookmarkEnd w:id="7"/>
    </w:p>
    <w:p w:rsidR="002F71CD" w14:paraId="32D478C5"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2F71CD" w14:paraId="1C29FCF4" w14:textId="65AD419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w:t>
      </w:r>
      <w:r>
        <w:rPr>
          <w:rFonts w:ascii="仿宋" w:eastAsia="仿宋" w:hAnsi="仿宋" w:cs="仿宋" w:hint="eastAsia"/>
          <w:sz w:val="28"/>
        </w:rPr>
        <w:t>和自动化技术的应用，提高生产效率和产品质量。</w:t>
      </w:r>
    </w:p>
    <w:p w:rsidR="002F71CD" w14:paraId="11D9D8E3" w14:textId="42B9DB3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2F71CD" w14:paraId="6D623170" w14:textId="6F1C21B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2F71CD" w14:paraId="6B0F7FA2" w14:textId="2545C3D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2F71CD" w14:paraId="4CA0640F" w14:textId="0077EE99">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绿色农业和食品产业：加强农业现代化，推动</w:t>
      </w:r>
    </w:p>
    <w:p w:rsidR="002F71CD" w14:textId="0077EE99">
      <w:pPr>
        <w:ind w:firstLine="560" w:firstLineChars="200"/>
        <w:rPr>
          <w:rFonts w:ascii="仿宋" w:eastAsia="仿宋" w:hAnsi="仿宋" w:cs="仿宋"/>
          <w:sz w:val="28"/>
        </w:rPr>
      </w:pPr>
      <w:r>
        <w:rPr>
          <w:rFonts w:ascii="仿宋" w:eastAsia="仿宋" w:hAnsi="仿宋" w:cs="仿宋" w:hint="eastAsia"/>
          <w:sz w:val="28"/>
        </w:rPr>
        <w:t>生态友好型农业发展，包括有机农业和绿色食品。支持农产品加工和农村旅游，促进农村经济多元化。</w:t>
      </w:r>
    </w:p>
    <w:p w:rsidR="002F71CD" w14:paraId="402B772E" w14:textId="140919F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2F71CD" w14:paraId="5E87F07B" w14:textId="3C36871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2F71CD" w14:paraId="2021978C" w14:textId="12E8E7E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2F71CD" w14:paraId="43BF88D0" w14:textId="0C14DAEA">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w:t>
      </w:r>
      <w:r>
        <w:rPr>
          <w:rFonts w:ascii="仿宋" w:eastAsia="仿宋" w:hAnsi="仿宋" w:cs="仿宋" w:hint="eastAsia"/>
          <w:sz w:val="28"/>
        </w:rPr>
        <w:t>养高素质人才，支持科研和创新智能健康项目。鼓励企业与学术界合作，推动科技创新。</w:t>
      </w:r>
    </w:p>
    <w:p w:rsidR="002F71CD" w14:paraId="25F05AD2" w14:textId="171F089E">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2F71CD" w14:paraId="10D8FA2A"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2F71CD" w14:paraId="6F01E8DC" w14:textId="77777777">
      <w:pPr>
        <w:pStyle w:val="Heading2"/>
        <w:ind w:firstLine="560" w:firstLineChars="200"/>
        <w:rPr>
          <w:rFonts w:ascii="仿宋" w:eastAsia="仿宋" w:hAnsi="仿宋" w:cs="仿宋"/>
          <w:sz w:val="28"/>
        </w:rPr>
      </w:pPr>
      <w:bookmarkStart w:id="8" w:name="_Toc12425"/>
      <w:r>
        <w:rPr>
          <w:rFonts w:ascii="仿宋" w:eastAsia="仿宋" w:hAnsi="仿宋" w:cs="仿宋" w:hint="eastAsia"/>
          <w:sz w:val="28"/>
        </w:rPr>
        <w:t>（四）智能健康项目选址综合评价</w:t>
      </w:r>
      <w:bookmarkEnd w:id="8"/>
    </w:p>
    <w:p w:rsidR="002F71CD" w14:paraId="374F2454"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智能健康项目选址的考虑因素应包括城乡建设总体规划以及占地使用规划的要求，确保智能</w:t>
      </w:r>
    </w:p>
    <w:p w:rsidR="002F71CD" w14:textId="77777777">
      <w:pPr>
        <w:ind w:firstLine="560" w:firstLineChars="200"/>
        <w:rPr>
          <w:rFonts w:ascii="仿宋" w:eastAsia="仿宋" w:hAnsi="仿宋" w:cs="仿宋"/>
          <w:sz w:val="28"/>
        </w:rPr>
      </w:pPr>
      <w:r>
        <w:rPr>
          <w:rFonts w:ascii="仿宋" w:eastAsia="仿宋" w:hAnsi="仿宋" w:cs="仿宋" w:hint="eastAsia"/>
          <w:sz w:val="28"/>
        </w:rPr>
        <w:t>健康项目的布局与当地的城市和农村发展规划相一致。此外，选址应考虑便捷的陆路交通，以便材料运输和工作人员的出行，同时，施工场址应具备方便的条件，以支持智能健康项目的高效实施。此外，选址也需要与大气污染防治政策、水资源保护政策以及自然生态资源保护政策相一致，以确保智能健康项目的环保性和可持续性。这些综合因素的考虑将有助于选择最合适的智能健康项目选址，以支持智能健康项目的顺利进行。</w:t>
      </w:r>
    </w:p>
    <w:p w:rsidR="002F71CD" w14:paraId="72316D46" w14:textId="77777777">
      <w:pPr>
        <w:pStyle w:val="Heading1"/>
        <w:ind w:firstLine="560" w:firstLineChars="200"/>
        <w:rPr>
          <w:rFonts w:ascii="仿宋" w:eastAsia="仿宋" w:hAnsi="仿宋" w:cs="仿宋"/>
          <w:sz w:val="28"/>
        </w:rPr>
      </w:pPr>
      <w:bookmarkStart w:id="9" w:name="_Toc23875"/>
      <w:r>
        <w:rPr>
          <w:rFonts w:ascii="仿宋" w:eastAsia="仿宋" w:hAnsi="仿宋" w:cs="仿宋" w:hint="eastAsia"/>
          <w:sz w:val="28"/>
        </w:rPr>
        <w:t>三、产品方案与建设规划</w:t>
      </w:r>
      <w:bookmarkEnd w:id="9"/>
    </w:p>
    <w:p w:rsidR="002F71CD" w14:paraId="6D3A108F" w14:textId="77777777">
      <w:pPr>
        <w:pStyle w:val="Heading2"/>
        <w:rPr>
          <w:rFonts w:ascii="仿宋" w:eastAsia="仿宋" w:hAnsi="仿宋" w:cs="仿宋"/>
        </w:rPr>
      </w:pPr>
      <w:bookmarkStart w:id="10" w:name="_Toc14197"/>
      <w:r>
        <w:rPr>
          <w:rFonts w:ascii="仿宋" w:eastAsia="仿宋" w:hAnsi="仿宋" w:cs="仿宋" w:hint="eastAsia"/>
        </w:rPr>
        <w:t>（一）智能健康项目场地规模</w:t>
      </w:r>
      <w:bookmarkEnd w:id="10"/>
    </w:p>
    <w:p w:rsidR="002F71CD" w14:paraId="679A4126" w14:textId="77777777">
      <w:pPr>
        <w:ind w:firstLine="560" w:firstLineChars="200"/>
        <w:rPr>
          <w:rFonts w:ascii="仿宋" w:eastAsia="仿宋" w:hAnsi="仿宋" w:cs="仿宋"/>
          <w:sz w:val="28"/>
        </w:rPr>
      </w:pPr>
      <w:r>
        <w:rPr>
          <w:rFonts w:ascii="仿宋" w:eastAsia="仿宋" w:hAnsi="仿宋" w:cs="仿宋" w:hint="eastAsia"/>
          <w:sz w:val="28"/>
        </w:rPr>
        <w:t>智能健康项目的总占地面积为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2F71CD" w14:paraId="23C22ABE" w14:textId="77777777">
      <w:pPr>
        <w:pStyle w:val="Heading2"/>
        <w:ind w:firstLine="560" w:firstLineChars="200"/>
        <w:rPr>
          <w:rFonts w:ascii="仿宋" w:eastAsia="仿宋" w:hAnsi="仿宋" w:cs="仿宋"/>
          <w:sz w:val="28"/>
        </w:rPr>
      </w:pPr>
      <w:bookmarkStart w:id="11" w:name="_Toc16044"/>
      <w:r>
        <w:rPr>
          <w:rFonts w:ascii="仿宋" w:eastAsia="仿宋" w:hAnsi="仿宋" w:cs="仿宋" w:hint="eastAsia"/>
          <w:sz w:val="28"/>
        </w:rPr>
        <w:t>（二）产能规模</w:t>
      </w:r>
      <w:bookmarkEnd w:id="11"/>
    </w:p>
    <w:p w:rsidR="002F71CD" w14:paraId="6AEE8FFD"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根据对国内外市场的深入调研和智能健康项目实施能力分析，我们制定了建设规模，旨在实现年产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2F71CD" w14:paraId="5D16DC5D"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预计在智能健康项目达产后，公司的年营业收入将达到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智能健康项目的实施还将带来显著的就业机会和社会效益，为当地经济发展和社会稳定做出积极贡献。</w:t>
      </w:r>
    </w:p>
    <w:p w:rsidR="002F71CD" w14:paraId="5110B493" w14:textId="77777777">
      <w:pPr>
        <w:pStyle w:val="Heading2"/>
        <w:ind w:firstLine="560" w:firstLineChars="200"/>
        <w:rPr>
          <w:rFonts w:ascii="仿宋" w:eastAsia="仿宋" w:hAnsi="仿宋" w:cs="仿宋"/>
          <w:sz w:val="28"/>
        </w:rPr>
      </w:pPr>
      <w:bookmarkStart w:id="12" w:name="_Toc721"/>
      <w:r>
        <w:rPr>
          <w:rFonts w:ascii="仿宋" w:eastAsia="仿宋" w:hAnsi="仿宋" w:cs="仿宋" w:hint="eastAsia"/>
          <w:sz w:val="28"/>
        </w:rPr>
        <w:t>（三）产品规划方案及生产纲领</w:t>
      </w:r>
      <w:bookmarkEnd w:id="12"/>
    </w:p>
    <w:p w:rsidR="002F71CD" w14:paraId="08EC4E9C" w14:textId="77777777">
      <w:pPr>
        <w:ind w:firstLine="560" w:firstLineChars="200"/>
        <w:rPr>
          <w:rFonts w:ascii="仿宋" w:eastAsia="仿宋" w:hAnsi="仿宋" w:cs="仿宋"/>
          <w:sz w:val="28"/>
        </w:rPr>
      </w:pPr>
      <w:r>
        <w:rPr>
          <w:rFonts w:ascii="仿宋" w:eastAsia="仿宋" w:hAnsi="仿宋" w:cs="仿宋" w:hint="eastAsia"/>
          <w:sz w:val="28"/>
        </w:rPr>
        <w:t>本期智能健康项目的产品策略是在全面综合考虑多个要素的基础上制定的，包括国家和地方产业发展政策、市场需求情况、资源供应情况、企业资金筹措能力、生产工艺技术水平的先进程度、智能健康项目经济效益以及投资风险性等因素。智能健康项目的具体产品种类将根据市</w:t>
      </w:r>
      <w:r>
        <w:rPr>
          <w:rFonts w:ascii="仿宋" w:eastAsia="仿宋" w:hAnsi="仿宋" w:cs="仿宋" w:hint="eastAsia"/>
          <w:sz w:val="28"/>
        </w:rPr>
        <w:t>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智能健康项目的经济可行性。</w:t>
      </w:r>
    </w:p>
    <w:p w:rsidR="002F71CD" w14:paraId="6C907D07" w14:textId="77777777">
      <w:pPr>
        <w:pStyle w:val="Heading1"/>
        <w:ind w:firstLine="560" w:firstLineChars="200"/>
        <w:rPr>
          <w:rFonts w:ascii="仿宋" w:eastAsia="仿宋" w:hAnsi="仿宋" w:cs="仿宋"/>
          <w:sz w:val="28"/>
        </w:rPr>
      </w:pPr>
      <w:bookmarkStart w:id="13" w:name="_Toc6008"/>
      <w:r>
        <w:rPr>
          <w:rFonts w:ascii="仿宋" w:eastAsia="仿宋" w:hAnsi="仿宋" w:cs="仿宋" w:hint="eastAsia"/>
          <w:sz w:val="28"/>
        </w:rPr>
        <w:t>四、智能健康项目概论</w:t>
      </w:r>
      <w:bookmarkEnd w:id="13"/>
    </w:p>
    <w:p w:rsidR="002F71CD" w14:paraId="7E1964E2" w14:textId="77777777">
      <w:pPr>
        <w:pStyle w:val="Heading2"/>
        <w:rPr>
          <w:rFonts w:ascii="仿宋" w:eastAsia="仿宋" w:hAnsi="仿宋" w:cs="仿宋"/>
        </w:rPr>
      </w:pPr>
      <w:bookmarkStart w:id="14" w:name="_Toc10993"/>
      <w:r>
        <w:rPr>
          <w:rFonts w:ascii="仿宋" w:eastAsia="仿宋" w:hAnsi="仿宋" w:cs="仿宋" w:hint="eastAsia"/>
        </w:rPr>
        <w:t>（一）智能健康项目名称</w:t>
      </w:r>
      <w:bookmarkEnd w:id="14"/>
    </w:p>
    <w:p w:rsidR="002F71CD" w14:paraId="2F402F4F"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智能健康项目</w:t>
      </w:r>
    </w:p>
    <w:p w:rsidR="002F71CD" w14:paraId="4C63B141" w14:textId="77777777">
      <w:pPr>
        <w:pStyle w:val="Heading2"/>
        <w:ind w:firstLine="560" w:firstLineChars="200"/>
        <w:rPr>
          <w:rFonts w:ascii="仿宋" w:eastAsia="仿宋" w:hAnsi="仿宋" w:cs="仿宋"/>
          <w:sz w:val="28"/>
        </w:rPr>
      </w:pPr>
      <w:bookmarkStart w:id="15" w:name="_Toc24104"/>
      <w:r>
        <w:rPr>
          <w:rFonts w:ascii="仿宋" w:eastAsia="仿宋" w:hAnsi="仿宋" w:cs="仿宋" w:hint="eastAsia"/>
          <w:sz w:val="28"/>
        </w:rPr>
        <w:t>（二）智能健康项目投资人</w:t>
      </w:r>
      <w:bookmarkEnd w:id="15"/>
    </w:p>
    <w:p w:rsidR="002F71CD" w14:paraId="2793F65D" w14:textId="1C9A656D">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2F71CD" w14:paraId="725F08E7" w14:textId="77777777">
      <w:pPr>
        <w:pStyle w:val="Heading2"/>
        <w:ind w:firstLine="560" w:firstLineChars="200"/>
        <w:rPr>
          <w:rFonts w:ascii="仿宋" w:eastAsia="仿宋" w:hAnsi="仿宋" w:cs="仿宋"/>
          <w:sz w:val="28"/>
        </w:rPr>
      </w:pPr>
      <w:bookmarkStart w:id="16" w:name="_Toc5584"/>
      <w:r>
        <w:rPr>
          <w:rFonts w:ascii="仿宋" w:eastAsia="仿宋" w:hAnsi="仿宋" w:cs="仿宋" w:hint="eastAsia"/>
          <w:sz w:val="28"/>
        </w:rPr>
        <w:t>（三）建设地点</w:t>
      </w:r>
      <w:bookmarkEnd w:id="16"/>
    </w:p>
    <w:p w:rsidR="002F71CD" w14:paraId="42E56BD2" w14:textId="6A31B9C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我们的智能健康项目选址位于</w:t>
      </w:r>
      <w:r>
        <w:rPr>
          <w:rFonts w:ascii="仿宋" w:eastAsia="仿宋" w:hAnsi="仿宋" w:cs="仿宋" w:hint="eastAsia"/>
          <w:sz w:val="28"/>
        </w:rPr>
        <w:t>XXX</w:t>
      </w:r>
    </w:p>
    <w:p w:rsidR="002F71CD" w14:textId="6A31B9C5">
      <w:pPr>
        <w:ind w:firstLine="560" w:firstLineChars="200"/>
        <w:rPr>
          <w:rFonts w:ascii="仿宋" w:eastAsia="仿宋" w:hAnsi="仿宋" w:cs="仿宋"/>
          <w:sz w:val="28"/>
        </w:rPr>
      </w:pPr>
      <w:r>
        <w:rPr>
          <w:rFonts w:ascii="仿宋" w:eastAsia="仿宋" w:hAnsi="仿宋" w:cs="仿宋" w:hint="eastAsia"/>
          <w:sz w:val="28"/>
        </w:rPr>
        <w:t>，这个地点被精心挑选，有着多重战略优</w:t>
      </w:r>
      <w:r>
        <w:rPr>
          <w:rFonts w:ascii="仿宋" w:eastAsia="仿宋" w:hAnsi="仿宋" w:cs="仿宋" w:hint="eastAsia"/>
          <w:sz w:val="28"/>
        </w:rPr>
        <w:t>势，以确保智能健康项目的成功和可持续发展。</w:t>
      </w:r>
    </w:p>
    <w:p w:rsidR="002F71CD" w14:paraId="76663253" w14:textId="77777777">
      <w:pPr>
        <w:pStyle w:val="Heading2"/>
        <w:ind w:firstLine="560" w:firstLineChars="200"/>
        <w:rPr>
          <w:rFonts w:ascii="仿宋" w:eastAsia="仿宋" w:hAnsi="仿宋" w:cs="仿宋"/>
          <w:sz w:val="28"/>
        </w:rPr>
      </w:pPr>
      <w:bookmarkStart w:id="17" w:name="_Toc27744"/>
      <w:r>
        <w:rPr>
          <w:rFonts w:ascii="仿宋" w:eastAsia="仿宋" w:hAnsi="仿宋" w:cs="仿宋" w:hint="eastAsia"/>
          <w:sz w:val="28"/>
        </w:rPr>
        <w:t>（四）编制原则</w:t>
      </w:r>
      <w:bookmarkEnd w:id="17"/>
    </w:p>
    <w:p w:rsidR="002F71CD" w14:paraId="49A58E97" w14:textId="6753053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智能健康项目在法律框架内运行，以维护企业的声誉和遵守社会责任。</w:t>
      </w:r>
    </w:p>
    <w:p w:rsidR="002F71CD" w14:paraId="6F5C1B2F" w14:textId="4E277FB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我们将采用成熟、可靠的技术路线，并关注前瞻性的技术趋势。通过不断改进和采用最新的工艺技术，我们将提高智能健康项目的竞争力和市场适应性，以满足客户需求。</w:t>
      </w:r>
    </w:p>
    <w:p w:rsidR="002F71CD" w14:paraId="3B8BBC3B" w14:textId="556C835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w:t>
      </w:r>
      <w:r>
        <w:rPr>
          <w:rFonts w:ascii="仿宋" w:eastAsia="仿宋" w:hAnsi="仿宋" w:cs="仿宋" w:hint="eastAsia"/>
          <w:sz w:val="28"/>
        </w:rPr>
        <w:t>以合理使用土地资源。我们将尽量减少浪费，提高土地资源的有效利用，以降低智能健康项目成本。</w:t>
      </w:r>
    </w:p>
    <w:p w:rsidR="002F71CD" w14:paraId="7AC0FB79" w14:textId="4BC48B6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智能健康项目的安全、文明和清洁生产。这包括环境保护、劳动安全卫生和消防设施的同步规划、同步实施和同步运行。我们将关注可持续发展的要求，具备适应市场变化的可操作弹性。</w:t>
      </w:r>
    </w:p>
    <w:p w:rsidR="002F71CD" w14:paraId="587C3B34" w14:textId="5A89848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2F71CD" w14:paraId="30F8299C" w14:textId="6014669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https://d.book118.com/528014062052006037</w:t>
        </w:r>
      </w:hyperlink>
    </w:p>
    <w:p w:rsidR="002F71CD">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paraId="3073E8AE"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1CD" w14:textId="77777777">
    <w:pPr>
      <w:pStyle w:val="Header"/>
      <w:jc w:val="center"/>
      <w:rPr>
        <w:rFonts w:ascii="仿宋" w:eastAsia="仿宋" w:hAnsi="仿宋" w:cs="仿宋"/>
      </w:rPr>
    </w:pPr>
    <w:r>
      <w:rPr>
        <w:rFonts w:ascii="仿宋" w:eastAsia="仿宋" w:hAnsi="仿宋" w:cs="仿宋" w:hint="eastAsia"/>
      </w:rPr>
      <w:t>智能健康相关行业投资方案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3A32C9"/>
    <w:rsid w:val="002F71CD"/>
    <w:rsid w:val="005906B3"/>
    <w:rsid w:val="773A3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C07EA8"/>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8014062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4744</Words>
  <Characters>27045</Characters>
  <Application>Microsoft Office Word</Application>
  <DocSecurity>0</DocSecurity>
  <Lines>225</Lines>
  <Paragraphs>63</Paragraphs>
  <ScaleCrop>false</ScaleCrop>
  <Company/>
  <LinksUpToDate>false</LinksUpToDate>
  <CharactersWithSpaces>31726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2023-12-02T21:20:00Z</dcterms:created>
  <dcterms:modified xsi:type="dcterms:W3CDTF">2023-12-21T12:19:00Z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566E768274EE4E6E92A1836018E5F79F_11</vt:lpwstr>
  </property>
  <property fmtid="{D5CDD505-2E9C-101B-9397-08002B2CF9AE}" pid="3" name="KSOProductBuildVer">
    <vt:lpwstr>2052-12.1.0.15712</vt:lpwstr>
  </property>
</Properties>
</file>