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路机车项目建设方案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62" w:history="1">
        <w:r>
          <w:rPr>
            <w:rFonts w:ascii="仿宋" w:eastAsia="仿宋" w:hAnsi="仿宋" w:cs="仿宋" w:hint="eastAsia"/>
            <w:lang w:eastAsia="zh-CN"/>
          </w:rPr>
          <w:t>序言</w:t>
        </w:r>
        <w:r>
          <w:tab/>
        </w:r>
        <w:r>
          <w:fldChar w:fldCharType="begin"/>
        </w:r>
        <w:r>
          <w:instrText xml:space="preserve"> PAGEREF _Toc14962 \h </w:instrText>
        </w:r>
        <w:r>
          <w:fldChar w:fldCharType="separate"/>
        </w:r>
        <w:r>
          <w:t>3</w:t>
        </w:r>
        <w:r>
          <w:fldChar w:fldCharType="end"/>
        </w:r>
      </w:hyperlink>
    </w:p>
    <w:p>
      <w:pPr>
        <w:pStyle w:val="TOC1"/>
        <w:tabs>
          <w:tab w:val="right" w:leader="dot" w:pos="8306"/>
        </w:tabs>
      </w:pPr>
      <w:hyperlink w:anchor="_Toc6909" w:history="1">
        <w:r>
          <w:rPr>
            <w:rFonts w:ascii="仿宋" w:eastAsia="仿宋" w:hAnsi="仿宋" w:cs="仿宋" w:hint="eastAsia"/>
            <w:lang w:eastAsia="zh-CN"/>
          </w:rPr>
          <w:t>一、经济影响分析</w:t>
        </w:r>
        <w:r>
          <w:tab/>
        </w:r>
        <w:r>
          <w:fldChar w:fldCharType="begin"/>
        </w:r>
        <w:r>
          <w:instrText xml:space="preserve"> PAGEREF _Toc6909 \h </w:instrText>
        </w:r>
        <w:r>
          <w:fldChar w:fldCharType="separate"/>
        </w:r>
        <w:r>
          <w:t>3</w:t>
        </w:r>
        <w:r>
          <w:fldChar w:fldCharType="end"/>
        </w:r>
      </w:hyperlink>
    </w:p>
    <w:p>
      <w:pPr>
        <w:pStyle w:val="TOC2"/>
        <w:tabs>
          <w:tab w:val="right" w:leader="dot" w:pos="8306"/>
        </w:tabs>
      </w:pPr>
      <w:hyperlink w:anchor="_Toc20054" w:history="1">
        <w:r>
          <w:rPr>
            <w:rFonts w:ascii="仿宋" w:eastAsia="仿宋" w:hAnsi="仿宋" w:cs="仿宋" w:hint="eastAsia"/>
            <w:lang w:eastAsia="zh-CN"/>
          </w:rPr>
          <w:t>(一)、经济费用效益或费用效果分析</w:t>
        </w:r>
        <w:r>
          <w:tab/>
        </w:r>
        <w:r>
          <w:fldChar w:fldCharType="begin"/>
        </w:r>
        <w:r>
          <w:instrText xml:space="preserve"> PAGEREF _Toc20054 \h </w:instrText>
        </w:r>
        <w:r>
          <w:fldChar w:fldCharType="separate"/>
        </w:r>
        <w:r>
          <w:t>3</w:t>
        </w:r>
        <w:r>
          <w:fldChar w:fldCharType="end"/>
        </w:r>
      </w:hyperlink>
    </w:p>
    <w:p>
      <w:pPr>
        <w:pStyle w:val="TOC2"/>
        <w:tabs>
          <w:tab w:val="right" w:leader="dot" w:pos="8306"/>
        </w:tabs>
      </w:pPr>
      <w:hyperlink w:anchor="_Toc8847" w:history="1">
        <w:r>
          <w:rPr>
            <w:rFonts w:ascii="仿宋" w:eastAsia="仿宋" w:hAnsi="仿宋" w:cs="仿宋" w:hint="eastAsia"/>
            <w:lang w:eastAsia="zh-CN"/>
          </w:rPr>
          <w:t>(二)、行业影响分析</w:t>
        </w:r>
        <w:r>
          <w:tab/>
        </w:r>
        <w:r>
          <w:fldChar w:fldCharType="begin"/>
        </w:r>
        <w:r>
          <w:instrText xml:space="preserve"> PAGEREF _Toc8847 \h </w:instrText>
        </w:r>
        <w:r>
          <w:fldChar w:fldCharType="separate"/>
        </w:r>
        <w:r>
          <w:t>5</w:t>
        </w:r>
        <w:r>
          <w:fldChar w:fldCharType="end"/>
        </w:r>
      </w:hyperlink>
    </w:p>
    <w:p>
      <w:pPr>
        <w:pStyle w:val="TOC2"/>
        <w:tabs>
          <w:tab w:val="right" w:leader="dot" w:pos="8306"/>
        </w:tabs>
      </w:pPr>
      <w:hyperlink w:anchor="_Toc21385" w:history="1">
        <w:r>
          <w:rPr>
            <w:rFonts w:ascii="仿宋" w:eastAsia="仿宋" w:hAnsi="仿宋" w:cs="仿宋" w:hint="eastAsia"/>
            <w:lang w:eastAsia="zh-CN"/>
          </w:rPr>
          <w:t>(三)、区域经济影响分析</w:t>
        </w:r>
        <w:r>
          <w:tab/>
        </w:r>
        <w:r>
          <w:fldChar w:fldCharType="begin"/>
        </w:r>
        <w:r>
          <w:instrText xml:space="preserve"> PAGEREF _Toc21385 \h </w:instrText>
        </w:r>
        <w:r>
          <w:fldChar w:fldCharType="separate"/>
        </w:r>
        <w:r>
          <w:t>7</w:t>
        </w:r>
        <w:r>
          <w:fldChar w:fldCharType="end"/>
        </w:r>
      </w:hyperlink>
    </w:p>
    <w:p>
      <w:pPr>
        <w:pStyle w:val="TOC2"/>
        <w:tabs>
          <w:tab w:val="right" w:leader="dot" w:pos="8306"/>
        </w:tabs>
      </w:pPr>
      <w:hyperlink w:anchor="_Toc3674" w:history="1">
        <w:r>
          <w:rPr>
            <w:rFonts w:ascii="仿宋" w:eastAsia="仿宋" w:hAnsi="仿宋" w:cs="仿宋" w:hint="eastAsia"/>
            <w:lang w:eastAsia="zh-CN"/>
          </w:rPr>
          <w:t>(四)、宏观经济影响分析</w:t>
        </w:r>
        <w:r>
          <w:tab/>
        </w:r>
        <w:r>
          <w:fldChar w:fldCharType="begin"/>
        </w:r>
        <w:r>
          <w:instrText xml:space="preserve"> PAGEREF _Toc3674 \h </w:instrText>
        </w:r>
        <w:r>
          <w:fldChar w:fldCharType="separate"/>
        </w:r>
        <w:r>
          <w:t>8</w:t>
        </w:r>
        <w:r>
          <w:fldChar w:fldCharType="end"/>
        </w:r>
      </w:hyperlink>
    </w:p>
    <w:p>
      <w:pPr>
        <w:pStyle w:val="TOC1"/>
        <w:tabs>
          <w:tab w:val="right" w:leader="dot" w:pos="8306"/>
        </w:tabs>
      </w:pPr>
      <w:hyperlink w:anchor="_Toc12443" w:history="1">
        <w:r>
          <w:rPr>
            <w:rFonts w:ascii="仿宋" w:eastAsia="仿宋" w:hAnsi="仿宋" w:cs="仿宋" w:hint="eastAsia"/>
            <w:lang w:eastAsia="zh-CN"/>
          </w:rPr>
          <w:t>二、建设风险评估分析</w:t>
        </w:r>
        <w:r>
          <w:tab/>
        </w:r>
        <w:r>
          <w:fldChar w:fldCharType="begin"/>
        </w:r>
        <w:r>
          <w:instrText xml:space="preserve"> PAGEREF _Toc12443 \h </w:instrText>
        </w:r>
        <w:r>
          <w:fldChar w:fldCharType="separate"/>
        </w:r>
        <w:r>
          <w:t>9</w:t>
        </w:r>
        <w:r>
          <w:fldChar w:fldCharType="end"/>
        </w:r>
      </w:hyperlink>
    </w:p>
    <w:p>
      <w:pPr>
        <w:pStyle w:val="TOC2"/>
        <w:tabs>
          <w:tab w:val="right" w:leader="dot" w:pos="8306"/>
        </w:tabs>
      </w:pPr>
      <w:hyperlink w:anchor="_Toc24042" w:history="1">
        <w:r>
          <w:rPr>
            <w:rFonts w:ascii="仿宋" w:eastAsia="仿宋" w:hAnsi="仿宋" w:cs="仿宋" w:hint="eastAsia"/>
            <w:lang w:eastAsia="zh-CN"/>
          </w:rPr>
          <w:t>(一)、政策风险分析</w:t>
        </w:r>
        <w:r>
          <w:tab/>
        </w:r>
        <w:r>
          <w:fldChar w:fldCharType="begin"/>
        </w:r>
        <w:r>
          <w:instrText xml:space="preserve"> PAGEREF _Toc24042 \h </w:instrText>
        </w:r>
        <w:r>
          <w:fldChar w:fldCharType="separate"/>
        </w:r>
        <w:r>
          <w:t>9</w:t>
        </w:r>
        <w:r>
          <w:fldChar w:fldCharType="end"/>
        </w:r>
      </w:hyperlink>
    </w:p>
    <w:p>
      <w:pPr>
        <w:pStyle w:val="TOC2"/>
        <w:tabs>
          <w:tab w:val="right" w:leader="dot" w:pos="8306"/>
        </w:tabs>
      </w:pPr>
      <w:hyperlink w:anchor="_Toc13627" w:history="1">
        <w:r>
          <w:rPr>
            <w:rFonts w:ascii="仿宋" w:eastAsia="仿宋" w:hAnsi="仿宋" w:cs="仿宋" w:hint="eastAsia"/>
            <w:lang w:eastAsia="zh-CN"/>
          </w:rPr>
          <w:t>(二)、社会风险分析</w:t>
        </w:r>
        <w:r>
          <w:tab/>
        </w:r>
        <w:r>
          <w:fldChar w:fldCharType="begin"/>
        </w:r>
        <w:r>
          <w:instrText xml:space="preserve"> PAGEREF _Toc13627 \h </w:instrText>
        </w:r>
        <w:r>
          <w:fldChar w:fldCharType="separate"/>
        </w:r>
        <w:r>
          <w:t>10</w:t>
        </w:r>
        <w:r>
          <w:fldChar w:fldCharType="end"/>
        </w:r>
      </w:hyperlink>
    </w:p>
    <w:p>
      <w:pPr>
        <w:pStyle w:val="TOC2"/>
        <w:tabs>
          <w:tab w:val="right" w:leader="dot" w:pos="8306"/>
        </w:tabs>
      </w:pPr>
      <w:hyperlink w:anchor="_Toc32569" w:history="1">
        <w:r>
          <w:rPr>
            <w:rFonts w:ascii="仿宋" w:eastAsia="仿宋" w:hAnsi="仿宋" w:cs="仿宋" w:hint="eastAsia"/>
            <w:lang w:eastAsia="zh-CN"/>
          </w:rPr>
          <w:t>(三)、市场风险分析</w:t>
        </w:r>
        <w:r>
          <w:tab/>
        </w:r>
        <w:r>
          <w:fldChar w:fldCharType="begin"/>
        </w:r>
        <w:r>
          <w:instrText xml:space="preserve"> PAGEREF _Toc32569 \h </w:instrText>
        </w:r>
        <w:r>
          <w:fldChar w:fldCharType="separate"/>
        </w:r>
        <w:r>
          <w:t>12</w:t>
        </w:r>
        <w:r>
          <w:fldChar w:fldCharType="end"/>
        </w:r>
      </w:hyperlink>
    </w:p>
    <w:p>
      <w:pPr>
        <w:pStyle w:val="TOC2"/>
        <w:tabs>
          <w:tab w:val="right" w:leader="dot" w:pos="8306"/>
        </w:tabs>
      </w:pPr>
      <w:hyperlink w:anchor="_Toc10332" w:history="1">
        <w:r>
          <w:rPr>
            <w:rFonts w:ascii="仿宋" w:eastAsia="仿宋" w:hAnsi="仿宋" w:cs="仿宋" w:hint="eastAsia"/>
            <w:lang w:eastAsia="zh-CN"/>
          </w:rPr>
          <w:t>(四)、资金风险分析</w:t>
        </w:r>
        <w:r>
          <w:tab/>
        </w:r>
        <w:r>
          <w:fldChar w:fldCharType="begin"/>
        </w:r>
        <w:r>
          <w:instrText xml:space="preserve"> PAGEREF _Toc10332 \h </w:instrText>
        </w:r>
        <w:r>
          <w:fldChar w:fldCharType="separate"/>
        </w:r>
        <w:r>
          <w:t>13</w:t>
        </w:r>
        <w:r>
          <w:fldChar w:fldCharType="end"/>
        </w:r>
      </w:hyperlink>
    </w:p>
    <w:p>
      <w:pPr>
        <w:pStyle w:val="TOC2"/>
        <w:tabs>
          <w:tab w:val="right" w:leader="dot" w:pos="8306"/>
        </w:tabs>
      </w:pPr>
      <w:hyperlink w:anchor="_Toc29389" w:history="1">
        <w:r>
          <w:rPr>
            <w:rFonts w:ascii="仿宋" w:eastAsia="仿宋" w:hAnsi="仿宋" w:cs="仿宋" w:hint="eastAsia"/>
            <w:lang w:eastAsia="zh-CN"/>
          </w:rPr>
          <w:t>(五)、技术风险分析</w:t>
        </w:r>
        <w:r>
          <w:tab/>
        </w:r>
        <w:r>
          <w:fldChar w:fldCharType="begin"/>
        </w:r>
        <w:r>
          <w:instrText xml:space="preserve"> PAGEREF _Toc29389 \h </w:instrText>
        </w:r>
        <w:r>
          <w:fldChar w:fldCharType="separate"/>
        </w:r>
        <w:r>
          <w:t>14</w:t>
        </w:r>
        <w:r>
          <w:fldChar w:fldCharType="end"/>
        </w:r>
      </w:hyperlink>
    </w:p>
    <w:p>
      <w:pPr>
        <w:pStyle w:val="TOC2"/>
        <w:tabs>
          <w:tab w:val="right" w:leader="dot" w:pos="8306"/>
        </w:tabs>
      </w:pPr>
      <w:hyperlink w:anchor="_Toc28767" w:history="1">
        <w:r>
          <w:rPr>
            <w:rFonts w:ascii="仿宋" w:eastAsia="仿宋" w:hAnsi="仿宋" w:cs="仿宋" w:hint="eastAsia"/>
            <w:lang w:eastAsia="zh-CN"/>
          </w:rPr>
          <w:t>(六)、财务风险分析</w:t>
        </w:r>
        <w:r>
          <w:tab/>
        </w:r>
        <w:r>
          <w:fldChar w:fldCharType="begin"/>
        </w:r>
        <w:r>
          <w:instrText xml:space="preserve"> PAGEREF _Toc28767 \h </w:instrText>
        </w:r>
        <w:r>
          <w:fldChar w:fldCharType="separate"/>
        </w:r>
        <w:r>
          <w:t>15</w:t>
        </w:r>
        <w:r>
          <w:fldChar w:fldCharType="end"/>
        </w:r>
      </w:hyperlink>
    </w:p>
    <w:p>
      <w:pPr>
        <w:pStyle w:val="TOC2"/>
        <w:tabs>
          <w:tab w:val="right" w:leader="dot" w:pos="8306"/>
        </w:tabs>
      </w:pPr>
      <w:hyperlink w:anchor="_Toc5546" w:history="1">
        <w:r>
          <w:rPr>
            <w:rFonts w:ascii="仿宋" w:eastAsia="仿宋" w:hAnsi="仿宋" w:cs="仿宋" w:hint="eastAsia"/>
            <w:lang w:eastAsia="zh-CN"/>
          </w:rPr>
          <w:t>(七)、管理风险分析</w:t>
        </w:r>
        <w:r>
          <w:tab/>
        </w:r>
        <w:r>
          <w:fldChar w:fldCharType="begin"/>
        </w:r>
        <w:r>
          <w:instrText xml:space="preserve"> PAGEREF _Toc5546 \h </w:instrText>
        </w:r>
        <w:r>
          <w:fldChar w:fldCharType="separate"/>
        </w:r>
        <w:r>
          <w:t>17</w:t>
        </w:r>
        <w:r>
          <w:fldChar w:fldCharType="end"/>
        </w:r>
      </w:hyperlink>
    </w:p>
    <w:p>
      <w:pPr>
        <w:pStyle w:val="TOC2"/>
        <w:tabs>
          <w:tab w:val="right" w:leader="dot" w:pos="8306"/>
        </w:tabs>
      </w:pPr>
      <w:hyperlink w:anchor="_Toc28090" w:history="1">
        <w:r>
          <w:rPr>
            <w:rFonts w:ascii="仿宋" w:eastAsia="仿宋" w:hAnsi="仿宋" w:cs="仿宋" w:hint="eastAsia"/>
            <w:lang w:eastAsia="zh-CN"/>
          </w:rPr>
          <w:t>(八)、其它风险分析</w:t>
        </w:r>
        <w:r>
          <w:tab/>
        </w:r>
        <w:r>
          <w:fldChar w:fldCharType="begin"/>
        </w:r>
        <w:r>
          <w:instrText xml:space="preserve"> PAGEREF _Toc28090 \h </w:instrText>
        </w:r>
        <w:r>
          <w:fldChar w:fldCharType="separate"/>
        </w:r>
        <w:r>
          <w:t>18</w:t>
        </w:r>
        <w:r>
          <w:fldChar w:fldCharType="end"/>
        </w:r>
      </w:hyperlink>
    </w:p>
    <w:p>
      <w:pPr>
        <w:pStyle w:val="TOC2"/>
        <w:tabs>
          <w:tab w:val="right" w:leader="dot" w:pos="8306"/>
        </w:tabs>
      </w:pPr>
      <w:hyperlink w:anchor="_Toc26598" w:history="1">
        <w:r>
          <w:rPr>
            <w:rFonts w:ascii="仿宋" w:eastAsia="仿宋" w:hAnsi="仿宋" w:cs="仿宋" w:hint="eastAsia"/>
            <w:lang w:eastAsia="zh-CN"/>
          </w:rPr>
          <w:t>(九)、社会影响评估</w:t>
        </w:r>
        <w:r>
          <w:tab/>
        </w:r>
        <w:r>
          <w:fldChar w:fldCharType="begin"/>
        </w:r>
        <w:r>
          <w:instrText xml:space="preserve"> PAGEREF _Toc26598 \h </w:instrText>
        </w:r>
        <w:r>
          <w:fldChar w:fldCharType="separate"/>
        </w:r>
        <w:r>
          <w:t>20</w:t>
        </w:r>
        <w:r>
          <w:fldChar w:fldCharType="end"/>
        </w:r>
      </w:hyperlink>
    </w:p>
    <w:p>
      <w:pPr>
        <w:pStyle w:val="TOC1"/>
        <w:tabs>
          <w:tab w:val="right" w:leader="dot" w:pos="8306"/>
        </w:tabs>
      </w:pPr>
      <w:hyperlink w:anchor="_Toc9144" w:history="1">
        <w:r>
          <w:rPr>
            <w:rFonts w:ascii="仿宋" w:eastAsia="仿宋" w:hAnsi="仿宋" w:cs="仿宋" w:hint="eastAsia"/>
            <w:lang w:eastAsia="zh-CN"/>
          </w:rPr>
          <w:t>三、背景、必要性分析</w:t>
        </w:r>
        <w:r>
          <w:tab/>
        </w:r>
        <w:r>
          <w:fldChar w:fldCharType="begin"/>
        </w:r>
        <w:r>
          <w:instrText xml:space="preserve"> PAGEREF _Toc9144 \h </w:instrText>
        </w:r>
        <w:r>
          <w:fldChar w:fldCharType="separate"/>
        </w:r>
        <w:r>
          <w:t>22</w:t>
        </w:r>
        <w:r>
          <w:fldChar w:fldCharType="end"/>
        </w:r>
      </w:hyperlink>
    </w:p>
    <w:p>
      <w:pPr>
        <w:pStyle w:val="TOC2"/>
        <w:tabs>
          <w:tab w:val="right" w:leader="dot" w:pos="8306"/>
        </w:tabs>
      </w:pPr>
      <w:hyperlink w:anchor="_Toc7405" w:history="1">
        <w:r>
          <w:rPr>
            <w:rFonts w:ascii="仿宋" w:eastAsia="仿宋" w:hAnsi="仿宋" w:cs="仿宋" w:hint="eastAsia"/>
            <w:lang w:eastAsia="zh-CN"/>
          </w:rPr>
          <w:t>(一)、项目建设背景</w:t>
        </w:r>
        <w:r>
          <w:tab/>
        </w:r>
        <w:r>
          <w:fldChar w:fldCharType="begin"/>
        </w:r>
        <w:r>
          <w:instrText xml:space="preserve"> PAGEREF _Toc7405 \h </w:instrText>
        </w:r>
        <w:r>
          <w:fldChar w:fldCharType="separate"/>
        </w:r>
        <w:r>
          <w:t>22</w:t>
        </w:r>
        <w:r>
          <w:fldChar w:fldCharType="end"/>
        </w:r>
      </w:hyperlink>
    </w:p>
    <w:p>
      <w:pPr>
        <w:pStyle w:val="TOC2"/>
        <w:tabs>
          <w:tab w:val="right" w:leader="dot" w:pos="8306"/>
        </w:tabs>
      </w:pPr>
      <w:hyperlink w:anchor="_Toc26687" w:history="1">
        <w:r>
          <w:rPr>
            <w:rFonts w:ascii="仿宋" w:eastAsia="仿宋" w:hAnsi="仿宋" w:cs="仿宋" w:hint="eastAsia"/>
            <w:lang w:eastAsia="zh-CN"/>
          </w:rPr>
          <w:t>(二)、必要性分析</w:t>
        </w:r>
        <w:r>
          <w:tab/>
        </w:r>
        <w:r>
          <w:fldChar w:fldCharType="begin"/>
        </w:r>
        <w:r>
          <w:instrText xml:space="preserve"> PAGEREF _Toc26687 \h </w:instrText>
        </w:r>
        <w:r>
          <w:fldChar w:fldCharType="separate"/>
        </w:r>
        <w:r>
          <w:t>23</w:t>
        </w:r>
        <w:r>
          <w:fldChar w:fldCharType="end"/>
        </w:r>
      </w:hyperlink>
    </w:p>
    <w:p>
      <w:pPr>
        <w:pStyle w:val="TOC2"/>
        <w:tabs>
          <w:tab w:val="right" w:leader="dot" w:pos="8306"/>
        </w:tabs>
      </w:pPr>
      <w:hyperlink w:anchor="_Toc27305" w:history="1">
        <w:r>
          <w:rPr>
            <w:rFonts w:ascii="仿宋" w:eastAsia="仿宋" w:hAnsi="仿宋" w:cs="仿宋" w:hint="eastAsia"/>
            <w:lang w:eastAsia="zh-CN"/>
          </w:rPr>
          <w:t>(三)、项目建设有利条件</w:t>
        </w:r>
        <w:r>
          <w:tab/>
        </w:r>
        <w:r>
          <w:fldChar w:fldCharType="begin"/>
        </w:r>
        <w:r>
          <w:instrText xml:space="preserve"> PAGEREF _Toc27305 \h </w:instrText>
        </w:r>
        <w:r>
          <w:fldChar w:fldCharType="separate"/>
        </w:r>
        <w:r>
          <w:t>24</w:t>
        </w:r>
        <w:r>
          <w:fldChar w:fldCharType="end"/>
        </w:r>
      </w:hyperlink>
    </w:p>
    <w:p>
      <w:pPr>
        <w:pStyle w:val="TOC1"/>
        <w:tabs>
          <w:tab w:val="right" w:leader="dot" w:pos="8306"/>
        </w:tabs>
      </w:pPr>
      <w:hyperlink w:anchor="_Toc23231" w:history="1">
        <w:r>
          <w:rPr>
            <w:rFonts w:ascii="仿宋" w:eastAsia="仿宋" w:hAnsi="仿宋" w:cs="仿宋" w:hint="eastAsia"/>
            <w:lang w:eastAsia="zh-CN"/>
          </w:rPr>
          <w:t>四、财务管理与成本控制</w:t>
        </w:r>
        <w:r>
          <w:tab/>
        </w:r>
        <w:r>
          <w:fldChar w:fldCharType="begin"/>
        </w:r>
        <w:r>
          <w:instrText xml:space="preserve"> PAGEREF _Toc23231 \h </w:instrText>
        </w:r>
        <w:r>
          <w:fldChar w:fldCharType="separate"/>
        </w:r>
        <w:r>
          <w:t>26</w:t>
        </w:r>
        <w:r>
          <w:fldChar w:fldCharType="end"/>
        </w:r>
      </w:hyperlink>
    </w:p>
    <w:p>
      <w:pPr>
        <w:pStyle w:val="TOC2"/>
        <w:tabs>
          <w:tab w:val="right" w:leader="dot" w:pos="8306"/>
        </w:tabs>
      </w:pPr>
      <w:hyperlink w:anchor="_Toc30509" w:history="1">
        <w:r>
          <w:rPr>
            <w:rFonts w:ascii="仿宋" w:eastAsia="仿宋" w:hAnsi="仿宋" w:cs="仿宋" w:hint="eastAsia"/>
            <w:lang w:eastAsia="zh-CN"/>
          </w:rPr>
          <w:t>(一)、财务管理体系建设</w:t>
        </w:r>
        <w:r>
          <w:tab/>
        </w:r>
        <w:r>
          <w:fldChar w:fldCharType="begin"/>
        </w:r>
        <w:r>
          <w:instrText xml:space="preserve"> PAGEREF _Toc30509 \h </w:instrText>
        </w:r>
        <w:r>
          <w:fldChar w:fldCharType="separate"/>
        </w:r>
        <w:r>
          <w:t>26</w:t>
        </w:r>
        <w:r>
          <w:fldChar w:fldCharType="end"/>
        </w:r>
      </w:hyperlink>
    </w:p>
    <w:p>
      <w:pPr>
        <w:pStyle w:val="TOC2"/>
        <w:tabs>
          <w:tab w:val="right" w:leader="dot" w:pos="8306"/>
        </w:tabs>
      </w:pPr>
      <w:hyperlink w:anchor="_Toc9153" w:history="1">
        <w:r>
          <w:rPr>
            <w:rFonts w:ascii="仿宋" w:eastAsia="仿宋" w:hAnsi="仿宋" w:cs="仿宋" w:hint="eastAsia"/>
            <w:lang w:eastAsia="zh-CN"/>
          </w:rPr>
          <w:t>(二)、成本控制措施</w:t>
        </w:r>
        <w:r>
          <w:tab/>
        </w:r>
        <w:r>
          <w:fldChar w:fldCharType="begin"/>
        </w:r>
        <w:r>
          <w:instrText xml:space="preserve"> PAGEREF _Toc9153 \h </w:instrText>
        </w:r>
        <w:r>
          <w:fldChar w:fldCharType="separate"/>
        </w:r>
        <w:r>
          <w:t>27</w:t>
        </w:r>
        <w:r>
          <w:fldChar w:fldCharType="end"/>
        </w:r>
      </w:hyperlink>
    </w:p>
    <w:p>
      <w:pPr>
        <w:pStyle w:val="TOC1"/>
        <w:tabs>
          <w:tab w:val="right" w:leader="dot" w:pos="8306"/>
        </w:tabs>
      </w:pPr>
      <w:hyperlink w:anchor="_Toc159" w:history="1">
        <w:r>
          <w:rPr>
            <w:rFonts w:ascii="仿宋" w:eastAsia="仿宋" w:hAnsi="仿宋" w:cs="仿宋" w:hint="eastAsia"/>
            <w:lang w:eastAsia="zh-CN"/>
          </w:rPr>
          <w:t>五、项目监理与质量保证</w:t>
        </w:r>
        <w:r>
          <w:tab/>
        </w:r>
        <w:r>
          <w:fldChar w:fldCharType="begin"/>
        </w:r>
        <w:r>
          <w:instrText xml:space="preserve"> PAGEREF _Toc159 \h </w:instrText>
        </w:r>
        <w:r>
          <w:fldChar w:fldCharType="separate"/>
        </w:r>
        <w:r>
          <w:t>28</w:t>
        </w:r>
        <w:r>
          <w:fldChar w:fldCharType="end"/>
        </w:r>
      </w:hyperlink>
    </w:p>
    <w:p>
      <w:pPr>
        <w:pStyle w:val="TOC2"/>
        <w:tabs>
          <w:tab w:val="right" w:leader="dot" w:pos="8306"/>
        </w:tabs>
      </w:pPr>
      <w:hyperlink w:anchor="_Toc18851" w:history="1">
        <w:r>
          <w:rPr>
            <w:rFonts w:ascii="仿宋" w:eastAsia="仿宋" w:hAnsi="仿宋" w:cs="仿宋" w:hint="eastAsia"/>
            <w:lang w:eastAsia="zh-CN"/>
          </w:rPr>
          <w:t>(一)、监理体系构建</w:t>
        </w:r>
        <w:r>
          <w:tab/>
        </w:r>
        <w:r>
          <w:fldChar w:fldCharType="begin"/>
        </w:r>
        <w:r>
          <w:instrText xml:space="preserve"> PAGEREF _Toc18851 \h </w:instrText>
        </w:r>
        <w:r>
          <w:fldChar w:fldCharType="separate"/>
        </w:r>
        <w:r>
          <w:t>28</w:t>
        </w:r>
        <w:r>
          <w:fldChar w:fldCharType="end"/>
        </w:r>
      </w:hyperlink>
    </w:p>
    <w:p>
      <w:pPr>
        <w:pStyle w:val="TOC2"/>
        <w:tabs>
          <w:tab w:val="right" w:leader="dot" w:pos="8306"/>
        </w:tabs>
      </w:pPr>
      <w:hyperlink w:anchor="_Toc31083" w:history="1">
        <w:r>
          <w:rPr>
            <w:rFonts w:ascii="仿宋" w:eastAsia="仿宋" w:hAnsi="仿宋" w:cs="仿宋" w:hint="eastAsia"/>
            <w:lang w:eastAsia="zh-CN"/>
          </w:rPr>
          <w:t>(二)、质量保证体系实施</w:t>
        </w:r>
        <w:r>
          <w:tab/>
        </w:r>
        <w:r>
          <w:fldChar w:fldCharType="begin"/>
        </w:r>
        <w:r>
          <w:instrText xml:space="preserve"> PAGEREF _Toc31083 \h </w:instrText>
        </w:r>
        <w:r>
          <w:fldChar w:fldCharType="separate"/>
        </w:r>
        <w:r>
          <w:t>29</w:t>
        </w:r>
        <w:r>
          <w:fldChar w:fldCharType="end"/>
        </w:r>
      </w:hyperlink>
    </w:p>
    <w:p>
      <w:pPr>
        <w:pStyle w:val="TOC2"/>
        <w:tabs>
          <w:tab w:val="right" w:leader="dot" w:pos="8306"/>
        </w:tabs>
      </w:pPr>
      <w:hyperlink w:anchor="_Toc3209" w:history="1">
        <w:r>
          <w:rPr>
            <w:rFonts w:ascii="仿宋" w:eastAsia="仿宋" w:hAnsi="仿宋" w:cs="仿宋" w:hint="eastAsia"/>
            <w:lang w:eastAsia="zh-CN"/>
          </w:rPr>
          <w:t>(三)、监理与质量控制流程</w:t>
        </w:r>
        <w:r>
          <w:tab/>
        </w:r>
        <w:r>
          <w:fldChar w:fldCharType="begin"/>
        </w:r>
        <w:r>
          <w:instrText xml:space="preserve"> PAGEREF _Toc3209 \h </w:instrText>
        </w:r>
        <w:r>
          <w:fldChar w:fldCharType="separate"/>
        </w:r>
        <w:r>
          <w:t>29</w:t>
        </w:r>
        <w:r>
          <w:fldChar w:fldCharType="end"/>
        </w:r>
      </w:hyperlink>
    </w:p>
    <w:p>
      <w:pPr>
        <w:pStyle w:val="TOC1"/>
        <w:tabs>
          <w:tab w:val="right" w:leader="dot" w:pos="8306"/>
        </w:tabs>
      </w:pPr>
      <w:hyperlink w:anchor="_Toc25345" w:history="1">
        <w:r>
          <w:rPr>
            <w:rFonts w:ascii="仿宋" w:eastAsia="仿宋" w:hAnsi="仿宋" w:cs="仿宋" w:hint="eastAsia"/>
            <w:lang w:eastAsia="zh-CN"/>
          </w:rPr>
          <w:t>六、社会影响分析</w:t>
        </w:r>
        <w:r>
          <w:tab/>
        </w:r>
        <w:r>
          <w:fldChar w:fldCharType="begin"/>
        </w:r>
        <w:r>
          <w:instrText xml:space="preserve"> PAGEREF _Toc25345 \h </w:instrText>
        </w:r>
        <w:r>
          <w:fldChar w:fldCharType="separate"/>
        </w:r>
        <w:r>
          <w:t>30</w:t>
        </w:r>
        <w:r>
          <w:fldChar w:fldCharType="end"/>
        </w:r>
      </w:hyperlink>
    </w:p>
    <w:p>
      <w:pPr>
        <w:pStyle w:val="TOC2"/>
        <w:tabs>
          <w:tab w:val="right" w:leader="dot" w:pos="8306"/>
        </w:tabs>
      </w:pPr>
      <w:hyperlink w:anchor="_Toc2703" w:history="1">
        <w:r>
          <w:rPr>
            <w:rFonts w:ascii="仿宋" w:eastAsia="仿宋" w:hAnsi="仿宋" w:cs="仿宋" w:hint="eastAsia"/>
            <w:lang w:eastAsia="zh-CN"/>
          </w:rPr>
          <w:t>(一)、社会影响效果分析</w:t>
        </w:r>
        <w:r>
          <w:tab/>
        </w:r>
        <w:r>
          <w:fldChar w:fldCharType="begin"/>
        </w:r>
        <w:r>
          <w:instrText xml:space="preserve"> PAGEREF _Toc2703 \h </w:instrText>
        </w:r>
        <w:r>
          <w:fldChar w:fldCharType="separate"/>
        </w:r>
        <w:r>
          <w:t>30</w:t>
        </w:r>
        <w:r>
          <w:fldChar w:fldCharType="end"/>
        </w:r>
      </w:hyperlink>
    </w:p>
    <w:p>
      <w:pPr>
        <w:pStyle w:val="TOC2"/>
        <w:tabs>
          <w:tab w:val="right" w:leader="dot" w:pos="8306"/>
        </w:tabs>
      </w:pPr>
      <w:hyperlink w:anchor="_Toc17336" w:history="1">
        <w:r>
          <w:rPr>
            <w:rFonts w:ascii="仿宋" w:eastAsia="仿宋" w:hAnsi="仿宋" w:cs="仿宋" w:hint="eastAsia"/>
            <w:lang w:eastAsia="zh-CN"/>
          </w:rPr>
          <w:t>(二)、社会适应性分析</w:t>
        </w:r>
        <w:r>
          <w:tab/>
        </w:r>
        <w:r>
          <w:fldChar w:fldCharType="begin"/>
        </w:r>
        <w:r>
          <w:instrText xml:space="preserve"> PAGEREF _Toc17336 \h </w:instrText>
        </w:r>
        <w:r>
          <w:fldChar w:fldCharType="separate"/>
        </w:r>
        <w:r>
          <w:t>33</w:t>
        </w:r>
        <w:r>
          <w:fldChar w:fldCharType="end"/>
        </w:r>
      </w:hyperlink>
    </w:p>
    <w:p>
      <w:pPr>
        <w:pStyle w:val="TOC2"/>
        <w:tabs>
          <w:tab w:val="right" w:leader="dot" w:pos="8306"/>
        </w:tabs>
      </w:pPr>
      <w:hyperlink w:anchor="_Toc14005" w:history="1">
        <w:r>
          <w:rPr>
            <w:rFonts w:ascii="仿宋" w:eastAsia="仿宋" w:hAnsi="仿宋" w:cs="仿宋" w:hint="eastAsia"/>
            <w:lang w:eastAsia="zh-CN"/>
          </w:rPr>
          <w:t>(三)、社会风险及对策分析</w:t>
        </w:r>
        <w:r>
          <w:tab/>
        </w:r>
        <w:r>
          <w:fldChar w:fldCharType="begin"/>
        </w:r>
        <w:r>
          <w:instrText xml:space="preserve"> PAGEREF _Toc14005 \h </w:instrText>
        </w:r>
        <w:r>
          <w:fldChar w:fldCharType="separate"/>
        </w:r>
        <w:r>
          <w:t>34</w:t>
        </w:r>
        <w:r>
          <w:fldChar w:fldCharType="end"/>
        </w:r>
      </w:hyperlink>
    </w:p>
    <w:p>
      <w:pPr>
        <w:pStyle w:val="TOC1"/>
        <w:tabs>
          <w:tab w:val="right" w:leader="dot" w:pos="8306"/>
        </w:tabs>
      </w:pPr>
      <w:hyperlink w:anchor="_Toc14469" w:history="1">
        <w:r>
          <w:rPr>
            <w:rFonts w:ascii="仿宋" w:eastAsia="仿宋" w:hAnsi="仿宋" w:cs="仿宋" w:hint="eastAsia"/>
            <w:lang w:eastAsia="zh-CN"/>
          </w:rPr>
          <w:t>七、技术创新与产业升级</w:t>
        </w:r>
        <w:r>
          <w:tab/>
        </w:r>
        <w:r>
          <w:fldChar w:fldCharType="begin"/>
        </w:r>
        <w:r>
          <w:instrText xml:space="preserve"> PAGEREF _Toc14469 \h </w:instrText>
        </w:r>
        <w:r>
          <w:fldChar w:fldCharType="separate"/>
        </w:r>
        <w:r>
          <w:t>37</w:t>
        </w:r>
        <w:r>
          <w:fldChar w:fldCharType="end"/>
        </w:r>
      </w:hyperlink>
    </w:p>
    <w:p>
      <w:pPr>
        <w:pStyle w:val="TOC2"/>
        <w:tabs>
          <w:tab w:val="right" w:leader="dot" w:pos="8306"/>
        </w:tabs>
      </w:pPr>
      <w:hyperlink w:anchor="_Toc16427" w:history="1">
        <w:r>
          <w:rPr>
            <w:rFonts w:ascii="仿宋" w:eastAsia="仿宋" w:hAnsi="仿宋" w:cs="仿宋" w:hint="eastAsia"/>
            <w:lang w:eastAsia="zh-CN"/>
          </w:rPr>
          <w:t>(一)、技术创新方向与目标</w:t>
        </w:r>
        <w:r>
          <w:tab/>
        </w:r>
        <w:r>
          <w:fldChar w:fldCharType="begin"/>
        </w:r>
        <w:r>
          <w:instrText xml:space="preserve"> PAGEREF _Toc16427 \h </w:instrText>
        </w:r>
        <w:r>
          <w:fldChar w:fldCharType="separate"/>
        </w:r>
        <w:r>
          <w:t>37</w:t>
        </w:r>
        <w:r>
          <w:fldChar w:fldCharType="end"/>
        </w:r>
      </w:hyperlink>
    </w:p>
    <w:p>
      <w:pPr>
        <w:pStyle w:val="TOC2"/>
        <w:tabs>
          <w:tab w:val="right" w:leader="dot" w:pos="8306"/>
        </w:tabs>
      </w:pPr>
      <w:hyperlink w:anchor="_Toc27047" w:history="1">
        <w:r>
          <w:rPr>
            <w:rFonts w:ascii="仿宋" w:eastAsia="仿宋" w:hAnsi="仿宋" w:cs="仿宋" w:hint="eastAsia"/>
            <w:lang w:eastAsia="zh-CN"/>
          </w:rPr>
          <w:t>(二)、产业升级路径与措施</w:t>
        </w:r>
        <w:r>
          <w:tab/>
        </w:r>
        <w:r>
          <w:fldChar w:fldCharType="begin"/>
        </w:r>
        <w:r>
          <w:instrText xml:space="preserve"> PAGEREF _Toc27047 \h </w:instrText>
        </w:r>
        <w:r>
          <w:fldChar w:fldCharType="separate"/>
        </w:r>
        <w:r>
          <w:t>39</w:t>
        </w:r>
        <w:r>
          <w:fldChar w:fldCharType="end"/>
        </w:r>
      </w:hyperlink>
    </w:p>
    <w:p>
      <w:pPr>
        <w:pStyle w:val="TOC1"/>
        <w:tabs>
          <w:tab w:val="right" w:leader="dot" w:pos="8306"/>
        </w:tabs>
      </w:pPr>
      <w:hyperlink w:anchor="_Toc13531" w:history="1">
        <w:r>
          <w:rPr>
            <w:rFonts w:ascii="仿宋" w:eastAsia="仿宋" w:hAnsi="仿宋" w:cs="仿宋" w:hint="eastAsia"/>
            <w:lang w:eastAsia="zh-CN"/>
          </w:rPr>
          <w:t>八、项目进度计划</w:t>
        </w:r>
        <w:r>
          <w:tab/>
        </w:r>
        <w:r>
          <w:fldChar w:fldCharType="begin"/>
        </w:r>
        <w:r>
          <w:instrText xml:space="preserve"> PAGEREF _Toc13531 \h </w:instrText>
        </w:r>
        <w:r>
          <w:fldChar w:fldCharType="separate"/>
        </w:r>
        <w:r>
          <w:t>40</w:t>
        </w:r>
        <w:r>
          <w:fldChar w:fldCharType="end"/>
        </w:r>
      </w:hyperlink>
    </w:p>
    <w:p>
      <w:pPr>
        <w:pStyle w:val="TOC2"/>
        <w:tabs>
          <w:tab w:val="right" w:leader="dot" w:pos="8306"/>
        </w:tabs>
      </w:pPr>
      <w:hyperlink w:anchor="_Toc8568" w:history="1">
        <w:r>
          <w:rPr>
            <w:rFonts w:ascii="仿宋" w:eastAsia="仿宋" w:hAnsi="仿宋" w:cs="仿宋" w:hint="eastAsia"/>
            <w:lang w:eastAsia="zh-CN"/>
          </w:rPr>
          <w:t>(一)、建设周期</w:t>
        </w:r>
        <w:r>
          <w:tab/>
        </w:r>
        <w:r>
          <w:fldChar w:fldCharType="begin"/>
        </w:r>
        <w:r>
          <w:instrText xml:space="preserve"> PAGEREF _Toc8568 \h </w:instrText>
        </w:r>
        <w:r>
          <w:fldChar w:fldCharType="separate"/>
        </w:r>
        <w:r>
          <w:t>40</w:t>
        </w:r>
        <w:r>
          <w:fldChar w:fldCharType="end"/>
        </w:r>
      </w:hyperlink>
    </w:p>
    <w:p>
      <w:pPr>
        <w:pStyle w:val="TOC2"/>
        <w:tabs>
          <w:tab w:val="right" w:leader="dot" w:pos="8306"/>
        </w:tabs>
      </w:pPr>
      <w:hyperlink w:anchor="_Toc16741" w:history="1">
        <w:r>
          <w:rPr>
            <w:rFonts w:ascii="仿宋" w:eastAsia="仿宋" w:hAnsi="仿宋" w:cs="仿宋" w:hint="eastAsia"/>
            <w:lang w:eastAsia="zh-CN"/>
          </w:rPr>
          <w:t>(二)、建设进度</w:t>
        </w:r>
        <w:r>
          <w:tab/>
        </w:r>
        <w:r>
          <w:fldChar w:fldCharType="begin"/>
        </w:r>
        <w:r>
          <w:instrText xml:space="preserve"> PAGEREF _Toc16741 \h </w:instrText>
        </w:r>
        <w:r>
          <w:fldChar w:fldCharType="separate"/>
        </w:r>
        <w:r>
          <w:t>40</w:t>
        </w:r>
        <w:r>
          <w:fldChar w:fldCharType="end"/>
        </w:r>
      </w:hyperlink>
    </w:p>
    <w:p>
      <w:pPr>
        <w:pStyle w:val="TOC2"/>
        <w:tabs>
          <w:tab w:val="right" w:leader="dot" w:pos="8306"/>
        </w:tabs>
      </w:pPr>
      <w:hyperlink w:anchor="_Toc32514" w:history="1">
        <w:r>
          <w:rPr>
            <w:rFonts w:ascii="仿宋" w:eastAsia="仿宋" w:hAnsi="仿宋" w:cs="仿宋" w:hint="eastAsia"/>
            <w:lang w:eastAsia="zh-CN"/>
          </w:rPr>
          <w:t>(三)、进度安排注意事项</w:t>
        </w:r>
        <w:r>
          <w:tab/>
        </w:r>
        <w:r>
          <w:fldChar w:fldCharType="begin"/>
        </w:r>
        <w:r>
          <w:instrText xml:space="preserve"> PAGEREF _Toc32514 \h </w:instrText>
        </w:r>
        <w:r>
          <w:fldChar w:fldCharType="separate"/>
        </w:r>
        <w:r>
          <w:t>42</w:t>
        </w:r>
        <w:r>
          <w:fldChar w:fldCharType="end"/>
        </w:r>
      </w:hyperlink>
    </w:p>
    <w:p>
      <w:pPr>
        <w:pStyle w:val="TOC2"/>
        <w:tabs>
          <w:tab w:val="right" w:leader="dot" w:pos="8306"/>
        </w:tabs>
      </w:pPr>
      <w:hyperlink w:anchor="_Toc16879" w:history="1">
        <w:r>
          <w:rPr>
            <w:rFonts w:ascii="仿宋" w:eastAsia="仿宋" w:hAnsi="仿宋" w:cs="仿宋" w:hint="eastAsia"/>
            <w:lang w:eastAsia="zh-CN"/>
          </w:rPr>
          <w:t>(四)、人力资源配置</w:t>
        </w:r>
        <w:r>
          <w:tab/>
        </w:r>
        <w:r>
          <w:fldChar w:fldCharType="begin"/>
        </w:r>
        <w:r>
          <w:instrText xml:space="preserve"> PAGEREF _Toc16879 \h </w:instrText>
        </w:r>
        <w:r>
          <w:fldChar w:fldCharType="separate"/>
        </w:r>
        <w:r>
          <w:t>42</w:t>
        </w:r>
        <w:r>
          <w:fldChar w:fldCharType="end"/>
        </w:r>
      </w:hyperlink>
    </w:p>
    <w:p>
      <w:pPr>
        <w:pStyle w:val="TOC2"/>
        <w:tabs>
          <w:tab w:val="right" w:leader="dot" w:pos="8306"/>
        </w:tabs>
      </w:pPr>
      <w:hyperlink w:anchor="_Toc18957" w:history="1">
        <w:r>
          <w:rPr>
            <w:rFonts w:ascii="仿宋" w:eastAsia="仿宋" w:hAnsi="仿宋" w:cs="仿宋" w:hint="eastAsia"/>
            <w:lang w:eastAsia="zh-CN"/>
          </w:rPr>
          <w:t>(五)、员工培训</w:t>
        </w:r>
        <w:r>
          <w:tab/>
        </w:r>
        <w:r>
          <w:fldChar w:fldCharType="begin"/>
        </w:r>
        <w:r>
          <w:instrText xml:space="preserve"> PAGEREF _Toc18957 \h </w:instrText>
        </w:r>
        <w:r>
          <w:fldChar w:fldCharType="separate"/>
        </w:r>
        <w:r>
          <w:t>44</w:t>
        </w:r>
        <w:r>
          <w:fldChar w:fldCharType="end"/>
        </w:r>
      </w:hyperlink>
    </w:p>
    <w:p>
      <w:pPr>
        <w:pStyle w:val="TOC2"/>
        <w:tabs>
          <w:tab w:val="right" w:leader="dot" w:pos="8306"/>
        </w:tabs>
      </w:pPr>
      <w:hyperlink w:anchor="_Toc12913" w:history="1">
        <w:r>
          <w:rPr>
            <w:rFonts w:ascii="仿宋" w:eastAsia="仿宋" w:hAnsi="仿宋" w:cs="仿宋" w:hint="eastAsia"/>
            <w:lang w:eastAsia="zh-CN"/>
          </w:rPr>
          <w:t>(六)、项目实施保障</w:t>
        </w:r>
        <w:r>
          <w:tab/>
        </w:r>
        <w:r>
          <w:fldChar w:fldCharType="begin"/>
        </w:r>
        <w:r>
          <w:instrText xml:space="preserve"> PAGEREF _Toc12913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40" w:history="1">
        <w:r>
          <w:rPr>
            <w:rFonts w:ascii="仿宋" w:eastAsia="仿宋" w:hAnsi="仿宋" w:cs="仿宋" w:hint="eastAsia"/>
            <w:lang w:eastAsia="zh-CN"/>
          </w:rPr>
          <w:t>(七)、安全规范管理</w:t>
        </w:r>
        <w:r>
          <w:tab/>
        </w:r>
        <w:r>
          <w:fldChar w:fldCharType="begin"/>
        </w:r>
        <w:r>
          <w:instrText xml:space="preserve"> PAGEREF _Toc23740 \h </w:instrText>
        </w:r>
        <w:r>
          <w:fldChar w:fldCharType="separate"/>
        </w:r>
        <w:r>
          <w:t>46</w:t>
        </w:r>
        <w:r>
          <w:fldChar w:fldCharType="end"/>
        </w:r>
      </w:hyperlink>
    </w:p>
    <w:p>
      <w:pPr>
        <w:pStyle w:val="TOC1"/>
        <w:tabs>
          <w:tab w:val="right" w:leader="dot" w:pos="8306"/>
        </w:tabs>
      </w:pPr>
      <w:hyperlink w:anchor="_Toc16999" w:history="1">
        <w:r>
          <w:rPr>
            <w:rFonts w:ascii="仿宋" w:eastAsia="仿宋" w:hAnsi="仿宋" w:cs="仿宋" w:hint="eastAsia"/>
            <w:lang w:eastAsia="zh-CN"/>
          </w:rPr>
          <w:t>九、经济效益与社会效益优化</w:t>
        </w:r>
        <w:r>
          <w:tab/>
        </w:r>
        <w:r>
          <w:fldChar w:fldCharType="begin"/>
        </w:r>
        <w:r>
          <w:instrText xml:space="preserve"> PAGEREF _Toc16999 \h </w:instrText>
        </w:r>
        <w:r>
          <w:fldChar w:fldCharType="separate"/>
        </w:r>
        <w:r>
          <w:t>48</w:t>
        </w:r>
        <w:r>
          <w:fldChar w:fldCharType="end"/>
        </w:r>
      </w:hyperlink>
    </w:p>
    <w:p>
      <w:pPr>
        <w:pStyle w:val="TOC2"/>
        <w:tabs>
          <w:tab w:val="right" w:leader="dot" w:pos="8306"/>
        </w:tabs>
      </w:pPr>
      <w:hyperlink w:anchor="_Toc30453" w:history="1">
        <w:r>
          <w:rPr>
            <w:rFonts w:ascii="仿宋" w:eastAsia="仿宋" w:hAnsi="仿宋" w:cs="仿宋" w:hint="eastAsia"/>
            <w:lang w:eastAsia="zh-CN"/>
          </w:rPr>
          <w:t>(一)、经济效益提升策略</w:t>
        </w:r>
        <w:r>
          <w:tab/>
        </w:r>
        <w:r>
          <w:fldChar w:fldCharType="begin"/>
        </w:r>
        <w:r>
          <w:instrText xml:space="preserve"> PAGEREF _Toc30453 \h </w:instrText>
        </w:r>
        <w:r>
          <w:fldChar w:fldCharType="separate"/>
        </w:r>
        <w:r>
          <w:t>48</w:t>
        </w:r>
        <w:r>
          <w:fldChar w:fldCharType="end"/>
        </w:r>
      </w:hyperlink>
    </w:p>
    <w:p>
      <w:pPr>
        <w:pStyle w:val="TOC2"/>
        <w:tabs>
          <w:tab w:val="right" w:leader="dot" w:pos="8306"/>
        </w:tabs>
      </w:pPr>
      <w:hyperlink w:anchor="_Toc12046" w:history="1">
        <w:r>
          <w:rPr>
            <w:rFonts w:ascii="仿宋" w:eastAsia="仿宋" w:hAnsi="仿宋" w:cs="仿宋" w:hint="eastAsia"/>
            <w:lang w:eastAsia="zh-CN"/>
          </w:rPr>
          <w:t>(二)、社会效益增强方案</w:t>
        </w:r>
        <w:r>
          <w:tab/>
        </w:r>
        <w:r>
          <w:fldChar w:fldCharType="begin"/>
        </w:r>
        <w:r>
          <w:instrText xml:space="preserve"> PAGEREF _Toc12046 \h </w:instrText>
        </w:r>
        <w:r>
          <w:fldChar w:fldCharType="separate"/>
        </w:r>
        <w:r>
          <w:t>49</w:t>
        </w:r>
        <w:r>
          <w:fldChar w:fldCharType="end"/>
        </w:r>
      </w:hyperlink>
    </w:p>
    <w:p>
      <w:pPr>
        <w:pStyle w:val="TOC1"/>
        <w:tabs>
          <w:tab w:val="right" w:leader="dot" w:pos="8306"/>
        </w:tabs>
      </w:pPr>
      <w:hyperlink w:anchor="_Toc12839" w:history="1">
        <w:r>
          <w:rPr>
            <w:rFonts w:ascii="仿宋" w:eastAsia="仿宋" w:hAnsi="仿宋" w:cs="仿宋" w:hint="eastAsia"/>
            <w:lang w:eastAsia="zh-CN"/>
          </w:rPr>
          <w:t>十、安全与应急管理</w:t>
        </w:r>
        <w:r>
          <w:tab/>
        </w:r>
        <w:r>
          <w:fldChar w:fldCharType="begin"/>
        </w:r>
        <w:r>
          <w:instrText xml:space="preserve"> PAGEREF _Toc12839 \h </w:instrText>
        </w:r>
        <w:r>
          <w:fldChar w:fldCharType="separate"/>
        </w:r>
        <w:r>
          <w:t>50</w:t>
        </w:r>
        <w:r>
          <w:fldChar w:fldCharType="end"/>
        </w:r>
      </w:hyperlink>
    </w:p>
    <w:p>
      <w:pPr>
        <w:pStyle w:val="TOC2"/>
        <w:tabs>
          <w:tab w:val="right" w:leader="dot" w:pos="8306"/>
        </w:tabs>
      </w:pPr>
      <w:hyperlink w:anchor="_Toc24732" w:history="1">
        <w:r>
          <w:rPr>
            <w:rFonts w:ascii="仿宋" w:eastAsia="仿宋" w:hAnsi="仿宋" w:cs="仿宋" w:hint="eastAsia"/>
            <w:lang w:eastAsia="zh-CN"/>
          </w:rPr>
          <w:t>(一)、安全生产管理</w:t>
        </w:r>
        <w:r>
          <w:tab/>
        </w:r>
        <w:r>
          <w:fldChar w:fldCharType="begin"/>
        </w:r>
        <w:r>
          <w:instrText xml:space="preserve"> PAGEREF _Toc24732 \h </w:instrText>
        </w:r>
        <w:r>
          <w:fldChar w:fldCharType="separate"/>
        </w:r>
        <w:r>
          <w:t>50</w:t>
        </w:r>
        <w:r>
          <w:fldChar w:fldCharType="end"/>
        </w:r>
      </w:hyperlink>
    </w:p>
    <w:p>
      <w:pPr>
        <w:pStyle w:val="TOC2"/>
        <w:tabs>
          <w:tab w:val="right" w:leader="dot" w:pos="8306"/>
        </w:tabs>
      </w:pPr>
      <w:hyperlink w:anchor="_Toc16431" w:history="1">
        <w:r>
          <w:rPr>
            <w:rFonts w:ascii="仿宋" w:eastAsia="仿宋" w:hAnsi="仿宋" w:cs="仿宋" w:hint="eastAsia"/>
            <w:lang w:eastAsia="zh-CN"/>
          </w:rPr>
          <w:t>(二)、应急预案与响应</w:t>
        </w:r>
        <w:r>
          <w:tab/>
        </w:r>
        <w:r>
          <w:fldChar w:fldCharType="begin"/>
        </w:r>
        <w:r>
          <w:instrText xml:space="preserve"> PAGEREF _Toc16431 \h </w:instrText>
        </w:r>
        <w:r>
          <w:fldChar w:fldCharType="separate"/>
        </w:r>
        <w:r>
          <w:t>51</w:t>
        </w:r>
        <w:r>
          <w:fldChar w:fldCharType="end"/>
        </w:r>
      </w:hyperlink>
    </w:p>
    <w:p>
      <w:pPr>
        <w:pStyle w:val="TOC1"/>
        <w:tabs>
          <w:tab w:val="right" w:leader="dot" w:pos="8306"/>
        </w:tabs>
      </w:pPr>
      <w:hyperlink w:anchor="_Toc27148" w:history="1">
        <w:r>
          <w:rPr>
            <w:rFonts w:ascii="仿宋" w:eastAsia="仿宋" w:hAnsi="仿宋" w:cs="仿宋" w:hint="eastAsia"/>
            <w:lang w:eastAsia="zh-CN"/>
          </w:rPr>
          <w:t>十一、项目质量与标准</w:t>
        </w:r>
        <w:r>
          <w:tab/>
        </w:r>
        <w:r>
          <w:fldChar w:fldCharType="begin"/>
        </w:r>
        <w:r>
          <w:instrText xml:space="preserve"> PAGEREF _Toc27148 \h </w:instrText>
        </w:r>
        <w:r>
          <w:fldChar w:fldCharType="separate"/>
        </w:r>
        <w:r>
          <w:t>53</w:t>
        </w:r>
        <w:r>
          <w:fldChar w:fldCharType="end"/>
        </w:r>
      </w:hyperlink>
    </w:p>
    <w:p>
      <w:pPr>
        <w:pStyle w:val="TOC2"/>
        <w:tabs>
          <w:tab w:val="right" w:leader="dot" w:pos="8306"/>
        </w:tabs>
      </w:pPr>
      <w:hyperlink w:anchor="_Toc13927" w:history="1">
        <w:r>
          <w:rPr>
            <w:rFonts w:ascii="仿宋" w:eastAsia="仿宋" w:hAnsi="仿宋" w:cs="仿宋" w:hint="eastAsia"/>
            <w:lang w:eastAsia="zh-CN"/>
          </w:rPr>
          <w:t>(一)、质量保障体系</w:t>
        </w:r>
        <w:r>
          <w:tab/>
        </w:r>
        <w:r>
          <w:fldChar w:fldCharType="begin"/>
        </w:r>
        <w:r>
          <w:instrText xml:space="preserve"> PAGEREF _Toc13927 \h </w:instrText>
        </w:r>
        <w:r>
          <w:fldChar w:fldCharType="separate"/>
        </w:r>
        <w:r>
          <w:t>53</w:t>
        </w:r>
        <w:r>
          <w:fldChar w:fldCharType="end"/>
        </w:r>
      </w:hyperlink>
    </w:p>
    <w:p>
      <w:pPr>
        <w:pStyle w:val="TOC2"/>
        <w:tabs>
          <w:tab w:val="right" w:leader="dot" w:pos="8306"/>
        </w:tabs>
      </w:pPr>
      <w:hyperlink w:anchor="_Toc18548" w:history="1">
        <w:r>
          <w:rPr>
            <w:rFonts w:ascii="仿宋" w:eastAsia="仿宋" w:hAnsi="仿宋" w:cs="仿宋" w:hint="eastAsia"/>
            <w:lang w:eastAsia="zh-CN"/>
          </w:rPr>
          <w:t>(二)、标准化作业流程</w:t>
        </w:r>
        <w:r>
          <w:tab/>
        </w:r>
        <w:r>
          <w:fldChar w:fldCharType="begin"/>
        </w:r>
        <w:r>
          <w:instrText xml:space="preserve"> PAGEREF _Toc18548 \h </w:instrText>
        </w:r>
        <w:r>
          <w:fldChar w:fldCharType="separate"/>
        </w:r>
        <w:r>
          <w:t>54</w:t>
        </w:r>
        <w:r>
          <w:fldChar w:fldCharType="end"/>
        </w:r>
      </w:hyperlink>
    </w:p>
    <w:p>
      <w:pPr>
        <w:pStyle w:val="TOC2"/>
        <w:tabs>
          <w:tab w:val="right" w:leader="dot" w:pos="8306"/>
        </w:tabs>
      </w:pPr>
      <w:hyperlink w:anchor="_Toc28194" w:history="1">
        <w:r>
          <w:rPr>
            <w:rFonts w:ascii="仿宋" w:eastAsia="仿宋" w:hAnsi="仿宋" w:cs="仿宋" w:hint="eastAsia"/>
            <w:lang w:eastAsia="zh-CN"/>
          </w:rPr>
          <w:t>(三)、质量监控与评估</w:t>
        </w:r>
        <w:r>
          <w:tab/>
        </w:r>
        <w:r>
          <w:fldChar w:fldCharType="begin"/>
        </w:r>
        <w:r>
          <w:instrText xml:space="preserve"> PAGEREF _Toc28194 \h </w:instrText>
        </w:r>
        <w:r>
          <w:fldChar w:fldCharType="separate"/>
        </w:r>
        <w:r>
          <w:t>56</w:t>
        </w:r>
        <w:r>
          <w:fldChar w:fldCharType="end"/>
        </w:r>
      </w:hyperlink>
    </w:p>
    <w:p>
      <w:pPr>
        <w:pStyle w:val="TOC2"/>
        <w:tabs>
          <w:tab w:val="right" w:leader="dot" w:pos="8306"/>
        </w:tabs>
      </w:pPr>
      <w:hyperlink w:anchor="_Toc26123" w:history="1">
        <w:r>
          <w:rPr>
            <w:rFonts w:ascii="仿宋" w:eastAsia="仿宋" w:hAnsi="仿宋" w:cs="仿宋" w:hint="eastAsia"/>
            <w:lang w:eastAsia="zh-CN"/>
          </w:rPr>
          <w:t>(四)、质量改进计划</w:t>
        </w:r>
        <w:r>
          <w:tab/>
        </w:r>
        <w:r>
          <w:fldChar w:fldCharType="begin"/>
        </w:r>
        <w:r>
          <w:instrText xml:space="preserve"> PAGEREF _Toc26123 \h </w:instrText>
        </w:r>
        <w:r>
          <w:fldChar w:fldCharType="separate"/>
        </w:r>
        <w:r>
          <w:t>57</w:t>
        </w:r>
        <w:r>
          <w:fldChar w:fldCharType="end"/>
        </w:r>
      </w:hyperlink>
    </w:p>
    <w:p>
      <w:pPr>
        <w:pStyle w:val="TOC1"/>
        <w:tabs>
          <w:tab w:val="right" w:leader="dot" w:pos="8306"/>
        </w:tabs>
      </w:pPr>
      <w:hyperlink w:anchor="_Toc3623" w:history="1">
        <w:r>
          <w:rPr>
            <w:rFonts w:ascii="仿宋" w:eastAsia="仿宋" w:hAnsi="仿宋" w:cs="仿宋" w:hint="eastAsia"/>
            <w:lang w:eastAsia="zh-CN"/>
          </w:rPr>
          <w:t>十二、客户关系管理与市场拓展</w:t>
        </w:r>
        <w:r>
          <w:tab/>
        </w:r>
        <w:r>
          <w:fldChar w:fldCharType="begin"/>
        </w:r>
        <w:r>
          <w:instrText xml:space="preserve"> PAGEREF _Toc3623 \h </w:instrText>
        </w:r>
        <w:r>
          <w:fldChar w:fldCharType="separate"/>
        </w:r>
        <w:r>
          <w:t>58</w:t>
        </w:r>
        <w:r>
          <w:fldChar w:fldCharType="end"/>
        </w:r>
      </w:hyperlink>
    </w:p>
    <w:p>
      <w:pPr>
        <w:pStyle w:val="TOC2"/>
        <w:tabs>
          <w:tab w:val="right" w:leader="dot" w:pos="8306"/>
        </w:tabs>
      </w:pPr>
      <w:hyperlink w:anchor="_Toc17982" w:history="1">
        <w:r>
          <w:rPr>
            <w:rFonts w:ascii="仿宋" w:eastAsia="仿宋" w:hAnsi="仿宋" w:cs="仿宋" w:hint="eastAsia"/>
            <w:lang w:eastAsia="zh-CN"/>
          </w:rPr>
          <w:t>(一)、客户关系管理策略</w:t>
        </w:r>
        <w:r>
          <w:tab/>
        </w:r>
        <w:r>
          <w:fldChar w:fldCharType="begin"/>
        </w:r>
        <w:r>
          <w:instrText xml:space="preserve"> PAGEREF _Toc17982 \h </w:instrText>
        </w:r>
        <w:r>
          <w:fldChar w:fldCharType="separate"/>
        </w:r>
        <w:r>
          <w:t>58</w:t>
        </w:r>
        <w:r>
          <w:fldChar w:fldCharType="end"/>
        </w:r>
      </w:hyperlink>
    </w:p>
    <w:p>
      <w:pPr>
        <w:pStyle w:val="TOC2"/>
        <w:tabs>
          <w:tab w:val="right" w:leader="dot" w:pos="8306"/>
        </w:tabs>
      </w:pPr>
      <w:hyperlink w:anchor="_Toc11497" w:history="1">
        <w:r>
          <w:rPr>
            <w:rFonts w:ascii="仿宋" w:eastAsia="仿宋" w:hAnsi="仿宋" w:cs="仿宋" w:hint="eastAsia"/>
            <w:lang w:eastAsia="zh-CN"/>
          </w:rPr>
          <w:t>(二)、市场拓展方案</w:t>
        </w:r>
        <w:r>
          <w:tab/>
        </w:r>
        <w:r>
          <w:fldChar w:fldCharType="begin"/>
        </w:r>
        <w:r>
          <w:instrText xml:space="preserve"> PAGEREF _Toc11497 \h </w:instrText>
        </w:r>
        <w:r>
          <w:fldChar w:fldCharType="separate"/>
        </w:r>
        <w:r>
          <w:t>59</w:t>
        </w:r>
        <w:r>
          <w:fldChar w:fldCharType="end"/>
        </w:r>
      </w:hyperlink>
    </w:p>
    <w:p>
      <w:pPr>
        <w:pStyle w:val="TOC1"/>
        <w:tabs>
          <w:tab w:val="right" w:leader="dot" w:pos="8306"/>
        </w:tabs>
      </w:pPr>
      <w:hyperlink w:anchor="_Toc11141" w:history="1">
        <w:r>
          <w:rPr>
            <w:rFonts w:ascii="仿宋" w:eastAsia="仿宋" w:hAnsi="仿宋" w:cs="仿宋" w:hint="eastAsia"/>
            <w:lang w:eastAsia="zh-CN"/>
          </w:rPr>
          <w:t>十三、人力资源管理与开发</w:t>
        </w:r>
        <w:r>
          <w:tab/>
        </w:r>
        <w:r>
          <w:fldChar w:fldCharType="begin"/>
        </w:r>
        <w:r>
          <w:instrText xml:space="preserve"> PAGEREF _Toc11141 \h </w:instrText>
        </w:r>
        <w:r>
          <w:fldChar w:fldCharType="separate"/>
        </w:r>
        <w:r>
          <w:t>61</w:t>
        </w:r>
        <w:r>
          <w:fldChar w:fldCharType="end"/>
        </w:r>
      </w:hyperlink>
    </w:p>
    <w:p>
      <w:pPr>
        <w:pStyle w:val="TOC2"/>
        <w:tabs>
          <w:tab w:val="right" w:leader="dot" w:pos="8306"/>
        </w:tabs>
      </w:pPr>
      <w:hyperlink w:anchor="_Toc14730" w:history="1">
        <w:r>
          <w:rPr>
            <w:rFonts w:ascii="仿宋" w:eastAsia="仿宋" w:hAnsi="仿宋" w:cs="仿宋" w:hint="eastAsia"/>
            <w:lang w:eastAsia="zh-CN"/>
          </w:rPr>
          <w:t>(一)、人力资源规划</w:t>
        </w:r>
        <w:r>
          <w:tab/>
        </w:r>
        <w:r>
          <w:fldChar w:fldCharType="begin"/>
        </w:r>
        <w:r>
          <w:instrText xml:space="preserve"> PAGEREF _Toc14730 \h </w:instrText>
        </w:r>
        <w:r>
          <w:fldChar w:fldCharType="separate"/>
        </w:r>
        <w:r>
          <w:t>61</w:t>
        </w:r>
        <w:r>
          <w:fldChar w:fldCharType="end"/>
        </w:r>
      </w:hyperlink>
    </w:p>
    <w:p>
      <w:pPr>
        <w:pStyle w:val="TOC2"/>
        <w:tabs>
          <w:tab w:val="right" w:leader="dot" w:pos="8306"/>
        </w:tabs>
      </w:pPr>
      <w:hyperlink w:anchor="_Toc19677" w:history="1">
        <w:r>
          <w:rPr>
            <w:rFonts w:ascii="仿宋" w:eastAsia="仿宋" w:hAnsi="仿宋" w:cs="仿宋" w:hint="eastAsia"/>
            <w:lang w:eastAsia="zh-CN"/>
          </w:rPr>
          <w:t>(二)、人力资源开发与培训</w:t>
        </w:r>
        <w:r>
          <w:tab/>
        </w:r>
        <w:r>
          <w:fldChar w:fldCharType="begin"/>
        </w:r>
        <w:r>
          <w:instrText xml:space="preserve"> PAGEREF _Toc19677 \h </w:instrText>
        </w:r>
        <w:r>
          <w:fldChar w:fldCharType="separate"/>
        </w:r>
        <w:r>
          <w:t>62</w:t>
        </w:r>
        <w:r>
          <w:fldChar w:fldCharType="end"/>
        </w:r>
      </w:hyperlink>
    </w:p>
    <w:p>
      <w:pPr>
        <w:pStyle w:val="TOC1"/>
        <w:tabs>
          <w:tab w:val="right" w:leader="dot" w:pos="8306"/>
        </w:tabs>
      </w:pPr>
      <w:hyperlink w:anchor="_Toc2542" w:history="1">
        <w:r>
          <w:rPr>
            <w:rFonts w:ascii="仿宋" w:eastAsia="仿宋" w:hAnsi="仿宋" w:cs="仿宋" w:hint="eastAsia"/>
            <w:lang w:eastAsia="zh-CN"/>
          </w:rPr>
          <w:t>十四、创新驱动与持续发展</w:t>
        </w:r>
        <w:r>
          <w:tab/>
        </w:r>
        <w:r>
          <w:fldChar w:fldCharType="begin"/>
        </w:r>
        <w:r>
          <w:instrText xml:space="preserve"> PAGEREF _Toc2542 \h </w:instrText>
        </w:r>
        <w:r>
          <w:fldChar w:fldCharType="separate"/>
        </w:r>
        <w:r>
          <w:t>65</w:t>
        </w:r>
        <w:r>
          <w:fldChar w:fldCharType="end"/>
        </w:r>
      </w:hyperlink>
    </w:p>
    <w:p>
      <w:pPr>
        <w:pStyle w:val="TOC2"/>
        <w:tabs>
          <w:tab w:val="right" w:leader="dot" w:pos="8306"/>
        </w:tabs>
      </w:pPr>
      <w:hyperlink w:anchor="_Toc8207" w:history="1">
        <w:r>
          <w:rPr>
            <w:rFonts w:ascii="仿宋" w:eastAsia="仿宋" w:hAnsi="仿宋" w:cs="仿宋" w:hint="eastAsia"/>
            <w:lang w:eastAsia="zh-CN"/>
          </w:rPr>
          <w:t>(一)、创新驱动战略实施</w:t>
        </w:r>
        <w:r>
          <w:tab/>
        </w:r>
        <w:r>
          <w:fldChar w:fldCharType="begin"/>
        </w:r>
        <w:r>
          <w:instrText xml:space="preserve"> PAGEREF _Toc8207 \h </w:instrText>
        </w:r>
        <w:r>
          <w:fldChar w:fldCharType="separate"/>
        </w:r>
        <w:r>
          <w:t>65</w:t>
        </w:r>
        <w:r>
          <w:fldChar w:fldCharType="end"/>
        </w:r>
      </w:hyperlink>
    </w:p>
    <w:p>
      <w:pPr>
        <w:pStyle w:val="TOC2"/>
        <w:tabs>
          <w:tab w:val="right" w:leader="dot" w:pos="8306"/>
        </w:tabs>
      </w:pPr>
      <w:hyperlink w:anchor="_Toc7780" w:history="1">
        <w:r>
          <w:rPr>
            <w:rFonts w:ascii="仿宋" w:eastAsia="仿宋" w:hAnsi="仿宋" w:cs="仿宋" w:hint="eastAsia"/>
            <w:lang w:eastAsia="zh-CN"/>
          </w:rPr>
          <w:t>(二)、持续发展路径探索</w:t>
        </w:r>
        <w:r>
          <w:tab/>
        </w:r>
        <w:r>
          <w:fldChar w:fldCharType="begin"/>
        </w:r>
        <w:r>
          <w:instrText xml:space="preserve"> PAGEREF _Toc7780 \h </w:instrText>
        </w:r>
        <w:r>
          <w:fldChar w:fldCharType="separate"/>
        </w:r>
        <w:r>
          <w:t>66</w:t>
        </w:r>
        <w:r>
          <w:fldChar w:fldCharType="end"/>
        </w:r>
      </w:hyperlink>
    </w:p>
    <w:p>
      <w:pPr>
        <w:pStyle w:val="TOC1"/>
        <w:tabs>
          <w:tab w:val="right" w:leader="dot" w:pos="8306"/>
        </w:tabs>
      </w:pPr>
      <w:hyperlink w:anchor="_Toc10025" w:history="1">
        <w:r>
          <w:rPr>
            <w:rFonts w:ascii="仿宋" w:eastAsia="仿宋" w:hAnsi="仿宋" w:cs="仿宋" w:hint="eastAsia"/>
            <w:lang w:eastAsia="zh-CN"/>
          </w:rPr>
          <w:t>十五、知识产权管理与保护</w:t>
        </w:r>
        <w:r>
          <w:tab/>
        </w:r>
        <w:r>
          <w:fldChar w:fldCharType="begin"/>
        </w:r>
        <w:r>
          <w:instrText xml:space="preserve"> PAGEREF _Toc10025 \h </w:instrText>
        </w:r>
        <w:r>
          <w:fldChar w:fldCharType="separate"/>
        </w:r>
        <w:r>
          <w:t>71</w:t>
        </w:r>
        <w:r>
          <w:fldChar w:fldCharType="end"/>
        </w:r>
      </w:hyperlink>
    </w:p>
    <w:p>
      <w:pPr>
        <w:pStyle w:val="TOC2"/>
        <w:tabs>
          <w:tab w:val="right" w:leader="dot" w:pos="8306"/>
        </w:tabs>
      </w:pPr>
      <w:hyperlink w:anchor="_Toc28602" w:history="1">
        <w:r>
          <w:rPr>
            <w:rFonts w:ascii="仿宋" w:eastAsia="仿宋" w:hAnsi="仿宋" w:cs="仿宋" w:hint="eastAsia"/>
            <w:lang w:eastAsia="zh-CN"/>
          </w:rPr>
          <w:t>(一)、知识产权管理体系建设</w:t>
        </w:r>
        <w:r>
          <w:tab/>
        </w:r>
        <w:r>
          <w:fldChar w:fldCharType="begin"/>
        </w:r>
        <w:r>
          <w:instrText xml:space="preserve"> PAGEREF _Toc28602 \h </w:instrText>
        </w:r>
        <w:r>
          <w:fldChar w:fldCharType="separate"/>
        </w:r>
        <w:r>
          <w:t>71</w:t>
        </w:r>
        <w:r>
          <w:fldChar w:fldCharType="end"/>
        </w:r>
      </w:hyperlink>
    </w:p>
    <w:p>
      <w:pPr>
        <w:pStyle w:val="TOC2"/>
        <w:tabs>
          <w:tab w:val="right" w:leader="dot" w:pos="8306"/>
        </w:tabs>
      </w:pPr>
      <w:hyperlink w:anchor="_Toc25307" w:history="1">
        <w:r>
          <w:rPr>
            <w:rFonts w:ascii="仿宋" w:eastAsia="仿宋" w:hAnsi="仿宋" w:cs="仿宋" w:hint="eastAsia"/>
            <w:lang w:eastAsia="zh-CN"/>
          </w:rPr>
          <w:t>(二)、知识产权保护措施</w:t>
        </w:r>
        <w:r>
          <w:tab/>
        </w:r>
        <w:r>
          <w:fldChar w:fldCharType="begin"/>
        </w:r>
        <w:r>
          <w:instrText xml:space="preserve"> PAGEREF _Toc25307 \h </w:instrText>
        </w:r>
        <w:r>
          <w:fldChar w:fldCharType="separate"/>
        </w:r>
        <w:r>
          <w:t>71</w:t>
        </w:r>
        <w:r>
          <w:fldChar w:fldCharType="end"/>
        </w:r>
      </w:hyperlink>
    </w:p>
    <w:p>
      <w:pPr>
        <w:pStyle w:val="TOC1"/>
        <w:tabs>
          <w:tab w:val="right" w:leader="dot" w:pos="8306"/>
        </w:tabs>
      </w:pPr>
      <w:hyperlink w:anchor="_Toc683" w:history="1">
        <w:r>
          <w:rPr>
            <w:rFonts w:ascii="仿宋" w:eastAsia="仿宋" w:hAnsi="仿宋" w:cs="仿宋" w:hint="eastAsia"/>
            <w:lang w:eastAsia="zh-CN"/>
          </w:rPr>
          <w:t>十六、成果转化与推广应用</w:t>
        </w:r>
        <w:r>
          <w:tab/>
        </w:r>
        <w:r>
          <w:fldChar w:fldCharType="begin"/>
        </w:r>
        <w:r>
          <w:instrText xml:space="preserve"> PAGEREF _Toc683 \h </w:instrText>
        </w:r>
        <w:r>
          <w:fldChar w:fldCharType="separate"/>
        </w:r>
        <w:r>
          <w:t>73</w:t>
        </w:r>
        <w:r>
          <w:fldChar w:fldCharType="end"/>
        </w:r>
      </w:hyperlink>
    </w:p>
    <w:p>
      <w:pPr>
        <w:pStyle w:val="TOC2"/>
        <w:tabs>
          <w:tab w:val="right" w:leader="dot" w:pos="8306"/>
        </w:tabs>
      </w:pPr>
      <w:hyperlink w:anchor="_Toc22674" w:history="1">
        <w:r>
          <w:rPr>
            <w:rFonts w:ascii="仿宋" w:eastAsia="仿宋" w:hAnsi="仿宋" w:cs="仿宋" w:hint="eastAsia"/>
            <w:lang w:eastAsia="zh-CN"/>
          </w:rPr>
          <w:t>(一)、成果转化策略制定</w:t>
        </w:r>
        <w:r>
          <w:tab/>
        </w:r>
        <w:r>
          <w:fldChar w:fldCharType="begin"/>
        </w:r>
        <w:r>
          <w:instrText xml:space="preserve"> PAGEREF _Toc22674 \h </w:instrText>
        </w:r>
        <w:r>
          <w:fldChar w:fldCharType="separate"/>
        </w:r>
        <w:r>
          <w:t>73</w:t>
        </w:r>
        <w:r>
          <w:fldChar w:fldCharType="end"/>
        </w:r>
      </w:hyperlink>
    </w:p>
    <w:p>
      <w:pPr>
        <w:pStyle w:val="TOC2"/>
        <w:tabs>
          <w:tab w:val="right" w:leader="dot" w:pos="8306"/>
        </w:tabs>
      </w:pPr>
      <w:hyperlink w:anchor="_Toc5131" w:history="1">
        <w:r>
          <w:rPr>
            <w:rFonts w:ascii="仿宋" w:eastAsia="仿宋" w:hAnsi="仿宋" w:cs="仿宋" w:hint="eastAsia"/>
            <w:lang w:eastAsia="zh-CN"/>
          </w:rPr>
          <w:t>(二)、成果推广应用方案</w:t>
        </w:r>
        <w:r>
          <w:tab/>
        </w:r>
        <w:r>
          <w:fldChar w:fldCharType="begin"/>
        </w:r>
        <w:r>
          <w:instrText xml:space="preserve"> PAGEREF _Toc5131 \h </w:instrText>
        </w:r>
        <w:r>
          <w:fldChar w:fldCharType="separate"/>
        </w:r>
        <w:r>
          <w:t>74</w:t>
        </w:r>
        <w:r>
          <w:fldChar w:fldCharType="end"/>
        </w:r>
      </w:hyperlink>
    </w:p>
    <w:p>
      <w:pPr>
        <w:pStyle w:val="TOC1"/>
        <w:tabs>
          <w:tab w:val="right" w:leader="dot" w:pos="8306"/>
        </w:tabs>
      </w:pPr>
      <w:hyperlink w:anchor="_Toc21122" w:history="1">
        <w:r>
          <w:rPr>
            <w:rFonts w:ascii="仿宋" w:eastAsia="仿宋" w:hAnsi="仿宋" w:cs="仿宋" w:hint="eastAsia"/>
            <w:lang w:eastAsia="zh-CN"/>
          </w:rPr>
          <w:t>十七、企业合规与伦理</w:t>
        </w:r>
        <w:r>
          <w:tab/>
        </w:r>
        <w:r>
          <w:fldChar w:fldCharType="begin"/>
        </w:r>
        <w:r>
          <w:instrText xml:space="preserve"> PAGEREF _Toc21122 \h </w:instrText>
        </w:r>
        <w:r>
          <w:fldChar w:fldCharType="separate"/>
        </w:r>
        <w:r>
          <w:t>76</w:t>
        </w:r>
        <w:r>
          <w:fldChar w:fldCharType="end"/>
        </w:r>
      </w:hyperlink>
    </w:p>
    <w:p>
      <w:pPr>
        <w:pStyle w:val="TOC2"/>
        <w:tabs>
          <w:tab w:val="right" w:leader="dot" w:pos="8306"/>
        </w:tabs>
      </w:pPr>
      <w:hyperlink w:anchor="_Toc2856" w:history="1">
        <w:r>
          <w:rPr>
            <w:rFonts w:ascii="仿宋" w:eastAsia="仿宋" w:hAnsi="仿宋" w:cs="仿宋" w:hint="eastAsia"/>
            <w:lang w:eastAsia="zh-CN"/>
          </w:rPr>
          <w:t>(一)、合规政策与程序</w:t>
        </w:r>
        <w:r>
          <w:tab/>
        </w:r>
        <w:r>
          <w:fldChar w:fldCharType="begin"/>
        </w:r>
        <w:r>
          <w:instrText xml:space="preserve"> PAGEREF _Toc2856 \h </w:instrText>
        </w:r>
        <w:r>
          <w:fldChar w:fldCharType="separate"/>
        </w:r>
        <w:r>
          <w:t>76</w:t>
        </w:r>
        <w:r>
          <w:fldChar w:fldCharType="end"/>
        </w:r>
      </w:hyperlink>
    </w:p>
    <w:p>
      <w:pPr>
        <w:pStyle w:val="TOC2"/>
        <w:tabs>
          <w:tab w:val="right" w:leader="dot" w:pos="8306"/>
        </w:tabs>
      </w:pPr>
      <w:hyperlink w:anchor="_Toc28935" w:history="1">
        <w:r>
          <w:rPr>
            <w:rFonts w:ascii="仿宋" w:eastAsia="仿宋" w:hAnsi="仿宋" w:cs="仿宋" w:hint="eastAsia"/>
            <w:lang w:eastAsia="zh-CN"/>
          </w:rPr>
          <w:t>(二)、伦理规范与培训</w:t>
        </w:r>
        <w:r>
          <w:tab/>
        </w:r>
        <w:r>
          <w:fldChar w:fldCharType="begin"/>
        </w:r>
        <w:r>
          <w:instrText xml:space="preserve"> PAGEREF _Toc28935 \h </w:instrText>
        </w:r>
        <w:r>
          <w:fldChar w:fldCharType="separate"/>
        </w:r>
        <w:r>
          <w:t>77</w:t>
        </w:r>
        <w:r>
          <w:fldChar w:fldCharType="end"/>
        </w:r>
      </w:hyperlink>
    </w:p>
    <w:p>
      <w:pPr>
        <w:pStyle w:val="TOC2"/>
        <w:tabs>
          <w:tab w:val="right" w:leader="dot" w:pos="8306"/>
        </w:tabs>
      </w:pPr>
      <w:hyperlink w:anchor="_Toc3111" w:history="1">
        <w:r>
          <w:rPr>
            <w:rFonts w:ascii="仿宋" w:eastAsia="仿宋" w:hAnsi="仿宋" w:cs="仿宋" w:hint="eastAsia"/>
            <w:lang w:eastAsia="zh-CN"/>
          </w:rPr>
          <w:t>(三)、合规风险评估</w:t>
        </w:r>
        <w:r>
          <w:tab/>
        </w:r>
        <w:r>
          <w:fldChar w:fldCharType="begin"/>
        </w:r>
        <w:r>
          <w:instrText xml:space="preserve"> PAGEREF _Toc3111 \h </w:instrText>
        </w:r>
        <w:r>
          <w:fldChar w:fldCharType="separate"/>
        </w:r>
        <w:r>
          <w:t>78</w:t>
        </w:r>
        <w:r>
          <w:fldChar w:fldCharType="end"/>
        </w:r>
      </w:hyperlink>
    </w:p>
    <w:p>
      <w:pPr>
        <w:pStyle w:val="TOC2"/>
        <w:tabs>
          <w:tab w:val="right" w:leader="dot" w:pos="8306"/>
        </w:tabs>
      </w:pPr>
      <w:hyperlink w:anchor="_Toc8192" w:history="1">
        <w:r>
          <w:rPr>
            <w:rFonts w:ascii="仿宋" w:eastAsia="仿宋" w:hAnsi="仿宋" w:cs="仿宋" w:hint="eastAsia"/>
            <w:lang w:eastAsia="zh-CN"/>
          </w:rPr>
          <w:t>(四)、合规监督与执行</w:t>
        </w:r>
        <w:r>
          <w:tab/>
        </w:r>
        <w:r>
          <w:fldChar w:fldCharType="begin"/>
        </w:r>
        <w:r>
          <w:instrText xml:space="preserve"> PAGEREF _Toc8192 \h </w:instrText>
        </w:r>
        <w:r>
          <w:fldChar w:fldCharType="separate"/>
        </w:r>
        <w:r>
          <w:t>79</w:t>
        </w:r>
        <w:r>
          <w:fldChar w:fldCharType="end"/>
        </w:r>
      </w:hyperlink>
    </w:p>
    <w:p>
      <w:pPr>
        <w:pStyle w:val="TOC1"/>
        <w:tabs>
          <w:tab w:val="right" w:leader="dot" w:pos="8306"/>
        </w:tabs>
      </w:pPr>
      <w:hyperlink w:anchor="_Toc4722" w:history="1">
        <w:r>
          <w:rPr>
            <w:rFonts w:ascii="仿宋" w:eastAsia="仿宋" w:hAnsi="仿宋" w:cs="仿宋" w:hint="eastAsia"/>
            <w:lang w:eastAsia="zh-CN"/>
          </w:rPr>
          <w:t>十八、法律法规与政策遵循</w:t>
        </w:r>
        <w:r>
          <w:tab/>
        </w:r>
        <w:r>
          <w:fldChar w:fldCharType="begin"/>
        </w:r>
        <w:r>
          <w:instrText xml:space="preserve"> PAGEREF _Toc4722 \h </w:instrText>
        </w:r>
        <w:r>
          <w:fldChar w:fldCharType="separate"/>
        </w:r>
        <w:r>
          <w:t>80</w:t>
        </w:r>
        <w:r>
          <w:fldChar w:fldCharType="end"/>
        </w:r>
      </w:hyperlink>
    </w:p>
    <w:p>
      <w:pPr>
        <w:pStyle w:val="TOC2"/>
        <w:tabs>
          <w:tab w:val="right" w:leader="dot" w:pos="8306"/>
        </w:tabs>
      </w:pPr>
      <w:hyperlink w:anchor="_Toc22550" w:history="1">
        <w:r>
          <w:rPr>
            <w:rFonts w:ascii="仿宋" w:eastAsia="仿宋" w:hAnsi="仿宋" w:cs="仿宋" w:hint="eastAsia"/>
            <w:lang w:eastAsia="zh-CN"/>
          </w:rPr>
          <w:t>(一)、法律法规遵守</w:t>
        </w:r>
        <w:r>
          <w:tab/>
        </w:r>
        <w:r>
          <w:fldChar w:fldCharType="begin"/>
        </w:r>
        <w:r>
          <w:instrText xml:space="preserve"> PAGEREF _Toc22550 \h </w:instrText>
        </w:r>
        <w:r>
          <w:fldChar w:fldCharType="separate"/>
        </w:r>
        <w:r>
          <w:t>80</w:t>
        </w:r>
        <w:r>
          <w:fldChar w:fldCharType="end"/>
        </w:r>
      </w:hyperlink>
    </w:p>
    <w:p>
      <w:pPr>
        <w:pStyle w:val="TOC2"/>
        <w:tabs>
          <w:tab w:val="right" w:leader="dot" w:pos="8306"/>
        </w:tabs>
      </w:pPr>
      <w:hyperlink w:anchor="_Toc31601" w:history="1">
        <w:r>
          <w:rPr>
            <w:rFonts w:ascii="仿宋" w:eastAsia="仿宋" w:hAnsi="仿宋" w:cs="仿宋" w:hint="eastAsia"/>
            <w:lang w:eastAsia="zh-CN"/>
          </w:rPr>
          <w:t>(二)、政策导向与利用</w:t>
        </w:r>
        <w:r>
          <w:tab/>
        </w:r>
        <w:r>
          <w:fldChar w:fldCharType="begin"/>
        </w:r>
        <w:r>
          <w:instrText xml:space="preserve"> PAGEREF _Toc31601 \h </w:instrText>
        </w:r>
        <w:r>
          <w:fldChar w:fldCharType="separate"/>
        </w:r>
        <w:r>
          <w:t>81</w:t>
        </w:r>
        <w:r>
          <w:fldChar w:fldCharType="end"/>
        </w:r>
      </w:hyperlink>
    </w:p>
    <w:p>
      <w:pPr>
        <w:pStyle w:val="TOC1"/>
        <w:tabs>
          <w:tab w:val="right" w:leader="dot" w:pos="8306"/>
        </w:tabs>
      </w:pPr>
      <w:hyperlink w:anchor="_Toc4864" w:history="1">
        <w:r>
          <w:rPr>
            <w:rFonts w:ascii="仿宋" w:eastAsia="仿宋" w:hAnsi="仿宋" w:cs="仿宋" w:hint="eastAsia"/>
            <w:lang w:eastAsia="zh-CN"/>
          </w:rPr>
          <w:t>十九、设施与设备管理</w:t>
        </w:r>
        <w:r>
          <w:tab/>
        </w:r>
        <w:r>
          <w:fldChar w:fldCharType="begin"/>
        </w:r>
        <w:r>
          <w:instrText xml:space="preserve"> PAGEREF _Toc4864 \h </w:instrText>
        </w:r>
        <w:r>
          <w:fldChar w:fldCharType="separate"/>
        </w:r>
        <w:r>
          <w:t>82</w:t>
        </w:r>
        <w:r>
          <w:fldChar w:fldCharType="end"/>
        </w:r>
      </w:hyperlink>
    </w:p>
    <w:p>
      <w:pPr>
        <w:pStyle w:val="TOC2"/>
        <w:tabs>
          <w:tab w:val="right" w:leader="dot" w:pos="8306"/>
        </w:tabs>
      </w:pPr>
      <w:hyperlink w:anchor="_Toc27677" w:history="1">
        <w:r>
          <w:rPr>
            <w:rFonts w:ascii="仿宋" w:eastAsia="仿宋" w:hAnsi="仿宋" w:cs="仿宋" w:hint="eastAsia"/>
            <w:lang w:eastAsia="zh-CN"/>
          </w:rPr>
          <w:t>(一)、设施规划与配置</w:t>
        </w:r>
        <w:r>
          <w:tab/>
        </w:r>
        <w:r>
          <w:fldChar w:fldCharType="begin"/>
        </w:r>
        <w:r>
          <w:instrText xml:space="preserve"> PAGEREF _Toc27677 \h </w:instrText>
        </w:r>
        <w:r>
          <w:fldChar w:fldCharType="separate"/>
        </w:r>
        <w:r>
          <w:t>82</w:t>
        </w:r>
        <w:r>
          <w:fldChar w:fldCharType="end"/>
        </w:r>
      </w:hyperlink>
    </w:p>
    <w:p>
      <w:pPr>
        <w:pStyle w:val="TOC2"/>
        <w:tabs>
          <w:tab w:val="right" w:leader="dot" w:pos="8306"/>
        </w:tabs>
      </w:pPr>
      <w:hyperlink w:anchor="_Toc21332" w:history="1">
        <w:r>
          <w:rPr>
            <w:rFonts w:ascii="仿宋" w:eastAsia="仿宋" w:hAnsi="仿宋" w:cs="仿宋" w:hint="eastAsia"/>
            <w:lang w:eastAsia="zh-CN"/>
          </w:rPr>
          <w:t>(二)、设备采购与维护管理</w:t>
        </w:r>
        <w:r>
          <w:tab/>
        </w:r>
        <w:r>
          <w:fldChar w:fldCharType="begin"/>
        </w:r>
        <w:r>
          <w:instrText xml:space="preserve"> PAGEREF _Toc21332 \h </w:instrText>
        </w:r>
        <w:r>
          <w:fldChar w:fldCharType="separate"/>
        </w:r>
        <w:r>
          <w:t>83</w:t>
        </w:r>
        <w:r>
          <w:fldChar w:fldCharType="end"/>
        </w:r>
      </w:hyperlink>
    </w:p>
    <w:p>
      <w:pPr>
        <w:pStyle w:val="TOC2"/>
        <w:tabs>
          <w:tab w:val="right" w:leader="dot" w:pos="8306"/>
        </w:tabs>
      </w:pPr>
      <w:hyperlink w:anchor="_Toc4154" w:history="1">
        <w:r>
          <w:rPr>
            <w:rFonts w:ascii="仿宋" w:eastAsia="仿宋" w:hAnsi="仿宋" w:cs="仿宋" w:hint="eastAsia"/>
            <w:lang w:eastAsia="zh-CN"/>
          </w:rPr>
          <w:t>(三)、设施设备升级策略</w:t>
        </w:r>
        <w:r>
          <w:tab/>
        </w:r>
        <w:r>
          <w:fldChar w:fldCharType="begin"/>
        </w:r>
        <w:r>
          <w:instrText xml:space="preserve"> PAGEREF _Toc4154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0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05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直接收益：假设路机车项目的产品或服务年销售收入为XX万元。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84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若路机车项目成功推广新型环保产品，比如采用可回收材料的包装，可能会激发消费者对可持续产品的需求。这种需求的增长可能迫使整个行业转向更环保的产品设计和生产方法。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38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67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路机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路机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路机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路机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443"/>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4042"/>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3627"/>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https://d.book118.com/528023075076006035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路机车项目建设方案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742A56"/>
    <w:rsid w:val="33742A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023075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2024-02-03T17:03:00Z</dcterms:created>
  <dcterms:modified xsi:type="dcterms:W3CDTF">2024-02-03T17:03:23Z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2BCFB80C08434AA394329AC6D4441989_11</vt:lpwstr>
  </property>
  <property fmtid="{D5CDD505-2E9C-101B-9397-08002B2CF9AE}" pid="3" name="KSOProductBuildVer">
    <vt:lpwstr>2052-12.1.0.16250</vt:lpwstr>
  </property>
</Properties>
</file>