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悬架系统减震元件项目可行性建设方案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90" w:history="1">
        <w:r>
          <w:rPr>
            <w:rFonts w:ascii="仿宋" w:eastAsia="仿宋" w:hAnsi="仿宋" w:cs="仿宋" w:hint="eastAsia"/>
            <w:lang w:eastAsia="zh-CN"/>
          </w:rPr>
          <w:t>概论</w:t>
        </w:r>
        <w:r>
          <w:tab/>
        </w:r>
        <w:r>
          <w:fldChar w:fldCharType="begin"/>
        </w:r>
        <w:r>
          <w:instrText xml:space="preserve"> PAGEREF _Toc17790 \h </w:instrText>
        </w:r>
        <w:r>
          <w:fldChar w:fldCharType="separate"/>
        </w:r>
        <w:r>
          <w:t>3</w:t>
        </w:r>
        <w:r>
          <w:fldChar w:fldCharType="end"/>
        </w:r>
      </w:hyperlink>
    </w:p>
    <w:p>
      <w:pPr>
        <w:pStyle w:val="TOC1"/>
        <w:tabs>
          <w:tab w:val="right" w:leader="dot" w:pos="8306"/>
        </w:tabs>
      </w:pPr>
      <w:hyperlink w:anchor="_Toc25951" w:history="1">
        <w:r>
          <w:rPr>
            <w:rFonts w:ascii="仿宋" w:eastAsia="仿宋" w:hAnsi="仿宋" w:cs="仿宋" w:hint="eastAsia"/>
            <w:lang w:eastAsia="zh-CN"/>
          </w:rPr>
          <w:t>一、项目选址研究</w:t>
        </w:r>
        <w:r>
          <w:tab/>
        </w:r>
        <w:r>
          <w:fldChar w:fldCharType="begin"/>
        </w:r>
        <w:r>
          <w:instrText xml:space="preserve"> PAGEREF _Toc25951 \h </w:instrText>
        </w:r>
        <w:r>
          <w:fldChar w:fldCharType="separate"/>
        </w:r>
        <w:r>
          <w:t>3</w:t>
        </w:r>
        <w:r>
          <w:fldChar w:fldCharType="end"/>
        </w:r>
      </w:hyperlink>
    </w:p>
    <w:p>
      <w:pPr>
        <w:pStyle w:val="TOC2"/>
        <w:tabs>
          <w:tab w:val="right" w:leader="dot" w:pos="8306"/>
        </w:tabs>
      </w:pPr>
      <w:hyperlink w:anchor="_Toc19594" w:history="1">
        <w:r>
          <w:rPr>
            <w:rFonts w:ascii="仿宋" w:eastAsia="仿宋" w:hAnsi="仿宋" w:cs="仿宋" w:hint="eastAsia"/>
            <w:lang w:eastAsia="zh-CN"/>
          </w:rPr>
          <w:t>(一)、项目选址原则</w:t>
        </w:r>
        <w:r>
          <w:tab/>
        </w:r>
        <w:r>
          <w:fldChar w:fldCharType="begin"/>
        </w:r>
        <w:r>
          <w:instrText xml:space="preserve"> PAGEREF _Toc19594 \h </w:instrText>
        </w:r>
        <w:r>
          <w:fldChar w:fldCharType="separate"/>
        </w:r>
        <w:r>
          <w:t>3</w:t>
        </w:r>
        <w:r>
          <w:fldChar w:fldCharType="end"/>
        </w:r>
      </w:hyperlink>
    </w:p>
    <w:p>
      <w:pPr>
        <w:pStyle w:val="TOC2"/>
        <w:tabs>
          <w:tab w:val="right" w:leader="dot" w:pos="8306"/>
        </w:tabs>
      </w:pPr>
      <w:hyperlink w:anchor="_Toc28692" w:history="1">
        <w:r>
          <w:rPr>
            <w:rFonts w:ascii="仿宋" w:eastAsia="仿宋" w:hAnsi="仿宋" w:cs="仿宋" w:hint="eastAsia"/>
            <w:lang w:eastAsia="zh-CN"/>
          </w:rPr>
          <w:t>(二)、项目选址</w:t>
        </w:r>
        <w:r>
          <w:tab/>
        </w:r>
        <w:r>
          <w:fldChar w:fldCharType="begin"/>
        </w:r>
        <w:r>
          <w:instrText xml:space="preserve"> PAGEREF _Toc28692 \h </w:instrText>
        </w:r>
        <w:r>
          <w:fldChar w:fldCharType="separate"/>
        </w:r>
        <w:r>
          <w:t>6</w:t>
        </w:r>
        <w:r>
          <w:fldChar w:fldCharType="end"/>
        </w:r>
      </w:hyperlink>
    </w:p>
    <w:p>
      <w:pPr>
        <w:pStyle w:val="TOC2"/>
        <w:tabs>
          <w:tab w:val="right" w:leader="dot" w:pos="8306"/>
        </w:tabs>
      </w:pPr>
      <w:hyperlink w:anchor="_Toc12806" w:history="1">
        <w:r>
          <w:rPr>
            <w:rFonts w:ascii="仿宋" w:eastAsia="仿宋" w:hAnsi="仿宋" w:cs="仿宋" w:hint="eastAsia"/>
            <w:lang w:eastAsia="zh-CN"/>
          </w:rPr>
          <w:t>(三)、建设条件分析</w:t>
        </w:r>
        <w:r>
          <w:tab/>
        </w:r>
        <w:r>
          <w:fldChar w:fldCharType="begin"/>
        </w:r>
        <w:r>
          <w:instrText xml:space="preserve"> PAGEREF _Toc12806 \h </w:instrText>
        </w:r>
        <w:r>
          <w:fldChar w:fldCharType="separate"/>
        </w:r>
        <w:r>
          <w:t>8</w:t>
        </w:r>
        <w:r>
          <w:fldChar w:fldCharType="end"/>
        </w:r>
      </w:hyperlink>
    </w:p>
    <w:p>
      <w:pPr>
        <w:pStyle w:val="TOC2"/>
        <w:tabs>
          <w:tab w:val="right" w:leader="dot" w:pos="8306"/>
        </w:tabs>
      </w:pPr>
      <w:hyperlink w:anchor="_Toc32621" w:history="1">
        <w:r>
          <w:rPr>
            <w:rFonts w:ascii="仿宋" w:eastAsia="仿宋" w:hAnsi="仿宋" w:cs="仿宋" w:hint="eastAsia"/>
            <w:lang w:eastAsia="zh-CN"/>
          </w:rPr>
          <w:t>(四)、用地控制指标</w:t>
        </w:r>
        <w:r>
          <w:tab/>
        </w:r>
        <w:r>
          <w:fldChar w:fldCharType="begin"/>
        </w:r>
        <w:r>
          <w:instrText xml:space="preserve"> PAGEREF _Toc32621 \h </w:instrText>
        </w:r>
        <w:r>
          <w:fldChar w:fldCharType="separate"/>
        </w:r>
        <w:r>
          <w:t>10</w:t>
        </w:r>
        <w:r>
          <w:fldChar w:fldCharType="end"/>
        </w:r>
      </w:hyperlink>
    </w:p>
    <w:p>
      <w:pPr>
        <w:pStyle w:val="TOC2"/>
        <w:tabs>
          <w:tab w:val="right" w:leader="dot" w:pos="8306"/>
        </w:tabs>
      </w:pPr>
      <w:hyperlink w:anchor="_Toc21174" w:history="1">
        <w:r>
          <w:rPr>
            <w:rFonts w:ascii="仿宋" w:eastAsia="仿宋" w:hAnsi="仿宋" w:cs="仿宋" w:hint="eastAsia"/>
            <w:lang w:eastAsia="zh-CN"/>
          </w:rPr>
          <w:t>(五)、地总体要求</w:t>
        </w:r>
        <w:r>
          <w:tab/>
        </w:r>
        <w:r>
          <w:fldChar w:fldCharType="begin"/>
        </w:r>
        <w:r>
          <w:instrText xml:space="preserve"> PAGEREF _Toc21174 \h </w:instrText>
        </w:r>
        <w:r>
          <w:fldChar w:fldCharType="separate"/>
        </w:r>
        <w:r>
          <w:t>11</w:t>
        </w:r>
        <w:r>
          <w:fldChar w:fldCharType="end"/>
        </w:r>
      </w:hyperlink>
    </w:p>
    <w:p>
      <w:pPr>
        <w:pStyle w:val="TOC2"/>
        <w:tabs>
          <w:tab w:val="right" w:leader="dot" w:pos="8306"/>
        </w:tabs>
      </w:pPr>
      <w:hyperlink w:anchor="_Toc1746" w:history="1">
        <w:r>
          <w:rPr>
            <w:rFonts w:ascii="仿宋" w:eastAsia="仿宋" w:hAnsi="仿宋" w:cs="仿宋" w:hint="eastAsia"/>
            <w:lang w:eastAsia="zh-CN"/>
          </w:rPr>
          <w:t>(六)、节约用地措施</w:t>
        </w:r>
        <w:r>
          <w:tab/>
        </w:r>
        <w:r>
          <w:fldChar w:fldCharType="begin"/>
        </w:r>
        <w:r>
          <w:instrText xml:space="preserve"> PAGEREF _Toc1746 \h </w:instrText>
        </w:r>
        <w:r>
          <w:fldChar w:fldCharType="separate"/>
        </w:r>
        <w:r>
          <w:t>12</w:t>
        </w:r>
        <w:r>
          <w:fldChar w:fldCharType="end"/>
        </w:r>
      </w:hyperlink>
    </w:p>
    <w:p>
      <w:pPr>
        <w:pStyle w:val="TOC2"/>
        <w:tabs>
          <w:tab w:val="right" w:leader="dot" w:pos="8306"/>
        </w:tabs>
      </w:pPr>
      <w:hyperlink w:anchor="_Toc32583" w:history="1">
        <w:r>
          <w:rPr>
            <w:rFonts w:ascii="仿宋" w:eastAsia="仿宋" w:hAnsi="仿宋" w:cs="仿宋" w:hint="eastAsia"/>
            <w:lang w:eastAsia="zh-CN"/>
          </w:rPr>
          <w:t>(七)、选址综合评价</w:t>
        </w:r>
        <w:r>
          <w:tab/>
        </w:r>
        <w:r>
          <w:fldChar w:fldCharType="begin"/>
        </w:r>
        <w:r>
          <w:instrText xml:space="preserve"> PAGEREF _Toc32583 \h </w:instrText>
        </w:r>
        <w:r>
          <w:fldChar w:fldCharType="separate"/>
        </w:r>
        <w:r>
          <w:t>14</w:t>
        </w:r>
        <w:r>
          <w:fldChar w:fldCharType="end"/>
        </w:r>
      </w:hyperlink>
    </w:p>
    <w:p>
      <w:pPr>
        <w:pStyle w:val="TOC1"/>
        <w:tabs>
          <w:tab w:val="right" w:leader="dot" w:pos="8306"/>
        </w:tabs>
      </w:pPr>
      <w:hyperlink w:anchor="_Toc15231" w:history="1">
        <w:r>
          <w:rPr>
            <w:rFonts w:ascii="仿宋" w:eastAsia="仿宋" w:hAnsi="仿宋" w:cs="仿宋" w:hint="eastAsia"/>
            <w:lang w:eastAsia="zh-CN"/>
          </w:rPr>
          <w:t>二、经济影响分析</w:t>
        </w:r>
        <w:r>
          <w:tab/>
        </w:r>
        <w:r>
          <w:fldChar w:fldCharType="begin"/>
        </w:r>
        <w:r>
          <w:instrText xml:space="preserve"> PAGEREF _Toc15231 \h </w:instrText>
        </w:r>
        <w:r>
          <w:fldChar w:fldCharType="separate"/>
        </w:r>
        <w:r>
          <w:t>15</w:t>
        </w:r>
        <w:r>
          <w:fldChar w:fldCharType="end"/>
        </w:r>
      </w:hyperlink>
    </w:p>
    <w:p>
      <w:pPr>
        <w:pStyle w:val="TOC2"/>
        <w:tabs>
          <w:tab w:val="right" w:leader="dot" w:pos="8306"/>
        </w:tabs>
      </w:pPr>
      <w:hyperlink w:anchor="_Toc10816" w:history="1">
        <w:r>
          <w:rPr>
            <w:rFonts w:ascii="仿宋" w:eastAsia="仿宋" w:hAnsi="仿宋" w:cs="仿宋" w:hint="eastAsia"/>
            <w:lang w:eastAsia="zh-CN"/>
          </w:rPr>
          <w:t>(一)、经济费用效益或费用效果分析</w:t>
        </w:r>
        <w:r>
          <w:tab/>
        </w:r>
        <w:r>
          <w:fldChar w:fldCharType="begin"/>
        </w:r>
        <w:r>
          <w:instrText xml:space="preserve"> PAGEREF _Toc10816 \h </w:instrText>
        </w:r>
        <w:r>
          <w:fldChar w:fldCharType="separate"/>
        </w:r>
        <w:r>
          <w:t>15</w:t>
        </w:r>
        <w:r>
          <w:fldChar w:fldCharType="end"/>
        </w:r>
      </w:hyperlink>
    </w:p>
    <w:p>
      <w:pPr>
        <w:pStyle w:val="TOC2"/>
        <w:tabs>
          <w:tab w:val="right" w:leader="dot" w:pos="8306"/>
        </w:tabs>
      </w:pPr>
      <w:hyperlink w:anchor="_Toc30510" w:history="1">
        <w:r>
          <w:rPr>
            <w:rFonts w:ascii="仿宋" w:eastAsia="仿宋" w:hAnsi="仿宋" w:cs="仿宋" w:hint="eastAsia"/>
            <w:lang w:eastAsia="zh-CN"/>
          </w:rPr>
          <w:t>(二)、行业影响分析</w:t>
        </w:r>
        <w:r>
          <w:tab/>
        </w:r>
        <w:r>
          <w:fldChar w:fldCharType="begin"/>
        </w:r>
        <w:r>
          <w:instrText xml:space="preserve"> PAGEREF _Toc30510 \h </w:instrText>
        </w:r>
        <w:r>
          <w:fldChar w:fldCharType="separate"/>
        </w:r>
        <w:r>
          <w:t>17</w:t>
        </w:r>
        <w:r>
          <w:fldChar w:fldCharType="end"/>
        </w:r>
      </w:hyperlink>
    </w:p>
    <w:p>
      <w:pPr>
        <w:pStyle w:val="TOC2"/>
        <w:tabs>
          <w:tab w:val="right" w:leader="dot" w:pos="8306"/>
        </w:tabs>
      </w:pPr>
      <w:hyperlink w:anchor="_Toc31360" w:history="1">
        <w:r>
          <w:rPr>
            <w:rFonts w:ascii="仿宋" w:eastAsia="仿宋" w:hAnsi="仿宋" w:cs="仿宋" w:hint="eastAsia"/>
            <w:lang w:eastAsia="zh-CN"/>
          </w:rPr>
          <w:t>(三)、区域经济影响分析</w:t>
        </w:r>
        <w:r>
          <w:tab/>
        </w:r>
        <w:r>
          <w:fldChar w:fldCharType="begin"/>
        </w:r>
        <w:r>
          <w:instrText xml:space="preserve"> PAGEREF _Toc31360 \h </w:instrText>
        </w:r>
        <w:r>
          <w:fldChar w:fldCharType="separate"/>
        </w:r>
        <w:r>
          <w:t>19</w:t>
        </w:r>
        <w:r>
          <w:fldChar w:fldCharType="end"/>
        </w:r>
      </w:hyperlink>
    </w:p>
    <w:p>
      <w:pPr>
        <w:pStyle w:val="TOC2"/>
        <w:tabs>
          <w:tab w:val="right" w:leader="dot" w:pos="8306"/>
        </w:tabs>
      </w:pPr>
      <w:hyperlink w:anchor="_Toc20776" w:history="1">
        <w:r>
          <w:rPr>
            <w:rFonts w:ascii="仿宋" w:eastAsia="仿宋" w:hAnsi="仿宋" w:cs="仿宋" w:hint="eastAsia"/>
            <w:lang w:eastAsia="zh-CN"/>
          </w:rPr>
          <w:t>(四)、宏观经济影响分析</w:t>
        </w:r>
        <w:r>
          <w:tab/>
        </w:r>
        <w:r>
          <w:fldChar w:fldCharType="begin"/>
        </w:r>
        <w:r>
          <w:instrText xml:space="preserve"> PAGEREF _Toc20776 \h </w:instrText>
        </w:r>
        <w:r>
          <w:fldChar w:fldCharType="separate"/>
        </w:r>
        <w:r>
          <w:t>20</w:t>
        </w:r>
        <w:r>
          <w:fldChar w:fldCharType="end"/>
        </w:r>
      </w:hyperlink>
    </w:p>
    <w:p>
      <w:pPr>
        <w:pStyle w:val="TOC1"/>
        <w:tabs>
          <w:tab w:val="right" w:leader="dot" w:pos="8306"/>
        </w:tabs>
      </w:pPr>
      <w:hyperlink w:anchor="_Toc3717" w:history="1">
        <w:r>
          <w:rPr>
            <w:rFonts w:ascii="仿宋" w:eastAsia="仿宋" w:hAnsi="仿宋" w:cs="仿宋" w:hint="eastAsia"/>
            <w:lang w:eastAsia="zh-CN"/>
          </w:rPr>
          <w:t>三、背景、必要性分析</w:t>
        </w:r>
        <w:r>
          <w:tab/>
        </w:r>
        <w:r>
          <w:fldChar w:fldCharType="begin"/>
        </w:r>
        <w:r>
          <w:instrText xml:space="preserve"> PAGEREF _Toc3717 \h </w:instrText>
        </w:r>
        <w:r>
          <w:fldChar w:fldCharType="separate"/>
        </w:r>
        <w:r>
          <w:t>21</w:t>
        </w:r>
        <w:r>
          <w:fldChar w:fldCharType="end"/>
        </w:r>
      </w:hyperlink>
    </w:p>
    <w:p>
      <w:pPr>
        <w:pStyle w:val="TOC2"/>
        <w:tabs>
          <w:tab w:val="right" w:leader="dot" w:pos="8306"/>
        </w:tabs>
      </w:pPr>
      <w:hyperlink w:anchor="_Toc10468" w:history="1">
        <w:r>
          <w:rPr>
            <w:rFonts w:ascii="仿宋" w:eastAsia="仿宋" w:hAnsi="仿宋" w:cs="仿宋" w:hint="eastAsia"/>
            <w:lang w:eastAsia="zh-CN"/>
          </w:rPr>
          <w:t>(一)、项目建设背景</w:t>
        </w:r>
        <w:r>
          <w:tab/>
        </w:r>
        <w:r>
          <w:fldChar w:fldCharType="begin"/>
        </w:r>
        <w:r>
          <w:instrText xml:space="preserve"> PAGEREF _Toc10468 \h </w:instrText>
        </w:r>
        <w:r>
          <w:fldChar w:fldCharType="separate"/>
        </w:r>
        <w:r>
          <w:t>21</w:t>
        </w:r>
        <w:r>
          <w:fldChar w:fldCharType="end"/>
        </w:r>
      </w:hyperlink>
    </w:p>
    <w:p>
      <w:pPr>
        <w:pStyle w:val="TOC2"/>
        <w:tabs>
          <w:tab w:val="right" w:leader="dot" w:pos="8306"/>
        </w:tabs>
      </w:pPr>
      <w:hyperlink w:anchor="_Toc24337" w:history="1">
        <w:r>
          <w:rPr>
            <w:rFonts w:ascii="仿宋" w:eastAsia="仿宋" w:hAnsi="仿宋" w:cs="仿宋" w:hint="eastAsia"/>
            <w:lang w:eastAsia="zh-CN"/>
          </w:rPr>
          <w:t>(二)、必要性分析</w:t>
        </w:r>
        <w:r>
          <w:tab/>
        </w:r>
        <w:r>
          <w:fldChar w:fldCharType="begin"/>
        </w:r>
        <w:r>
          <w:instrText xml:space="preserve"> PAGEREF _Toc24337 \h </w:instrText>
        </w:r>
        <w:r>
          <w:fldChar w:fldCharType="separate"/>
        </w:r>
        <w:r>
          <w:t>22</w:t>
        </w:r>
        <w:r>
          <w:fldChar w:fldCharType="end"/>
        </w:r>
      </w:hyperlink>
    </w:p>
    <w:p>
      <w:pPr>
        <w:pStyle w:val="TOC2"/>
        <w:tabs>
          <w:tab w:val="right" w:leader="dot" w:pos="8306"/>
        </w:tabs>
      </w:pPr>
      <w:hyperlink w:anchor="_Toc30365" w:history="1">
        <w:r>
          <w:rPr>
            <w:rFonts w:ascii="仿宋" w:eastAsia="仿宋" w:hAnsi="仿宋" w:cs="仿宋" w:hint="eastAsia"/>
            <w:lang w:eastAsia="zh-CN"/>
          </w:rPr>
          <w:t>(三)、项目建设有利条件</w:t>
        </w:r>
        <w:r>
          <w:tab/>
        </w:r>
        <w:r>
          <w:fldChar w:fldCharType="begin"/>
        </w:r>
        <w:r>
          <w:instrText xml:space="preserve"> PAGEREF _Toc30365 \h </w:instrText>
        </w:r>
        <w:r>
          <w:fldChar w:fldCharType="separate"/>
        </w:r>
        <w:r>
          <w:t>24</w:t>
        </w:r>
        <w:r>
          <w:fldChar w:fldCharType="end"/>
        </w:r>
      </w:hyperlink>
    </w:p>
    <w:p>
      <w:pPr>
        <w:pStyle w:val="TOC1"/>
        <w:tabs>
          <w:tab w:val="right" w:leader="dot" w:pos="8306"/>
        </w:tabs>
      </w:pPr>
      <w:hyperlink w:anchor="_Toc25585" w:history="1">
        <w:r>
          <w:rPr>
            <w:rFonts w:ascii="仿宋" w:eastAsia="仿宋" w:hAnsi="仿宋" w:cs="仿宋" w:hint="eastAsia"/>
            <w:lang w:eastAsia="zh-CN"/>
          </w:rPr>
          <w:t>四、环境和生态影响分析</w:t>
        </w:r>
        <w:r>
          <w:tab/>
        </w:r>
        <w:r>
          <w:fldChar w:fldCharType="begin"/>
        </w:r>
        <w:r>
          <w:instrText xml:space="preserve"> PAGEREF _Toc25585 \h </w:instrText>
        </w:r>
        <w:r>
          <w:fldChar w:fldCharType="separate"/>
        </w:r>
        <w:r>
          <w:t>25</w:t>
        </w:r>
        <w:r>
          <w:fldChar w:fldCharType="end"/>
        </w:r>
      </w:hyperlink>
    </w:p>
    <w:p>
      <w:pPr>
        <w:pStyle w:val="TOC2"/>
        <w:tabs>
          <w:tab w:val="right" w:leader="dot" w:pos="8306"/>
        </w:tabs>
      </w:pPr>
      <w:hyperlink w:anchor="_Toc6527" w:history="1">
        <w:r>
          <w:rPr>
            <w:rFonts w:ascii="仿宋" w:eastAsia="仿宋" w:hAnsi="仿宋" w:cs="仿宋" w:hint="eastAsia"/>
            <w:lang w:eastAsia="zh-CN"/>
          </w:rPr>
          <w:t>(一)、环境和生态现状</w:t>
        </w:r>
        <w:r>
          <w:tab/>
        </w:r>
        <w:r>
          <w:fldChar w:fldCharType="begin"/>
        </w:r>
        <w:r>
          <w:instrText xml:space="preserve"> PAGEREF _Toc6527 \h </w:instrText>
        </w:r>
        <w:r>
          <w:fldChar w:fldCharType="separate"/>
        </w:r>
        <w:r>
          <w:t>25</w:t>
        </w:r>
        <w:r>
          <w:fldChar w:fldCharType="end"/>
        </w:r>
      </w:hyperlink>
    </w:p>
    <w:p>
      <w:pPr>
        <w:pStyle w:val="TOC2"/>
        <w:tabs>
          <w:tab w:val="right" w:leader="dot" w:pos="8306"/>
        </w:tabs>
      </w:pPr>
      <w:hyperlink w:anchor="_Toc29672" w:history="1">
        <w:r>
          <w:rPr>
            <w:rFonts w:ascii="仿宋" w:eastAsia="仿宋" w:hAnsi="仿宋" w:cs="仿宋" w:hint="eastAsia"/>
            <w:lang w:eastAsia="zh-CN"/>
          </w:rPr>
          <w:t>(二)、生态环境影响分析</w:t>
        </w:r>
        <w:r>
          <w:tab/>
        </w:r>
        <w:r>
          <w:fldChar w:fldCharType="begin"/>
        </w:r>
        <w:r>
          <w:instrText xml:space="preserve"> PAGEREF _Toc29672 \h </w:instrText>
        </w:r>
        <w:r>
          <w:fldChar w:fldCharType="separate"/>
        </w:r>
        <w:r>
          <w:t>27</w:t>
        </w:r>
        <w:r>
          <w:fldChar w:fldCharType="end"/>
        </w:r>
      </w:hyperlink>
    </w:p>
    <w:p>
      <w:pPr>
        <w:pStyle w:val="TOC2"/>
        <w:tabs>
          <w:tab w:val="right" w:leader="dot" w:pos="8306"/>
        </w:tabs>
      </w:pPr>
      <w:hyperlink w:anchor="_Toc22623" w:history="1">
        <w:r>
          <w:rPr>
            <w:rFonts w:ascii="仿宋" w:eastAsia="仿宋" w:hAnsi="仿宋" w:cs="仿宋" w:hint="eastAsia"/>
            <w:lang w:eastAsia="zh-CN"/>
          </w:rPr>
          <w:t>(三)、生态环境保护措施</w:t>
        </w:r>
        <w:r>
          <w:tab/>
        </w:r>
        <w:r>
          <w:fldChar w:fldCharType="begin"/>
        </w:r>
        <w:r>
          <w:instrText xml:space="preserve"> PAGEREF _Toc22623 \h </w:instrText>
        </w:r>
        <w:r>
          <w:fldChar w:fldCharType="separate"/>
        </w:r>
        <w:r>
          <w:t>28</w:t>
        </w:r>
        <w:r>
          <w:fldChar w:fldCharType="end"/>
        </w:r>
      </w:hyperlink>
    </w:p>
    <w:p>
      <w:pPr>
        <w:pStyle w:val="TOC2"/>
        <w:tabs>
          <w:tab w:val="right" w:leader="dot" w:pos="8306"/>
        </w:tabs>
      </w:pPr>
      <w:hyperlink w:anchor="_Toc24852" w:history="1">
        <w:r>
          <w:rPr>
            <w:rFonts w:ascii="仿宋" w:eastAsia="仿宋" w:hAnsi="仿宋" w:cs="仿宋" w:hint="eastAsia"/>
            <w:lang w:eastAsia="zh-CN"/>
          </w:rPr>
          <w:t>(四)、地质灾害影响分析</w:t>
        </w:r>
        <w:r>
          <w:tab/>
        </w:r>
        <w:r>
          <w:fldChar w:fldCharType="begin"/>
        </w:r>
        <w:r>
          <w:instrText xml:space="preserve"> PAGEREF _Toc24852 \h </w:instrText>
        </w:r>
        <w:r>
          <w:fldChar w:fldCharType="separate"/>
        </w:r>
        <w:r>
          <w:t>30</w:t>
        </w:r>
        <w:r>
          <w:fldChar w:fldCharType="end"/>
        </w:r>
      </w:hyperlink>
    </w:p>
    <w:p>
      <w:pPr>
        <w:pStyle w:val="TOC2"/>
        <w:tabs>
          <w:tab w:val="right" w:leader="dot" w:pos="8306"/>
        </w:tabs>
      </w:pPr>
      <w:hyperlink w:anchor="_Toc12572" w:history="1">
        <w:r>
          <w:rPr>
            <w:rFonts w:ascii="仿宋" w:eastAsia="仿宋" w:hAnsi="仿宋" w:cs="仿宋" w:hint="eastAsia"/>
            <w:lang w:eastAsia="zh-CN"/>
          </w:rPr>
          <w:t>(五)、特殊环境影响</w:t>
        </w:r>
        <w:r>
          <w:tab/>
        </w:r>
        <w:r>
          <w:fldChar w:fldCharType="begin"/>
        </w:r>
        <w:r>
          <w:instrText xml:space="preserve"> PAGEREF _Toc12572 \h </w:instrText>
        </w:r>
        <w:r>
          <w:fldChar w:fldCharType="separate"/>
        </w:r>
        <w:r>
          <w:t>31</w:t>
        </w:r>
        <w:r>
          <w:fldChar w:fldCharType="end"/>
        </w:r>
      </w:hyperlink>
    </w:p>
    <w:p>
      <w:pPr>
        <w:pStyle w:val="TOC1"/>
        <w:tabs>
          <w:tab w:val="right" w:leader="dot" w:pos="8306"/>
        </w:tabs>
      </w:pPr>
      <w:hyperlink w:anchor="_Toc7485" w:history="1">
        <w:r>
          <w:rPr>
            <w:rFonts w:ascii="仿宋" w:eastAsia="仿宋" w:hAnsi="仿宋" w:cs="仿宋" w:hint="eastAsia"/>
            <w:lang w:eastAsia="zh-CN"/>
          </w:rPr>
          <w:t>五、财务管理与成本控制</w:t>
        </w:r>
        <w:r>
          <w:tab/>
        </w:r>
        <w:r>
          <w:fldChar w:fldCharType="begin"/>
        </w:r>
        <w:r>
          <w:instrText xml:space="preserve"> PAGEREF _Toc7485 \h </w:instrText>
        </w:r>
        <w:r>
          <w:fldChar w:fldCharType="separate"/>
        </w:r>
        <w:r>
          <w:t>32</w:t>
        </w:r>
        <w:r>
          <w:fldChar w:fldCharType="end"/>
        </w:r>
      </w:hyperlink>
    </w:p>
    <w:p>
      <w:pPr>
        <w:pStyle w:val="TOC2"/>
        <w:tabs>
          <w:tab w:val="right" w:leader="dot" w:pos="8306"/>
        </w:tabs>
      </w:pPr>
      <w:hyperlink w:anchor="_Toc13338" w:history="1">
        <w:r>
          <w:rPr>
            <w:rFonts w:ascii="仿宋" w:eastAsia="仿宋" w:hAnsi="仿宋" w:cs="仿宋" w:hint="eastAsia"/>
            <w:lang w:eastAsia="zh-CN"/>
          </w:rPr>
          <w:t>(一)、财务管理体系建设</w:t>
        </w:r>
        <w:r>
          <w:tab/>
        </w:r>
        <w:r>
          <w:fldChar w:fldCharType="begin"/>
        </w:r>
        <w:r>
          <w:instrText xml:space="preserve"> PAGEREF _Toc13338 \h </w:instrText>
        </w:r>
        <w:r>
          <w:fldChar w:fldCharType="separate"/>
        </w:r>
        <w:r>
          <w:t>32</w:t>
        </w:r>
        <w:r>
          <w:fldChar w:fldCharType="end"/>
        </w:r>
      </w:hyperlink>
    </w:p>
    <w:p>
      <w:pPr>
        <w:pStyle w:val="TOC2"/>
        <w:tabs>
          <w:tab w:val="right" w:leader="dot" w:pos="8306"/>
        </w:tabs>
      </w:pPr>
      <w:hyperlink w:anchor="_Toc19959" w:history="1">
        <w:r>
          <w:rPr>
            <w:rFonts w:ascii="仿宋" w:eastAsia="仿宋" w:hAnsi="仿宋" w:cs="仿宋" w:hint="eastAsia"/>
            <w:lang w:eastAsia="zh-CN"/>
          </w:rPr>
          <w:t>(二)、成本控制措施</w:t>
        </w:r>
        <w:r>
          <w:tab/>
        </w:r>
        <w:r>
          <w:fldChar w:fldCharType="begin"/>
        </w:r>
        <w:r>
          <w:instrText xml:space="preserve"> PAGEREF _Toc19959 \h </w:instrText>
        </w:r>
        <w:r>
          <w:fldChar w:fldCharType="separate"/>
        </w:r>
        <w:r>
          <w:t>34</w:t>
        </w:r>
        <w:r>
          <w:fldChar w:fldCharType="end"/>
        </w:r>
      </w:hyperlink>
    </w:p>
    <w:p>
      <w:pPr>
        <w:pStyle w:val="TOC1"/>
        <w:tabs>
          <w:tab w:val="right" w:leader="dot" w:pos="8306"/>
        </w:tabs>
      </w:pPr>
      <w:hyperlink w:anchor="_Toc21618" w:history="1">
        <w:r>
          <w:rPr>
            <w:rFonts w:ascii="仿宋" w:eastAsia="仿宋" w:hAnsi="仿宋" w:cs="仿宋" w:hint="eastAsia"/>
            <w:lang w:eastAsia="zh-CN"/>
          </w:rPr>
          <w:t>六、建设风险评估分析</w:t>
        </w:r>
        <w:r>
          <w:tab/>
        </w:r>
        <w:r>
          <w:fldChar w:fldCharType="begin"/>
        </w:r>
        <w:r>
          <w:instrText xml:space="preserve"> PAGEREF _Toc21618 \h </w:instrText>
        </w:r>
        <w:r>
          <w:fldChar w:fldCharType="separate"/>
        </w:r>
        <w:r>
          <w:t>35</w:t>
        </w:r>
        <w:r>
          <w:fldChar w:fldCharType="end"/>
        </w:r>
      </w:hyperlink>
    </w:p>
    <w:p>
      <w:pPr>
        <w:pStyle w:val="TOC2"/>
        <w:tabs>
          <w:tab w:val="right" w:leader="dot" w:pos="8306"/>
        </w:tabs>
      </w:pPr>
      <w:hyperlink w:anchor="_Toc13951" w:history="1">
        <w:r>
          <w:rPr>
            <w:rFonts w:ascii="仿宋" w:eastAsia="仿宋" w:hAnsi="仿宋" w:cs="仿宋" w:hint="eastAsia"/>
            <w:lang w:eastAsia="zh-CN"/>
          </w:rPr>
          <w:t>(一)、政策风险分析</w:t>
        </w:r>
        <w:r>
          <w:tab/>
        </w:r>
        <w:r>
          <w:fldChar w:fldCharType="begin"/>
        </w:r>
        <w:r>
          <w:instrText xml:space="preserve"> PAGEREF _Toc13951 \h </w:instrText>
        </w:r>
        <w:r>
          <w:fldChar w:fldCharType="separate"/>
        </w:r>
        <w:r>
          <w:t>35</w:t>
        </w:r>
        <w:r>
          <w:fldChar w:fldCharType="end"/>
        </w:r>
      </w:hyperlink>
    </w:p>
    <w:p>
      <w:pPr>
        <w:pStyle w:val="TOC2"/>
        <w:tabs>
          <w:tab w:val="right" w:leader="dot" w:pos="8306"/>
        </w:tabs>
      </w:pPr>
      <w:hyperlink w:anchor="_Toc6861" w:history="1">
        <w:r>
          <w:rPr>
            <w:rFonts w:ascii="仿宋" w:eastAsia="仿宋" w:hAnsi="仿宋" w:cs="仿宋" w:hint="eastAsia"/>
            <w:lang w:eastAsia="zh-CN"/>
          </w:rPr>
          <w:t>(二)、社会风险分析</w:t>
        </w:r>
        <w:r>
          <w:tab/>
        </w:r>
        <w:r>
          <w:fldChar w:fldCharType="begin"/>
        </w:r>
        <w:r>
          <w:instrText xml:space="preserve"> PAGEREF _Toc6861 \h </w:instrText>
        </w:r>
        <w:r>
          <w:fldChar w:fldCharType="separate"/>
        </w:r>
        <w:r>
          <w:t>36</w:t>
        </w:r>
        <w:r>
          <w:fldChar w:fldCharType="end"/>
        </w:r>
      </w:hyperlink>
    </w:p>
    <w:p>
      <w:pPr>
        <w:pStyle w:val="TOC2"/>
        <w:tabs>
          <w:tab w:val="right" w:leader="dot" w:pos="8306"/>
        </w:tabs>
      </w:pPr>
      <w:hyperlink w:anchor="_Toc19888" w:history="1">
        <w:r>
          <w:rPr>
            <w:rFonts w:ascii="仿宋" w:eastAsia="仿宋" w:hAnsi="仿宋" w:cs="仿宋" w:hint="eastAsia"/>
            <w:lang w:eastAsia="zh-CN"/>
          </w:rPr>
          <w:t>(三)、市场风险分析</w:t>
        </w:r>
        <w:r>
          <w:tab/>
        </w:r>
        <w:r>
          <w:fldChar w:fldCharType="begin"/>
        </w:r>
        <w:r>
          <w:instrText xml:space="preserve"> PAGEREF _Toc19888 \h </w:instrText>
        </w:r>
        <w:r>
          <w:fldChar w:fldCharType="separate"/>
        </w:r>
        <w:r>
          <w:t>38</w:t>
        </w:r>
        <w:r>
          <w:fldChar w:fldCharType="end"/>
        </w:r>
      </w:hyperlink>
    </w:p>
    <w:p>
      <w:pPr>
        <w:pStyle w:val="TOC2"/>
        <w:tabs>
          <w:tab w:val="right" w:leader="dot" w:pos="8306"/>
        </w:tabs>
      </w:pPr>
      <w:hyperlink w:anchor="_Toc22543" w:history="1">
        <w:r>
          <w:rPr>
            <w:rFonts w:ascii="仿宋" w:eastAsia="仿宋" w:hAnsi="仿宋" w:cs="仿宋" w:hint="eastAsia"/>
            <w:lang w:eastAsia="zh-CN"/>
          </w:rPr>
          <w:t>(四)、资金风险分析</w:t>
        </w:r>
        <w:r>
          <w:tab/>
        </w:r>
        <w:r>
          <w:fldChar w:fldCharType="begin"/>
        </w:r>
        <w:r>
          <w:instrText xml:space="preserve"> PAGEREF _Toc22543 \h </w:instrText>
        </w:r>
        <w:r>
          <w:fldChar w:fldCharType="separate"/>
        </w:r>
        <w:r>
          <w:t>38</w:t>
        </w:r>
        <w:r>
          <w:fldChar w:fldCharType="end"/>
        </w:r>
      </w:hyperlink>
    </w:p>
    <w:p>
      <w:pPr>
        <w:pStyle w:val="TOC2"/>
        <w:tabs>
          <w:tab w:val="right" w:leader="dot" w:pos="8306"/>
        </w:tabs>
      </w:pPr>
      <w:hyperlink w:anchor="_Toc18574" w:history="1">
        <w:r>
          <w:rPr>
            <w:rFonts w:ascii="仿宋" w:eastAsia="仿宋" w:hAnsi="仿宋" w:cs="仿宋" w:hint="eastAsia"/>
            <w:lang w:eastAsia="zh-CN"/>
          </w:rPr>
          <w:t>(五)、技术风险分析</w:t>
        </w:r>
        <w:r>
          <w:tab/>
        </w:r>
        <w:r>
          <w:fldChar w:fldCharType="begin"/>
        </w:r>
        <w:r>
          <w:instrText xml:space="preserve"> PAGEREF _Toc18574 \h </w:instrText>
        </w:r>
        <w:r>
          <w:fldChar w:fldCharType="separate"/>
        </w:r>
        <w:r>
          <w:t>39</w:t>
        </w:r>
        <w:r>
          <w:fldChar w:fldCharType="end"/>
        </w:r>
      </w:hyperlink>
    </w:p>
    <w:p>
      <w:pPr>
        <w:pStyle w:val="TOC2"/>
        <w:tabs>
          <w:tab w:val="right" w:leader="dot" w:pos="8306"/>
        </w:tabs>
      </w:pPr>
      <w:hyperlink w:anchor="_Toc7724" w:history="1">
        <w:r>
          <w:rPr>
            <w:rFonts w:ascii="仿宋" w:eastAsia="仿宋" w:hAnsi="仿宋" w:cs="仿宋" w:hint="eastAsia"/>
            <w:lang w:eastAsia="zh-CN"/>
          </w:rPr>
          <w:t>(六)、财务风险分析</w:t>
        </w:r>
        <w:r>
          <w:tab/>
        </w:r>
        <w:r>
          <w:fldChar w:fldCharType="begin"/>
        </w:r>
        <w:r>
          <w:instrText xml:space="preserve"> PAGEREF _Toc7724 \h </w:instrText>
        </w:r>
        <w:r>
          <w:fldChar w:fldCharType="separate"/>
        </w:r>
        <w:r>
          <w:t>41</w:t>
        </w:r>
        <w:r>
          <w:fldChar w:fldCharType="end"/>
        </w:r>
      </w:hyperlink>
    </w:p>
    <w:p>
      <w:pPr>
        <w:pStyle w:val="TOC2"/>
        <w:tabs>
          <w:tab w:val="right" w:leader="dot" w:pos="8306"/>
        </w:tabs>
      </w:pPr>
      <w:hyperlink w:anchor="_Toc26164" w:history="1">
        <w:r>
          <w:rPr>
            <w:rFonts w:ascii="仿宋" w:eastAsia="仿宋" w:hAnsi="仿宋" w:cs="仿宋" w:hint="eastAsia"/>
            <w:lang w:eastAsia="zh-CN"/>
          </w:rPr>
          <w:t>(七)、管理风险分析</w:t>
        </w:r>
        <w:r>
          <w:tab/>
        </w:r>
        <w:r>
          <w:fldChar w:fldCharType="begin"/>
        </w:r>
        <w:r>
          <w:instrText xml:space="preserve"> PAGEREF _Toc26164 \h </w:instrText>
        </w:r>
        <w:r>
          <w:fldChar w:fldCharType="separate"/>
        </w:r>
        <w:r>
          <w:t>42</w:t>
        </w:r>
        <w:r>
          <w:fldChar w:fldCharType="end"/>
        </w:r>
      </w:hyperlink>
    </w:p>
    <w:p>
      <w:pPr>
        <w:pStyle w:val="TOC2"/>
        <w:tabs>
          <w:tab w:val="right" w:leader="dot" w:pos="8306"/>
        </w:tabs>
      </w:pPr>
      <w:hyperlink w:anchor="_Toc14564" w:history="1">
        <w:r>
          <w:rPr>
            <w:rFonts w:ascii="仿宋" w:eastAsia="仿宋" w:hAnsi="仿宋" w:cs="仿宋" w:hint="eastAsia"/>
            <w:lang w:eastAsia="zh-CN"/>
          </w:rPr>
          <w:t>(八)、其它风险分析</w:t>
        </w:r>
        <w:r>
          <w:tab/>
        </w:r>
        <w:r>
          <w:fldChar w:fldCharType="begin"/>
        </w:r>
        <w:r>
          <w:instrText xml:space="preserve"> PAGEREF _Toc14564 \h </w:instrText>
        </w:r>
        <w:r>
          <w:fldChar w:fldCharType="separate"/>
        </w:r>
        <w:r>
          <w:t>44</w:t>
        </w:r>
        <w:r>
          <w:fldChar w:fldCharType="end"/>
        </w:r>
      </w:hyperlink>
    </w:p>
    <w:p>
      <w:pPr>
        <w:pStyle w:val="TOC2"/>
        <w:tabs>
          <w:tab w:val="right" w:leader="dot" w:pos="8306"/>
        </w:tabs>
      </w:pPr>
      <w:hyperlink w:anchor="_Toc28714" w:history="1">
        <w:r>
          <w:rPr>
            <w:rFonts w:ascii="仿宋" w:eastAsia="仿宋" w:hAnsi="仿宋" w:cs="仿宋" w:hint="eastAsia"/>
            <w:lang w:eastAsia="zh-CN"/>
          </w:rPr>
          <w:t>(九)、社会影响评估</w:t>
        </w:r>
        <w:r>
          <w:tab/>
        </w:r>
        <w:r>
          <w:fldChar w:fldCharType="begin"/>
        </w:r>
        <w:r>
          <w:instrText xml:space="preserve"> PAGEREF _Toc28714 \h </w:instrText>
        </w:r>
        <w:r>
          <w:fldChar w:fldCharType="separate"/>
        </w:r>
        <w:r>
          <w:t>45</w:t>
        </w:r>
        <w:r>
          <w:fldChar w:fldCharType="end"/>
        </w:r>
      </w:hyperlink>
    </w:p>
    <w:p>
      <w:pPr>
        <w:pStyle w:val="TOC1"/>
        <w:tabs>
          <w:tab w:val="right" w:leader="dot" w:pos="8306"/>
        </w:tabs>
      </w:pPr>
      <w:hyperlink w:anchor="_Toc27971" w:history="1">
        <w:r>
          <w:rPr>
            <w:rFonts w:ascii="仿宋" w:eastAsia="仿宋" w:hAnsi="仿宋" w:cs="仿宋" w:hint="eastAsia"/>
            <w:lang w:eastAsia="zh-CN"/>
          </w:rPr>
          <w:t>七、土地利用与规划方案</w:t>
        </w:r>
        <w:r>
          <w:tab/>
        </w:r>
        <w:r>
          <w:fldChar w:fldCharType="begin"/>
        </w:r>
        <w:r>
          <w:instrText xml:space="preserve"> PAGEREF _Toc27971 \h </w:instrText>
        </w:r>
        <w:r>
          <w:fldChar w:fldCharType="separate"/>
        </w:r>
        <w:r>
          <w:t>47</w:t>
        </w:r>
        <w:r>
          <w:fldChar w:fldCharType="end"/>
        </w:r>
      </w:hyperlink>
    </w:p>
    <w:p>
      <w:pPr>
        <w:pStyle w:val="TOC2"/>
        <w:tabs>
          <w:tab w:val="right" w:leader="dot" w:pos="8306"/>
        </w:tabs>
      </w:pPr>
      <w:hyperlink w:anchor="_Toc14957" w:history="1">
        <w:r>
          <w:rPr>
            <w:rFonts w:ascii="仿宋" w:eastAsia="仿宋" w:hAnsi="仿宋" w:cs="仿宋" w:hint="eastAsia"/>
            <w:lang w:eastAsia="zh-CN"/>
          </w:rPr>
          <w:t>(一)、项目用地情况分析</w:t>
        </w:r>
        <w:r>
          <w:tab/>
        </w:r>
        <w:r>
          <w:fldChar w:fldCharType="begin"/>
        </w:r>
        <w:r>
          <w:instrText xml:space="preserve"> PAGEREF _Toc14957 \h </w:instrText>
        </w:r>
        <w:r>
          <w:fldChar w:fldCharType="separate"/>
        </w:r>
        <w:r>
          <w:t>47</w:t>
        </w:r>
        <w:r>
          <w:fldChar w:fldCharType="end"/>
        </w:r>
      </w:hyperlink>
    </w:p>
    <w:p>
      <w:pPr>
        <w:pStyle w:val="TOC2"/>
        <w:tabs>
          <w:tab w:val="right" w:leader="dot" w:pos="8306"/>
        </w:tabs>
      </w:pPr>
      <w:hyperlink w:anchor="_Toc15876" w:history="1">
        <w:r>
          <w:rPr>
            <w:rFonts w:ascii="仿宋" w:eastAsia="仿宋" w:hAnsi="仿宋" w:cs="仿宋" w:hint="eastAsia"/>
            <w:lang w:eastAsia="zh-CN"/>
          </w:rPr>
          <w:t>(二)、土地利用规划方案</w:t>
        </w:r>
        <w:r>
          <w:tab/>
        </w:r>
        <w:r>
          <w:fldChar w:fldCharType="begin"/>
        </w:r>
        <w:r>
          <w:instrText xml:space="preserve"> PAGEREF _Toc15876 \h </w:instrText>
        </w:r>
        <w:r>
          <w:fldChar w:fldCharType="separate"/>
        </w:r>
        <w:r>
          <w:t>48</w:t>
        </w:r>
        <w:r>
          <w:fldChar w:fldCharType="end"/>
        </w:r>
      </w:hyperlink>
    </w:p>
    <w:p>
      <w:pPr>
        <w:pStyle w:val="TOC1"/>
        <w:tabs>
          <w:tab w:val="right" w:leader="dot" w:pos="8306"/>
        </w:tabs>
      </w:pPr>
      <w:hyperlink w:anchor="_Toc2220" w:history="1">
        <w:r>
          <w:rPr>
            <w:rFonts w:ascii="仿宋" w:eastAsia="仿宋" w:hAnsi="仿宋" w:cs="仿宋" w:hint="eastAsia"/>
            <w:lang w:eastAsia="zh-CN"/>
          </w:rPr>
          <w:t>八、环境保护与绿色发展</w:t>
        </w:r>
        <w:r>
          <w:tab/>
        </w:r>
        <w:r>
          <w:fldChar w:fldCharType="begin"/>
        </w:r>
        <w:r>
          <w:instrText xml:space="preserve"> PAGEREF _Toc2220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07" w:history="1">
        <w:r>
          <w:rPr>
            <w:rFonts w:ascii="仿宋" w:eastAsia="仿宋" w:hAnsi="仿宋" w:cs="仿宋" w:hint="eastAsia"/>
            <w:lang w:eastAsia="zh-CN"/>
          </w:rPr>
          <w:t>(一)、环境保护措施</w:t>
        </w:r>
        <w:r>
          <w:tab/>
        </w:r>
        <w:r>
          <w:fldChar w:fldCharType="begin"/>
        </w:r>
        <w:r>
          <w:instrText xml:space="preserve"> PAGEREF _Toc9307 \h </w:instrText>
        </w:r>
        <w:r>
          <w:fldChar w:fldCharType="separate"/>
        </w:r>
        <w:r>
          <w:t>49</w:t>
        </w:r>
        <w:r>
          <w:fldChar w:fldCharType="end"/>
        </w:r>
      </w:hyperlink>
    </w:p>
    <w:p>
      <w:pPr>
        <w:pStyle w:val="TOC2"/>
        <w:tabs>
          <w:tab w:val="right" w:leader="dot" w:pos="8306"/>
        </w:tabs>
      </w:pPr>
      <w:hyperlink w:anchor="_Toc10892" w:history="1">
        <w:r>
          <w:rPr>
            <w:rFonts w:ascii="仿宋" w:eastAsia="仿宋" w:hAnsi="仿宋" w:cs="仿宋" w:hint="eastAsia"/>
            <w:lang w:eastAsia="zh-CN"/>
          </w:rPr>
          <w:t>(二)、绿色发展与可持续发展策略</w:t>
        </w:r>
        <w:r>
          <w:tab/>
        </w:r>
        <w:r>
          <w:fldChar w:fldCharType="begin"/>
        </w:r>
        <w:r>
          <w:instrText xml:space="preserve"> PAGEREF _Toc10892 \h </w:instrText>
        </w:r>
        <w:r>
          <w:fldChar w:fldCharType="separate"/>
        </w:r>
        <w:r>
          <w:t>51</w:t>
        </w:r>
        <w:r>
          <w:fldChar w:fldCharType="end"/>
        </w:r>
      </w:hyperlink>
    </w:p>
    <w:p>
      <w:pPr>
        <w:pStyle w:val="TOC1"/>
        <w:tabs>
          <w:tab w:val="right" w:leader="dot" w:pos="8306"/>
        </w:tabs>
      </w:pPr>
      <w:hyperlink w:anchor="_Toc26537" w:history="1">
        <w:r>
          <w:rPr>
            <w:rFonts w:ascii="仿宋" w:eastAsia="仿宋" w:hAnsi="仿宋" w:cs="仿宋" w:hint="eastAsia"/>
            <w:lang w:eastAsia="zh-CN"/>
          </w:rPr>
          <w:t>九、项目变更管理</w:t>
        </w:r>
        <w:r>
          <w:tab/>
        </w:r>
        <w:r>
          <w:fldChar w:fldCharType="begin"/>
        </w:r>
        <w:r>
          <w:instrText xml:space="preserve"> PAGEREF _Toc26537 \h </w:instrText>
        </w:r>
        <w:r>
          <w:fldChar w:fldCharType="separate"/>
        </w:r>
        <w:r>
          <w:t>53</w:t>
        </w:r>
        <w:r>
          <w:fldChar w:fldCharType="end"/>
        </w:r>
      </w:hyperlink>
    </w:p>
    <w:p>
      <w:pPr>
        <w:pStyle w:val="TOC2"/>
        <w:tabs>
          <w:tab w:val="right" w:leader="dot" w:pos="8306"/>
        </w:tabs>
      </w:pPr>
      <w:hyperlink w:anchor="_Toc28403" w:history="1">
        <w:r>
          <w:rPr>
            <w:rFonts w:ascii="仿宋" w:eastAsia="仿宋" w:hAnsi="仿宋" w:cs="仿宋" w:hint="eastAsia"/>
            <w:lang w:eastAsia="zh-CN"/>
          </w:rPr>
          <w:t>(一)、变更控制流程</w:t>
        </w:r>
        <w:r>
          <w:tab/>
        </w:r>
        <w:r>
          <w:fldChar w:fldCharType="begin"/>
        </w:r>
        <w:r>
          <w:instrText xml:space="preserve"> PAGEREF _Toc28403 \h </w:instrText>
        </w:r>
        <w:r>
          <w:fldChar w:fldCharType="separate"/>
        </w:r>
        <w:r>
          <w:t>53</w:t>
        </w:r>
        <w:r>
          <w:fldChar w:fldCharType="end"/>
        </w:r>
      </w:hyperlink>
    </w:p>
    <w:p>
      <w:pPr>
        <w:pStyle w:val="TOC2"/>
        <w:tabs>
          <w:tab w:val="right" w:leader="dot" w:pos="8306"/>
        </w:tabs>
      </w:pPr>
      <w:hyperlink w:anchor="_Toc21537" w:history="1">
        <w:r>
          <w:rPr>
            <w:rFonts w:ascii="仿宋" w:eastAsia="仿宋" w:hAnsi="仿宋" w:cs="仿宋" w:hint="eastAsia"/>
            <w:lang w:eastAsia="zh-CN"/>
          </w:rPr>
          <w:t>(二)、影响评估与处理</w:t>
        </w:r>
        <w:r>
          <w:tab/>
        </w:r>
        <w:r>
          <w:fldChar w:fldCharType="begin"/>
        </w:r>
        <w:r>
          <w:instrText xml:space="preserve"> PAGEREF _Toc21537 \h </w:instrText>
        </w:r>
        <w:r>
          <w:fldChar w:fldCharType="separate"/>
        </w:r>
        <w:r>
          <w:t>53</w:t>
        </w:r>
        <w:r>
          <w:fldChar w:fldCharType="end"/>
        </w:r>
      </w:hyperlink>
    </w:p>
    <w:p>
      <w:pPr>
        <w:pStyle w:val="TOC2"/>
        <w:tabs>
          <w:tab w:val="right" w:leader="dot" w:pos="8306"/>
        </w:tabs>
      </w:pPr>
      <w:hyperlink w:anchor="_Toc20129" w:history="1">
        <w:r>
          <w:rPr>
            <w:rFonts w:ascii="仿宋" w:eastAsia="仿宋" w:hAnsi="仿宋" w:cs="仿宋" w:hint="eastAsia"/>
            <w:lang w:eastAsia="zh-CN"/>
          </w:rPr>
          <w:t>(三)、变更记录与追踪</w:t>
        </w:r>
        <w:r>
          <w:tab/>
        </w:r>
        <w:r>
          <w:fldChar w:fldCharType="begin"/>
        </w:r>
        <w:r>
          <w:instrText xml:space="preserve"> PAGEREF _Toc20129 \h </w:instrText>
        </w:r>
        <w:r>
          <w:fldChar w:fldCharType="separate"/>
        </w:r>
        <w:r>
          <w:t>55</w:t>
        </w:r>
        <w:r>
          <w:fldChar w:fldCharType="end"/>
        </w:r>
      </w:hyperlink>
    </w:p>
    <w:p>
      <w:pPr>
        <w:pStyle w:val="TOC2"/>
        <w:tabs>
          <w:tab w:val="right" w:leader="dot" w:pos="8306"/>
        </w:tabs>
      </w:pPr>
      <w:hyperlink w:anchor="_Toc20344" w:history="1">
        <w:r>
          <w:rPr>
            <w:rFonts w:ascii="仿宋" w:eastAsia="仿宋" w:hAnsi="仿宋" w:cs="仿宋" w:hint="eastAsia"/>
            <w:lang w:eastAsia="zh-CN"/>
          </w:rPr>
          <w:t>(四)、变更管理策略</w:t>
        </w:r>
        <w:r>
          <w:tab/>
        </w:r>
        <w:r>
          <w:fldChar w:fldCharType="begin"/>
        </w:r>
        <w:r>
          <w:instrText xml:space="preserve"> PAGEREF _Toc20344 \h </w:instrText>
        </w:r>
        <w:r>
          <w:fldChar w:fldCharType="separate"/>
        </w:r>
        <w:r>
          <w:t>57</w:t>
        </w:r>
        <w:r>
          <w:fldChar w:fldCharType="end"/>
        </w:r>
      </w:hyperlink>
    </w:p>
    <w:p>
      <w:pPr>
        <w:pStyle w:val="TOC1"/>
        <w:tabs>
          <w:tab w:val="right" w:leader="dot" w:pos="8306"/>
        </w:tabs>
      </w:pPr>
      <w:hyperlink w:anchor="_Toc28834" w:history="1">
        <w:r>
          <w:rPr>
            <w:rFonts w:ascii="仿宋" w:eastAsia="仿宋" w:hAnsi="仿宋" w:cs="仿宋" w:hint="eastAsia"/>
            <w:lang w:eastAsia="zh-CN"/>
          </w:rPr>
          <w:t>十、安全与应急管理</w:t>
        </w:r>
        <w:r>
          <w:tab/>
        </w:r>
        <w:r>
          <w:fldChar w:fldCharType="begin"/>
        </w:r>
        <w:r>
          <w:instrText xml:space="preserve"> PAGEREF _Toc28834 \h </w:instrText>
        </w:r>
        <w:r>
          <w:fldChar w:fldCharType="separate"/>
        </w:r>
        <w:r>
          <w:t>58</w:t>
        </w:r>
        <w:r>
          <w:fldChar w:fldCharType="end"/>
        </w:r>
      </w:hyperlink>
    </w:p>
    <w:p>
      <w:pPr>
        <w:pStyle w:val="TOC2"/>
        <w:tabs>
          <w:tab w:val="right" w:leader="dot" w:pos="8306"/>
        </w:tabs>
      </w:pPr>
      <w:hyperlink w:anchor="_Toc1029" w:history="1">
        <w:r>
          <w:rPr>
            <w:rFonts w:ascii="仿宋" w:eastAsia="仿宋" w:hAnsi="仿宋" w:cs="仿宋" w:hint="eastAsia"/>
            <w:lang w:eastAsia="zh-CN"/>
          </w:rPr>
          <w:t>(一)、安全生产管理</w:t>
        </w:r>
        <w:r>
          <w:tab/>
        </w:r>
        <w:r>
          <w:fldChar w:fldCharType="begin"/>
        </w:r>
        <w:r>
          <w:instrText xml:space="preserve"> PAGEREF _Toc1029 \h </w:instrText>
        </w:r>
        <w:r>
          <w:fldChar w:fldCharType="separate"/>
        </w:r>
        <w:r>
          <w:t>58</w:t>
        </w:r>
        <w:r>
          <w:fldChar w:fldCharType="end"/>
        </w:r>
      </w:hyperlink>
    </w:p>
    <w:p>
      <w:pPr>
        <w:pStyle w:val="TOC2"/>
        <w:tabs>
          <w:tab w:val="right" w:leader="dot" w:pos="8306"/>
        </w:tabs>
      </w:pPr>
      <w:hyperlink w:anchor="_Toc32616" w:history="1">
        <w:r>
          <w:rPr>
            <w:rFonts w:ascii="仿宋" w:eastAsia="仿宋" w:hAnsi="仿宋" w:cs="仿宋" w:hint="eastAsia"/>
            <w:lang w:eastAsia="zh-CN"/>
          </w:rPr>
          <w:t>(二)、应急预案与响应</w:t>
        </w:r>
        <w:r>
          <w:tab/>
        </w:r>
        <w:r>
          <w:fldChar w:fldCharType="begin"/>
        </w:r>
        <w:r>
          <w:instrText xml:space="preserve"> PAGEREF _Toc32616 \h </w:instrText>
        </w:r>
        <w:r>
          <w:fldChar w:fldCharType="separate"/>
        </w:r>
        <w:r>
          <w:t>60</w:t>
        </w:r>
        <w:r>
          <w:fldChar w:fldCharType="end"/>
        </w:r>
      </w:hyperlink>
    </w:p>
    <w:p>
      <w:pPr>
        <w:pStyle w:val="TOC1"/>
        <w:tabs>
          <w:tab w:val="right" w:leader="dot" w:pos="8306"/>
        </w:tabs>
      </w:pPr>
      <w:hyperlink w:anchor="_Toc24070" w:history="1">
        <w:r>
          <w:rPr>
            <w:rFonts w:ascii="仿宋" w:eastAsia="仿宋" w:hAnsi="仿宋" w:cs="仿宋" w:hint="eastAsia"/>
            <w:lang w:eastAsia="zh-CN"/>
          </w:rPr>
          <w:t>十一、项目进度计划</w:t>
        </w:r>
        <w:r>
          <w:tab/>
        </w:r>
        <w:r>
          <w:fldChar w:fldCharType="begin"/>
        </w:r>
        <w:r>
          <w:instrText xml:space="preserve"> PAGEREF _Toc24070 \h </w:instrText>
        </w:r>
        <w:r>
          <w:fldChar w:fldCharType="separate"/>
        </w:r>
        <w:r>
          <w:t>62</w:t>
        </w:r>
        <w:r>
          <w:fldChar w:fldCharType="end"/>
        </w:r>
      </w:hyperlink>
    </w:p>
    <w:p>
      <w:pPr>
        <w:pStyle w:val="TOC2"/>
        <w:tabs>
          <w:tab w:val="right" w:leader="dot" w:pos="8306"/>
        </w:tabs>
      </w:pPr>
      <w:hyperlink w:anchor="_Toc15241" w:history="1">
        <w:r>
          <w:rPr>
            <w:rFonts w:ascii="仿宋" w:eastAsia="仿宋" w:hAnsi="仿宋" w:cs="仿宋" w:hint="eastAsia"/>
            <w:lang w:eastAsia="zh-CN"/>
          </w:rPr>
          <w:t>(一)、建设周期</w:t>
        </w:r>
        <w:r>
          <w:tab/>
        </w:r>
        <w:r>
          <w:fldChar w:fldCharType="begin"/>
        </w:r>
        <w:r>
          <w:instrText xml:space="preserve"> PAGEREF _Toc15241 \h </w:instrText>
        </w:r>
        <w:r>
          <w:fldChar w:fldCharType="separate"/>
        </w:r>
        <w:r>
          <w:t>62</w:t>
        </w:r>
        <w:r>
          <w:fldChar w:fldCharType="end"/>
        </w:r>
      </w:hyperlink>
    </w:p>
    <w:p>
      <w:pPr>
        <w:pStyle w:val="TOC2"/>
        <w:tabs>
          <w:tab w:val="right" w:leader="dot" w:pos="8306"/>
        </w:tabs>
      </w:pPr>
      <w:hyperlink w:anchor="_Toc13281" w:history="1">
        <w:r>
          <w:rPr>
            <w:rFonts w:ascii="仿宋" w:eastAsia="仿宋" w:hAnsi="仿宋" w:cs="仿宋" w:hint="eastAsia"/>
            <w:lang w:eastAsia="zh-CN"/>
          </w:rPr>
          <w:t>(二)、建设进度</w:t>
        </w:r>
        <w:r>
          <w:tab/>
        </w:r>
        <w:r>
          <w:fldChar w:fldCharType="begin"/>
        </w:r>
        <w:r>
          <w:instrText xml:space="preserve"> PAGEREF _Toc13281 \h </w:instrText>
        </w:r>
        <w:r>
          <w:fldChar w:fldCharType="separate"/>
        </w:r>
        <w:r>
          <w:t>62</w:t>
        </w:r>
        <w:r>
          <w:fldChar w:fldCharType="end"/>
        </w:r>
      </w:hyperlink>
    </w:p>
    <w:p>
      <w:pPr>
        <w:pStyle w:val="TOC2"/>
        <w:tabs>
          <w:tab w:val="right" w:leader="dot" w:pos="8306"/>
        </w:tabs>
      </w:pPr>
      <w:hyperlink w:anchor="_Toc24934" w:history="1">
        <w:r>
          <w:rPr>
            <w:rFonts w:ascii="仿宋" w:eastAsia="仿宋" w:hAnsi="仿宋" w:cs="仿宋" w:hint="eastAsia"/>
            <w:lang w:eastAsia="zh-CN"/>
          </w:rPr>
          <w:t>(三)、进度安排注意事项</w:t>
        </w:r>
        <w:r>
          <w:tab/>
        </w:r>
        <w:r>
          <w:fldChar w:fldCharType="begin"/>
        </w:r>
        <w:r>
          <w:instrText xml:space="preserve"> PAGEREF _Toc24934 \h </w:instrText>
        </w:r>
        <w:r>
          <w:fldChar w:fldCharType="separate"/>
        </w:r>
        <w:r>
          <w:t>63</w:t>
        </w:r>
        <w:r>
          <w:fldChar w:fldCharType="end"/>
        </w:r>
      </w:hyperlink>
    </w:p>
    <w:p>
      <w:pPr>
        <w:pStyle w:val="TOC2"/>
        <w:tabs>
          <w:tab w:val="right" w:leader="dot" w:pos="8306"/>
        </w:tabs>
      </w:pPr>
      <w:hyperlink w:anchor="_Toc31130" w:history="1">
        <w:r>
          <w:rPr>
            <w:rFonts w:ascii="仿宋" w:eastAsia="仿宋" w:hAnsi="仿宋" w:cs="仿宋" w:hint="eastAsia"/>
            <w:lang w:eastAsia="zh-CN"/>
          </w:rPr>
          <w:t>(四)、人力资源配置</w:t>
        </w:r>
        <w:r>
          <w:tab/>
        </w:r>
        <w:r>
          <w:fldChar w:fldCharType="begin"/>
        </w:r>
        <w:r>
          <w:instrText xml:space="preserve"> PAGEREF _Toc31130 \h </w:instrText>
        </w:r>
        <w:r>
          <w:fldChar w:fldCharType="separate"/>
        </w:r>
        <w:r>
          <w:t>64</w:t>
        </w:r>
        <w:r>
          <w:fldChar w:fldCharType="end"/>
        </w:r>
      </w:hyperlink>
    </w:p>
    <w:p>
      <w:pPr>
        <w:pStyle w:val="TOC2"/>
        <w:tabs>
          <w:tab w:val="right" w:leader="dot" w:pos="8306"/>
        </w:tabs>
      </w:pPr>
      <w:hyperlink w:anchor="_Toc24928" w:history="1">
        <w:r>
          <w:rPr>
            <w:rFonts w:ascii="仿宋" w:eastAsia="仿宋" w:hAnsi="仿宋" w:cs="仿宋" w:hint="eastAsia"/>
            <w:lang w:eastAsia="zh-CN"/>
          </w:rPr>
          <w:t>(五)、员工培训</w:t>
        </w:r>
        <w:r>
          <w:tab/>
        </w:r>
        <w:r>
          <w:fldChar w:fldCharType="begin"/>
        </w:r>
        <w:r>
          <w:instrText xml:space="preserve"> PAGEREF _Toc24928 \h </w:instrText>
        </w:r>
        <w:r>
          <w:fldChar w:fldCharType="separate"/>
        </w:r>
        <w:r>
          <w:t>66</w:t>
        </w:r>
        <w:r>
          <w:fldChar w:fldCharType="end"/>
        </w:r>
      </w:hyperlink>
    </w:p>
    <w:p>
      <w:pPr>
        <w:pStyle w:val="TOC2"/>
        <w:tabs>
          <w:tab w:val="right" w:leader="dot" w:pos="8306"/>
        </w:tabs>
      </w:pPr>
      <w:hyperlink w:anchor="_Toc8411" w:history="1">
        <w:r>
          <w:rPr>
            <w:rFonts w:ascii="仿宋" w:eastAsia="仿宋" w:hAnsi="仿宋" w:cs="仿宋" w:hint="eastAsia"/>
            <w:lang w:eastAsia="zh-CN"/>
          </w:rPr>
          <w:t>(六)、项目实施保障</w:t>
        </w:r>
        <w:r>
          <w:tab/>
        </w:r>
        <w:r>
          <w:fldChar w:fldCharType="begin"/>
        </w:r>
        <w:r>
          <w:instrText xml:space="preserve"> PAGEREF _Toc8411 \h </w:instrText>
        </w:r>
        <w:r>
          <w:fldChar w:fldCharType="separate"/>
        </w:r>
        <w:r>
          <w:t>67</w:t>
        </w:r>
        <w:r>
          <w:fldChar w:fldCharType="end"/>
        </w:r>
      </w:hyperlink>
    </w:p>
    <w:p>
      <w:pPr>
        <w:pStyle w:val="TOC2"/>
        <w:tabs>
          <w:tab w:val="right" w:leader="dot" w:pos="8306"/>
        </w:tabs>
      </w:pPr>
      <w:hyperlink w:anchor="_Toc9781" w:history="1">
        <w:r>
          <w:rPr>
            <w:rFonts w:ascii="仿宋" w:eastAsia="仿宋" w:hAnsi="仿宋" w:cs="仿宋" w:hint="eastAsia"/>
            <w:lang w:eastAsia="zh-CN"/>
          </w:rPr>
          <w:t>(七)、安全规范管理</w:t>
        </w:r>
        <w:r>
          <w:tab/>
        </w:r>
        <w:r>
          <w:fldChar w:fldCharType="begin"/>
        </w:r>
        <w:r>
          <w:instrText xml:space="preserve"> PAGEREF _Toc9781 \h </w:instrText>
        </w:r>
        <w:r>
          <w:fldChar w:fldCharType="separate"/>
        </w:r>
        <w:r>
          <w:t>68</w:t>
        </w:r>
        <w:r>
          <w:fldChar w:fldCharType="end"/>
        </w:r>
      </w:hyperlink>
    </w:p>
    <w:p>
      <w:pPr>
        <w:pStyle w:val="TOC1"/>
        <w:tabs>
          <w:tab w:val="right" w:leader="dot" w:pos="8306"/>
        </w:tabs>
      </w:pPr>
      <w:hyperlink w:anchor="_Toc4661" w:history="1">
        <w:r>
          <w:rPr>
            <w:rFonts w:ascii="仿宋" w:eastAsia="仿宋" w:hAnsi="仿宋" w:cs="仿宋" w:hint="eastAsia"/>
            <w:lang w:eastAsia="zh-CN"/>
          </w:rPr>
          <w:t>十二、资金管理与财务规划</w:t>
        </w:r>
        <w:r>
          <w:tab/>
        </w:r>
        <w:r>
          <w:fldChar w:fldCharType="begin"/>
        </w:r>
        <w:r>
          <w:instrText xml:space="preserve"> PAGEREF _Toc4661 \h </w:instrText>
        </w:r>
        <w:r>
          <w:fldChar w:fldCharType="separate"/>
        </w:r>
        <w:r>
          <w:t>69</w:t>
        </w:r>
        <w:r>
          <w:fldChar w:fldCharType="end"/>
        </w:r>
      </w:hyperlink>
    </w:p>
    <w:p>
      <w:pPr>
        <w:pStyle w:val="TOC2"/>
        <w:tabs>
          <w:tab w:val="right" w:leader="dot" w:pos="8306"/>
        </w:tabs>
      </w:pPr>
      <w:hyperlink w:anchor="_Toc17339" w:history="1">
        <w:r>
          <w:rPr>
            <w:rFonts w:ascii="仿宋" w:eastAsia="仿宋" w:hAnsi="仿宋" w:cs="仿宋" w:hint="eastAsia"/>
            <w:lang w:eastAsia="zh-CN"/>
          </w:rPr>
          <w:t>(一)、项目资金来源与筹措</w:t>
        </w:r>
        <w:r>
          <w:tab/>
        </w:r>
        <w:r>
          <w:fldChar w:fldCharType="begin"/>
        </w:r>
        <w:r>
          <w:instrText xml:space="preserve"> PAGEREF _Toc17339 \h </w:instrText>
        </w:r>
        <w:r>
          <w:fldChar w:fldCharType="separate"/>
        </w:r>
        <w:r>
          <w:t>69</w:t>
        </w:r>
        <w:r>
          <w:fldChar w:fldCharType="end"/>
        </w:r>
      </w:hyperlink>
    </w:p>
    <w:p>
      <w:pPr>
        <w:pStyle w:val="TOC2"/>
        <w:tabs>
          <w:tab w:val="right" w:leader="dot" w:pos="8306"/>
        </w:tabs>
      </w:pPr>
      <w:hyperlink w:anchor="_Toc20876" w:history="1">
        <w:r>
          <w:rPr>
            <w:rFonts w:ascii="仿宋" w:eastAsia="仿宋" w:hAnsi="仿宋" w:cs="仿宋" w:hint="eastAsia"/>
            <w:lang w:eastAsia="zh-CN"/>
          </w:rPr>
          <w:t>(二)、资金使用与监管</w:t>
        </w:r>
        <w:r>
          <w:tab/>
        </w:r>
        <w:r>
          <w:fldChar w:fldCharType="begin"/>
        </w:r>
        <w:r>
          <w:instrText xml:space="preserve"> PAGEREF _Toc20876 \h </w:instrText>
        </w:r>
        <w:r>
          <w:fldChar w:fldCharType="separate"/>
        </w:r>
        <w:r>
          <w:t>71</w:t>
        </w:r>
        <w:r>
          <w:fldChar w:fldCharType="end"/>
        </w:r>
      </w:hyperlink>
    </w:p>
    <w:p>
      <w:pPr>
        <w:pStyle w:val="TOC2"/>
        <w:tabs>
          <w:tab w:val="right" w:leader="dot" w:pos="8306"/>
        </w:tabs>
      </w:pPr>
      <w:hyperlink w:anchor="_Toc30749" w:history="1">
        <w:r>
          <w:rPr>
            <w:rFonts w:ascii="仿宋" w:eastAsia="仿宋" w:hAnsi="仿宋" w:cs="仿宋" w:hint="eastAsia"/>
            <w:lang w:eastAsia="zh-CN"/>
          </w:rPr>
          <w:t>(三)、财务规划与预测</w:t>
        </w:r>
        <w:r>
          <w:tab/>
        </w:r>
        <w:r>
          <w:fldChar w:fldCharType="begin"/>
        </w:r>
        <w:r>
          <w:instrText xml:space="preserve"> PAGEREF _Toc30749 \h </w:instrText>
        </w:r>
        <w:r>
          <w:fldChar w:fldCharType="separate"/>
        </w:r>
        <w:r>
          <w:t>72</w:t>
        </w:r>
        <w:r>
          <w:fldChar w:fldCharType="end"/>
        </w:r>
      </w:hyperlink>
    </w:p>
    <w:p>
      <w:pPr>
        <w:pStyle w:val="TOC1"/>
        <w:tabs>
          <w:tab w:val="right" w:leader="dot" w:pos="8306"/>
        </w:tabs>
      </w:pPr>
      <w:hyperlink w:anchor="_Toc11983" w:history="1">
        <w:r>
          <w:rPr>
            <w:rFonts w:ascii="仿宋" w:eastAsia="仿宋" w:hAnsi="仿宋" w:cs="仿宋" w:hint="eastAsia"/>
            <w:lang w:eastAsia="zh-CN"/>
          </w:rPr>
          <w:t>十三、法律法规与政策遵循</w:t>
        </w:r>
        <w:r>
          <w:tab/>
        </w:r>
        <w:r>
          <w:fldChar w:fldCharType="begin"/>
        </w:r>
        <w:r>
          <w:instrText xml:space="preserve"> PAGEREF _Toc11983 \h </w:instrText>
        </w:r>
        <w:r>
          <w:fldChar w:fldCharType="separate"/>
        </w:r>
        <w:r>
          <w:t>73</w:t>
        </w:r>
        <w:r>
          <w:fldChar w:fldCharType="end"/>
        </w:r>
      </w:hyperlink>
    </w:p>
    <w:p>
      <w:pPr>
        <w:pStyle w:val="TOC2"/>
        <w:tabs>
          <w:tab w:val="right" w:leader="dot" w:pos="8306"/>
        </w:tabs>
      </w:pPr>
      <w:hyperlink w:anchor="_Toc31802" w:history="1">
        <w:r>
          <w:rPr>
            <w:rFonts w:ascii="仿宋" w:eastAsia="仿宋" w:hAnsi="仿宋" w:cs="仿宋" w:hint="eastAsia"/>
            <w:lang w:eastAsia="zh-CN"/>
          </w:rPr>
          <w:t>(一)、法律法规遵守</w:t>
        </w:r>
        <w:r>
          <w:tab/>
        </w:r>
        <w:r>
          <w:fldChar w:fldCharType="begin"/>
        </w:r>
        <w:r>
          <w:instrText xml:space="preserve"> PAGEREF _Toc31802 \h </w:instrText>
        </w:r>
        <w:r>
          <w:fldChar w:fldCharType="separate"/>
        </w:r>
        <w:r>
          <w:t>73</w:t>
        </w:r>
        <w:r>
          <w:fldChar w:fldCharType="end"/>
        </w:r>
      </w:hyperlink>
    </w:p>
    <w:p>
      <w:pPr>
        <w:pStyle w:val="TOC2"/>
        <w:tabs>
          <w:tab w:val="right" w:leader="dot" w:pos="8306"/>
        </w:tabs>
      </w:pPr>
      <w:hyperlink w:anchor="_Toc11618" w:history="1">
        <w:r>
          <w:rPr>
            <w:rFonts w:ascii="仿宋" w:eastAsia="仿宋" w:hAnsi="仿宋" w:cs="仿宋" w:hint="eastAsia"/>
            <w:lang w:eastAsia="zh-CN"/>
          </w:rPr>
          <w:t>(二)、政策导向与利用</w:t>
        </w:r>
        <w:r>
          <w:tab/>
        </w:r>
        <w:r>
          <w:fldChar w:fldCharType="begin"/>
        </w:r>
        <w:r>
          <w:instrText xml:space="preserve"> PAGEREF _Toc11618 \h </w:instrText>
        </w:r>
        <w:r>
          <w:fldChar w:fldCharType="separate"/>
        </w:r>
        <w:r>
          <w:t>74</w:t>
        </w:r>
        <w:r>
          <w:fldChar w:fldCharType="end"/>
        </w:r>
      </w:hyperlink>
    </w:p>
    <w:p>
      <w:pPr>
        <w:pStyle w:val="TOC1"/>
        <w:tabs>
          <w:tab w:val="right" w:leader="dot" w:pos="8306"/>
        </w:tabs>
      </w:pPr>
      <w:hyperlink w:anchor="_Toc17380" w:history="1">
        <w:r>
          <w:rPr>
            <w:rFonts w:ascii="仿宋" w:eastAsia="仿宋" w:hAnsi="仿宋" w:cs="仿宋" w:hint="eastAsia"/>
            <w:lang w:eastAsia="zh-CN"/>
          </w:rPr>
          <w:t>十四、质量管理与控制</w:t>
        </w:r>
        <w:r>
          <w:tab/>
        </w:r>
        <w:r>
          <w:fldChar w:fldCharType="begin"/>
        </w:r>
        <w:r>
          <w:instrText xml:space="preserve"> PAGEREF _Toc17380 \h </w:instrText>
        </w:r>
        <w:r>
          <w:fldChar w:fldCharType="separate"/>
        </w:r>
        <w:r>
          <w:t>75</w:t>
        </w:r>
        <w:r>
          <w:fldChar w:fldCharType="end"/>
        </w:r>
      </w:hyperlink>
    </w:p>
    <w:p>
      <w:pPr>
        <w:pStyle w:val="TOC2"/>
        <w:tabs>
          <w:tab w:val="right" w:leader="dot" w:pos="8306"/>
        </w:tabs>
      </w:pPr>
      <w:hyperlink w:anchor="_Toc24548" w:history="1">
        <w:r>
          <w:rPr>
            <w:rFonts w:ascii="仿宋" w:eastAsia="仿宋" w:hAnsi="仿宋" w:cs="仿宋" w:hint="eastAsia"/>
            <w:lang w:eastAsia="zh-CN"/>
          </w:rPr>
          <w:t>(一)、质量管理体系建设</w:t>
        </w:r>
        <w:r>
          <w:tab/>
        </w:r>
        <w:r>
          <w:fldChar w:fldCharType="begin"/>
        </w:r>
        <w:r>
          <w:instrText xml:space="preserve"> PAGEREF _Toc24548 \h </w:instrText>
        </w:r>
        <w:r>
          <w:fldChar w:fldCharType="separate"/>
        </w:r>
        <w:r>
          <w:t>75</w:t>
        </w:r>
        <w:r>
          <w:fldChar w:fldCharType="end"/>
        </w:r>
      </w:hyperlink>
    </w:p>
    <w:p>
      <w:pPr>
        <w:pStyle w:val="TOC2"/>
        <w:tabs>
          <w:tab w:val="right" w:leader="dot" w:pos="8306"/>
        </w:tabs>
      </w:pPr>
      <w:hyperlink w:anchor="_Toc5376" w:history="1">
        <w:r>
          <w:rPr>
            <w:rFonts w:ascii="仿宋" w:eastAsia="仿宋" w:hAnsi="仿宋" w:cs="仿宋" w:hint="eastAsia"/>
            <w:lang w:eastAsia="zh-CN"/>
          </w:rPr>
          <w:t>(二)、质量控制措施</w:t>
        </w:r>
        <w:r>
          <w:tab/>
        </w:r>
        <w:r>
          <w:fldChar w:fldCharType="begin"/>
        </w:r>
        <w:r>
          <w:instrText xml:space="preserve"> PAGEREF _Toc5376 \h </w:instrText>
        </w:r>
        <w:r>
          <w:fldChar w:fldCharType="separate"/>
        </w:r>
        <w:r>
          <w:t>76</w:t>
        </w:r>
        <w:r>
          <w:fldChar w:fldCharType="end"/>
        </w:r>
      </w:hyperlink>
    </w:p>
    <w:p>
      <w:pPr>
        <w:pStyle w:val="TOC1"/>
        <w:tabs>
          <w:tab w:val="right" w:leader="dot" w:pos="8306"/>
        </w:tabs>
      </w:pPr>
      <w:hyperlink w:anchor="_Toc9026" w:history="1">
        <w:r>
          <w:rPr>
            <w:rFonts w:ascii="仿宋" w:eastAsia="仿宋" w:hAnsi="仿宋" w:cs="仿宋" w:hint="eastAsia"/>
            <w:lang w:eastAsia="zh-CN"/>
          </w:rPr>
          <w:t>十五、设施与设备管理</w:t>
        </w:r>
        <w:r>
          <w:tab/>
        </w:r>
        <w:r>
          <w:fldChar w:fldCharType="begin"/>
        </w:r>
        <w:r>
          <w:instrText xml:space="preserve"> PAGEREF _Toc9026 \h </w:instrText>
        </w:r>
        <w:r>
          <w:fldChar w:fldCharType="separate"/>
        </w:r>
        <w:r>
          <w:t>77</w:t>
        </w:r>
        <w:r>
          <w:fldChar w:fldCharType="end"/>
        </w:r>
      </w:hyperlink>
    </w:p>
    <w:p>
      <w:pPr>
        <w:pStyle w:val="TOC2"/>
        <w:tabs>
          <w:tab w:val="right" w:leader="dot" w:pos="8306"/>
        </w:tabs>
      </w:pPr>
      <w:hyperlink w:anchor="_Toc21734" w:history="1">
        <w:r>
          <w:rPr>
            <w:rFonts w:ascii="仿宋" w:eastAsia="仿宋" w:hAnsi="仿宋" w:cs="仿宋" w:hint="eastAsia"/>
            <w:lang w:eastAsia="zh-CN"/>
          </w:rPr>
          <w:t>(一)、设施规划与配置</w:t>
        </w:r>
        <w:r>
          <w:tab/>
        </w:r>
        <w:r>
          <w:fldChar w:fldCharType="begin"/>
        </w:r>
        <w:r>
          <w:instrText xml:space="preserve"> PAGEREF _Toc21734 \h </w:instrText>
        </w:r>
        <w:r>
          <w:fldChar w:fldCharType="separate"/>
        </w:r>
        <w:r>
          <w:t>77</w:t>
        </w:r>
        <w:r>
          <w:fldChar w:fldCharType="end"/>
        </w:r>
      </w:hyperlink>
    </w:p>
    <w:p>
      <w:pPr>
        <w:pStyle w:val="TOC2"/>
        <w:tabs>
          <w:tab w:val="right" w:leader="dot" w:pos="8306"/>
        </w:tabs>
      </w:pPr>
      <w:hyperlink w:anchor="_Toc15151" w:history="1">
        <w:r>
          <w:rPr>
            <w:rFonts w:ascii="仿宋" w:eastAsia="仿宋" w:hAnsi="仿宋" w:cs="仿宋" w:hint="eastAsia"/>
            <w:lang w:eastAsia="zh-CN"/>
          </w:rPr>
          <w:t>(二)、设备采购与维护管理</w:t>
        </w:r>
        <w:r>
          <w:tab/>
        </w:r>
        <w:r>
          <w:fldChar w:fldCharType="begin"/>
        </w:r>
        <w:r>
          <w:instrText xml:space="preserve"> PAGEREF _Toc15151 \h </w:instrText>
        </w:r>
        <w:r>
          <w:fldChar w:fldCharType="separate"/>
        </w:r>
        <w:r>
          <w:t>78</w:t>
        </w:r>
        <w:r>
          <w:fldChar w:fldCharType="end"/>
        </w:r>
      </w:hyperlink>
    </w:p>
    <w:p>
      <w:pPr>
        <w:pStyle w:val="TOC2"/>
        <w:tabs>
          <w:tab w:val="right" w:leader="dot" w:pos="8306"/>
        </w:tabs>
      </w:pPr>
      <w:hyperlink w:anchor="_Toc9575" w:history="1">
        <w:r>
          <w:rPr>
            <w:rFonts w:ascii="仿宋" w:eastAsia="仿宋" w:hAnsi="仿宋" w:cs="仿宋" w:hint="eastAsia"/>
            <w:lang w:eastAsia="zh-CN"/>
          </w:rPr>
          <w:t>(三)、设施设备升级策略</w:t>
        </w:r>
        <w:r>
          <w:tab/>
        </w:r>
        <w:r>
          <w:fldChar w:fldCharType="begin"/>
        </w:r>
        <w:r>
          <w:instrText xml:space="preserve"> PAGEREF _Toc9575 \h </w:instrText>
        </w:r>
        <w:r>
          <w:fldChar w:fldCharType="separate"/>
        </w:r>
        <w:r>
          <w:t>79</w:t>
        </w:r>
        <w:r>
          <w:fldChar w:fldCharType="end"/>
        </w:r>
      </w:hyperlink>
    </w:p>
    <w:p>
      <w:pPr>
        <w:pStyle w:val="TOC1"/>
        <w:tabs>
          <w:tab w:val="right" w:leader="dot" w:pos="8306"/>
        </w:tabs>
      </w:pPr>
      <w:hyperlink w:anchor="_Toc9074" w:history="1">
        <w:r>
          <w:rPr>
            <w:rFonts w:ascii="仿宋" w:eastAsia="仿宋" w:hAnsi="仿宋" w:cs="仿宋" w:hint="eastAsia"/>
            <w:lang w:eastAsia="zh-CN"/>
          </w:rPr>
          <w:t>十六、企业合规与伦理</w:t>
        </w:r>
        <w:r>
          <w:tab/>
        </w:r>
        <w:r>
          <w:fldChar w:fldCharType="begin"/>
        </w:r>
        <w:r>
          <w:instrText xml:space="preserve"> PAGEREF _Toc9074 \h </w:instrText>
        </w:r>
        <w:r>
          <w:fldChar w:fldCharType="separate"/>
        </w:r>
        <w:r>
          <w:t>80</w:t>
        </w:r>
        <w:r>
          <w:fldChar w:fldCharType="end"/>
        </w:r>
      </w:hyperlink>
    </w:p>
    <w:p>
      <w:pPr>
        <w:pStyle w:val="TOC2"/>
        <w:tabs>
          <w:tab w:val="right" w:leader="dot" w:pos="8306"/>
        </w:tabs>
      </w:pPr>
      <w:hyperlink w:anchor="_Toc30568" w:history="1">
        <w:r>
          <w:rPr>
            <w:rFonts w:ascii="仿宋" w:eastAsia="仿宋" w:hAnsi="仿宋" w:cs="仿宋" w:hint="eastAsia"/>
            <w:lang w:eastAsia="zh-CN"/>
          </w:rPr>
          <w:t>(一)、合规政策与程序</w:t>
        </w:r>
        <w:r>
          <w:tab/>
        </w:r>
        <w:r>
          <w:fldChar w:fldCharType="begin"/>
        </w:r>
        <w:r>
          <w:instrText xml:space="preserve"> PAGEREF _Toc30568 \h </w:instrText>
        </w:r>
        <w:r>
          <w:fldChar w:fldCharType="separate"/>
        </w:r>
        <w:r>
          <w:t>80</w:t>
        </w:r>
        <w:r>
          <w:fldChar w:fldCharType="end"/>
        </w:r>
      </w:hyperlink>
    </w:p>
    <w:p>
      <w:pPr>
        <w:pStyle w:val="TOC2"/>
        <w:tabs>
          <w:tab w:val="right" w:leader="dot" w:pos="8306"/>
        </w:tabs>
      </w:pPr>
      <w:hyperlink w:anchor="_Toc17590" w:history="1">
        <w:r>
          <w:rPr>
            <w:rFonts w:ascii="仿宋" w:eastAsia="仿宋" w:hAnsi="仿宋" w:cs="仿宋" w:hint="eastAsia"/>
            <w:lang w:eastAsia="zh-CN"/>
          </w:rPr>
          <w:t>(二)、伦理规范与培训</w:t>
        </w:r>
        <w:r>
          <w:tab/>
        </w:r>
        <w:r>
          <w:fldChar w:fldCharType="begin"/>
        </w:r>
        <w:r>
          <w:instrText xml:space="preserve"> PAGEREF _Toc17590 \h </w:instrText>
        </w:r>
        <w:r>
          <w:fldChar w:fldCharType="separate"/>
        </w:r>
        <w:r>
          <w:t>81</w:t>
        </w:r>
        <w:r>
          <w:fldChar w:fldCharType="end"/>
        </w:r>
      </w:hyperlink>
    </w:p>
    <w:p>
      <w:pPr>
        <w:pStyle w:val="TOC2"/>
        <w:tabs>
          <w:tab w:val="right" w:leader="dot" w:pos="8306"/>
        </w:tabs>
      </w:pPr>
      <w:hyperlink w:anchor="_Toc9970" w:history="1">
        <w:r>
          <w:rPr>
            <w:rFonts w:ascii="仿宋" w:eastAsia="仿宋" w:hAnsi="仿宋" w:cs="仿宋" w:hint="eastAsia"/>
            <w:lang w:eastAsia="zh-CN"/>
          </w:rPr>
          <w:t>(三)、合规风险评估</w:t>
        </w:r>
        <w:r>
          <w:tab/>
        </w:r>
        <w:r>
          <w:fldChar w:fldCharType="begin"/>
        </w:r>
        <w:r>
          <w:instrText xml:space="preserve"> PAGEREF _Toc9970 \h </w:instrText>
        </w:r>
        <w:r>
          <w:fldChar w:fldCharType="separate"/>
        </w:r>
        <w:r>
          <w:t>82</w:t>
        </w:r>
        <w:r>
          <w:fldChar w:fldCharType="end"/>
        </w:r>
      </w:hyperlink>
    </w:p>
    <w:p>
      <w:pPr>
        <w:pStyle w:val="TOC2"/>
        <w:tabs>
          <w:tab w:val="right" w:leader="dot" w:pos="8306"/>
        </w:tabs>
      </w:pPr>
      <w:hyperlink w:anchor="_Toc28855" w:history="1">
        <w:r>
          <w:rPr>
            <w:rFonts w:ascii="仿宋" w:eastAsia="仿宋" w:hAnsi="仿宋" w:cs="仿宋" w:hint="eastAsia"/>
            <w:lang w:eastAsia="zh-CN"/>
          </w:rPr>
          <w:t>(四)、合规监督与执行</w:t>
        </w:r>
        <w:r>
          <w:tab/>
        </w:r>
        <w:r>
          <w:fldChar w:fldCharType="begin"/>
        </w:r>
        <w:r>
          <w:instrText xml:space="preserve"> PAGEREF _Toc28855 \h </w:instrText>
        </w:r>
        <w:r>
          <w:fldChar w:fldCharType="separate"/>
        </w:r>
        <w:r>
          <w:t>83</w:t>
        </w:r>
        <w:r>
          <w:fldChar w:fldCharType="end"/>
        </w:r>
      </w:hyperlink>
    </w:p>
    <w:p>
      <w:pPr>
        <w:pStyle w:val="TOC1"/>
        <w:tabs>
          <w:tab w:val="right" w:leader="dot" w:pos="8306"/>
        </w:tabs>
      </w:pPr>
      <w:hyperlink w:anchor="_Toc5417" w:history="1">
        <w:r>
          <w:rPr>
            <w:rFonts w:ascii="仿宋" w:eastAsia="仿宋" w:hAnsi="仿宋" w:cs="仿宋" w:hint="eastAsia"/>
            <w:lang w:eastAsia="zh-CN"/>
          </w:rPr>
          <w:t>十七、知识产权管理与保护</w:t>
        </w:r>
        <w:r>
          <w:tab/>
        </w:r>
        <w:r>
          <w:fldChar w:fldCharType="begin"/>
        </w:r>
        <w:r>
          <w:instrText xml:space="preserve"> PAGEREF _Toc5417 \h </w:instrText>
        </w:r>
        <w:r>
          <w:fldChar w:fldCharType="separate"/>
        </w:r>
        <w:r>
          <w:t>84</w:t>
        </w:r>
        <w:r>
          <w:fldChar w:fldCharType="end"/>
        </w:r>
      </w:hyperlink>
    </w:p>
    <w:p>
      <w:pPr>
        <w:pStyle w:val="TOC2"/>
        <w:tabs>
          <w:tab w:val="right" w:leader="dot" w:pos="8306"/>
        </w:tabs>
      </w:pPr>
      <w:hyperlink w:anchor="_Toc26886" w:history="1">
        <w:r>
          <w:rPr>
            <w:rFonts w:ascii="仿宋" w:eastAsia="仿宋" w:hAnsi="仿宋" w:cs="仿宋" w:hint="eastAsia"/>
            <w:lang w:eastAsia="zh-CN"/>
          </w:rPr>
          <w:t>(一)、知识产权管理体系建设</w:t>
        </w:r>
        <w:r>
          <w:tab/>
        </w:r>
        <w:r>
          <w:fldChar w:fldCharType="begin"/>
        </w:r>
        <w:r>
          <w:instrText xml:space="preserve"> PAGEREF _Toc26886 \h </w:instrText>
        </w:r>
        <w:r>
          <w:fldChar w:fldCharType="separate"/>
        </w:r>
        <w:r>
          <w:t>84</w:t>
        </w:r>
        <w:r>
          <w:fldChar w:fldCharType="end"/>
        </w:r>
      </w:hyperlink>
    </w:p>
    <w:p>
      <w:pPr>
        <w:pStyle w:val="TOC2"/>
        <w:tabs>
          <w:tab w:val="right" w:leader="dot" w:pos="8306"/>
        </w:tabs>
      </w:pPr>
      <w:hyperlink w:anchor="_Toc5764" w:history="1">
        <w:r>
          <w:rPr>
            <w:rFonts w:ascii="仿宋" w:eastAsia="仿宋" w:hAnsi="仿宋" w:cs="仿宋" w:hint="eastAsia"/>
            <w:lang w:eastAsia="zh-CN"/>
          </w:rPr>
          <w:t>(二)、知识产权保护措施</w:t>
        </w:r>
        <w:r>
          <w:tab/>
        </w:r>
        <w:r>
          <w:fldChar w:fldCharType="begin"/>
        </w:r>
        <w:r>
          <w:instrText xml:space="preserve"> PAGEREF _Toc5764 \h </w:instrText>
        </w:r>
        <w:r>
          <w:fldChar w:fldCharType="separate"/>
        </w:r>
        <w:r>
          <w:t>85</w:t>
        </w:r>
        <w:r>
          <w:fldChar w:fldCharType="end"/>
        </w:r>
      </w:hyperlink>
    </w:p>
    <w:p>
      <w:pPr>
        <w:pStyle w:val="TOC1"/>
        <w:tabs>
          <w:tab w:val="right" w:leader="dot" w:pos="8306"/>
        </w:tabs>
      </w:pPr>
      <w:hyperlink w:anchor="_Toc3258" w:history="1">
        <w:r>
          <w:rPr>
            <w:rFonts w:ascii="仿宋" w:eastAsia="仿宋" w:hAnsi="仿宋" w:cs="仿宋" w:hint="eastAsia"/>
            <w:lang w:eastAsia="zh-CN"/>
          </w:rPr>
          <w:t>十八、人力资源管理与开发</w:t>
        </w:r>
        <w:r>
          <w:tab/>
        </w:r>
        <w:r>
          <w:fldChar w:fldCharType="begin"/>
        </w:r>
        <w:r>
          <w:instrText xml:space="preserve"> PAGEREF _Toc3258 \h </w:instrText>
        </w:r>
        <w:r>
          <w:fldChar w:fldCharType="separate"/>
        </w:r>
        <w:r>
          <w:t>86</w:t>
        </w:r>
        <w:r>
          <w:fldChar w:fldCharType="end"/>
        </w:r>
      </w:hyperlink>
    </w:p>
    <w:p>
      <w:pPr>
        <w:pStyle w:val="TOC2"/>
        <w:tabs>
          <w:tab w:val="right" w:leader="dot" w:pos="8306"/>
        </w:tabs>
      </w:pPr>
      <w:hyperlink w:anchor="_Toc58" w:history="1">
        <w:r>
          <w:rPr>
            <w:rFonts w:ascii="仿宋" w:eastAsia="仿宋" w:hAnsi="仿宋" w:cs="仿宋" w:hint="eastAsia"/>
            <w:lang w:eastAsia="zh-CN"/>
          </w:rPr>
          <w:t>(一)、人力资源规划</w:t>
        </w:r>
        <w:r>
          <w:tab/>
        </w:r>
        <w:r>
          <w:fldChar w:fldCharType="begin"/>
        </w:r>
        <w:r>
          <w:instrText xml:space="preserve"> PAGEREF _Toc58 \h </w:instrText>
        </w:r>
        <w:r>
          <w:fldChar w:fldCharType="separate"/>
        </w:r>
        <w:r>
          <w:t>86</w:t>
        </w:r>
        <w:r>
          <w:fldChar w:fldCharType="end"/>
        </w:r>
      </w:hyperlink>
    </w:p>
    <w:p>
      <w:pPr>
        <w:pStyle w:val="TOC2"/>
        <w:tabs>
          <w:tab w:val="right" w:leader="dot" w:pos="8306"/>
        </w:tabs>
      </w:pPr>
      <w:hyperlink w:anchor="_Toc27840" w:history="1">
        <w:r>
          <w:rPr>
            <w:rFonts w:ascii="仿宋" w:eastAsia="仿宋" w:hAnsi="仿宋" w:cs="仿宋" w:hint="eastAsia"/>
            <w:lang w:eastAsia="zh-CN"/>
          </w:rPr>
          <w:t>(二)、人力资源开发与培训</w:t>
        </w:r>
        <w:r>
          <w:tab/>
        </w:r>
        <w:r>
          <w:fldChar w:fldCharType="begin"/>
        </w:r>
        <w:r>
          <w:instrText xml:space="preserve"> PAGEREF _Toc27840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95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959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869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280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262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悬架系统减震元件项目与土地用途规划：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悬架系统减震元件项目的容积率和建筑密度：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用地控制指标通常规定了容积率和建筑密度的要求。对于悬架系统减震元件项目来说，这将影响建筑物的规模和高度。必须确保项目的设计符合容积率和建筑密度的限制，以遵守用地控制法规。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悬架系统减震元件项目的建筑线限制：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用地控制指标还可能规定了建筑物与街道或相邻土地的距离，这被称为建筑线限制。悬架系统减震元件项目必须遵守这些规定，以确保建筑的位置符合法规。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悬架系统减震元件项目的环境影响和可持续性：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用地控制指标可能包括环境保护要求，例如绿地比例和污染防控措施。对于悬架系统减震元件项目，这意味着必须考虑如何保护当地生态系统、水资源和空气质量，以确保项目的可持续性。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在整个项目规划和实施过程中，与用地控制指标的合作和遵守是至关重要的。这有助于确保悬架系统减震元件项目是一个合法、可持续且与城市规划一致的发展项目。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117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每个城市都有自己的规划目标和愿景，包括住宅区、商业区和工业区的平衡发展。悬架系统减震元件项目需要与城市规划目标保持一致，以确保项目不会破坏城市的整体规划。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https://d.book118.com/528025045110006025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045367"/>
    <w:rsid w:val="370453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8025045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2023-12-22T20:46:00Z</dcterms:created>
  <dcterms:modified xsi:type="dcterms:W3CDTF">2023-12-22T20:46:31Z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490D204663964891AD956C71B67DD2C1_11</vt:lpwstr>
  </property>
  <property fmtid="{D5CDD505-2E9C-101B-9397-08002B2CF9AE}" pid="3" name="KSOProductBuildVer">
    <vt:lpwstr>2052-12.1.0.16120</vt:lpwstr>
  </property>
</Properties>
</file>