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前体药物载体材料行业相关公司设立可行性研究报告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15" w:history="1">
        <w:r>
          <w:rPr>
            <w:rFonts w:ascii="仿宋" w:eastAsia="仿宋" w:hAnsi="仿宋" w:cs="仿宋" w:hint="eastAsia"/>
            <w:lang w:eastAsia="zh-CN"/>
          </w:rPr>
          <w:t>概论</w:t>
        </w:r>
        <w:r>
          <w:tab/>
        </w:r>
        <w:r>
          <w:fldChar w:fldCharType="begin"/>
        </w:r>
        <w:r>
          <w:instrText xml:space="preserve"> PAGEREF _Toc3815 \h </w:instrText>
        </w:r>
        <w:r>
          <w:fldChar w:fldCharType="separate"/>
        </w:r>
        <w:r>
          <w:t>3</w:t>
        </w:r>
        <w:r>
          <w:fldChar w:fldCharType="end"/>
        </w:r>
      </w:hyperlink>
    </w:p>
    <w:p>
      <w:pPr>
        <w:pStyle w:val="TOC1"/>
        <w:tabs>
          <w:tab w:val="right" w:leader="dot" w:pos="8306"/>
        </w:tabs>
      </w:pPr>
      <w:hyperlink w:anchor="_Toc18665" w:history="1">
        <w:r>
          <w:rPr>
            <w:rFonts w:ascii="仿宋" w:eastAsia="仿宋" w:hAnsi="仿宋" w:cs="仿宋" w:hint="eastAsia"/>
            <w:lang w:eastAsia="zh-CN"/>
          </w:rPr>
          <w:t>一、行业、市场分析</w:t>
        </w:r>
        <w:r>
          <w:tab/>
        </w:r>
        <w:r>
          <w:fldChar w:fldCharType="begin"/>
        </w:r>
        <w:r>
          <w:instrText xml:space="preserve"> PAGEREF _Toc18665 \h </w:instrText>
        </w:r>
        <w:r>
          <w:fldChar w:fldCharType="separate"/>
        </w:r>
        <w:r>
          <w:t>3</w:t>
        </w:r>
        <w:r>
          <w:fldChar w:fldCharType="end"/>
        </w:r>
      </w:hyperlink>
    </w:p>
    <w:p>
      <w:pPr>
        <w:pStyle w:val="TOC2"/>
        <w:tabs>
          <w:tab w:val="right" w:leader="dot" w:pos="8306"/>
        </w:tabs>
      </w:pPr>
      <w:hyperlink w:anchor="_Toc18641" w:history="1">
        <w:r>
          <w:rPr>
            <w:rFonts w:ascii="仿宋" w:eastAsia="仿宋" w:hAnsi="仿宋" w:cs="仿宋" w:hint="eastAsia"/>
            <w:lang w:eastAsia="zh-CN"/>
          </w:rPr>
          <w:t>(一)、行业分析</w:t>
        </w:r>
        <w:r>
          <w:tab/>
        </w:r>
        <w:r>
          <w:fldChar w:fldCharType="begin"/>
        </w:r>
        <w:r>
          <w:instrText xml:space="preserve"> PAGEREF _Toc18641 \h </w:instrText>
        </w:r>
        <w:r>
          <w:fldChar w:fldCharType="separate"/>
        </w:r>
        <w:r>
          <w:t>3</w:t>
        </w:r>
        <w:r>
          <w:fldChar w:fldCharType="end"/>
        </w:r>
      </w:hyperlink>
    </w:p>
    <w:p>
      <w:pPr>
        <w:pStyle w:val="TOC2"/>
        <w:tabs>
          <w:tab w:val="right" w:leader="dot" w:pos="8306"/>
        </w:tabs>
      </w:pPr>
      <w:hyperlink w:anchor="_Toc5121" w:history="1">
        <w:r>
          <w:rPr>
            <w:rFonts w:ascii="仿宋" w:eastAsia="仿宋" w:hAnsi="仿宋" w:cs="仿宋" w:hint="eastAsia"/>
            <w:lang w:eastAsia="zh-CN"/>
          </w:rPr>
          <w:t>(二)、市场分析</w:t>
        </w:r>
        <w:r>
          <w:tab/>
        </w:r>
        <w:r>
          <w:fldChar w:fldCharType="begin"/>
        </w:r>
        <w:r>
          <w:instrText xml:space="preserve"> PAGEREF _Toc5121 \h </w:instrText>
        </w:r>
        <w:r>
          <w:fldChar w:fldCharType="separate"/>
        </w:r>
        <w:r>
          <w:t>4</w:t>
        </w:r>
        <w:r>
          <w:fldChar w:fldCharType="end"/>
        </w:r>
      </w:hyperlink>
    </w:p>
    <w:p>
      <w:pPr>
        <w:pStyle w:val="TOC2"/>
        <w:tabs>
          <w:tab w:val="right" w:leader="dot" w:pos="8306"/>
        </w:tabs>
      </w:pPr>
      <w:hyperlink w:anchor="_Toc5033" w:history="1">
        <w:r>
          <w:rPr>
            <w:rFonts w:ascii="仿宋" w:eastAsia="仿宋" w:hAnsi="仿宋" w:cs="仿宋" w:hint="eastAsia"/>
            <w:lang w:eastAsia="zh-CN"/>
          </w:rPr>
          <w:t>(三)、行业发展及市场前景分析</w:t>
        </w:r>
        <w:r>
          <w:tab/>
        </w:r>
        <w:r>
          <w:fldChar w:fldCharType="begin"/>
        </w:r>
        <w:r>
          <w:instrText xml:space="preserve"> PAGEREF _Toc5033 \h </w:instrText>
        </w:r>
        <w:r>
          <w:fldChar w:fldCharType="separate"/>
        </w:r>
        <w:r>
          <w:t>4</w:t>
        </w:r>
        <w:r>
          <w:fldChar w:fldCharType="end"/>
        </w:r>
      </w:hyperlink>
    </w:p>
    <w:p>
      <w:pPr>
        <w:pStyle w:val="TOC1"/>
        <w:tabs>
          <w:tab w:val="right" w:leader="dot" w:pos="8306"/>
        </w:tabs>
      </w:pPr>
      <w:hyperlink w:anchor="_Toc27448" w:history="1">
        <w:r>
          <w:rPr>
            <w:rFonts w:ascii="仿宋" w:eastAsia="仿宋" w:hAnsi="仿宋" w:cs="仿宋" w:hint="eastAsia"/>
            <w:lang w:eastAsia="zh-CN"/>
          </w:rPr>
          <w:t>二、前体药物载体材料项目概况</w:t>
        </w:r>
        <w:r>
          <w:tab/>
        </w:r>
        <w:r>
          <w:fldChar w:fldCharType="begin"/>
        </w:r>
        <w:r>
          <w:instrText xml:space="preserve"> PAGEREF _Toc27448 \h </w:instrText>
        </w:r>
        <w:r>
          <w:fldChar w:fldCharType="separate"/>
        </w:r>
        <w:r>
          <w:t>6</w:t>
        </w:r>
        <w:r>
          <w:fldChar w:fldCharType="end"/>
        </w:r>
      </w:hyperlink>
    </w:p>
    <w:p>
      <w:pPr>
        <w:pStyle w:val="TOC2"/>
        <w:tabs>
          <w:tab w:val="right" w:leader="dot" w:pos="8306"/>
        </w:tabs>
      </w:pPr>
      <w:hyperlink w:anchor="_Toc12904" w:history="1">
        <w:r>
          <w:rPr>
            <w:rFonts w:ascii="仿宋" w:eastAsia="仿宋" w:hAnsi="仿宋" w:cs="仿宋" w:hint="eastAsia"/>
            <w:lang w:eastAsia="zh-CN"/>
          </w:rPr>
          <w:t>(一)、投资路径</w:t>
        </w:r>
        <w:r>
          <w:tab/>
        </w:r>
        <w:r>
          <w:fldChar w:fldCharType="begin"/>
        </w:r>
        <w:r>
          <w:instrText xml:space="preserve"> PAGEREF _Toc12904 \h </w:instrText>
        </w:r>
        <w:r>
          <w:fldChar w:fldCharType="separate"/>
        </w:r>
        <w:r>
          <w:t>6</w:t>
        </w:r>
        <w:r>
          <w:fldChar w:fldCharType="end"/>
        </w:r>
      </w:hyperlink>
    </w:p>
    <w:p>
      <w:pPr>
        <w:pStyle w:val="TOC2"/>
        <w:tabs>
          <w:tab w:val="right" w:leader="dot" w:pos="8306"/>
        </w:tabs>
      </w:pPr>
      <w:hyperlink w:anchor="_Toc16107" w:history="1">
        <w:r>
          <w:rPr>
            <w:rFonts w:ascii="仿宋" w:eastAsia="仿宋" w:hAnsi="仿宋" w:cs="仿宋" w:hint="eastAsia"/>
            <w:lang w:eastAsia="zh-CN"/>
          </w:rPr>
          <w:t>(二)、前体药物载体材料项目提出的理由</w:t>
        </w:r>
        <w:r>
          <w:tab/>
        </w:r>
        <w:r>
          <w:fldChar w:fldCharType="begin"/>
        </w:r>
        <w:r>
          <w:instrText xml:space="preserve"> PAGEREF _Toc16107 \h </w:instrText>
        </w:r>
        <w:r>
          <w:fldChar w:fldCharType="separate"/>
        </w:r>
        <w:r>
          <w:t>6</w:t>
        </w:r>
        <w:r>
          <w:fldChar w:fldCharType="end"/>
        </w:r>
      </w:hyperlink>
    </w:p>
    <w:p>
      <w:pPr>
        <w:pStyle w:val="TOC2"/>
        <w:tabs>
          <w:tab w:val="right" w:leader="dot" w:pos="8306"/>
        </w:tabs>
      </w:pPr>
      <w:hyperlink w:anchor="_Toc20508" w:history="1">
        <w:r>
          <w:rPr>
            <w:rFonts w:ascii="仿宋" w:eastAsia="仿宋" w:hAnsi="仿宋" w:cs="仿宋" w:hint="eastAsia"/>
            <w:lang w:eastAsia="zh-CN"/>
          </w:rPr>
          <w:t>(三)、前体药物载体材料项目选址</w:t>
        </w:r>
        <w:r>
          <w:tab/>
        </w:r>
        <w:r>
          <w:fldChar w:fldCharType="begin"/>
        </w:r>
        <w:r>
          <w:instrText xml:space="preserve"> PAGEREF _Toc20508 \h </w:instrText>
        </w:r>
        <w:r>
          <w:fldChar w:fldCharType="separate"/>
        </w:r>
        <w:r>
          <w:t>7</w:t>
        </w:r>
        <w:r>
          <w:fldChar w:fldCharType="end"/>
        </w:r>
      </w:hyperlink>
    </w:p>
    <w:p>
      <w:pPr>
        <w:pStyle w:val="TOC2"/>
        <w:tabs>
          <w:tab w:val="right" w:leader="dot" w:pos="8306"/>
        </w:tabs>
      </w:pPr>
      <w:hyperlink w:anchor="_Toc8590" w:history="1">
        <w:r>
          <w:rPr>
            <w:rFonts w:ascii="仿宋" w:eastAsia="仿宋" w:hAnsi="仿宋" w:cs="仿宋" w:hint="eastAsia"/>
            <w:lang w:eastAsia="zh-CN"/>
          </w:rPr>
          <w:t>(四)、生产规模</w:t>
        </w:r>
        <w:r>
          <w:tab/>
        </w:r>
        <w:r>
          <w:fldChar w:fldCharType="begin"/>
        </w:r>
        <w:r>
          <w:instrText xml:space="preserve"> PAGEREF _Toc8590 \h </w:instrText>
        </w:r>
        <w:r>
          <w:fldChar w:fldCharType="separate"/>
        </w:r>
        <w:r>
          <w:t>7</w:t>
        </w:r>
        <w:r>
          <w:fldChar w:fldCharType="end"/>
        </w:r>
      </w:hyperlink>
    </w:p>
    <w:p>
      <w:pPr>
        <w:pStyle w:val="TOC2"/>
        <w:tabs>
          <w:tab w:val="right" w:leader="dot" w:pos="8306"/>
        </w:tabs>
      </w:pPr>
      <w:hyperlink w:anchor="_Toc25237" w:history="1">
        <w:r>
          <w:rPr>
            <w:rFonts w:ascii="仿宋" w:eastAsia="仿宋" w:hAnsi="仿宋" w:cs="仿宋" w:hint="eastAsia"/>
            <w:lang w:eastAsia="zh-CN"/>
          </w:rPr>
          <w:t>(五)、建设规模</w:t>
        </w:r>
        <w:r>
          <w:tab/>
        </w:r>
        <w:r>
          <w:fldChar w:fldCharType="begin"/>
        </w:r>
        <w:r>
          <w:instrText xml:space="preserve"> PAGEREF _Toc25237 \h </w:instrText>
        </w:r>
        <w:r>
          <w:fldChar w:fldCharType="separate"/>
        </w:r>
        <w:r>
          <w:t>7</w:t>
        </w:r>
        <w:r>
          <w:fldChar w:fldCharType="end"/>
        </w:r>
      </w:hyperlink>
    </w:p>
    <w:p>
      <w:pPr>
        <w:pStyle w:val="TOC2"/>
        <w:tabs>
          <w:tab w:val="right" w:leader="dot" w:pos="8306"/>
        </w:tabs>
      </w:pPr>
      <w:hyperlink w:anchor="_Toc29209" w:history="1">
        <w:r>
          <w:rPr>
            <w:rFonts w:ascii="仿宋" w:eastAsia="仿宋" w:hAnsi="仿宋" w:cs="仿宋" w:hint="eastAsia"/>
            <w:lang w:eastAsia="zh-CN"/>
          </w:rPr>
          <w:t>(六)、前体药物载体材料项目投资</w:t>
        </w:r>
        <w:r>
          <w:tab/>
        </w:r>
        <w:r>
          <w:fldChar w:fldCharType="begin"/>
        </w:r>
        <w:r>
          <w:instrText xml:space="preserve"> PAGEREF _Toc29209 \h </w:instrText>
        </w:r>
        <w:r>
          <w:fldChar w:fldCharType="separate"/>
        </w:r>
        <w:r>
          <w:t>8</w:t>
        </w:r>
        <w:r>
          <w:fldChar w:fldCharType="end"/>
        </w:r>
      </w:hyperlink>
    </w:p>
    <w:p>
      <w:pPr>
        <w:pStyle w:val="TOC2"/>
        <w:tabs>
          <w:tab w:val="right" w:leader="dot" w:pos="8306"/>
        </w:tabs>
      </w:pPr>
      <w:hyperlink w:anchor="_Toc13233" w:history="1">
        <w:r>
          <w:rPr>
            <w:rFonts w:ascii="仿宋" w:eastAsia="仿宋" w:hAnsi="仿宋" w:cs="仿宋" w:hint="eastAsia"/>
            <w:lang w:eastAsia="zh-CN"/>
          </w:rPr>
          <w:t>(七)、前体药物载体材料项目进度规划</w:t>
        </w:r>
        <w:r>
          <w:tab/>
        </w:r>
        <w:r>
          <w:fldChar w:fldCharType="begin"/>
        </w:r>
        <w:r>
          <w:instrText xml:space="preserve"> PAGEREF _Toc13233 \h </w:instrText>
        </w:r>
        <w:r>
          <w:fldChar w:fldCharType="separate"/>
        </w:r>
        <w:r>
          <w:t>8</w:t>
        </w:r>
        <w:r>
          <w:fldChar w:fldCharType="end"/>
        </w:r>
      </w:hyperlink>
    </w:p>
    <w:p>
      <w:pPr>
        <w:pStyle w:val="TOC2"/>
        <w:tabs>
          <w:tab w:val="right" w:leader="dot" w:pos="8306"/>
        </w:tabs>
      </w:pPr>
      <w:hyperlink w:anchor="_Toc9902" w:history="1">
        <w:r>
          <w:rPr>
            <w:rFonts w:ascii="仿宋" w:eastAsia="仿宋" w:hAnsi="仿宋" w:cs="仿宋" w:hint="eastAsia"/>
            <w:lang w:eastAsia="zh-CN"/>
          </w:rPr>
          <w:t>(八)、经济效益(正常经营年份)</w:t>
        </w:r>
        <w:r>
          <w:tab/>
        </w:r>
        <w:r>
          <w:fldChar w:fldCharType="begin"/>
        </w:r>
        <w:r>
          <w:instrText xml:space="preserve"> PAGEREF _Toc9902 \h </w:instrText>
        </w:r>
        <w:r>
          <w:fldChar w:fldCharType="separate"/>
        </w:r>
        <w:r>
          <w:t>8</w:t>
        </w:r>
        <w:r>
          <w:fldChar w:fldCharType="end"/>
        </w:r>
      </w:hyperlink>
    </w:p>
    <w:p>
      <w:pPr>
        <w:pStyle w:val="TOC2"/>
        <w:tabs>
          <w:tab w:val="right" w:leader="dot" w:pos="8306"/>
        </w:tabs>
      </w:pPr>
      <w:hyperlink w:anchor="_Toc19934" w:history="1">
        <w:r>
          <w:rPr>
            <w:rFonts w:ascii="仿宋" w:eastAsia="仿宋" w:hAnsi="仿宋" w:cs="仿宋" w:hint="eastAsia"/>
            <w:lang w:eastAsia="zh-CN"/>
          </w:rPr>
          <w:t>(九)、前体药物载体材料项目综合评价</w:t>
        </w:r>
        <w:r>
          <w:tab/>
        </w:r>
        <w:r>
          <w:fldChar w:fldCharType="begin"/>
        </w:r>
        <w:r>
          <w:instrText xml:space="preserve"> PAGEREF _Toc19934 \h </w:instrText>
        </w:r>
        <w:r>
          <w:fldChar w:fldCharType="separate"/>
        </w:r>
        <w:r>
          <w:t>9</w:t>
        </w:r>
        <w:r>
          <w:fldChar w:fldCharType="end"/>
        </w:r>
      </w:hyperlink>
    </w:p>
    <w:p>
      <w:pPr>
        <w:pStyle w:val="TOC1"/>
        <w:tabs>
          <w:tab w:val="right" w:leader="dot" w:pos="8306"/>
        </w:tabs>
      </w:pPr>
      <w:hyperlink w:anchor="_Toc8584" w:history="1">
        <w:r>
          <w:rPr>
            <w:rFonts w:ascii="仿宋" w:eastAsia="仿宋" w:hAnsi="仿宋" w:cs="仿宋" w:hint="eastAsia"/>
            <w:lang w:eastAsia="zh-CN"/>
          </w:rPr>
          <w:t>三、前体药物载体材料筹建公司基本信息</w:t>
        </w:r>
        <w:r>
          <w:tab/>
        </w:r>
        <w:r>
          <w:fldChar w:fldCharType="begin"/>
        </w:r>
        <w:r>
          <w:instrText xml:space="preserve"> PAGEREF _Toc8584 \h </w:instrText>
        </w:r>
        <w:r>
          <w:fldChar w:fldCharType="separate"/>
        </w:r>
        <w:r>
          <w:t>10</w:t>
        </w:r>
        <w:r>
          <w:fldChar w:fldCharType="end"/>
        </w:r>
      </w:hyperlink>
    </w:p>
    <w:p>
      <w:pPr>
        <w:pStyle w:val="TOC2"/>
        <w:tabs>
          <w:tab w:val="right" w:leader="dot" w:pos="8306"/>
        </w:tabs>
      </w:pPr>
      <w:hyperlink w:anchor="_Toc11719" w:history="1">
        <w:r>
          <w:rPr>
            <w:rFonts w:ascii="仿宋" w:eastAsia="仿宋" w:hAnsi="仿宋" w:cs="仿宋" w:hint="eastAsia"/>
            <w:lang w:eastAsia="zh-CN"/>
          </w:rPr>
          <w:t>(一)、公司名称</w:t>
        </w:r>
        <w:r>
          <w:tab/>
        </w:r>
        <w:r>
          <w:fldChar w:fldCharType="begin"/>
        </w:r>
        <w:r>
          <w:instrText xml:space="preserve"> PAGEREF _Toc11719 \h </w:instrText>
        </w:r>
        <w:r>
          <w:fldChar w:fldCharType="separate"/>
        </w:r>
        <w:r>
          <w:t>10</w:t>
        </w:r>
        <w:r>
          <w:fldChar w:fldCharType="end"/>
        </w:r>
      </w:hyperlink>
    </w:p>
    <w:p>
      <w:pPr>
        <w:pStyle w:val="TOC2"/>
        <w:tabs>
          <w:tab w:val="right" w:leader="dot" w:pos="8306"/>
        </w:tabs>
      </w:pPr>
      <w:hyperlink w:anchor="_Toc2694" w:history="1">
        <w:r>
          <w:rPr>
            <w:rFonts w:ascii="仿宋" w:eastAsia="仿宋" w:hAnsi="仿宋" w:cs="仿宋" w:hint="eastAsia"/>
            <w:lang w:eastAsia="zh-CN"/>
          </w:rPr>
          <w:t>(二)、注册资本</w:t>
        </w:r>
        <w:r>
          <w:tab/>
        </w:r>
        <w:r>
          <w:fldChar w:fldCharType="begin"/>
        </w:r>
        <w:r>
          <w:instrText xml:space="preserve"> PAGEREF _Toc2694 \h </w:instrText>
        </w:r>
        <w:r>
          <w:fldChar w:fldCharType="separate"/>
        </w:r>
        <w:r>
          <w:t>10</w:t>
        </w:r>
        <w:r>
          <w:fldChar w:fldCharType="end"/>
        </w:r>
      </w:hyperlink>
    </w:p>
    <w:p>
      <w:pPr>
        <w:pStyle w:val="TOC2"/>
        <w:tabs>
          <w:tab w:val="right" w:leader="dot" w:pos="8306"/>
        </w:tabs>
      </w:pPr>
      <w:hyperlink w:anchor="_Toc27206" w:history="1">
        <w:r>
          <w:rPr>
            <w:rFonts w:ascii="仿宋" w:eastAsia="仿宋" w:hAnsi="仿宋" w:cs="仿宋" w:hint="eastAsia"/>
            <w:lang w:eastAsia="zh-CN"/>
          </w:rPr>
          <w:t>(三)、注册地址</w:t>
        </w:r>
        <w:r>
          <w:tab/>
        </w:r>
        <w:r>
          <w:fldChar w:fldCharType="begin"/>
        </w:r>
        <w:r>
          <w:instrText xml:space="preserve"> PAGEREF _Toc27206 \h </w:instrText>
        </w:r>
        <w:r>
          <w:fldChar w:fldCharType="separate"/>
        </w:r>
        <w:r>
          <w:t>10</w:t>
        </w:r>
        <w:r>
          <w:fldChar w:fldCharType="end"/>
        </w:r>
      </w:hyperlink>
    </w:p>
    <w:p>
      <w:pPr>
        <w:pStyle w:val="TOC2"/>
        <w:tabs>
          <w:tab w:val="right" w:leader="dot" w:pos="8306"/>
        </w:tabs>
      </w:pPr>
      <w:hyperlink w:anchor="_Toc14783" w:history="1">
        <w:r>
          <w:rPr>
            <w:rFonts w:ascii="仿宋" w:eastAsia="仿宋" w:hAnsi="仿宋" w:cs="仿宋" w:hint="eastAsia"/>
            <w:lang w:eastAsia="zh-CN"/>
          </w:rPr>
          <w:t>(四)、法人代表</w:t>
        </w:r>
        <w:r>
          <w:tab/>
        </w:r>
        <w:r>
          <w:fldChar w:fldCharType="begin"/>
        </w:r>
        <w:r>
          <w:instrText xml:space="preserve"> PAGEREF _Toc14783 \h </w:instrText>
        </w:r>
        <w:r>
          <w:fldChar w:fldCharType="separate"/>
        </w:r>
        <w:r>
          <w:t>11</w:t>
        </w:r>
        <w:r>
          <w:fldChar w:fldCharType="end"/>
        </w:r>
      </w:hyperlink>
    </w:p>
    <w:p>
      <w:pPr>
        <w:pStyle w:val="TOC2"/>
        <w:tabs>
          <w:tab w:val="right" w:leader="dot" w:pos="8306"/>
        </w:tabs>
      </w:pPr>
      <w:hyperlink w:anchor="_Toc19732" w:history="1">
        <w:r>
          <w:rPr>
            <w:rFonts w:ascii="仿宋" w:eastAsia="仿宋" w:hAnsi="仿宋" w:cs="仿宋" w:hint="eastAsia"/>
            <w:lang w:eastAsia="zh-CN"/>
          </w:rPr>
          <w:t>(五)、主要经营范围</w:t>
        </w:r>
        <w:r>
          <w:tab/>
        </w:r>
        <w:r>
          <w:fldChar w:fldCharType="begin"/>
        </w:r>
        <w:r>
          <w:instrText xml:space="preserve"> PAGEREF _Toc19732 \h </w:instrText>
        </w:r>
        <w:r>
          <w:fldChar w:fldCharType="separate"/>
        </w:r>
        <w:r>
          <w:t>11</w:t>
        </w:r>
        <w:r>
          <w:fldChar w:fldCharType="end"/>
        </w:r>
      </w:hyperlink>
    </w:p>
    <w:p>
      <w:pPr>
        <w:pStyle w:val="TOC2"/>
        <w:tabs>
          <w:tab w:val="right" w:leader="dot" w:pos="8306"/>
        </w:tabs>
      </w:pPr>
      <w:hyperlink w:anchor="_Toc25606" w:history="1">
        <w:r>
          <w:rPr>
            <w:rFonts w:ascii="仿宋" w:eastAsia="仿宋" w:hAnsi="仿宋" w:cs="仿宋" w:hint="eastAsia"/>
            <w:lang w:eastAsia="zh-CN"/>
          </w:rPr>
          <w:t>(六)、主要股东</w:t>
        </w:r>
        <w:r>
          <w:tab/>
        </w:r>
        <w:r>
          <w:fldChar w:fldCharType="begin"/>
        </w:r>
        <w:r>
          <w:instrText xml:space="preserve"> PAGEREF _Toc25606 \h </w:instrText>
        </w:r>
        <w:r>
          <w:fldChar w:fldCharType="separate"/>
        </w:r>
        <w:r>
          <w:t>11</w:t>
        </w:r>
        <w:r>
          <w:fldChar w:fldCharType="end"/>
        </w:r>
      </w:hyperlink>
    </w:p>
    <w:p>
      <w:pPr>
        <w:pStyle w:val="TOC1"/>
        <w:tabs>
          <w:tab w:val="right" w:leader="dot" w:pos="8306"/>
        </w:tabs>
      </w:pPr>
      <w:hyperlink w:anchor="_Toc27087" w:history="1">
        <w:r>
          <w:rPr>
            <w:rFonts w:ascii="仿宋" w:eastAsia="仿宋" w:hAnsi="仿宋" w:cs="仿宋" w:hint="eastAsia"/>
            <w:lang w:eastAsia="zh-CN"/>
          </w:rPr>
          <w:t>四、公司成立背景及可行性分析</w:t>
        </w:r>
        <w:r>
          <w:tab/>
        </w:r>
        <w:r>
          <w:fldChar w:fldCharType="begin"/>
        </w:r>
        <w:r>
          <w:instrText xml:space="preserve"> PAGEREF _Toc27087 \h </w:instrText>
        </w:r>
        <w:r>
          <w:fldChar w:fldCharType="separate"/>
        </w:r>
        <w:r>
          <w:t>12</w:t>
        </w:r>
        <w:r>
          <w:fldChar w:fldCharType="end"/>
        </w:r>
      </w:hyperlink>
    </w:p>
    <w:p>
      <w:pPr>
        <w:pStyle w:val="TOC2"/>
        <w:tabs>
          <w:tab w:val="right" w:leader="dot" w:pos="8306"/>
        </w:tabs>
      </w:pPr>
      <w:hyperlink w:anchor="_Toc74" w:history="1">
        <w:r>
          <w:rPr>
            <w:rFonts w:ascii="仿宋" w:eastAsia="仿宋" w:hAnsi="仿宋" w:cs="仿宋" w:hint="eastAsia"/>
            <w:lang w:eastAsia="zh-CN"/>
          </w:rPr>
          <w:t>(一)、发展思路</w:t>
        </w:r>
        <w:r>
          <w:tab/>
        </w:r>
        <w:r>
          <w:fldChar w:fldCharType="begin"/>
        </w:r>
        <w:r>
          <w:instrText xml:space="preserve"> PAGEREF _Toc74 \h </w:instrText>
        </w:r>
        <w:r>
          <w:fldChar w:fldCharType="separate"/>
        </w:r>
        <w:r>
          <w:t>12</w:t>
        </w:r>
        <w:r>
          <w:fldChar w:fldCharType="end"/>
        </w:r>
      </w:hyperlink>
    </w:p>
    <w:p>
      <w:pPr>
        <w:pStyle w:val="TOC2"/>
        <w:tabs>
          <w:tab w:val="right" w:leader="dot" w:pos="8306"/>
        </w:tabs>
      </w:pPr>
      <w:hyperlink w:anchor="_Toc28231" w:history="1">
        <w:r>
          <w:rPr>
            <w:rFonts w:ascii="仿宋" w:eastAsia="仿宋" w:hAnsi="仿宋" w:cs="仿宋" w:hint="eastAsia"/>
            <w:lang w:eastAsia="zh-CN"/>
          </w:rPr>
          <w:t>(二)、产业发展背景分析</w:t>
        </w:r>
        <w:r>
          <w:tab/>
        </w:r>
        <w:r>
          <w:fldChar w:fldCharType="begin"/>
        </w:r>
        <w:r>
          <w:instrText xml:space="preserve"> PAGEREF _Toc28231 \h </w:instrText>
        </w:r>
        <w:r>
          <w:fldChar w:fldCharType="separate"/>
        </w:r>
        <w:r>
          <w:t>13</w:t>
        </w:r>
        <w:r>
          <w:fldChar w:fldCharType="end"/>
        </w:r>
      </w:hyperlink>
    </w:p>
    <w:p>
      <w:pPr>
        <w:pStyle w:val="TOC2"/>
        <w:tabs>
          <w:tab w:val="right" w:leader="dot" w:pos="8306"/>
        </w:tabs>
      </w:pPr>
      <w:hyperlink w:anchor="_Toc21810" w:history="1">
        <w:r>
          <w:rPr>
            <w:rFonts w:ascii="仿宋" w:eastAsia="仿宋" w:hAnsi="仿宋" w:cs="仿宋" w:hint="eastAsia"/>
            <w:lang w:eastAsia="zh-CN"/>
          </w:rPr>
          <w:t>(三)、产业发展原则</w:t>
        </w:r>
        <w:r>
          <w:tab/>
        </w:r>
        <w:r>
          <w:fldChar w:fldCharType="begin"/>
        </w:r>
        <w:r>
          <w:instrText xml:space="preserve"> PAGEREF _Toc21810 \h </w:instrText>
        </w:r>
        <w:r>
          <w:fldChar w:fldCharType="separate"/>
        </w:r>
        <w:r>
          <w:t>15</w:t>
        </w:r>
        <w:r>
          <w:fldChar w:fldCharType="end"/>
        </w:r>
      </w:hyperlink>
    </w:p>
    <w:p>
      <w:pPr>
        <w:pStyle w:val="TOC2"/>
        <w:tabs>
          <w:tab w:val="right" w:leader="dot" w:pos="8306"/>
        </w:tabs>
      </w:pPr>
      <w:hyperlink w:anchor="_Toc32316" w:history="1">
        <w:r>
          <w:rPr>
            <w:rFonts w:ascii="仿宋" w:eastAsia="仿宋" w:hAnsi="仿宋" w:cs="仿宋" w:hint="eastAsia"/>
            <w:lang w:eastAsia="zh-CN"/>
          </w:rPr>
          <w:t>(四)、区域产业环境分析</w:t>
        </w:r>
        <w:r>
          <w:tab/>
        </w:r>
        <w:r>
          <w:fldChar w:fldCharType="begin"/>
        </w:r>
        <w:r>
          <w:instrText xml:space="preserve"> PAGEREF _Toc32316 \h </w:instrText>
        </w:r>
        <w:r>
          <w:fldChar w:fldCharType="separate"/>
        </w:r>
        <w:r>
          <w:t>16</w:t>
        </w:r>
        <w:r>
          <w:fldChar w:fldCharType="end"/>
        </w:r>
      </w:hyperlink>
    </w:p>
    <w:p>
      <w:pPr>
        <w:pStyle w:val="TOC2"/>
        <w:tabs>
          <w:tab w:val="right" w:leader="dot" w:pos="8306"/>
        </w:tabs>
      </w:pPr>
      <w:hyperlink w:anchor="_Toc22634" w:history="1">
        <w:r>
          <w:rPr>
            <w:rFonts w:ascii="仿宋" w:eastAsia="仿宋" w:hAnsi="仿宋" w:cs="仿宋" w:hint="eastAsia"/>
            <w:lang w:eastAsia="zh-CN"/>
          </w:rPr>
          <w:t>(五)、可行性分析</w:t>
        </w:r>
        <w:r>
          <w:tab/>
        </w:r>
        <w:r>
          <w:fldChar w:fldCharType="begin"/>
        </w:r>
        <w:r>
          <w:instrText xml:space="preserve"> PAGEREF _Toc22634 \h </w:instrText>
        </w:r>
        <w:r>
          <w:fldChar w:fldCharType="separate"/>
        </w:r>
        <w:r>
          <w:t>18</w:t>
        </w:r>
        <w:r>
          <w:fldChar w:fldCharType="end"/>
        </w:r>
      </w:hyperlink>
    </w:p>
    <w:p>
      <w:pPr>
        <w:pStyle w:val="TOC2"/>
        <w:tabs>
          <w:tab w:val="right" w:leader="dot" w:pos="8306"/>
        </w:tabs>
      </w:pPr>
      <w:hyperlink w:anchor="_Toc15851" w:history="1">
        <w:r>
          <w:rPr>
            <w:rFonts w:ascii="仿宋" w:eastAsia="仿宋" w:hAnsi="仿宋" w:cs="仿宋" w:hint="eastAsia"/>
            <w:lang w:eastAsia="zh-CN"/>
          </w:rPr>
          <w:t>(六)、产业发展重点任务</w:t>
        </w:r>
        <w:r>
          <w:tab/>
        </w:r>
        <w:r>
          <w:fldChar w:fldCharType="begin"/>
        </w:r>
        <w:r>
          <w:instrText xml:space="preserve"> PAGEREF _Toc15851 \h </w:instrText>
        </w:r>
        <w:r>
          <w:fldChar w:fldCharType="separate"/>
        </w:r>
        <w:r>
          <w:t>18</w:t>
        </w:r>
        <w:r>
          <w:fldChar w:fldCharType="end"/>
        </w:r>
      </w:hyperlink>
    </w:p>
    <w:p>
      <w:pPr>
        <w:pStyle w:val="TOC2"/>
        <w:tabs>
          <w:tab w:val="right" w:leader="dot" w:pos="8306"/>
        </w:tabs>
      </w:pPr>
      <w:hyperlink w:anchor="_Toc5494" w:history="1">
        <w:r>
          <w:rPr>
            <w:rFonts w:ascii="仿宋" w:eastAsia="仿宋" w:hAnsi="仿宋" w:cs="仿宋" w:hint="eastAsia"/>
            <w:lang w:eastAsia="zh-CN"/>
          </w:rPr>
          <w:t>(七)、前体药物载体材料项目建设必要性分析</w:t>
        </w:r>
        <w:r>
          <w:tab/>
        </w:r>
        <w:r>
          <w:fldChar w:fldCharType="begin"/>
        </w:r>
        <w:r>
          <w:instrText xml:space="preserve"> PAGEREF _Toc5494 \h </w:instrText>
        </w:r>
        <w:r>
          <w:fldChar w:fldCharType="separate"/>
        </w:r>
        <w:r>
          <w:t>20</w:t>
        </w:r>
        <w:r>
          <w:fldChar w:fldCharType="end"/>
        </w:r>
      </w:hyperlink>
    </w:p>
    <w:p>
      <w:pPr>
        <w:pStyle w:val="TOC1"/>
        <w:tabs>
          <w:tab w:val="right" w:leader="dot" w:pos="8306"/>
        </w:tabs>
      </w:pPr>
      <w:hyperlink w:anchor="_Toc2587" w:history="1">
        <w:r>
          <w:rPr>
            <w:rFonts w:ascii="仿宋" w:eastAsia="仿宋" w:hAnsi="仿宋" w:cs="仿宋" w:hint="eastAsia"/>
            <w:lang w:eastAsia="zh-CN"/>
          </w:rPr>
          <w:t>五、公司成立方案</w:t>
        </w:r>
        <w:r>
          <w:tab/>
        </w:r>
        <w:r>
          <w:fldChar w:fldCharType="begin"/>
        </w:r>
        <w:r>
          <w:instrText xml:space="preserve"> PAGEREF _Toc2587 \h </w:instrText>
        </w:r>
        <w:r>
          <w:fldChar w:fldCharType="separate"/>
        </w:r>
        <w:r>
          <w:t>22</w:t>
        </w:r>
        <w:r>
          <w:fldChar w:fldCharType="end"/>
        </w:r>
      </w:hyperlink>
    </w:p>
    <w:p>
      <w:pPr>
        <w:pStyle w:val="TOC2"/>
        <w:tabs>
          <w:tab w:val="right" w:leader="dot" w:pos="8306"/>
        </w:tabs>
      </w:pPr>
      <w:hyperlink w:anchor="_Toc16395" w:history="1">
        <w:r>
          <w:rPr>
            <w:rFonts w:ascii="仿宋" w:eastAsia="仿宋" w:hAnsi="仿宋" w:cs="仿宋" w:hint="eastAsia"/>
            <w:lang w:eastAsia="zh-CN"/>
          </w:rPr>
          <w:t>(一)、公司经营宗旨</w:t>
        </w:r>
        <w:r>
          <w:tab/>
        </w:r>
        <w:r>
          <w:fldChar w:fldCharType="begin"/>
        </w:r>
        <w:r>
          <w:instrText xml:space="preserve"> PAGEREF _Toc16395 \h </w:instrText>
        </w:r>
        <w:r>
          <w:fldChar w:fldCharType="separate"/>
        </w:r>
        <w:r>
          <w:t>22</w:t>
        </w:r>
        <w:r>
          <w:fldChar w:fldCharType="end"/>
        </w:r>
      </w:hyperlink>
    </w:p>
    <w:p>
      <w:pPr>
        <w:pStyle w:val="TOC2"/>
        <w:tabs>
          <w:tab w:val="right" w:leader="dot" w:pos="8306"/>
        </w:tabs>
      </w:pPr>
      <w:hyperlink w:anchor="_Toc4495" w:history="1">
        <w:r>
          <w:rPr>
            <w:rFonts w:ascii="仿宋" w:eastAsia="仿宋" w:hAnsi="仿宋" w:cs="仿宋" w:hint="eastAsia"/>
            <w:lang w:eastAsia="zh-CN"/>
          </w:rPr>
          <w:t>(二)、公司的目标、主要职责</w:t>
        </w:r>
        <w:r>
          <w:tab/>
        </w:r>
        <w:r>
          <w:fldChar w:fldCharType="begin"/>
        </w:r>
        <w:r>
          <w:instrText xml:space="preserve"> PAGEREF _Toc4495 \h </w:instrText>
        </w:r>
        <w:r>
          <w:fldChar w:fldCharType="separate"/>
        </w:r>
        <w:r>
          <w:t>23</w:t>
        </w:r>
        <w:r>
          <w:fldChar w:fldCharType="end"/>
        </w:r>
      </w:hyperlink>
    </w:p>
    <w:p>
      <w:pPr>
        <w:pStyle w:val="TOC2"/>
        <w:tabs>
          <w:tab w:val="right" w:leader="dot" w:pos="8306"/>
        </w:tabs>
      </w:pPr>
      <w:hyperlink w:anchor="_Toc30266" w:history="1">
        <w:r>
          <w:rPr>
            <w:rFonts w:ascii="仿宋" w:eastAsia="仿宋" w:hAnsi="仿宋" w:cs="仿宋" w:hint="eastAsia"/>
            <w:lang w:eastAsia="zh-CN"/>
          </w:rPr>
          <w:t>(三)、公司组建方式</w:t>
        </w:r>
        <w:r>
          <w:tab/>
        </w:r>
        <w:r>
          <w:fldChar w:fldCharType="begin"/>
        </w:r>
        <w:r>
          <w:instrText xml:space="preserve"> PAGEREF _Toc30266 \h </w:instrText>
        </w:r>
        <w:r>
          <w:fldChar w:fldCharType="separate"/>
        </w:r>
        <w:r>
          <w:t>25</w:t>
        </w:r>
        <w:r>
          <w:fldChar w:fldCharType="end"/>
        </w:r>
      </w:hyperlink>
    </w:p>
    <w:p>
      <w:pPr>
        <w:pStyle w:val="TOC2"/>
        <w:tabs>
          <w:tab w:val="right" w:leader="dot" w:pos="8306"/>
        </w:tabs>
      </w:pPr>
      <w:hyperlink w:anchor="_Toc25347" w:history="1">
        <w:r>
          <w:rPr>
            <w:rFonts w:ascii="仿宋" w:eastAsia="仿宋" w:hAnsi="仿宋" w:cs="仿宋" w:hint="eastAsia"/>
            <w:lang w:eastAsia="zh-CN"/>
          </w:rPr>
          <w:t>(四)、公司管理体制</w:t>
        </w:r>
        <w:r>
          <w:tab/>
        </w:r>
        <w:r>
          <w:fldChar w:fldCharType="begin"/>
        </w:r>
        <w:r>
          <w:instrText xml:space="preserve"> PAGEREF _Toc25347 \h </w:instrText>
        </w:r>
        <w:r>
          <w:fldChar w:fldCharType="separate"/>
        </w:r>
        <w:r>
          <w:t>26</w:t>
        </w:r>
        <w:r>
          <w:fldChar w:fldCharType="end"/>
        </w:r>
      </w:hyperlink>
    </w:p>
    <w:p>
      <w:pPr>
        <w:pStyle w:val="TOC2"/>
        <w:tabs>
          <w:tab w:val="right" w:leader="dot" w:pos="8306"/>
        </w:tabs>
      </w:pPr>
      <w:hyperlink w:anchor="_Toc6390" w:history="1">
        <w:r>
          <w:rPr>
            <w:rFonts w:ascii="仿宋" w:eastAsia="仿宋" w:hAnsi="仿宋" w:cs="仿宋" w:hint="eastAsia"/>
            <w:lang w:eastAsia="zh-CN"/>
          </w:rPr>
          <w:t>(五)、部门职责及权限</w:t>
        </w:r>
        <w:r>
          <w:tab/>
        </w:r>
        <w:r>
          <w:fldChar w:fldCharType="begin"/>
        </w:r>
        <w:r>
          <w:instrText xml:space="preserve"> PAGEREF _Toc6390 \h </w:instrText>
        </w:r>
        <w:r>
          <w:fldChar w:fldCharType="separate"/>
        </w:r>
        <w:r>
          <w:t>27</w:t>
        </w:r>
        <w:r>
          <w:fldChar w:fldCharType="end"/>
        </w:r>
      </w:hyperlink>
    </w:p>
    <w:p>
      <w:pPr>
        <w:pStyle w:val="TOC2"/>
        <w:tabs>
          <w:tab w:val="right" w:leader="dot" w:pos="8306"/>
        </w:tabs>
      </w:pPr>
      <w:hyperlink w:anchor="_Toc23588" w:history="1">
        <w:r>
          <w:rPr>
            <w:rFonts w:ascii="仿宋" w:eastAsia="仿宋" w:hAnsi="仿宋" w:cs="仿宋" w:hint="eastAsia"/>
            <w:lang w:eastAsia="zh-CN"/>
          </w:rPr>
          <w:t>(六)、核心人员介绍</w:t>
        </w:r>
        <w:r>
          <w:tab/>
        </w:r>
        <w:r>
          <w:fldChar w:fldCharType="begin"/>
        </w:r>
        <w:r>
          <w:instrText xml:space="preserve"> PAGEREF _Toc23588 \h </w:instrText>
        </w:r>
        <w:r>
          <w:fldChar w:fldCharType="separate"/>
        </w:r>
        <w:r>
          <w:t>30</w:t>
        </w:r>
        <w:r>
          <w:fldChar w:fldCharType="end"/>
        </w:r>
      </w:hyperlink>
    </w:p>
    <w:p>
      <w:pPr>
        <w:pStyle w:val="TOC2"/>
        <w:tabs>
          <w:tab w:val="right" w:leader="dot" w:pos="8306"/>
        </w:tabs>
      </w:pPr>
      <w:hyperlink w:anchor="_Toc5559" w:history="1">
        <w:r>
          <w:rPr>
            <w:rFonts w:ascii="仿宋" w:eastAsia="仿宋" w:hAnsi="仿宋" w:cs="仿宋" w:hint="eastAsia"/>
            <w:lang w:eastAsia="zh-CN"/>
          </w:rPr>
          <w:t>(七)、财务会计制度</w:t>
        </w:r>
        <w:r>
          <w:tab/>
        </w:r>
        <w:r>
          <w:fldChar w:fldCharType="begin"/>
        </w:r>
        <w:r>
          <w:instrText xml:space="preserve"> PAGEREF _Toc5559 \h </w:instrText>
        </w:r>
        <w:r>
          <w:fldChar w:fldCharType="separate"/>
        </w:r>
        <w:r>
          <w:t>32</w:t>
        </w:r>
        <w:r>
          <w:fldChar w:fldCharType="end"/>
        </w:r>
      </w:hyperlink>
    </w:p>
    <w:p>
      <w:pPr>
        <w:pStyle w:val="TOC1"/>
        <w:tabs>
          <w:tab w:val="right" w:leader="dot" w:pos="8306"/>
        </w:tabs>
      </w:pPr>
      <w:hyperlink w:anchor="_Toc2331" w:history="1">
        <w:r>
          <w:rPr>
            <w:rFonts w:ascii="仿宋" w:eastAsia="仿宋" w:hAnsi="仿宋" w:cs="仿宋" w:hint="eastAsia"/>
            <w:lang w:eastAsia="zh-CN"/>
          </w:rPr>
          <w:t>六、公司组建背景分析</w:t>
        </w:r>
        <w:r>
          <w:tab/>
        </w:r>
        <w:r>
          <w:fldChar w:fldCharType="begin"/>
        </w:r>
        <w:r>
          <w:instrText xml:space="preserve"> PAGEREF _Toc2331 \h </w:instrText>
        </w:r>
        <w:r>
          <w:fldChar w:fldCharType="separate"/>
        </w:r>
        <w:r>
          <w:t>37</w:t>
        </w:r>
        <w:r>
          <w:fldChar w:fldCharType="end"/>
        </w:r>
      </w:hyperlink>
    </w:p>
    <w:p>
      <w:pPr>
        <w:pStyle w:val="TOC2"/>
        <w:tabs>
          <w:tab w:val="right" w:leader="dot" w:pos="8306"/>
        </w:tabs>
      </w:pPr>
      <w:hyperlink w:anchor="_Toc4680" w:history="1">
        <w:r>
          <w:rPr>
            <w:rFonts w:ascii="仿宋" w:eastAsia="仿宋" w:hAnsi="仿宋" w:cs="仿宋" w:hint="eastAsia"/>
            <w:lang w:eastAsia="zh-CN"/>
          </w:rPr>
          <w:t>(一)、前体药物载体材料项目背景分析</w:t>
        </w:r>
        <w:r>
          <w:tab/>
        </w:r>
        <w:r>
          <w:fldChar w:fldCharType="begin"/>
        </w:r>
        <w:r>
          <w:instrText xml:space="preserve"> PAGEREF _Toc4680 \h </w:instrText>
        </w:r>
        <w:r>
          <w:fldChar w:fldCharType="separate"/>
        </w:r>
        <w:r>
          <w:t>37</w:t>
        </w:r>
        <w:r>
          <w:fldChar w:fldCharType="end"/>
        </w:r>
      </w:hyperlink>
    </w:p>
    <w:p>
      <w:pPr>
        <w:pStyle w:val="TOC2"/>
        <w:tabs>
          <w:tab w:val="right" w:leader="dot" w:pos="8306"/>
        </w:tabs>
      </w:pPr>
      <w:hyperlink w:anchor="_Toc16806" w:history="1">
        <w:r>
          <w:rPr>
            <w:rFonts w:ascii="仿宋" w:eastAsia="仿宋" w:hAnsi="仿宋" w:cs="仿宋" w:hint="eastAsia"/>
            <w:lang w:eastAsia="zh-CN"/>
          </w:rPr>
          <w:t>(二)、前体药物载体材料项目建设必要性分析</w:t>
        </w:r>
        <w:r>
          <w:tab/>
        </w:r>
        <w:r>
          <w:fldChar w:fldCharType="begin"/>
        </w:r>
        <w:r>
          <w:instrText xml:space="preserve"> PAGEREF _Toc16806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21" w:history="1">
        <w:r>
          <w:rPr>
            <w:rFonts w:ascii="仿宋" w:eastAsia="仿宋" w:hAnsi="仿宋" w:cs="仿宋" w:hint="eastAsia"/>
            <w:lang w:eastAsia="zh-CN"/>
          </w:rPr>
          <w:t>(三)、鼓励中小企业发展</w:t>
        </w:r>
        <w:r>
          <w:tab/>
        </w:r>
        <w:r>
          <w:fldChar w:fldCharType="begin"/>
        </w:r>
        <w:r>
          <w:instrText xml:space="preserve"> PAGEREF _Toc13321 \h </w:instrText>
        </w:r>
        <w:r>
          <w:fldChar w:fldCharType="separate"/>
        </w:r>
        <w:r>
          <w:t>39</w:t>
        </w:r>
        <w:r>
          <w:fldChar w:fldCharType="end"/>
        </w:r>
      </w:hyperlink>
    </w:p>
    <w:p>
      <w:pPr>
        <w:pStyle w:val="TOC2"/>
        <w:tabs>
          <w:tab w:val="right" w:leader="dot" w:pos="8306"/>
        </w:tabs>
      </w:pPr>
      <w:hyperlink w:anchor="_Toc30683" w:history="1">
        <w:r>
          <w:rPr>
            <w:rFonts w:ascii="仿宋" w:eastAsia="仿宋" w:hAnsi="仿宋" w:cs="仿宋" w:hint="eastAsia"/>
            <w:lang w:eastAsia="zh-CN"/>
          </w:rPr>
          <w:t>(四)、宏观经济形势分析</w:t>
        </w:r>
        <w:r>
          <w:tab/>
        </w:r>
        <w:r>
          <w:fldChar w:fldCharType="begin"/>
        </w:r>
        <w:r>
          <w:instrText xml:space="preserve"> PAGEREF _Toc30683 \h </w:instrText>
        </w:r>
        <w:r>
          <w:fldChar w:fldCharType="separate"/>
        </w:r>
        <w:r>
          <w:t>40</w:t>
        </w:r>
        <w:r>
          <w:fldChar w:fldCharType="end"/>
        </w:r>
      </w:hyperlink>
    </w:p>
    <w:p>
      <w:pPr>
        <w:pStyle w:val="TOC1"/>
        <w:tabs>
          <w:tab w:val="right" w:leader="dot" w:pos="8306"/>
        </w:tabs>
      </w:pPr>
      <w:hyperlink w:anchor="_Toc17955" w:history="1">
        <w:r>
          <w:rPr>
            <w:rFonts w:ascii="仿宋" w:eastAsia="仿宋" w:hAnsi="仿宋" w:cs="仿宋" w:hint="eastAsia"/>
            <w:lang w:eastAsia="zh-CN"/>
          </w:rPr>
          <w:t>七、环境保护分析</w:t>
        </w:r>
        <w:r>
          <w:tab/>
        </w:r>
        <w:r>
          <w:fldChar w:fldCharType="begin"/>
        </w:r>
        <w:r>
          <w:instrText xml:space="preserve"> PAGEREF _Toc17955 \h </w:instrText>
        </w:r>
        <w:r>
          <w:fldChar w:fldCharType="separate"/>
        </w:r>
        <w:r>
          <w:t>42</w:t>
        </w:r>
        <w:r>
          <w:fldChar w:fldCharType="end"/>
        </w:r>
      </w:hyperlink>
    </w:p>
    <w:p>
      <w:pPr>
        <w:pStyle w:val="TOC2"/>
        <w:tabs>
          <w:tab w:val="right" w:leader="dot" w:pos="8306"/>
        </w:tabs>
      </w:pPr>
      <w:hyperlink w:anchor="_Toc3583" w:history="1">
        <w:r>
          <w:rPr>
            <w:rFonts w:ascii="仿宋" w:eastAsia="仿宋" w:hAnsi="仿宋" w:cs="仿宋" w:hint="eastAsia"/>
            <w:lang w:eastAsia="zh-CN"/>
          </w:rPr>
          <w:t>(一)、编制依据</w:t>
        </w:r>
        <w:r>
          <w:tab/>
        </w:r>
        <w:r>
          <w:fldChar w:fldCharType="begin"/>
        </w:r>
        <w:r>
          <w:instrText xml:space="preserve"> PAGEREF _Toc3583 \h </w:instrText>
        </w:r>
        <w:r>
          <w:fldChar w:fldCharType="separate"/>
        </w:r>
        <w:r>
          <w:t>42</w:t>
        </w:r>
        <w:r>
          <w:fldChar w:fldCharType="end"/>
        </w:r>
      </w:hyperlink>
    </w:p>
    <w:p>
      <w:pPr>
        <w:pStyle w:val="TOC2"/>
        <w:tabs>
          <w:tab w:val="right" w:leader="dot" w:pos="8306"/>
        </w:tabs>
      </w:pPr>
      <w:hyperlink w:anchor="_Toc24197" w:history="1">
        <w:r>
          <w:rPr>
            <w:rFonts w:ascii="仿宋" w:eastAsia="仿宋" w:hAnsi="仿宋" w:cs="仿宋" w:hint="eastAsia"/>
            <w:lang w:eastAsia="zh-CN"/>
          </w:rPr>
          <w:t>(二)、环境影响合理性分析</w:t>
        </w:r>
        <w:r>
          <w:tab/>
        </w:r>
        <w:r>
          <w:fldChar w:fldCharType="begin"/>
        </w:r>
        <w:r>
          <w:instrText xml:space="preserve"> PAGEREF _Toc24197 \h </w:instrText>
        </w:r>
        <w:r>
          <w:fldChar w:fldCharType="separate"/>
        </w:r>
        <w:r>
          <w:t>42</w:t>
        </w:r>
        <w:r>
          <w:fldChar w:fldCharType="end"/>
        </w:r>
      </w:hyperlink>
    </w:p>
    <w:p>
      <w:pPr>
        <w:pStyle w:val="TOC2"/>
        <w:tabs>
          <w:tab w:val="right" w:leader="dot" w:pos="8306"/>
        </w:tabs>
      </w:pPr>
      <w:hyperlink w:anchor="_Toc29719" w:history="1">
        <w:r>
          <w:rPr>
            <w:rFonts w:ascii="仿宋" w:eastAsia="仿宋" w:hAnsi="仿宋" w:cs="仿宋" w:hint="eastAsia"/>
            <w:lang w:eastAsia="zh-CN"/>
          </w:rPr>
          <w:t>(三)、建设期大气环境影响分析</w:t>
        </w:r>
        <w:r>
          <w:tab/>
        </w:r>
        <w:r>
          <w:fldChar w:fldCharType="begin"/>
        </w:r>
        <w:r>
          <w:instrText xml:space="preserve"> PAGEREF _Toc29719 \h </w:instrText>
        </w:r>
        <w:r>
          <w:fldChar w:fldCharType="separate"/>
        </w:r>
        <w:r>
          <w:t>43</w:t>
        </w:r>
        <w:r>
          <w:fldChar w:fldCharType="end"/>
        </w:r>
      </w:hyperlink>
    </w:p>
    <w:p>
      <w:pPr>
        <w:pStyle w:val="TOC2"/>
        <w:tabs>
          <w:tab w:val="right" w:leader="dot" w:pos="8306"/>
        </w:tabs>
      </w:pPr>
      <w:hyperlink w:anchor="_Toc24483" w:history="1">
        <w:r>
          <w:rPr>
            <w:rFonts w:ascii="仿宋" w:eastAsia="仿宋" w:hAnsi="仿宋" w:cs="仿宋" w:hint="eastAsia"/>
            <w:lang w:eastAsia="zh-CN"/>
          </w:rPr>
          <w:t>(四)、建设期水环境影响分析</w:t>
        </w:r>
        <w:r>
          <w:tab/>
        </w:r>
        <w:r>
          <w:fldChar w:fldCharType="begin"/>
        </w:r>
        <w:r>
          <w:instrText xml:space="preserve"> PAGEREF _Toc24483 \h </w:instrText>
        </w:r>
        <w:r>
          <w:fldChar w:fldCharType="separate"/>
        </w:r>
        <w:r>
          <w:t>44</w:t>
        </w:r>
        <w:r>
          <w:fldChar w:fldCharType="end"/>
        </w:r>
      </w:hyperlink>
    </w:p>
    <w:p>
      <w:pPr>
        <w:pStyle w:val="TOC2"/>
        <w:tabs>
          <w:tab w:val="right" w:leader="dot" w:pos="8306"/>
        </w:tabs>
      </w:pPr>
      <w:hyperlink w:anchor="_Toc4904" w:history="1">
        <w:r>
          <w:rPr>
            <w:rFonts w:ascii="仿宋" w:eastAsia="仿宋" w:hAnsi="仿宋" w:cs="仿宋" w:hint="eastAsia"/>
            <w:lang w:eastAsia="zh-CN"/>
          </w:rPr>
          <w:t>(五)、建设期固体废弃物环境影响分析</w:t>
        </w:r>
        <w:r>
          <w:tab/>
        </w:r>
        <w:r>
          <w:fldChar w:fldCharType="begin"/>
        </w:r>
        <w:r>
          <w:instrText xml:space="preserve"> PAGEREF _Toc4904 \h </w:instrText>
        </w:r>
        <w:r>
          <w:fldChar w:fldCharType="separate"/>
        </w:r>
        <w:r>
          <w:t>45</w:t>
        </w:r>
        <w:r>
          <w:fldChar w:fldCharType="end"/>
        </w:r>
      </w:hyperlink>
    </w:p>
    <w:p>
      <w:pPr>
        <w:pStyle w:val="TOC2"/>
        <w:tabs>
          <w:tab w:val="right" w:leader="dot" w:pos="8306"/>
        </w:tabs>
      </w:pPr>
      <w:hyperlink w:anchor="_Toc25932" w:history="1">
        <w:r>
          <w:rPr>
            <w:rFonts w:ascii="仿宋" w:eastAsia="仿宋" w:hAnsi="仿宋" w:cs="仿宋" w:hint="eastAsia"/>
            <w:lang w:eastAsia="zh-CN"/>
          </w:rPr>
          <w:t>(六)、建设期声环境影响分析</w:t>
        </w:r>
        <w:r>
          <w:tab/>
        </w:r>
        <w:r>
          <w:fldChar w:fldCharType="begin"/>
        </w:r>
        <w:r>
          <w:instrText xml:space="preserve"> PAGEREF _Toc25932 \h </w:instrText>
        </w:r>
        <w:r>
          <w:fldChar w:fldCharType="separate"/>
        </w:r>
        <w:r>
          <w:t>46</w:t>
        </w:r>
        <w:r>
          <w:fldChar w:fldCharType="end"/>
        </w:r>
      </w:hyperlink>
    </w:p>
    <w:p>
      <w:pPr>
        <w:pStyle w:val="TOC2"/>
        <w:tabs>
          <w:tab w:val="right" w:leader="dot" w:pos="8306"/>
        </w:tabs>
      </w:pPr>
      <w:hyperlink w:anchor="_Toc31545" w:history="1">
        <w:r>
          <w:rPr>
            <w:rFonts w:ascii="仿宋" w:eastAsia="仿宋" w:hAnsi="仿宋" w:cs="仿宋" w:hint="eastAsia"/>
            <w:lang w:eastAsia="zh-CN"/>
          </w:rPr>
          <w:t>(七)、营运期大气环境影响分析</w:t>
        </w:r>
        <w:r>
          <w:tab/>
        </w:r>
        <w:r>
          <w:fldChar w:fldCharType="begin"/>
        </w:r>
        <w:r>
          <w:instrText xml:space="preserve"> PAGEREF _Toc31545 \h </w:instrText>
        </w:r>
        <w:r>
          <w:fldChar w:fldCharType="separate"/>
        </w:r>
        <w:r>
          <w:t>48</w:t>
        </w:r>
        <w:r>
          <w:fldChar w:fldCharType="end"/>
        </w:r>
      </w:hyperlink>
    </w:p>
    <w:p>
      <w:pPr>
        <w:pStyle w:val="TOC2"/>
        <w:tabs>
          <w:tab w:val="right" w:leader="dot" w:pos="8306"/>
        </w:tabs>
      </w:pPr>
      <w:hyperlink w:anchor="_Toc23828" w:history="1">
        <w:r>
          <w:rPr>
            <w:rFonts w:ascii="仿宋" w:eastAsia="仿宋" w:hAnsi="仿宋" w:cs="仿宋" w:hint="eastAsia"/>
            <w:lang w:eastAsia="zh-CN"/>
          </w:rPr>
          <w:t>(八)、营运期水环境影响分析</w:t>
        </w:r>
        <w:r>
          <w:tab/>
        </w:r>
        <w:r>
          <w:fldChar w:fldCharType="begin"/>
        </w:r>
        <w:r>
          <w:instrText xml:space="preserve"> PAGEREF _Toc23828 \h </w:instrText>
        </w:r>
        <w:r>
          <w:fldChar w:fldCharType="separate"/>
        </w:r>
        <w:r>
          <w:t>49</w:t>
        </w:r>
        <w:r>
          <w:fldChar w:fldCharType="end"/>
        </w:r>
      </w:hyperlink>
    </w:p>
    <w:p>
      <w:pPr>
        <w:pStyle w:val="TOC2"/>
        <w:tabs>
          <w:tab w:val="right" w:leader="dot" w:pos="8306"/>
        </w:tabs>
      </w:pPr>
      <w:hyperlink w:anchor="_Toc12945" w:history="1">
        <w:r>
          <w:rPr>
            <w:rFonts w:ascii="仿宋" w:eastAsia="仿宋" w:hAnsi="仿宋" w:cs="仿宋" w:hint="eastAsia"/>
            <w:lang w:eastAsia="zh-CN"/>
          </w:rPr>
          <w:t>(九)、营运期固体废弃物环境影响分析</w:t>
        </w:r>
        <w:r>
          <w:tab/>
        </w:r>
        <w:r>
          <w:fldChar w:fldCharType="begin"/>
        </w:r>
        <w:r>
          <w:instrText xml:space="preserve"> PAGEREF _Toc12945 \h </w:instrText>
        </w:r>
        <w:r>
          <w:fldChar w:fldCharType="separate"/>
        </w:r>
        <w:r>
          <w:t>50</w:t>
        </w:r>
        <w:r>
          <w:fldChar w:fldCharType="end"/>
        </w:r>
      </w:hyperlink>
    </w:p>
    <w:p>
      <w:pPr>
        <w:pStyle w:val="TOC2"/>
        <w:tabs>
          <w:tab w:val="right" w:leader="dot" w:pos="8306"/>
        </w:tabs>
      </w:pPr>
      <w:hyperlink w:anchor="_Toc20256" w:history="1">
        <w:r>
          <w:rPr>
            <w:rFonts w:ascii="仿宋" w:eastAsia="仿宋" w:hAnsi="仿宋" w:cs="仿宋" w:hint="eastAsia"/>
            <w:lang w:eastAsia="zh-CN"/>
          </w:rPr>
          <w:t>(十)、营运期声环境影响分析</w:t>
        </w:r>
        <w:r>
          <w:tab/>
        </w:r>
        <w:r>
          <w:fldChar w:fldCharType="begin"/>
        </w:r>
        <w:r>
          <w:instrText xml:space="preserve"> PAGEREF _Toc20256 \h </w:instrText>
        </w:r>
        <w:r>
          <w:fldChar w:fldCharType="separate"/>
        </w:r>
        <w:r>
          <w:t>51</w:t>
        </w:r>
        <w:r>
          <w:fldChar w:fldCharType="end"/>
        </w:r>
      </w:hyperlink>
    </w:p>
    <w:p>
      <w:pPr>
        <w:pStyle w:val="TOC2"/>
        <w:tabs>
          <w:tab w:val="right" w:leader="dot" w:pos="8306"/>
        </w:tabs>
      </w:pPr>
      <w:hyperlink w:anchor="_Toc14286" w:history="1">
        <w:r>
          <w:rPr>
            <w:rFonts w:ascii="仿宋" w:eastAsia="仿宋" w:hAnsi="仿宋" w:cs="仿宋" w:hint="eastAsia"/>
            <w:lang w:eastAsia="zh-CN"/>
          </w:rPr>
          <w:t>(十一)、清洁生产</w:t>
        </w:r>
        <w:r>
          <w:tab/>
        </w:r>
        <w:r>
          <w:fldChar w:fldCharType="begin"/>
        </w:r>
        <w:r>
          <w:instrText xml:space="preserve"> PAGEREF _Toc14286 \h </w:instrText>
        </w:r>
        <w:r>
          <w:fldChar w:fldCharType="separate"/>
        </w:r>
        <w:r>
          <w:t>52</w:t>
        </w:r>
        <w:r>
          <w:fldChar w:fldCharType="end"/>
        </w:r>
      </w:hyperlink>
    </w:p>
    <w:p>
      <w:pPr>
        <w:pStyle w:val="TOC2"/>
        <w:tabs>
          <w:tab w:val="right" w:leader="dot" w:pos="8306"/>
        </w:tabs>
      </w:pPr>
      <w:hyperlink w:anchor="_Toc16994" w:history="1">
        <w:r>
          <w:rPr>
            <w:rFonts w:ascii="仿宋" w:eastAsia="仿宋" w:hAnsi="仿宋" w:cs="仿宋" w:hint="eastAsia"/>
            <w:lang w:eastAsia="zh-CN"/>
          </w:rPr>
          <w:t>(十二)、环境管理分析</w:t>
        </w:r>
        <w:r>
          <w:tab/>
        </w:r>
        <w:r>
          <w:fldChar w:fldCharType="begin"/>
        </w:r>
        <w:r>
          <w:instrText xml:space="preserve"> PAGEREF _Toc16994 \h </w:instrText>
        </w:r>
        <w:r>
          <w:fldChar w:fldCharType="separate"/>
        </w:r>
        <w:r>
          <w:t>53</w:t>
        </w:r>
        <w:r>
          <w:fldChar w:fldCharType="end"/>
        </w:r>
      </w:hyperlink>
    </w:p>
    <w:p>
      <w:pPr>
        <w:pStyle w:val="TOC2"/>
        <w:tabs>
          <w:tab w:val="right" w:leader="dot" w:pos="8306"/>
        </w:tabs>
      </w:pPr>
      <w:hyperlink w:anchor="_Toc5571" w:history="1">
        <w:r>
          <w:rPr>
            <w:rFonts w:ascii="仿宋" w:eastAsia="仿宋" w:hAnsi="仿宋" w:cs="仿宋" w:hint="eastAsia"/>
            <w:lang w:eastAsia="zh-CN"/>
          </w:rPr>
          <w:t>(十三)、结论及建议</w:t>
        </w:r>
        <w:r>
          <w:tab/>
        </w:r>
        <w:r>
          <w:fldChar w:fldCharType="begin"/>
        </w:r>
        <w:r>
          <w:instrText xml:space="preserve"> PAGEREF _Toc5571 \h </w:instrText>
        </w:r>
        <w:r>
          <w:fldChar w:fldCharType="separate"/>
        </w:r>
        <w:r>
          <w:t>55</w:t>
        </w:r>
        <w:r>
          <w:fldChar w:fldCharType="end"/>
        </w:r>
      </w:hyperlink>
    </w:p>
    <w:p>
      <w:pPr>
        <w:pStyle w:val="TOC1"/>
        <w:tabs>
          <w:tab w:val="right" w:leader="dot" w:pos="8306"/>
        </w:tabs>
      </w:pPr>
      <w:hyperlink w:anchor="_Toc16247" w:history="1">
        <w:r>
          <w:rPr>
            <w:rFonts w:ascii="仿宋" w:eastAsia="仿宋" w:hAnsi="仿宋" w:cs="仿宋" w:hint="eastAsia"/>
            <w:lang w:eastAsia="zh-CN"/>
          </w:rPr>
          <w:t>八、建设进度分析</w:t>
        </w:r>
        <w:r>
          <w:tab/>
        </w:r>
        <w:r>
          <w:fldChar w:fldCharType="begin"/>
        </w:r>
        <w:r>
          <w:instrText xml:space="preserve"> PAGEREF _Toc16247 \h </w:instrText>
        </w:r>
        <w:r>
          <w:fldChar w:fldCharType="separate"/>
        </w:r>
        <w:r>
          <w:t>56</w:t>
        </w:r>
        <w:r>
          <w:fldChar w:fldCharType="end"/>
        </w:r>
      </w:hyperlink>
    </w:p>
    <w:p>
      <w:pPr>
        <w:pStyle w:val="TOC2"/>
        <w:tabs>
          <w:tab w:val="right" w:leader="dot" w:pos="8306"/>
        </w:tabs>
      </w:pPr>
      <w:hyperlink w:anchor="_Toc8004" w:history="1">
        <w:r>
          <w:rPr>
            <w:rFonts w:ascii="仿宋" w:eastAsia="仿宋" w:hAnsi="仿宋" w:cs="仿宋" w:hint="eastAsia"/>
            <w:lang w:eastAsia="zh-CN"/>
          </w:rPr>
          <w:t>(一)、前体药物载体材料项目进度安排</w:t>
        </w:r>
        <w:r>
          <w:tab/>
        </w:r>
        <w:r>
          <w:fldChar w:fldCharType="begin"/>
        </w:r>
        <w:r>
          <w:instrText xml:space="preserve"> PAGEREF _Toc8004 \h </w:instrText>
        </w:r>
        <w:r>
          <w:fldChar w:fldCharType="separate"/>
        </w:r>
        <w:r>
          <w:t>56</w:t>
        </w:r>
        <w:r>
          <w:fldChar w:fldCharType="end"/>
        </w:r>
      </w:hyperlink>
    </w:p>
    <w:p>
      <w:pPr>
        <w:pStyle w:val="TOC2"/>
        <w:tabs>
          <w:tab w:val="right" w:leader="dot" w:pos="8306"/>
        </w:tabs>
      </w:pPr>
      <w:hyperlink w:anchor="_Toc20432" w:history="1">
        <w:r>
          <w:rPr>
            <w:rFonts w:ascii="仿宋" w:eastAsia="仿宋" w:hAnsi="仿宋" w:cs="仿宋" w:hint="eastAsia"/>
            <w:lang w:eastAsia="zh-CN"/>
          </w:rPr>
          <w:t>(二)、前体药物载体材料项目实施保障措施</w:t>
        </w:r>
        <w:r>
          <w:tab/>
        </w:r>
        <w:r>
          <w:fldChar w:fldCharType="begin"/>
        </w:r>
        <w:r>
          <w:instrText xml:space="preserve"> PAGEREF _Toc20432 \h </w:instrText>
        </w:r>
        <w:r>
          <w:fldChar w:fldCharType="separate"/>
        </w:r>
        <w:r>
          <w:t>57</w:t>
        </w:r>
        <w:r>
          <w:fldChar w:fldCharType="end"/>
        </w:r>
      </w:hyperlink>
    </w:p>
    <w:p>
      <w:pPr>
        <w:pStyle w:val="TOC1"/>
        <w:tabs>
          <w:tab w:val="right" w:leader="dot" w:pos="8306"/>
        </w:tabs>
      </w:pPr>
      <w:hyperlink w:anchor="_Toc23108" w:history="1">
        <w:r>
          <w:rPr>
            <w:rFonts w:ascii="仿宋" w:eastAsia="仿宋" w:hAnsi="仿宋" w:cs="仿宋" w:hint="eastAsia"/>
            <w:lang w:eastAsia="zh-CN"/>
          </w:rPr>
          <w:t>九、SWOT分析</w:t>
        </w:r>
        <w:r>
          <w:tab/>
        </w:r>
        <w:r>
          <w:fldChar w:fldCharType="begin"/>
        </w:r>
        <w:r>
          <w:instrText xml:space="preserve"> PAGEREF _Toc23108 \h </w:instrText>
        </w:r>
        <w:r>
          <w:fldChar w:fldCharType="separate"/>
        </w:r>
        <w:r>
          <w:t>58</w:t>
        </w:r>
        <w:r>
          <w:fldChar w:fldCharType="end"/>
        </w:r>
      </w:hyperlink>
    </w:p>
    <w:p>
      <w:pPr>
        <w:pStyle w:val="TOC2"/>
        <w:tabs>
          <w:tab w:val="right" w:leader="dot" w:pos="8306"/>
        </w:tabs>
      </w:pPr>
      <w:hyperlink w:anchor="_Toc718" w:history="1">
        <w:r>
          <w:rPr>
            <w:rFonts w:ascii="仿宋" w:eastAsia="仿宋" w:hAnsi="仿宋" w:cs="仿宋" w:hint="eastAsia"/>
            <w:lang w:eastAsia="zh-CN"/>
          </w:rPr>
          <w:t>(一)、优势分析(S)</w:t>
        </w:r>
        <w:r>
          <w:tab/>
        </w:r>
        <w:r>
          <w:fldChar w:fldCharType="begin"/>
        </w:r>
        <w:r>
          <w:instrText xml:space="preserve"> PAGEREF _Toc718 \h </w:instrText>
        </w:r>
        <w:r>
          <w:fldChar w:fldCharType="separate"/>
        </w:r>
        <w:r>
          <w:t>58</w:t>
        </w:r>
        <w:r>
          <w:fldChar w:fldCharType="end"/>
        </w:r>
      </w:hyperlink>
    </w:p>
    <w:p>
      <w:pPr>
        <w:pStyle w:val="TOC2"/>
        <w:tabs>
          <w:tab w:val="right" w:leader="dot" w:pos="8306"/>
        </w:tabs>
      </w:pPr>
      <w:hyperlink w:anchor="_Toc7409" w:history="1">
        <w:r>
          <w:rPr>
            <w:rFonts w:ascii="仿宋" w:eastAsia="仿宋" w:hAnsi="仿宋" w:cs="仿宋" w:hint="eastAsia"/>
            <w:lang w:eastAsia="zh-CN"/>
          </w:rPr>
          <w:t>(二)、劣势分析(W)</w:t>
        </w:r>
        <w:r>
          <w:tab/>
        </w:r>
        <w:r>
          <w:fldChar w:fldCharType="begin"/>
        </w:r>
        <w:r>
          <w:instrText xml:space="preserve"> PAGEREF _Toc7409 \h </w:instrText>
        </w:r>
        <w:r>
          <w:fldChar w:fldCharType="separate"/>
        </w:r>
        <w:r>
          <w:t>59</w:t>
        </w:r>
        <w:r>
          <w:fldChar w:fldCharType="end"/>
        </w:r>
      </w:hyperlink>
    </w:p>
    <w:p>
      <w:pPr>
        <w:pStyle w:val="TOC2"/>
        <w:tabs>
          <w:tab w:val="right" w:leader="dot" w:pos="8306"/>
        </w:tabs>
      </w:pPr>
      <w:hyperlink w:anchor="_Toc4333" w:history="1">
        <w:r>
          <w:rPr>
            <w:rFonts w:ascii="仿宋" w:eastAsia="仿宋" w:hAnsi="仿宋" w:cs="仿宋" w:hint="eastAsia"/>
            <w:lang w:eastAsia="zh-CN"/>
          </w:rPr>
          <w:t>(三)、机会分析()</w:t>
        </w:r>
        <w:r>
          <w:tab/>
        </w:r>
        <w:r>
          <w:fldChar w:fldCharType="begin"/>
        </w:r>
        <w:r>
          <w:instrText xml:space="preserve"> PAGEREF _Toc4333 \h </w:instrText>
        </w:r>
        <w:r>
          <w:fldChar w:fldCharType="separate"/>
        </w:r>
        <w:r>
          <w:t>60</w:t>
        </w:r>
        <w:r>
          <w:fldChar w:fldCharType="end"/>
        </w:r>
      </w:hyperlink>
    </w:p>
    <w:p>
      <w:pPr>
        <w:pStyle w:val="TOC2"/>
        <w:tabs>
          <w:tab w:val="right" w:leader="dot" w:pos="8306"/>
        </w:tabs>
      </w:pPr>
      <w:hyperlink w:anchor="_Toc13498" w:history="1">
        <w:r>
          <w:rPr>
            <w:rFonts w:ascii="仿宋" w:eastAsia="仿宋" w:hAnsi="仿宋" w:cs="仿宋" w:hint="eastAsia"/>
            <w:lang w:eastAsia="zh-CN"/>
          </w:rPr>
          <w:t>(四)、威胁分析(T)</w:t>
        </w:r>
        <w:r>
          <w:tab/>
        </w:r>
        <w:r>
          <w:fldChar w:fldCharType="begin"/>
        </w:r>
        <w:r>
          <w:instrText xml:space="preserve"> PAGEREF _Toc13498 \h </w:instrText>
        </w:r>
        <w:r>
          <w:fldChar w:fldCharType="separate"/>
        </w:r>
        <w:r>
          <w:t>61</w:t>
        </w:r>
        <w:r>
          <w:fldChar w:fldCharType="end"/>
        </w:r>
      </w:hyperlink>
    </w:p>
    <w:p>
      <w:pPr>
        <w:pStyle w:val="TOC1"/>
        <w:tabs>
          <w:tab w:val="right" w:leader="dot" w:pos="8306"/>
        </w:tabs>
      </w:pPr>
      <w:hyperlink w:anchor="_Toc13632" w:history="1">
        <w:r>
          <w:rPr>
            <w:rFonts w:ascii="仿宋" w:eastAsia="仿宋" w:hAnsi="仿宋" w:cs="仿宋" w:hint="eastAsia"/>
            <w:lang w:eastAsia="zh-CN"/>
          </w:rPr>
          <w:t>十、前体药物载体材料项目经济效益</w:t>
        </w:r>
        <w:r>
          <w:tab/>
        </w:r>
        <w:r>
          <w:fldChar w:fldCharType="begin"/>
        </w:r>
        <w:r>
          <w:instrText xml:space="preserve"> PAGEREF _Toc13632 \h </w:instrText>
        </w:r>
        <w:r>
          <w:fldChar w:fldCharType="separate"/>
        </w:r>
        <w:r>
          <w:t>62</w:t>
        </w:r>
        <w:r>
          <w:fldChar w:fldCharType="end"/>
        </w:r>
      </w:hyperlink>
    </w:p>
    <w:p>
      <w:pPr>
        <w:pStyle w:val="TOC2"/>
        <w:tabs>
          <w:tab w:val="right" w:leader="dot" w:pos="8306"/>
        </w:tabs>
      </w:pPr>
      <w:hyperlink w:anchor="_Toc28248" w:history="1">
        <w:r>
          <w:rPr>
            <w:rFonts w:ascii="仿宋" w:eastAsia="仿宋" w:hAnsi="仿宋" w:cs="仿宋" w:hint="eastAsia"/>
            <w:lang w:eastAsia="zh-CN"/>
          </w:rPr>
          <w:t>(一)、基本假设及基础参数选取</w:t>
        </w:r>
        <w:r>
          <w:tab/>
        </w:r>
        <w:r>
          <w:fldChar w:fldCharType="begin"/>
        </w:r>
        <w:r>
          <w:instrText xml:space="preserve"> PAGEREF _Toc28248 \h </w:instrText>
        </w:r>
        <w:r>
          <w:fldChar w:fldCharType="separate"/>
        </w:r>
        <w:r>
          <w:t>62</w:t>
        </w:r>
        <w:r>
          <w:fldChar w:fldCharType="end"/>
        </w:r>
      </w:hyperlink>
    </w:p>
    <w:p>
      <w:pPr>
        <w:pStyle w:val="TOC2"/>
        <w:tabs>
          <w:tab w:val="right" w:leader="dot" w:pos="8306"/>
        </w:tabs>
      </w:pPr>
      <w:hyperlink w:anchor="_Toc22469" w:history="1">
        <w:r>
          <w:rPr>
            <w:rFonts w:ascii="仿宋" w:eastAsia="仿宋" w:hAnsi="仿宋" w:cs="仿宋" w:hint="eastAsia"/>
            <w:lang w:eastAsia="zh-CN"/>
          </w:rPr>
          <w:t>(二)、经济评价财务测算</w:t>
        </w:r>
        <w:r>
          <w:tab/>
        </w:r>
        <w:r>
          <w:fldChar w:fldCharType="begin"/>
        </w:r>
        <w:r>
          <w:instrText xml:space="preserve"> PAGEREF _Toc22469 \h </w:instrText>
        </w:r>
        <w:r>
          <w:fldChar w:fldCharType="separate"/>
        </w:r>
        <w:r>
          <w:t>62</w:t>
        </w:r>
        <w:r>
          <w:fldChar w:fldCharType="end"/>
        </w:r>
      </w:hyperlink>
    </w:p>
    <w:p>
      <w:pPr>
        <w:pStyle w:val="TOC2"/>
        <w:tabs>
          <w:tab w:val="right" w:leader="dot" w:pos="8306"/>
        </w:tabs>
      </w:pPr>
      <w:hyperlink w:anchor="_Toc20308" w:history="1">
        <w:r>
          <w:rPr>
            <w:rFonts w:ascii="仿宋" w:eastAsia="仿宋" w:hAnsi="仿宋" w:cs="仿宋" w:hint="eastAsia"/>
            <w:lang w:eastAsia="zh-CN"/>
          </w:rPr>
          <w:t>(三)、前体药物载体材料项目盈利能力分析</w:t>
        </w:r>
        <w:r>
          <w:tab/>
        </w:r>
        <w:r>
          <w:fldChar w:fldCharType="begin"/>
        </w:r>
        <w:r>
          <w:instrText xml:space="preserve"> PAGEREF _Toc20308 \h </w:instrText>
        </w:r>
        <w:r>
          <w:fldChar w:fldCharType="separate"/>
        </w:r>
        <w:r>
          <w:t>64</w:t>
        </w:r>
        <w:r>
          <w:fldChar w:fldCharType="end"/>
        </w:r>
      </w:hyperlink>
    </w:p>
    <w:p>
      <w:pPr>
        <w:pStyle w:val="TOC2"/>
        <w:tabs>
          <w:tab w:val="right" w:leader="dot" w:pos="8306"/>
        </w:tabs>
      </w:pPr>
      <w:hyperlink w:anchor="_Toc14167" w:history="1">
        <w:r>
          <w:rPr>
            <w:rFonts w:ascii="仿宋" w:eastAsia="仿宋" w:hAnsi="仿宋" w:cs="仿宋" w:hint="eastAsia"/>
            <w:lang w:eastAsia="zh-CN"/>
          </w:rPr>
          <w:t>(四)、财务生存能力分析</w:t>
        </w:r>
        <w:r>
          <w:tab/>
        </w:r>
        <w:r>
          <w:fldChar w:fldCharType="begin"/>
        </w:r>
        <w:r>
          <w:instrText xml:space="preserve"> PAGEREF _Toc14167 \h </w:instrText>
        </w:r>
        <w:r>
          <w:fldChar w:fldCharType="separate"/>
        </w:r>
        <w:r>
          <w:t>65</w:t>
        </w:r>
        <w:r>
          <w:fldChar w:fldCharType="end"/>
        </w:r>
      </w:hyperlink>
    </w:p>
    <w:p>
      <w:pPr>
        <w:pStyle w:val="TOC2"/>
        <w:tabs>
          <w:tab w:val="right" w:leader="dot" w:pos="8306"/>
        </w:tabs>
      </w:pPr>
      <w:hyperlink w:anchor="_Toc5288" w:history="1">
        <w:r>
          <w:rPr>
            <w:rFonts w:ascii="仿宋" w:eastAsia="仿宋" w:hAnsi="仿宋" w:cs="仿宋" w:hint="eastAsia"/>
            <w:lang w:eastAsia="zh-CN"/>
          </w:rPr>
          <w:t>(五)、偿债能力分析</w:t>
        </w:r>
        <w:r>
          <w:tab/>
        </w:r>
        <w:r>
          <w:fldChar w:fldCharType="begin"/>
        </w:r>
        <w:r>
          <w:instrText xml:space="preserve"> PAGEREF _Toc5288 \h </w:instrText>
        </w:r>
        <w:r>
          <w:fldChar w:fldCharType="separate"/>
        </w:r>
        <w:r>
          <w:t>66</w:t>
        </w:r>
        <w:r>
          <w:fldChar w:fldCharType="end"/>
        </w:r>
      </w:hyperlink>
    </w:p>
    <w:p>
      <w:pPr>
        <w:pStyle w:val="TOC2"/>
        <w:tabs>
          <w:tab w:val="right" w:leader="dot" w:pos="8306"/>
        </w:tabs>
      </w:pPr>
      <w:hyperlink w:anchor="_Toc30804" w:history="1">
        <w:r>
          <w:rPr>
            <w:rFonts w:ascii="仿宋" w:eastAsia="仿宋" w:hAnsi="仿宋" w:cs="仿宋" w:hint="eastAsia"/>
            <w:lang w:eastAsia="zh-CN"/>
          </w:rPr>
          <w:t>(六)、经济评价结论</w:t>
        </w:r>
        <w:r>
          <w:tab/>
        </w:r>
        <w:r>
          <w:fldChar w:fldCharType="begin"/>
        </w:r>
        <w:r>
          <w:instrText xml:space="preserve"> PAGEREF _Toc30804 \h </w:instrText>
        </w:r>
        <w:r>
          <w:fldChar w:fldCharType="separate"/>
        </w:r>
        <w:r>
          <w:t>67</w:t>
        </w:r>
        <w:r>
          <w:fldChar w:fldCharType="end"/>
        </w:r>
      </w:hyperlink>
    </w:p>
    <w:p>
      <w:pPr>
        <w:pStyle w:val="TOC1"/>
        <w:tabs>
          <w:tab w:val="right" w:leader="dot" w:pos="8306"/>
        </w:tabs>
      </w:pPr>
      <w:hyperlink w:anchor="_Toc26470" w:history="1">
        <w:r>
          <w:rPr>
            <w:rFonts w:ascii="仿宋" w:eastAsia="仿宋" w:hAnsi="仿宋" w:cs="仿宋" w:hint="eastAsia"/>
            <w:lang w:eastAsia="zh-CN"/>
          </w:rPr>
          <w:t>十一、市场营销策略</w:t>
        </w:r>
        <w:r>
          <w:tab/>
        </w:r>
        <w:r>
          <w:fldChar w:fldCharType="begin"/>
        </w:r>
        <w:r>
          <w:instrText xml:space="preserve"> PAGEREF _Toc26470 \h </w:instrText>
        </w:r>
        <w:r>
          <w:fldChar w:fldCharType="separate"/>
        </w:r>
        <w:r>
          <w:t>68</w:t>
        </w:r>
        <w:r>
          <w:fldChar w:fldCharType="end"/>
        </w:r>
      </w:hyperlink>
    </w:p>
    <w:p>
      <w:pPr>
        <w:pStyle w:val="TOC2"/>
        <w:tabs>
          <w:tab w:val="right" w:leader="dot" w:pos="8306"/>
        </w:tabs>
      </w:pPr>
      <w:hyperlink w:anchor="_Toc25890" w:history="1">
        <w:r>
          <w:rPr>
            <w:rFonts w:ascii="仿宋" w:eastAsia="仿宋" w:hAnsi="仿宋" w:cs="仿宋" w:hint="eastAsia"/>
            <w:lang w:eastAsia="zh-CN"/>
          </w:rPr>
          <w:t>(一)、市场定位和目标市场</w:t>
        </w:r>
        <w:r>
          <w:tab/>
        </w:r>
        <w:r>
          <w:fldChar w:fldCharType="begin"/>
        </w:r>
        <w:r>
          <w:instrText xml:space="preserve"> PAGEREF _Toc25890 \h </w:instrText>
        </w:r>
        <w:r>
          <w:fldChar w:fldCharType="separate"/>
        </w:r>
        <w:r>
          <w:t>68</w:t>
        </w:r>
        <w:r>
          <w:fldChar w:fldCharType="end"/>
        </w:r>
      </w:hyperlink>
    </w:p>
    <w:p>
      <w:pPr>
        <w:pStyle w:val="TOC2"/>
        <w:tabs>
          <w:tab w:val="right" w:leader="dot" w:pos="8306"/>
        </w:tabs>
      </w:pPr>
      <w:hyperlink w:anchor="_Toc32646" w:history="1">
        <w:r>
          <w:rPr>
            <w:rFonts w:ascii="仿宋" w:eastAsia="仿宋" w:hAnsi="仿宋" w:cs="仿宋" w:hint="eastAsia"/>
            <w:lang w:eastAsia="zh-CN"/>
          </w:rPr>
          <w:t>(二)、定价策略</w:t>
        </w:r>
        <w:r>
          <w:tab/>
        </w:r>
        <w:r>
          <w:fldChar w:fldCharType="begin"/>
        </w:r>
        <w:r>
          <w:instrText xml:space="preserve"> PAGEREF _Toc32646 \h </w:instrText>
        </w:r>
        <w:r>
          <w:fldChar w:fldCharType="separate"/>
        </w:r>
        <w:r>
          <w:t>69</w:t>
        </w:r>
        <w:r>
          <w:fldChar w:fldCharType="end"/>
        </w:r>
      </w:hyperlink>
    </w:p>
    <w:p>
      <w:pPr>
        <w:pStyle w:val="TOC2"/>
        <w:tabs>
          <w:tab w:val="right" w:leader="dot" w:pos="8306"/>
        </w:tabs>
      </w:pPr>
      <w:hyperlink w:anchor="_Toc22592" w:history="1">
        <w:r>
          <w:rPr>
            <w:rFonts w:ascii="仿宋" w:eastAsia="仿宋" w:hAnsi="仿宋" w:cs="仿宋" w:hint="eastAsia"/>
            <w:lang w:eastAsia="zh-CN"/>
          </w:rPr>
          <w:t>(三)、销售和推广策略</w:t>
        </w:r>
        <w:r>
          <w:tab/>
        </w:r>
        <w:r>
          <w:fldChar w:fldCharType="begin"/>
        </w:r>
        <w:r>
          <w:instrText xml:space="preserve"> PAGEREF _Toc22592 \h </w:instrText>
        </w:r>
        <w:r>
          <w:fldChar w:fldCharType="separate"/>
        </w:r>
        <w:r>
          <w:t>70</w:t>
        </w:r>
        <w:r>
          <w:fldChar w:fldCharType="end"/>
        </w:r>
      </w:hyperlink>
    </w:p>
    <w:p>
      <w:pPr>
        <w:pStyle w:val="TOC2"/>
        <w:tabs>
          <w:tab w:val="right" w:leader="dot" w:pos="8306"/>
        </w:tabs>
      </w:pPr>
      <w:hyperlink w:anchor="_Toc28243" w:history="1">
        <w:r>
          <w:rPr>
            <w:rFonts w:ascii="仿宋" w:eastAsia="仿宋" w:hAnsi="仿宋" w:cs="仿宋" w:hint="eastAsia"/>
            <w:lang w:eastAsia="zh-CN"/>
          </w:rPr>
          <w:t>(四)、销售渠道和分销策略</w:t>
        </w:r>
        <w:r>
          <w:tab/>
        </w:r>
        <w:r>
          <w:fldChar w:fldCharType="begin"/>
        </w:r>
        <w:r>
          <w:instrText xml:space="preserve"> PAGEREF _Toc28243 \h </w:instrText>
        </w:r>
        <w:r>
          <w:fldChar w:fldCharType="separate"/>
        </w:r>
        <w:r>
          <w:t>71</w:t>
        </w:r>
        <w:r>
          <w:fldChar w:fldCharType="end"/>
        </w:r>
      </w:hyperlink>
    </w:p>
    <w:p>
      <w:pPr>
        <w:pStyle w:val="TOC1"/>
        <w:tabs>
          <w:tab w:val="right" w:leader="dot" w:pos="8306"/>
        </w:tabs>
      </w:pPr>
      <w:hyperlink w:anchor="_Toc17288" w:history="1">
        <w:r>
          <w:rPr>
            <w:rFonts w:ascii="仿宋" w:eastAsia="仿宋" w:hAnsi="仿宋" w:cs="仿宋" w:hint="eastAsia"/>
            <w:lang w:eastAsia="zh-CN"/>
          </w:rPr>
          <w:t>十二、推进公司成立的必要性分析</w:t>
        </w:r>
        <w:r>
          <w:tab/>
        </w:r>
        <w:r>
          <w:fldChar w:fldCharType="begin"/>
        </w:r>
        <w:r>
          <w:instrText xml:space="preserve"> PAGEREF _Toc17288 \h </w:instrText>
        </w:r>
        <w:r>
          <w:fldChar w:fldCharType="separate"/>
        </w:r>
        <w:r>
          <w:t>73</w:t>
        </w:r>
        <w:r>
          <w:fldChar w:fldCharType="end"/>
        </w:r>
      </w:hyperlink>
    </w:p>
    <w:p>
      <w:pPr>
        <w:pStyle w:val="TOC2"/>
        <w:tabs>
          <w:tab w:val="right" w:leader="dot" w:pos="8306"/>
        </w:tabs>
      </w:pPr>
      <w:hyperlink w:anchor="_Toc21772" w:history="1">
        <w:r>
          <w:rPr>
            <w:rFonts w:ascii="仿宋" w:eastAsia="仿宋" w:hAnsi="仿宋" w:cs="仿宋" w:hint="eastAsia"/>
            <w:lang w:eastAsia="zh-CN"/>
          </w:rPr>
          <w:t>(一)、市场需求和机会</w:t>
        </w:r>
        <w:r>
          <w:tab/>
        </w:r>
        <w:r>
          <w:fldChar w:fldCharType="begin"/>
        </w:r>
        <w:r>
          <w:instrText xml:space="preserve"> PAGEREF _Toc21772 \h </w:instrText>
        </w:r>
        <w:r>
          <w:fldChar w:fldCharType="separate"/>
        </w:r>
        <w:r>
          <w:t>73</w:t>
        </w:r>
        <w:r>
          <w:fldChar w:fldCharType="end"/>
        </w:r>
      </w:hyperlink>
    </w:p>
    <w:p>
      <w:pPr>
        <w:pStyle w:val="TOC2"/>
        <w:tabs>
          <w:tab w:val="right" w:leader="dot" w:pos="8306"/>
        </w:tabs>
      </w:pPr>
      <w:hyperlink w:anchor="_Toc9927" w:history="1">
        <w:r>
          <w:rPr>
            <w:rFonts w:ascii="仿宋" w:eastAsia="仿宋" w:hAnsi="仿宋" w:cs="仿宋" w:hint="eastAsia"/>
            <w:lang w:eastAsia="zh-CN"/>
          </w:rPr>
          <w:t>(二)、公司目标和战略</w:t>
        </w:r>
        <w:r>
          <w:tab/>
        </w:r>
        <w:r>
          <w:fldChar w:fldCharType="begin"/>
        </w:r>
        <w:r>
          <w:instrText xml:space="preserve"> PAGEREF _Toc9927 \h </w:instrText>
        </w:r>
        <w:r>
          <w:fldChar w:fldCharType="separate"/>
        </w:r>
        <w:r>
          <w:t>73</w:t>
        </w:r>
        <w:r>
          <w:fldChar w:fldCharType="end"/>
        </w:r>
      </w:hyperlink>
    </w:p>
    <w:p>
      <w:pPr>
        <w:pStyle w:val="TOC2"/>
        <w:tabs>
          <w:tab w:val="right" w:leader="dot" w:pos="8306"/>
        </w:tabs>
      </w:pPr>
      <w:hyperlink w:anchor="_Toc12720" w:history="1">
        <w:r>
          <w:rPr>
            <w:rFonts w:ascii="仿宋" w:eastAsia="仿宋" w:hAnsi="仿宋" w:cs="仿宋" w:hint="eastAsia"/>
            <w:lang w:eastAsia="zh-CN"/>
          </w:rPr>
          <w:t>(三)、公司竞争优势</w:t>
        </w:r>
        <w:r>
          <w:tab/>
        </w:r>
        <w:r>
          <w:fldChar w:fldCharType="begin"/>
        </w:r>
        <w:r>
          <w:instrText xml:space="preserve"> PAGEREF _Toc12720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8665"/>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8641"/>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一、前体药物载体材料行业分析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前体药物载体材料行业规模及增长性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前体药物载体材料行业代表品牌及对应公司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5121"/>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根据相关机构的最新数据，前体药物载体材料行业在未来几年将继续保持增长，预计到2023年，该行业的价值将达到XXX亿美元。这一行业正在经历新的变革，出现了一些明显趋势。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电子商务的崛起对前体药物载体材料包装产生了重要影响。\需要具备适应不同销售渠道的特性，以保证产品在运输和在线销售中的完好无损。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总体而言，前体药物载体材料包装行业呈现出稳健的年均增长率，约为4-5%。这一增长受到不断变化的消费者偏好、意识提高和不断增长的收入水平的推动。。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5033"/>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前体药物载体材料包装行业一直处于稳步增长的轨道，并且未来前景看好。以下是对行业发展及市场前景的分析：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https://d.book118.com/528051140134006036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前体药物载体材料行业相关公司设立可行性研究报告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前体药物载体材料行业相关公司设立可行性研究报告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前体药物载体材料行业相关公司设立可行性研究报告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前体药物载体材料行业相关公司设立可行性研究报告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前体药物载体材料行业相关公司设立可行性研究报告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28051140134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2024-02-02T20:35:00Z</dcterms:created>
  <dcterms:modified xsi:type="dcterms:W3CDTF">2024-02-02T20:35:48Z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ED3D198366D34DE4A39C8B68498AC213_11</vt:lpwstr>
  </property>
  <property fmtid="{D5CDD505-2E9C-101B-9397-08002B2CF9AE}" pid="3" name="KSOProductBuildVer">
    <vt:lpwstr>2052-12.1.0.16250</vt:lpwstr>
  </property>
</Properties>
</file>