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四环素项目规划设计方案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25" w:history="1">
        <w:r>
          <w:rPr>
            <w:rFonts w:ascii="仿宋" w:eastAsia="仿宋" w:hAnsi="仿宋" w:cs="仿宋" w:hint="eastAsia"/>
            <w:lang w:eastAsia="zh-CN"/>
          </w:rPr>
          <w:t>概论</w:t>
        </w:r>
        <w:r>
          <w:tab/>
        </w:r>
        <w:r>
          <w:fldChar w:fldCharType="begin"/>
        </w:r>
        <w:r>
          <w:instrText xml:space="preserve"> PAGEREF _Toc9525 \h </w:instrText>
        </w:r>
        <w:r>
          <w:fldChar w:fldCharType="separate"/>
        </w:r>
        <w:r>
          <w:t>3</w:t>
        </w:r>
        <w:r>
          <w:fldChar w:fldCharType="end"/>
        </w:r>
      </w:hyperlink>
    </w:p>
    <w:p>
      <w:pPr>
        <w:pStyle w:val="TOC1"/>
        <w:tabs>
          <w:tab w:val="right" w:leader="dot" w:pos="8306"/>
        </w:tabs>
      </w:pPr>
      <w:hyperlink w:anchor="_Toc12706" w:history="1">
        <w:r>
          <w:rPr>
            <w:rFonts w:ascii="仿宋" w:eastAsia="仿宋" w:hAnsi="仿宋" w:cs="仿宋" w:hint="eastAsia"/>
            <w:lang w:eastAsia="zh-CN"/>
          </w:rPr>
          <w:t>一、四环素项目选址可行性分析</w:t>
        </w:r>
        <w:r>
          <w:tab/>
        </w:r>
        <w:r>
          <w:fldChar w:fldCharType="begin"/>
        </w:r>
        <w:r>
          <w:instrText xml:space="preserve"> PAGEREF _Toc12706 \h </w:instrText>
        </w:r>
        <w:r>
          <w:fldChar w:fldCharType="separate"/>
        </w:r>
        <w:r>
          <w:t>3</w:t>
        </w:r>
        <w:r>
          <w:fldChar w:fldCharType="end"/>
        </w:r>
      </w:hyperlink>
    </w:p>
    <w:p>
      <w:pPr>
        <w:pStyle w:val="TOC2"/>
        <w:tabs>
          <w:tab w:val="right" w:leader="dot" w:pos="8306"/>
        </w:tabs>
      </w:pPr>
      <w:hyperlink w:anchor="_Toc31823" w:history="1">
        <w:r>
          <w:rPr>
            <w:rFonts w:ascii="仿宋" w:eastAsia="仿宋" w:hAnsi="仿宋" w:cs="仿宋" w:hint="eastAsia"/>
            <w:lang w:eastAsia="zh-CN"/>
          </w:rPr>
          <w:t>(一)、四环素项目选址</w:t>
        </w:r>
        <w:r>
          <w:tab/>
        </w:r>
        <w:r>
          <w:fldChar w:fldCharType="begin"/>
        </w:r>
        <w:r>
          <w:instrText xml:space="preserve"> PAGEREF _Toc31823 \h </w:instrText>
        </w:r>
        <w:r>
          <w:fldChar w:fldCharType="separate"/>
        </w:r>
        <w:r>
          <w:t>3</w:t>
        </w:r>
        <w:r>
          <w:fldChar w:fldCharType="end"/>
        </w:r>
      </w:hyperlink>
    </w:p>
    <w:p>
      <w:pPr>
        <w:pStyle w:val="TOC2"/>
        <w:tabs>
          <w:tab w:val="right" w:leader="dot" w:pos="8306"/>
        </w:tabs>
      </w:pPr>
      <w:hyperlink w:anchor="_Toc7906" w:history="1">
        <w:r>
          <w:rPr>
            <w:rFonts w:ascii="仿宋" w:eastAsia="仿宋" w:hAnsi="仿宋" w:cs="仿宋" w:hint="eastAsia"/>
            <w:lang w:eastAsia="zh-CN"/>
          </w:rPr>
          <w:t>(二)、用地控制指标</w:t>
        </w:r>
        <w:r>
          <w:tab/>
        </w:r>
        <w:r>
          <w:fldChar w:fldCharType="begin"/>
        </w:r>
        <w:r>
          <w:instrText xml:space="preserve"> PAGEREF _Toc7906 \h </w:instrText>
        </w:r>
        <w:r>
          <w:fldChar w:fldCharType="separate"/>
        </w:r>
        <w:r>
          <w:t>3</w:t>
        </w:r>
        <w:r>
          <w:fldChar w:fldCharType="end"/>
        </w:r>
      </w:hyperlink>
    </w:p>
    <w:p>
      <w:pPr>
        <w:pStyle w:val="TOC2"/>
        <w:tabs>
          <w:tab w:val="right" w:leader="dot" w:pos="8306"/>
        </w:tabs>
      </w:pPr>
      <w:hyperlink w:anchor="_Toc30730" w:history="1">
        <w:r>
          <w:rPr>
            <w:rFonts w:ascii="仿宋" w:eastAsia="仿宋" w:hAnsi="仿宋" w:cs="仿宋" w:hint="eastAsia"/>
            <w:lang w:eastAsia="zh-CN"/>
          </w:rPr>
          <w:t>(三)、节约用地措施</w:t>
        </w:r>
        <w:r>
          <w:tab/>
        </w:r>
        <w:r>
          <w:fldChar w:fldCharType="begin"/>
        </w:r>
        <w:r>
          <w:instrText xml:space="preserve"> PAGEREF _Toc30730 \h </w:instrText>
        </w:r>
        <w:r>
          <w:fldChar w:fldCharType="separate"/>
        </w:r>
        <w:r>
          <w:t>5</w:t>
        </w:r>
        <w:r>
          <w:fldChar w:fldCharType="end"/>
        </w:r>
      </w:hyperlink>
    </w:p>
    <w:p>
      <w:pPr>
        <w:pStyle w:val="TOC2"/>
        <w:tabs>
          <w:tab w:val="right" w:leader="dot" w:pos="8306"/>
        </w:tabs>
      </w:pPr>
      <w:hyperlink w:anchor="_Toc4063" w:history="1">
        <w:r>
          <w:rPr>
            <w:rFonts w:ascii="仿宋" w:eastAsia="仿宋" w:hAnsi="仿宋" w:cs="仿宋" w:hint="eastAsia"/>
            <w:lang w:eastAsia="zh-CN"/>
          </w:rPr>
          <w:t>(四)、总图布置方案</w:t>
        </w:r>
        <w:r>
          <w:tab/>
        </w:r>
        <w:r>
          <w:fldChar w:fldCharType="begin"/>
        </w:r>
        <w:r>
          <w:instrText xml:space="preserve"> PAGEREF _Toc4063 \h </w:instrText>
        </w:r>
        <w:r>
          <w:fldChar w:fldCharType="separate"/>
        </w:r>
        <w:r>
          <w:t>6</w:t>
        </w:r>
        <w:r>
          <w:fldChar w:fldCharType="end"/>
        </w:r>
      </w:hyperlink>
    </w:p>
    <w:p>
      <w:pPr>
        <w:pStyle w:val="TOC2"/>
        <w:tabs>
          <w:tab w:val="right" w:leader="dot" w:pos="8306"/>
        </w:tabs>
      </w:pPr>
      <w:hyperlink w:anchor="_Toc27813" w:history="1">
        <w:r>
          <w:rPr>
            <w:rFonts w:ascii="仿宋" w:eastAsia="仿宋" w:hAnsi="仿宋" w:cs="仿宋" w:hint="eastAsia"/>
            <w:lang w:eastAsia="zh-CN"/>
          </w:rPr>
          <w:t>(五)、选址综合评价</w:t>
        </w:r>
        <w:r>
          <w:tab/>
        </w:r>
        <w:r>
          <w:fldChar w:fldCharType="begin"/>
        </w:r>
        <w:r>
          <w:instrText xml:space="preserve"> PAGEREF _Toc27813 \h </w:instrText>
        </w:r>
        <w:r>
          <w:fldChar w:fldCharType="separate"/>
        </w:r>
        <w:r>
          <w:t>7</w:t>
        </w:r>
        <w:r>
          <w:fldChar w:fldCharType="end"/>
        </w:r>
      </w:hyperlink>
    </w:p>
    <w:p>
      <w:pPr>
        <w:pStyle w:val="TOC1"/>
        <w:tabs>
          <w:tab w:val="right" w:leader="dot" w:pos="8306"/>
        </w:tabs>
      </w:pPr>
      <w:hyperlink w:anchor="_Toc32497" w:history="1">
        <w:r>
          <w:rPr>
            <w:rFonts w:ascii="仿宋" w:eastAsia="仿宋" w:hAnsi="仿宋" w:cs="仿宋" w:hint="eastAsia"/>
            <w:lang w:eastAsia="zh-CN"/>
          </w:rPr>
          <w:t>二、四环素项目绩效评估</w:t>
        </w:r>
        <w:r>
          <w:tab/>
        </w:r>
        <w:r>
          <w:fldChar w:fldCharType="begin"/>
        </w:r>
        <w:r>
          <w:instrText xml:space="preserve"> PAGEREF _Toc32497 \h </w:instrText>
        </w:r>
        <w:r>
          <w:fldChar w:fldCharType="separate"/>
        </w:r>
        <w:r>
          <w:t>8</w:t>
        </w:r>
        <w:r>
          <w:fldChar w:fldCharType="end"/>
        </w:r>
      </w:hyperlink>
    </w:p>
    <w:p>
      <w:pPr>
        <w:pStyle w:val="TOC2"/>
        <w:tabs>
          <w:tab w:val="right" w:leader="dot" w:pos="8306"/>
        </w:tabs>
      </w:pPr>
      <w:hyperlink w:anchor="_Toc19943" w:history="1">
        <w:r>
          <w:rPr>
            <w:rFonts w:ascii="仿宋" w:eastAsia="仿宋" w:hAnsi="仿宋" w:cs="仿宋" w:hint="eastAsia"/>
            <w:lang w:eastAsia="zh-CN"/>
          </w:rPr>
          <w:t>(一)、绩效评估指标</w:t>
        </w:r>
        <w:r>
          <w:tab/>
        </w:r>
        <w:r>
          <w:fldChar w:fldCharType="begin"/>
        </w:r>
        <w:r>
          <w:instrText xml:space="preserve"> PAGEREF _Toc19943 \h </w:instrText>
        </w:r>
        <w:r>
          <w:fldChar w:fldCharType="separate"/>
        </w:r>
        <w:r>
          <w:t>8</w:t>
        </w:r>
        <w:r>
          <w:fldChar w:fldCharType="end"/>
        </w:r>
      </w:hyperlink>
    </w:p>
    <w:p>
      <w:pPr>
        <w:pStyle w:val="TOC2"/>
        <w:tabs>
          <w:tab w:val="right" w:leader="dot" w:pos="8306"/>
        </w:tabs>
      </w:pPr>
      <w:hyperlink w:anchor="_Toc4194" w:history="1">
        <w:r>
          <w:rPr>
            <w:rFonts w:ascii="仿宋" w:eastAsia="仿宋" w:hAnsi="仿宋" w:cs="仿宋" w:hint="eastAsia"/>
            <w:lang w:eastAsia="zh-CN"/>
          </w:rPr>
          <w:t>(二)、绩效评估方法</w:t>
        </w:r>
        <w:r>
          <w:tab/>
        </w:r>
        <w:r>
          <w:fldChar w:fldCharType="begin"/>
        </w:r>
        <w:r>
          <w:instrText xml:space="preserve"> PAGEREF _Toc4194 \h </w:instrText>
        </w:r>
        <w:r>
          <w:fldChar w:fldCharType="separate"/>
        </w:r>
        <w:r>
          <w:t>9</w:t>
        </w:r>
        <w:r>
          <w:fldChar w:fldCharType="end"/>
        </w:r>
      </w:hyperlink>
    </w:p>
    <w:p>
      <w:pPr>
        <w:pStyle w:val="TOC2"/>
        <w:tabs>
          <w:tab w:val="right" w:leader="dot" w:pos="8306"/>
        </w:tabs>
      </w:pPr>
      <w:hyperlink w:anchor="_Toc14345" w:history="1">
        <w:r>
          <w:rPr>
            <w:rFonts w:ascii="仿宋" w:eastAsia="仿宋" w:hAnsi="仿宋" w:cs="仿宋" w:hint="eastAsia"/>
            <w:lang w:eastAsia="zh-CN"/>
          </w:rPr>
          <w:t>(三)、绩效评估周期</w:t>
        </w:r>
        <w:r>
          <w:tab/>
        </w:r>
        <w:r>
          <w:fldChar w:fldCharType="begin"/>
        </w:r>
        <w:r>
          <w:instrText xml:space="preserve"> PAGEREF _Toc14345 \h </w:instrText>
        </w:r>
        <w:r>
          <w:fldChar w:fldCharType="separate"/>
        </w:r>
        <w:r>
          <w:t>10</w:t>
        </w:r>
        <w:r>
          <w:fldChar w:fldCharType="end"/>
        </w:r>
      </w:hyperlink>
    </w:p>
    <w:p>
      <w:pPr>
        <w:pStyle w:val="TOC1"/>
        <w:tabs>
          <w:tab w:val="right" w:leader="dot" w:pos="8306"/>
        </w:tabs>
      </w:pPr>
      <w:hyperlink w:anchor="_Toc15422" w:history="1">
        <w:r>
          <w:rPr>
            <w:rFonts w:ascii="仿宋" w:eastAsia="仿宋" w:hAnsi="仿宋" w:cs="仿宋" w:hint="eastAsia"/>
            <w:lang w:eastAsia="zh-CN"/>
          </w:rPr>
          <w:t>三、四环素项目概论</w:t>
        </w:r>
        <w:r>
          <w:tab/>
        </w:r>
        <w:r>
          <w:fldChar w:fldCharType="begin"/>
        </w:r>
        <w:r>
          <w:instrText xml:space="preserve"> PAGEREF _Toc15422 \h </w:instrText>
        </w:r>
        <w:r>
          <w:fldChar w:fldCharType="separate"/>
        </w:r>
        <w:r>
          <w:t>11</w:t>
        </w:r>
        <w:r>
          <w:fldChar w:fldCharType="end"/>
        </w:r>
      </w:hyperlink>
    </w:p>
    <w:p>
      <w:pPr>
        <w:pStyle w:val="TOC2"/>
        <w:tabs>
          <w:tab w:val="right" w:leader="dot" w:pos="8306"/>
        </w:tabs>
      </w:pPr>
      <w:hyperlink w:anchor="_Toc9426" w:history="1">
        <w:r>
          <w:rPr>
            <w:rFonts w:ascii="仿宋" w:eastAsia="仿宋" w:hAnsi="仿宋" w:cs="仿宋" w:hint="eastAsia"/>
            <w:lang w:eastAsia="zh-CN"/>
          </w:rPr>
          <w:t>(一)、四环素项目概况</w:t>
        </w:r>
        <w:r>
          <w:tab/>
        </w:r>
        <w:r>
          <w:fldChar w:fldCharType="begin"/>
        </w:r>
        <w:r>
          <w:instrText xml:space="preserve"> PAGEREF _Toc9426 \h </w:instrText>
        </w:r>
        <w:r>
          <w:fldChar w:fldCharType="separate"/>
        </w:r>
        <w:r>
          <w:t>11</w:t>
        </w:r>
        <w:r>
          <w:fldChar w:fldCharType="end"/>
        </w:r>
      </w:hyperlink>
    </w:p>
    <w:p>
      <w:pPr>
        <w:pStyle w:val="TOC2"/>
        <w:tabs>
          <w:tab w:val="right" w:leader="dot" w:pos="8306"/>
        </w:tabs>
      </w:pPr>
      <w:hyperlink w:anchor="_Toc6000" w:history="1">
        <w:r>
          <w:rPr>
            <w:rFonts w:ascii="仿宋" w:eastAsia="仿宋" w:hAnsi="仿宋" w:cs="仿宋" w:hint="eastAsia"/>
            <w:lang w:eastAsia="zh-CN"/>
          </w:rPr>
          <w:t>(二)、四环素项目目标</w:t>
        </w:r>
        <w:r>
          <w:tab/>
        </w:r>
        <w:r>
          <w:fldChar w:fldCharType="begin"/>
        </w:r>
        <w:r>
          <w:instrText xml:space="preserve"> PAGEREF _Toc6000 \h </w:instrText>
        </w:r>
        <w:r>
          <w:fldChar w:fldCharType="separate"/>
        </w:r>
        <w:r>
          <w:t>13</w:t>
        </w:r>
        <w:r>
          <w:fldChar w:fldCharType="end"/>
        </w:r>
      </w:hyperlink>
    </w:p>
    <w:p>
      <w:pPr>
        <w:pStyle w:val="TOC2"/>
        <w:tabs>
          <w:tab w:val="right" w:leader="dot" w:pos="8306"/>
        </w:tabs>
      </w:pPr>
      <w:hyperlink w:anchor="_Toc22202" w:history="1">
        <w:r>
          <w:rPr>
            <w:rFonts w:ascii="仿宋" w:eastAsia="仿宋" w:hAnsi="仿宋" w:cs="仿宋" w:hint="eastAsia"/>
            <w:lang w:eastAsia="zh-CN"/>
          </w:rPr>
          <w:t>(三)、四环素项目提出的理由</w:t>
        </w:r>
        <w:r>
          <w:tab/>
        </w:r>
        <w:r>
          <w:fldChar w:fldCharType="begin"/>
        </w:r>
        <w:r>
          <w:instrText xml:space="preserve"> PAGEREF _Toc22202 \h </w:instrText>
        </w:r>
        <w:r>
          <w:fldChar w:fldCharType="separate"/>
        </w:r>
        <w:r>
          <w:t>14</w:t>
        </w:r>
        <w:r>
          <w:fldChar w:fldCharType="end"/>
        </w:r>
      </w:hyperlink>
    </w:p>
    <w:p>
      <w:pPr>
        <w:pStyle w:val="TOC2"/>
        <w:tabs>
          <w:tab w:val="right" w:leader="dot" w:pos="8306"/>
        </w:tabs>
      </w:pPr>
      <w:hyperlink w:anchor="_Toc16094" w:history="1">
        <w:r>
          <w:rPr>
            <w:rFonts w:ascii="仿宋" w:eastAsia="仿宋" w:hAnsi="仿宋" w:cs="仿宋" w:hint="eastAsia"/>
            <w:lang w:eastAsia="zh-CN"/>
          </w:rPr>
          <w:t>(四)、四环素项目意义</w:t>
        </w:r>
        <w:r>
          <w:tab/>
        </w:r>
        <w:r>
          <w:fldChar w:fldCharType="begin"/>
        </w:r>
        <w:r>
          <w:instrText xml:space="preserve"> PAGEREF _Toc16094 \h </w:instrText>
        </w:r>
        <w:r>
          <w:fldChar w:fldCharType="separate"/>
        </w:r>
        <w:r>
          <w:t>16</w:t>
        </w:r>
        <w:r>
          <w:fldChar w:fldCharType="end"/>
        </w:r>
      </w:hyperlink>
    </w:p>
    <w:p>
      <w:pPr>
        <w:pStyle w:val="TOC2"/>
        <w:tabs>
          <w:tab w:val="right" w:leader="dot" w:pos="8306"/>
        </w:tabs>
      </w:pPr>
      <w:hyperlink w:anchor="_Toc4630" w:history="1">
        <w:r>
          <w:rPr>
            <w:rFonts w:ascii="仿宋" w:eastAsia="仿宋" w:hAnsi="仿宋" w:cs="仿宋" w:hint="eastAsia"/>
            <w:lang w:eastAsia="zh-CN"/>
          </w:rPr>
          <w:t>(五)、四环素项目背景</w:t>
        </w:r>
        <w:r>
          <w:tab/>
        </w:r>
        <w:r>
          <w:fldChar w:fldCharType="begin"/>
        </w:r>
        <w:r>
          <w:instrText xml:space="preserve"> PAGEREF _Toc4630 \h </w:instrText>
        </w:r>
        <w:r>
          <w:fldChar w:fldCharType="separate"/>
        </w:r>
        <w:r>
          <w:t>17</w:t>
        </w:r>
        <w:r>
          <w:fldChar w:fldCharType="end"/>
        </w:r>
      </w:hyperlink>
    </w:p>
    <w:p>
      <w:pPr>
        <w:pStyle w:val="TOC1"/>
        <w:tabs>
          <w:tab w:val="right" w:leader="dot" w:pos="8306"/>
        </w:tabs>
      </w:pPr>
      <w:hyperlink w:anchor="_Toc15471" w:history="1">
        <w:r>
          <w:rPr>
            <w:rFonts w:ascii="仿宋" w:eastAsia="仿宋" w:hAnsi="仿宋" w:cs="仿宋" w:hint="eastAsia"/>
            <w:lang w:eastAsia="zh-CN"/>
          </w:rPr>
          <w:t>四、四环素项目危机管理</w:t>
        </w:r>
        <w:r>
          <w:tab/>
        </w:r>
        <w:r>
          <w:fldChar w:fldCharType="begin"/>
        </w:r>
        <w:r>
          <w:instrText xml:space="preserve"> PAGEREF _Toc15471 \h </w:instrText>
        </w:r>
        <w:r>
          <w:fldChar w:fldCharType="separate"/>
        </w:r>
        <w:r>
          <w:t>18</w:t>
        </w:r>
        <w:r>
          <w:fldChar w:fldCharType="end"/>
        </w:r>
      </w:hyperlink>
    </w:p>
    <w:p>
      <w:pPr>
        <w:pStyle w:val="TOC2"/>
        <w:tabs>
          <w:tab w:val="right" w:leader="dot" w:pos="8306"/>
        </w:tabs>
      </w:pPr>
      <w:hyperlink w:anchor="_Toc15506" w:history="1">
        <w:r>
          <w:rPr>
            <w:rFonts w:ascii="仿宋" w:eastAsia="仿宋" w:hAnsi="仿宋" w:cs="仿宋" w:hint="eastAsia"/>
            <w:lang w:eastAsia="zh-CN"/>
          </w:rPr>
          <w:t>(一)、危机预警与识别</w:t>
        </w:r>
        <w:r>
          <w:tab/>
        </w:r>
        <w:r>
          <w:fldChar w:fldCharType="begin"/>
        </w:r>
        <w:r>
          <w:instrText xml:space="preserve"> PAGEREF _Toc15506 \h </w:instrText>
        </w:r>
        <w:r>
          <w:fldChar w:fldCharType="separate"/>
        </w:r>
        <w:r>
          <w:t>18</w:t>
        </w:r>
        <w:r>
          <w:fldChar w:fldCharType="end"/>
        </w:r>
      </w:hyperlink>
    </w:p>
    <w:p>
      <w:pPr>
        <w:pStyle w:val="TOC2"/>
        <w:tabs>
          <w:tab w:val="right" w:leader="dot" w:pos="8306"/>
        </w:tabs>
      </w:pPr>
      <w:hyperlink w:anchor="_Toc15636" w:history="1">
        <w:r>
          <w:rPr>
            <w:rFonts w:ascii="仿宋" w:eastAsia="仿宋" w:hAnsi="仿宋" w:cs="仿宋" w:hint="eastAsia"/>
            <w:lang w:eastAsia="zh-CN"/>
          </w:rPr>
          <w:t>(二)、危机应对与恢复</w:t>
        </w:r>
        <w:r>
          <w:tab/>
        </w:r>
        <w:r>
          <w:fldChar w:fldCharType="begin"/>
        </w:r>
        <w:r>
          <w:instrText xml:space="preserve"> PAGEREF _Toc15636 \h </w:instrText>
        </w:r>
        <w:r>
          <w:fldChar w:fldCharType="separate"/>
        </w:r>
        <w:r>
          <w:t>19</w:t>
        </w:r>
        <w:r>
          <w:fldChar w:fldCharType="end"/>
        </w:r>
      </w:hyperlink>
    </w:p>
    <w:p>
      <w:pPr>
        <w:pStyle w:val="TOC1"/>
        <w:tabs>
          <w:tab w:val="right" w:leader="dot" w:pos="8306"/>
        </w:tabs>
      </w:pPr>
      <w:hyperlink w:anchor="_Toc32129" w:history="1">
        <w:r>
          <w:rPr>
            <w:rFonts w:ascii="仿宋" w:eastAsia="仿宋" w:hAnsi="仿宋" w:cs="仿宋" w:hint="eastAsia"/>
            <w:lang w:eastAsia="zh-CN"/>
          </w:rPr>
          <w:t>五、四环素项目土建工程</w:t>
        </w:r>
        <w:r>
          <w:tab/>
        </w:r>
        <w:r>
          <w:fldChar w:fldCharType="begin"/>
        </w:r>
        <w:r>
          <w:instrText xml:space="preserve"> PAGEREF _Toc32129 \h </w:instrText>
        </w:r>
        <w:r>
          <w:fldChar w:fldCharType="separate"/>
        </w:r>
        <w:r>
          <w:t>20</w:t>
        </w:r>
        <w:r>
          <w:fldChar w:fldCharType="end"/>
        </w:r>
      </w:hyperlink>
    </w:p>
    <w:p>
      <w:pPr>
        <w:pStyle w:val="TOC2"/>
        <w:tabs>
          <w:tab w:val="right" w:leader="dot" w:pos="8306"/>
        </w:tabs>
      </w:pPr>
      <w:hyperlink w:anchor="_Toc26702" w:history="1">
        <w:r>
          <w:rPr>
            <w:rFonts w:ascii="仿宋" w:eastAsia="仿宋" w:hAnsi="仿宋" w:cs="仿宋" w:hint="eastAsia"/>
            <w:lang w:eastAsia="zh-CN"/>
          </w:rPr>
          <w:t>(一)、建筑工程设计原则</w:t>
        </w:r>
        <w:r>
          <w:tab/>
        </w:r>
        <w:r>
          <w:fldChar w:fldCharType="begin"/>
        </w:r>
        <w:r>
          <w:instrText xml:space="preserve"> PAGEREF _Toc26702 \h </w:instrText>
        </w:r>
        <w:r>
          <w:fldChar w:fldCharType="separate"/>
        </w:r>
        <w:r>
          <w:t>20</w:t>
        </w:r>
        <w:r>
          <w:fldChar w:fldCharType="end"/>
        </w:r>
      </w:hyperlink>
    </w:p>
    <w:p>
      <w:pPr>
        <w:pStyle w:val="TOC2"/>
        <w:tabs>
          <w:tab w:val="right" w:leader="dot" w:pos="8306"/>
        </w:tabs>
      </w:pPr>
      <w:hyperlink w:anchor="_Toc3546" w:history="1">
        <w:r>
          <w:rPr>
            <w:rFonts w:ascii="仿宋" w:eastAsia="仿宋" w:hAnsi="仿宋" w:cs="仿宋" w:hint="eastAsia"/>
            <w:lang w:eastAsia="zh-CN"/>
          </w:rPr>
          <w:t>(二)、土建工程设计年限及安全等级</w:t>
        </w:r>
        <w:r>
          <w:tab/>
        </w:r>
        <w:r>
          <w:fldChar w:fldCharType="begin"/>
        </w:r>
        <w:r>
          <w:instrText xml:space="preserve"> PAGEREF _Toc3546 \h </w:instrText>
        </w:r>
        <w:r>
          <w:fldChar w:fldCharType="separate"/>
        </w:r>
        <w:r>
          <w:t>21</w:t>
        </w:r>
        <w:r>
          <w:fldChar w:fldCharType="end"/>
        </w:r>
      </w:hyperlink>
    </w:p>
    <w:p>
      <w:pPr>
        <w:pStyle w:val="TOC2"/>
        <w:tabs>
          <w:tab w:val="right" w:leader="dot" w:pos="8306"/>
        </w:tabs>
      </w:pPr>
      <w:hyperlink w:anchor="_Toc27855" w:history="1">
        <w:r>
          <w:rPr>
            <w:rFonts w:ascii="仿宋" w:eastAsia="仿宋" w:hAnsi="仿宋" w:cs="仿宋" w:hint="eastAsia"/>
            <w:lang w:eastAsia="zh-CN"/>
          </w:rPr>
          <w:t>(三)、建筑工程设计总体要求</w:t>
        </w:r>
        <w:r>
          <w:tab/>
        </w:r>
        <w:r>
          <w:fldChar w:fldCharType="begin"/>
        </w:r>
        <w:r>
          <w:instrText xml:space="preserve"> PAGEREF _Toc27855 \h </w:instrText>
        </w:r>
        <w:r>
          <w:fldChar w:fldCharType="separate"/>
        </w:r>
        <w:r>
          <w:t>22</w:t>
        </w:r>
        <w:r>
          <w:fldChar w:fldCharType="end"/>
        </w:r>
      </w:hyperlink>
    </w:p>
    <w:p>
      <w:pPr>
        <w:pStyle w:val="TOC2"/>
        <w:tabs>
          <w:tab w:val="right" w:leader="dot" w:pos="8306"/>
        </w:tabs>
      </w:pPr>
      <w:hyperlink w:anchor="_Toc7376" w:history="1">
        <w:r>
          <w:rPr>
            <w:rFonts w:ascii="仿宋" w:eastAsia="仿宋" w:hAnsi="仿宋" w:cs="仿宋" w:hint="eastAsia"/>
            <w:lang w:eastAsia="zh-CN"/>
          </w:rPr>
          <w:t>(四)、土建工程建设指标</w:t>
        </w:r>
        <w:r>
          <w:tab/>
        </w:r>
        <w:r>
          <w:fldChar w:fldCharType="begin"/>
        </w:r>
        <w:r>
          <w:instrText xml:space="preserve"> PAGEREF _Toc7376 \h </w:instrText>
        </w:r>
        <w:r>
          <w:fldChar w:fldCharType="separate"/>
        </w:r>
        <w:r>
          <w:t>23</w:t>
        </w:r>
        <w:r>
          <w:fldChar w:fldCharType="end"/>
        </w:r>
      </w:hyperlink>
    </w:p>
    <w:p>
      <w:pPr>
        <w:pStyle w:val="TOC1"/>
        <w:tabs>
          <w:tab w:val="right" w:leader="dot" w:pos="8306"/>
        </w:tabs>
      </w:pPr>
      <w:hyperlink w:anchor="_Toc13088" w:history="1">
        <w:r>
          <w:rPr>
            <w:rFonts w:ascii="仿宋" w:eastAsia="仿宋" w:hAnsi="仿宋" w:cs="仿宋" w:hint="eastAsia"/>
            <w:lang w:eastAsia="zh-CN"/>
          </w:rPr>
          <w:t>六、工艺说明</w:t>
        </w:r>
        <w:r>
          <w:tab/>
        </w:r>
        <w:r>
          <w:fldChar w:fldCharType="begin"/>
        </w:r>
        <w:r>
          <w:instrText xml:space="preserve"> PAGEREF _Toc13088 \h </w:instrText>
        </w:r>
        <w:r>
          <w:fldChar w:fldCharType="separate"/>
        </w:r>
        <w:r>
          <w:t>23</w:t>
        </w:r>
        <w:r>
          <w:fldChar w:fldCharType="end"/>
        </w:r>
      </w:hyperlink>
    </w:p>
    <w:p>
      <w:pPr>
        <w:pStyle w:val="TOC2"/>
        <w:tabs>
          <w:tab w:val="right" w:leader="dot" w:pos="8306"/>
        </w:tabs>
      </w:pPr>
      <w:hyperlink w:anchor="_Toc5731" w:history="1">
        <w:r>
          <w:rPr>
            <w:rFonts w:ascii="仿宋" w:eastAsia="仿宋" w:hAnsi="仿宋" w:cs="仿宋" w:hint="eastAsia"/>
            <w:lang w:eastAsia="zh-CN"/>
          </w:rPr>
          <w:t>(一)、技术管理特点</w:t>
        </w:r>
        <w:r>
          <w:tab/>
        </w:r>
        <w:r>
          <w:fldChar w:fldCharType="begin"/>
        </w:r>
        <w:r>
          <w:instrText xml:space="preserve"> PAGEREF _Toc5731 \h </w:instrText>
        </w:r>
        <w:r>
          <w:fldChar w:fldCharType="separate"/>
        </w:r>
        <w:r>
          <w:t>23</w:t>
        </w:r>
        <w:r>
          <w:fldChar w:fldCharType="end"/>
        </w:r>
      </w:hyperlink>
    </w:p>
    <w:p>
      <w:pPr>
        <w:pStyle w:val="TOC2"/>
        <w:tabs>
          <w:tab w:val="right" w:leader="dot" w:pos="8306"/>
        </w:tabs>
      </w:pPr>
      <w:hyperlink w:anchor="_Toc28275" w:history="1">
        <w:r>
          <w:rPr>
            <w:rFonts w:ascii="仿宋" w:eastAsia="仿宋" w:hAnsi="仿宋" w:cs="仿宋" w:hint="eastAsia"/>
            <w:lang w:eastAsia="zh-CN"/>
          </w:rPr>
          <w:t>(二)、四环素项目工艺技术设计方案</w:t>
        </w:r>
        <w:r>
          <w:tab/>
        </w:r>
        <w:r>
          <w:fldChar w:fldCharType="begin"/>
        </w:r>
        <w:r>
          <w:instrText xml:space="preserve"> PAGEREF _Toc28275 \h </w:instrText>
        </w:r>
        <w:r>
          <w:fldChar w:fldCharType="separate"/>
        </w:r>
        <w:r>
          <w:t>24</w:t>
        </w:r>
        <w:r>
          <w:fldChar w:fldCharType="end"/>
        </w:r>
      </w:hyperlink>
    </w:p>
    <w:p>
      <w:pPr>
        <w:pStyle w:val="TOC2"/>
        <w:tabs>
          <w:tab w:val="right" w:leader="dot" w:pos="8306"/>
        </w:tabs>
      </w:pPr>
      <w:hyperlink w:anchor="_Toc17256" w:history="1">
        <w:r>
          <w:rPr>
            <w:rFonts w:ascii="仿宋" w:eastAsia="仿宋" w:hAnsi="仿宋" w:cs="仿宋" w:hint="eastAsia"/>
            <w:lang w:eastAsia="zh-CN"/>
          </w:rPr>
          <w:t>(三)、设备选型方案</w:t>
        </w:r>
        <w:r>
          <w:tab/>
        </w:r>
        <w:r>
          <w:fldChar w:fldCharType="begin"/>
        </w:r>
        <w:r>
          <w:instrText xml:space="preserve"> PAGEREF _Toc17256 \h </w:instrText>
        </w:r>
        <w:r>
          <w:fldChar w:fldCharType="separate"/>
        </w:r>
        <w:r>
          <w:t>26</w:t>
        </w:r>
        <w:r>
          <w:fldChar w:fldCharType="end"/>
        </w:r>
      </w:hyperlink>
    </w:p>
    <w:p>
      <w:pPr>
        <w:pStyle w:val="TOC1"/>
        <w:tabs>
          <w:tab w:val="right" w:leader="dot" w:pos="8306"/>
        </w:tabs>
      </w:pPr>
      <w:hyperlink w:anchor="_Toc17674" w:history="1">
        <w:r>
          <w:rPr>
            <w:rFonts w:ascii="仿宋" w:eastAsia="仿宋" w:hAnsi="仿宋" w:cs="仿宋" w:hint="eastAsia"/>
            <w:lang w:eastAsia="zh-CN"/>
          </w:rPr>
          <w:t>七、四环素项目投资规划</w:t>
        </w:r>
        <w:r>
          <w:tab/>
        </w:r>
        <w:r>
          <w:fldChar w:fldCharType="begin"/>
        </w:r>
        <w:r>
          <w:instrText xml:space="preserve"> PAGEREF _Toc17674 \h </w:instrText>
        </w:r>
        <w:r>
          <w:fldChar w:fldCharType="separate"/>
        </w:r>
        <w:r>
          <w:t>27</w:t>
        </w:r>
        <w:r>
          <w:fldChar w:fldCharType="end"/>
        </w:r>
      </w:hyperlink>
    </w:p>
    <w:p>
      <w:pPr>
        <w:pStyle w:val="TOC2"/>
        <w:tabs>
          <w:tab w:val="right" w:leader="dot" w:pos="8306"/>
        </w:tabs>
      </w:pPr>
      <w:hyperlink w:anchor="_Toc14034" w:history="1">
        <w:r>
          <w:rPr>
            <w:rFonts w:ascii="仿宋" w:eastAsia="仿宋" w:hAnsi="仿宋" w:cs="仿宋" w:hint="eastAsia"/>
            <w:lang w:eastAsia="zh-CN"/>
          </w:rPr>
          <w:t>(一)、四环素项目总投资估算</w:t>
        </w:r>
        <w:r>
          <w:tab/>
        </w:r>
        <w:r>
          <w:fldChar w:fldCharType="begin"/>
        </w:r>
        <w:r>
          <w:instrText xml:space="preserve"> PAGEREF _Toc14034 \h </w:instrText>
        </w:r>
        <w:r>
          <w:fldChar w:fldCharType="separate"/>
        </w:r>
        <w:r>
          <w:t>27</w:t>
        </w:r>
        <w:r>
          <w:fldChar w:fldCharType="end"/>
        </w:r>
      </w:hyperlink>
    </w:p>
    <w:p>
      <w:pPr>
        <w:pStyle w:val="TOC2"/>
        <w:tabs>
          <w:tab w:val="right" w:leader="dot" w:pos="8306"/>
        </w:tabs>
      </w:pPr>
      <w:hyperlink w:anchor="_Toc21724" w:history="1">
        <w:r>
          <w:rPr>
            <w:rFonts w:ascii="仿宋" w:eastAsia="仿宋" w:hAnsi="仿宋" w:cs="仿宋" w:hint="eastAsia"/>
            <w:lang w:eastAsia="zh-CN"/>
          </w:rPr>
          <w:t>(二)、资金筹措</w:t>
        </w:r>
        <w:r>
          <w:tab/>
        </w:r>
        <w:r>
          <w:fldChar w:fldCharType="begin"/>
        </w:r>
        <w:r>
          <w:instrText xml:space="preserve"> PAGEREF _Toc21724 \h </w:instrText>
        </w:r>
        <w:r>
          <w:fldChar w:fldCharType="separate"/>
        </w:r>
        <w:r>
          <w:t>28</w:t>
        </w:r>
        <w:r>
          <w:fldChar w:fldCharType="end"/>
        </w:r>
      </w:hyperlink>
    </w:p>
    <w:p>
      <w:pPr>
        <w:pStyle w:val="TOC1"/>
        <w:tabs>
          <w:tab w:val="right" w:leader="dot" w:pos="8306"/>
        </w:tabs>
      </w:pPr>
      <w:hyperlink w:anchor="_Toc23111" w:history="1">
        <w:r>
          <w:rPr>
            <w:rFonts w:ascii="仿宋" w:eastAsia="仿宋" w:hAnsi="仿宋" w:cs="仿宋" w:hint="eastAsia"/>
            <w:lang w:eastAsia="zh-CN"/>
          </w:rPr>
          <w:t>八、四环素项目人力资源管理</w:t>
        </w:r>
        <w:r>
          <w:tab/>
        </w:r>
        <w:r>
          <w:fldChar w:fldCharType="begin"/>
        </w:r>
        <w:r>
          <w:instrText xml:space="preserve"> PAGEREF _Toc23111 \h </w:instrText>
        </w:r>
        <w:r>
          <w:fldChar w:fldCharType="separate"/>
        </w:r>
        <w:r>
          <w:t>29</w:t>
        </w:r>
        <w:r>
          <w:fldChar w:fldCharType="end"/>
        </w:r>
      </w:hyperlink>
    </w:p>
    <w:p>
      <w:pPr>
        <w:pStyle w:val="TOC2"/>
        <w:tabs>
          <w:tab w:val="right" w:leader="dot" w:pos="8306"/>
        </w:tabs>
      </w:pPr>
      <w:hyperlink w:anchor="_Toc15968" w:history="1">
        <w:r>
          <w:rPr>
            <w:rFonts w:ascii="仿宋" w:eastAsia="仿宋" w:hAnsi="仿宋" w:cs="仿宋" w:hint="eastAsia"/>
            <w:lang w:eastAsia="zh-CN"/>
          </w:rPr>
          <w:t>(一)、建立健全的预算管理制度</w:t>
        </w:r>
        <w:r>
          <w:tab/>
        </w:r>
        <w:r>
          <w:fldChar w:fldCharType="begin"/>
        </w:r>
        <w:r>
          <w:instrText xml:space="preserve"> PAGEREF _Toc15968 \h </w:instrText>
        </w:r>
        <w:r>
          <w:fldChar w:fldCharType="separate"/>
        </w:r>
        <w:r>
          <w:t>29</w:t>
        </w:r>
        <w:r>
          <w:fldChar w:fldCharType="end"/>
        </w:r>
      </w:hyperlink>
    </w:p>
    <w:p>
      <w:pPr>
        <w:pStyle w:val="TOC2"/>
        <w:tabs>
          <w:tab w:val="right" w:leader="dot" w:pos="8306"/>
        </w:tabs>
      </w:pPr>
      <w:hyperlink w:anchor="_Toc15420" w:history="1">
        <w:r>
          <w:rPr>
            <w:rFonts w:ascii="仿宋" w:eastAsia="仿宋" w:hAnsi="仿宋" w:cs="仿宋" w:hint="eastAsia"/>
            <w:lang w:eastAsia="zh-CN"/>
          </w:rPr>
          <w:t>(二)、加强资金流动监控</w:t>
        </w:r>
        <w:r>
          <w:tab/>
        </w:r>
        <w:r>
          <w:fldChar w:fldCharType="begin"/>
        </w:r>
        <w:r>
          <w:instrText xml:space="preserve"> PAGEREF _Toc15420 \h </w:instrText>
        </w:r>
        <w:r>
          <w:fldChar w:fldCharType="separate"/>
        </w:r>
        <w:r>
          <w:t>31</w:t>
        </w:r>
        <w:r>
          <w:fldChar w:fldCharType="end"/>
        </w:r>
      </w:hyperlink>
    </w:p>
    <w:p>
      <w:pPr>
        <w:pStyle w:val="TOC2"/>
        <w:tabs>
          <w:tab w:val="right" w:leader="dot" w:pos="8306"/>
        </w:tabs>
      </w:pPr>
      <w:hyperlink w:anchor="_Toc28321" w:history="1">
        <w:r>
          <w:rPr>
            <w:rFonts w:ascii="仿宋" w:eastAsia="仿宋" w:hAnsi="仿宋" w:cs="仿宋" w:hint="eastAsia"/>
            <w:lang w:eastAsia="zh-CN"/>
          </w:rPr>
          <w:t>(三)、制定完善的风险控制机制</w:t>
        </w:r>
        <w:r>
          <w:tab/>
        </w:r>
        <w:r>
          <w:fldChar w:fldCharType="begin"/>
        </w:r>
        <w:r>
          <w:instrText xml:space="preserve"> PAGEREF _Toc28321 \h </w:instrText>
        </w:r>
        <w:r>
          <w:fldChar w:fldCharType="separate"/>
        </w:r>
        <w:r>
          <w:t>32</w:t>
        </w:r>
        <w:r>
          <w:fldChar w:fldCharType="end"/>
        </w:r>
      </w:hyperlink>
    </w:p>
    <w:p>
      <w:pPr>
        <w:pStyle w:val="TOC2"/>
        <w:tabs>
          <w:tab w:val="right" w:leader="dot" w:pos="8306"/>
        </w:tabs>
      </w:pPr>
      <w:hyperlink w:anchor="_Toc5177" w:history="1">
        <w:r>
          <w:rPr>
            <w:rFonts w:ascii="仿宋" w:eastAsia="仿宋" w:hAnsi="仿宋" w:cs="仿宋" w:hint="eastAsia"/>
            <w:lang w:eastAsia="zh-CN"/>
          </w:rPr>
          <w:t>(四)、优化成本管理</w:t>
        </w:r>
        <w:r>
          <w:tab/>
        </w:r>
        <w:r>
          <w:fldChar w:fldCharType="begin"/>
        </w:r>
        <w:r>
          <w:instrText xml:space="preserve"> PAGEREF _Toc5177 \h </w:instrText>
        </w:r>
        <w:r>
          <w:fldChar w:fldCharType="separate"/>
        </w:r>
        <w:r>
          <w:t>33</w:t>
        </w:r>
        <w:r>
          <w:fldChar w:fldCharType="end"/>
        </w:r>
      </w:hyperlink>
    </w:p>
    <w:p>
      <w:pPr>
        <w:pStyle w:val="TOC1"/>
        <w:tabs>
          <w:tab w:val="right" w:leader="dot" w:pos="8306"/>
        </w:tabs>
      </w:pPr>
      <w:hyperlink w:anchor="_Toc27403" w:history="1">
        <w:r>
          <w:rPr>
            <w:rFonts w:ascii="仿宋" w:eastAsia="仿宋" w:hAnsi="仿宋" w:cs="仿宋" w:hint="eastAsia"/>
            <w:lang w:eastAsia="zh-CN"/>
          </w:rPr>
          <w:t>九、四环素项目技术管理</w:t>
        </w:r>
        <w:r>
          <w:tab/>
        </w:r>
        <w:r>
          <w:fldChar w:fldCharType="begin"/>
        </w:r>
        <w:r>
          <w:instrText xml:space="preserve"> PAGEREF _Toc27403 \h </w:instrText>
        </w:r>
        <w:r>
          <w:fldChar w:fldCharType="separate"/>
        </w:r>
        <w:r>
          <w:t>34</w:t>
        </w:r>
        <w:r>
          <w:fldChar w:fldCharType="end"/>
        </w:r>
      </w:hyperlink>
    </w:p>
    <w:p>
      <w:pPr>
        <w:pStyle w:val="TOC2"/>
        <w:tabs>
          <w:tab w:val="right" w:leader="dot" w:pos="8306"/>
        </w:tabs>
      </w:pPr>
      <w:hyperlink w:anchor="_Toc22003" w:history="1">
        <w:r>
          <w:rPr>
            <w:rFonts w:ascii="仿宋" w:eastAsia="仿宋" w:hAnsi="仿宋" w:cs="仿宋" w:hint="eastAsia"/>
            <w:lang w:eastAsia="zh-CN"/>
          </w:rPr>
          <w:t>(一)、技术方案选用方向</w:t>
        </w:r>
        <w:r>
          <w:tab/>
        </w:r>
        <w:r>
          <w:fldChar w:fldCharType="begin"/>
        </w:r>
        <w:r>
          <w:instrText xml:space="preserve"> PAGEREF _Toc22003 \h </w:instrText>
        </w:r>
        <w:r>
          <w:fldChar w:fldCharType="separate"/>
        </w:r>
        <w:r>
          <w:t>34</w:t>
        </w:r>
        <w:r>
          <w:fldChar w:fldCharType="end"/>
        </w:r>
      </w:hyperlink>
    </w:p>
    <w:p>
      <w:pPr>
        <w:pStyle w:val="TOC2"/>
        <w:tabs>
          <w:tab w:val="right" w:leader="dot" w:pos="8306"/>
        </w:tabs>
      </w:pPr>
      <w:hyperlink w:anchor="_Toc13461" w:history="1">
        <w:r>
          <w:rPr>
            <w:rFonts w:ascii="仿宋" w:eastAsia="仿宋" w:hAnsi="仿宋" w:cs="仿宋" w:hint="eastAsia"/>
            <w:lang w:eastAsia="zh-CN"/>
          </w:rPr>
          <w:t>(二)、工艺技术方案选用原则</w:t>
        </w:r>
        <w:r>
          <w:tab/>
        </w:r>
        <w:r>
          <w:fldChar w:fldCharType="begin"/>
        </w:r>
        <w:r>
          <w:instrText xml:space="preserve"> PAGEREF _Toc13461 \h </w:instrText>
        </w:r>
        <w:r>
          <w:fldChar w:fldCharType="separate"/>
        </w:r>
        <w:r>
          <w:t>36</w:t>
        </w:r>
        <w:r>
          <w:fldChar w:fldCharType="end"/>
        </w:r>
      </w:hyperlink>
    </w:p>
    <w:p>
      <w:pPr>
        <w:pStyle w:val="TOC2"/>
        <w:tabs>
          <w:tab w:val="right" w:leader="dot" w:pos="8306"/>
        </w:tabs>
      </w:pPr>
      <w:hyperlink w:anchor="_Toc12879" w:history="1">
        <w:r>
          <w:rPr>
            <w:rFonts w:ascii="仿宋" w:eastAsia="仿宋" w:hAnsi="仿宋" w:cs="仿宋" w:hint="eastAsia"/>
            <w:lang w:eastAsia="zh-CN"/>
          </w:rPr>
          <w:t>(三)、工艺技术方案要求</w:t>
        </w:r>
        <w:r>
          <w:tab/>
        </w:r>
        <w:r>
          <w:fldChar w:fldCharType="begin"/>
        </w:r>
        <w:r>
          <w:instrText xml:space="preserve"> PAGEREF _Toc12879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10" w:history="1">
        <w:r>
          <w:rPr>
            <w:rFonts w:ascii="仿宋" w:eastAsia="仿宋" w:hAnsi="仿宋" w:cs="仿宋" w:hint="eastAsia"/>
            <w:lang w:eastAsia="zh-CN"/>
          </w:rPr>
          <w:t>十、四环素项目财务管理</w:t>
        </w:r>
        <w:r>
          <w:tab/>
        </w:r>
        <w:r>
          <w:fldChar w:fldCharType="begin"/>
        </w:r>
        <w:r>
          <w:instrText xml:space="preserve"> PAGEREF _Toc17710 \h </w:instrText>
        </w:r>
        <w:r>
          <w:fldChar w:fldCharType="separate"/>
        </w:r>
        <w:r>
          <w:t>40</w:t>
        </w:r>
        <w:r>
          <w:fldChar w:fldCharType="end"/>
        </w:r>
      </w:hyperlink>
    </w:p>
    <w:p>
      <w:pPr>
        <w:pStyle w:val="TOC2"/>
        <w:tabs>
          <w:tab w:val="right" w:leader="dot" w:pos="8306"/>
        </w:tabs>
      </w:pPr>
      <w:hyperlink w:anchor="_Toc7583" w:history="1">
        <w:r>
          <w:rPr>
            <w:rFonts w:ascii="仿宋" w:eastAsia="仿宋" w:hAnsi="仿宋" w:cs="仿宋" w:hint="eastAsia"/>
            <w:lang w:eastAsia="zh-CN"/>
          </w:rPr>
          <w:t>(一)、资金需求大</w:t>
        </w:r>
        <w:r>
          <w:tab/>
        </w:r>
        <w:r>
          <w:fldChar w:fldCharType="begin"/>
        </w:r>
        <w:r>
          <w:instrText xml:space="preserve"> PAGEREF _Toc7583 \h </w:instrText>
        </w:r>
        <w:r>
          <w:fldChar w:fldCharType="separate"/>
        </w:r>
        <w:r>
          <w:t>40</w:t>
        </w:r>
        <w:r>
          <w:fldChar w:fldCharType="end"/>
        </w:r>
      </w:hyperlink>
    </w:p>
    <w:p>
      <w:pPr>
        <w:pStyle w:val="TOC2"/>
        <w:tabs>
          <w:tab w:val="right" w:leader="dot" w:pos="8306"/>
        </w:tabs>
      </w:pPr>
      <w:hyperlink w:anchor="_Toc404" w:history="1">
        <w:r>
          <w:rPr>
            <w:rFonts w:ascii="仿宋" w:eastAsia="仿宋" w:hAnsi="仿宋" w:cs="仿宋" w:hint="eastAsia"/>
            <w:lang w:eastAsia="zh-CN"/>
          </w:rPr>
          <w:t>(二)、研发周期长</w:t>
        </w:r>
        <w:r>
          <w:tab/>
        </w:r>
        <w:r>
          <w:fldChar w:fldCharType="begin"/>
        </w:r>
        <w:r>
          <w:instrText xml:space="preserve"> PAGEREF _Toc404 \h </w:instrText>
        </w:r>
        <w:r>
          <w:fldChar w:fldCharType="separate"/>
        </w:r>
        <w:r>
          <w:t>41</w:t>
        </w:r>
        <w:r>
          <w:fldChar w:fldCharType="end"/>
        </w:r>
      </w:hyperlink>
    </w:p>
    <w:p>
      <w:pPr>
        <w:pStyle w:val="TOC2"/>
        <w:tabs>
          <w:tab w:val="right" w:leader="dot" w:pos="8306"/>
        </w:tabs>
      </w:pPr>
      <w:hyperlink w:anchor="_Toc27789" w:history="1">
        <w:r>
          <w:rPr>
            <w:rFonts w:ascii="仿宋" w:eastAsia="仿宋" w:hAnsi="仿宋" w:cs="仿宋" w:hint="eastAsia"/>
            <w:lang w:eastAsia="zh-CN"/>
          </w:rPr>
          <w:t>(三)、市场风险大</w:t>
        </w:r>
        <w:r>
          <w:tab/>
        </w:r>
        <w:r>
          <w:fldChar w:fldCharType="begin"/>
        </w:r>
        <w:r>
          <w:instrText xml:space="preserve"> PAGEREF _Toc27789 \h </w:instrText>
        </w:r>
        <w:r>
          <w:fldChar w:fldCharType="separate"/>
        </w:r>
        <w:r>
          <w:t>42</w:t>
        </w:r>
        <w:r>
          <w:fldChar w:fldCharType="end"/>
        </w:r>
      </w:hyperlink>
    </w:p>
    <w:p>
      <w:pPr>
        <w:pStyle w:val="TOC2"/>
        <w:tabs>
          <w:tab w:val="right" w:leader="dot" w:pos="8306"/>
        </w:tabs>
      </w:pPr>
      <w:hyperlink w:anchor="_Toc2825" w:history="1">
        <w:r>
          <w:rPr>
            <w:rFonts w:ascii="仿宋" w:eastAsia="仿宋" w:hAnsi="仿宋" w:cs="仿宋" w:hint="eastAsia"/>
            <w:lang w:eastAsia="zh-CN"/>
          </w:rPr>
          <w:t>(四)、利润率高</w:t>
        </w:r>
        <w:r>
          <w:tab/>
        </w:r>
        <w:r>
          <w:fldChar w:fldCharType="begin"/>
        </w:r>
        <w:r>
          <w:instrText xml:space="preserve"> PAGEREF _Toc2825 \h </w:instrText>
        </w:r>
        <w:r>
          <w:fldChar w:fldCharType="separate"/>
        </w:r>
        <w:r>
          <w:t>45</w:t>
        </w:r>
        <w:r>
          <w:fldChar w:fldCharType="end"/>
        </w:r>
      </w:hyperlink>
    </w:p>
    <w:p>
      <w:pPr>
        <w:pStyle w:val="TOC1"/>
        <w:tabs>
          <w:tab w:val="right" w:leader="dot" w:pos="8306"/>
        </w:tabs>
      </w:pPr>
      <w:hyperlink w:anchor="_Toc26000" w:history="1">
        <w:r>
          <w:rPr>
            <w:rFonts w:ascii="仿宋" w:eastAsia="仿宋" w:hAnsi="仿宋" w:cs="仿宋" w:hint="eastAsia"/>
            <w:lang w:eastAsia="zh-CN"/>
          </w:rPr>
          <w:t>十一、四环素项目风险管理</w:t>
        </w:r>
        <w:r>
          <w:tab/>
        </w:r>
        <w:r>
          <w:fldChar w:fldCharType="begin"/>
        </w:r>
        <w:r>
          <w:instrText xml:space="preserve"> PAGEREF _Toc26000 \h </w:instrText>
        </w:r>
        <w:r>
          <w:fldChar w:fldCharType="separate"/>
        </w:r>
        <w:r>
          <w:t>47</w:t>
        </w:r>
        <w:r>
          <w:fldChar w:fldCharType="end"/>
        </w:r>
      </w:hyperlink>
    </w:p>
    <w:p>
      <w:pPr>
        <w:pStyle w:val="TOC2"/>
        <w:tabs>
          <w:tab w:val="right" w:leader="dot" w:pos="8306"/>
        </w:tabs>
      </w:pPr>
      <w:hyperlink w:anchor="_Toc30588" w:history="1">
        <w:r>
          <w:rPr>
            <w:rFonts w:ascii="仿宋" w:eastAsia="仿宋" w:hAnsi="仿宋" w:cs="仿宋" w:hint="eastAsia"/>
            <w:lang w:eastAsia="zh-CN"/>
          </w:rPr>
          <w:t>(一)、风险识别与评估</w:t>
        </w:r>
        <w:r>
          <w:tab/>
        </w:r>
        <w:r>
          <w:fldChar w:fldCharType="begin"/>
        </w:r>
        <w:r>
          <w:instrText xml:space="preserve"> PAGEREF _Toc30588 \h </w:instrText>
        </w:r>
        <w:r>
          <w:fldChar w:fldCharType="separate"/>
        </w:r>
        <w:r>
          <w:t>47</w:t>
        </w:r>
        <w:r>
          <w:fldChar w:fldCharType="end"/>
        </w:r>
      </w:hyperlink>
    </w:p>
    <w:p>
      <w:pPr>
        <w:pStyle w:val="TOC2"/>
        <w:tabs>
          <w:tab w:val="right" w:leader="dot" w:pos="8306"/>
        </w:tabs>
      </w:pPr>
      <w:hyperlink w:anchor="_Toc21219" w:history="1">
        <w:r>
          <w:rPr>
            <w:rFonts w:ascii="仿宋" w:eastAsia="仿宋" w:hAnsi="仿宋" w:cs="仿宋" w:hint="eastAsia"/>
            <w:lang w:eastAsia="zh-CN"/>
          </w:rPr>
          <w:t>(二)、风险应对策略</w:t>
        </w:r>
        <w:r>
          <w:tab/>
        </w:r>
        <w:r>
          <w:fldChar w:fldCharType="begin"/>
        </w:r>
        <w:r>
          <w:instrText xml:space="preserve"> PAGEREF _Toc21219 \h </w:instrText>
        </w:r>
        <w:r>
          <w:fldChar w:fldCharType="separate"/>
        </w:r>
        <w:r>
          <w:t>48</w:t>
        </w:r>
        <w:r>
          <w:fldChar w:fldCharType="end"/>
        </w:r>
      </w:hyperlink>
    </w:p>
    <w:p>
      <w:pPr>
        <w:pStyle w:val="TOC2"/>
        <w:tabs>
          <w:tab w:val="right" w:leader="dot" w:pos="8306"/>
        </w:tabs>
      </w:pPr>
      <w:hyperlink w:anchor="_Toc27677" w:history="1">
        <w:r>
          <w:rPr>
            <w:rFonts w:ascii="仿宋" w:eastAsia="仿宋" w:hAnsi="仿宋" w:cs="仿宋" w:hint="eastAsia"/>
            <w:lang w:eastAsia="zh-CN"/>
          </w:rPr>
          <w:t>(三)、风险监控与控制</w:t>
        </w:r>
        <w:r>
          <w:tab/>
        </w:r>
        <w:r>
          <w:fldChar w:fldCharType="begin"/>
        </w:r>
        <w:r>
          <w:instrText xml:space="preserve"> PAGEREF _Toc27677 \h </w:instrText>
        </w:r>
        <w:r>
          <w:fldChar w:fldCharType="separate"/>
        </w:r>
        <w:r>
          <w:t>50</w:t>
        </w:r>
        <w:r>
          <w:fldChar w:fldCharType="end"/>
        </w:r>
      </w:hyperlink>
    </w:p>
    <w:p>
      <w:pPr>
        <w:pStyle w:val="TOC1"/>
        <w:tabs>
          <w:tab w:val="right" w:leader="dot" w:pos="8306"/>
        </w:tabs>
      </w:pPr>
      <w:hyperlink w:anchor="_Toc16722" w:history="1">
        <w:r>
          <w:rPr>
            <w:rFonts w:ascii="仿宋" w:eastAsia="仿宋" w:hAnsi="仿宋" w:cs="仿宋" w:hint="eastAsia"/>
            <w:lang w:eastAsia="zh-CN"/>
          </w:rPr>
          <w:t>十二、四环素项目计划安排</w:t>
        </w:r>
        <w:r>
          <w:tab/>
        </w:r>
        <w:r>
          <w:fldChar w:fldCharType="begin"/>
        </w:r>
        <w:r>
          <w:instrText xml:space="preserve"> PAGEREF _Toc16722 \h </w:instrText>
        </w:r>
        <w:r>
          <w:fldChar w:fldCharType="separate"/>
        </w:r>
        <w:r>
          <w:t>51</w:t>
        </w:r>
        <w:r>
          <w:fldChar w:fldCharType="end"/>
        </w:r>
      </w:hyperlink>
    </w:p>
    <w:p>
      <w:pPr>
        <w:pStyle w:val="TOC2"/>
        <w:tabs>
          <w:tab w:val="right" w:leader="dot" w:pos="8306"/>
        </w:tabs>
      </w:pPr>
      <w:hyperlink w:anchor="_Toc13689" w:history="1">
        <w:r>
          <w:rPr>
            <w:rFonts w:ascii="仿宋" w:eastAsia="仿宋" w:hAnsi="仿宋" w:cs="仿宋" w:hint="eastAsia"/>
            <w:lang w:eastAsia="zh-CN"/>
          </w:rPr>
          <w:t>(一)、建设周期</w:t>
        </w:r>
        <w:r>
          <w:tab/>
        </w:r>
        <w:r>
          <w:fldChar w:fldCharType="begin"/>
        </w:r>
        <w:r>
          <w:instrText xml:space="preserve"> PAGEREF _Toc13689 \h </w:instrText>
        </w:r>
        <w:r>
          <w:fldChar w:fldCharType="separate"/>
        </w:r>
        <w:r>
          <w:t>51</w:t>
        </w:r>
        <w:r>
          <w:fldChar w:fldCharType="end"/>
        </w:r>
      </w:hyperlink>
    </w:p>
    <w:p>
      <w:pPr>
        <w:pStyle w:val="TOC2"/>
        <w:tabs>
          <w:tab w:val="right" w:leader="dot" w:pos="8306"/>
        </w:tabs>
      </w:pPr>
      <w:hyperlink w:anchor="_Toc14943" w:history="1">
        <w:r>
          <w:rPr>
            <w:rFonts w:ascii="仿宋" w:eastAsia="仿宋" w:hAnsi="仿宋" w:cs="仿宋" w:hint="eastAsia"/>
            <w:lang w:eastAsia="zh-CN"/>
          </w:rPr>
          <w:t>(二)、建设进度</w:t>
        </w:r>
        <w:r>
          <w:tab/>
        </w:r>
        <w:r>
          <w:fldChar w:fldCharType="begin"/>
        </w:r>
        <w:r>
          <w:instrText xml:space="preserve"> PAGEREF _Toc14943 \h </w:instrText>
        </w:r>
        <w:r>
          <w:fldChar w:fldCharType="separate"/>
        </w:r>
        <w:r>
          <w:t>52</w:t>
        </w:r>
        <w:r>
          <w:fldChar w:fldCharType="end"/>
        </w:r>
      </w:hyperlink>
    </w:p>
    <w:p>
      <w:pPr>
        <w:pStyle w:val="TOC2"/>
        <w:tabs>
          <w:tab w:val="right" w:leader="dot" w:pos="8306"/>
        </w:tabs>
      </w:pPr>
      <w:hyperlink w:anchor="_Toc4496" w:history="1">
        <w:r>
          <w:rPr>
            <w:rFonts w:ascii="仿宋" w:eastAsia="仿宋" w:hAnsi="仿宋" w:cs="仿宋" w:hint="eastAsia"/>
            <w:lang w:eastAsia="zh-CN"/>
          </w:rPr>
          <w:t>(三)、进度安排注意事项</w:t>
        </w:r>
        <w:r>
          <w:tab/>
        </w:r>
        <w:r>
          <w:fldChar w:fldCharType="begin"/>
        </w:r>
        <w:r>
          <w:instrText xml:space="preserve"> PAGEREF _Toc4496 \h </w:instrText>
        </w:r>
        <w:r>
          <w:fldChar w:fldCharType="separate"/>
        </w:r>
        <w:r>
          <w:t>53</w:t>
        </w:r>
        <w:r>
          <w:fldChar w:fldCharType="end"/>
        </w:r>
      </w:hyperlink>
    </w:p>
    <w:p>
      <w:pPr>
        <w:pStyle w:val="TOC2"/>
        <w:tabs>
          <w:tab w:val="right" w:leader="dot" w:pos="8306"/>
        </w:tabs>
      </w:pPr>
      <w:hyperlink w:anchor="_Toc31874" w:history="1">
        <w:r>
          <w:rPr>
            <w:rFonts w:ascii="仿宋" w:eastAsia="仿宋" w:hAnsi="仿宋" w:cs="仿宋" w:hint="eastAsia"/>
            <w:lang w:eastAsia="zh-CN"/>
          </w:rPr>
          <w:t>(四)、人力资源配置</w:t>
        </w:r>
        <w:r>
          <w:tab/>
        </w:r>
        <w:r>
          <w:fldChar w:fldCharType="begin"/>
        </w:r>
        <w:r>
          <w:instrText xml:space="preserve"> PAGEREF _Toc31874 \h </w:instrText>
        </w:r>
        <w:r>
          <w:fldChar w:fldCharType="separate"/>
        </w:r>
        <w:r>
          <w:t>54</w:t>
        </w:r>
        <w:r>
          <w:fldChar w:fldCharType="end"/>
        </w:r>
      </w:hyperlink>
    </w:p>
    <w:p>
      <w:pPr>
        <w:pStyle w:val="TOC1"/>
        <w:tabs>
          <w:tab w:val="right" w:leader="dot" w:pos="8306"/>
        </w:tabs>
      </w:pPr>
      <w:hyperlink w:anchor="_Toc17286" w:history="1">
        <w:r>
          <w:rPr>
            <w:rFonts w:ascii="仿宋" w:eastAsia="仿宋" w:hAnsi="仿宋" w:cs="仿宋" w:hint="eastAsia"/>
            <w:lang w:eastAsia="zh-CN"/>
          </w:rPr>
          <w:t>十三、风险识别与分类</w:t>
        </w:r>
        <w:r>
          <w:tab/>
        </w:r>
        <w:r>
          <w:fldChar w:fldCharType="begin"/>
        </w:r>
        <w:r>
          <w:instrText xml:space="preserve"> PAGEREF _Toc17286 \h </w:instrText>
        </w:r>
        <w:r>
          <w:fldChar w:fldCharType="separate"/>
        </w:r>
        <w:r>
          <w:t>55</w:t>
        </w:r>
        <w:r>
          <w:fldChar w:fldCharType="end"/>
        </w:r>
      </w:hyperlink>
    </w:p>
    <w:p>
      <w:pPr>
        <w:pStyle w:val="TOC2"/>
        <w:tabs>
          <w:tab w:val="right" w:leader="dot" w:pos="8306"/>
        </w:tabs>
      </w:pPr>
      <w:hyperlink w:anchor="_Toc2720" w:history="1">
        <w:r>
          <w:rPr>
            <w:rFonts w:ascii="仿宋" w:eastAsia="仿宋" w:hAnsi="仿宋" w:cs="仿宋" w:hint="eastAsia"/>
            <w:lang w:eastAsia="zh-CN"/>
          </w:rPr>
          <w:t>(一)、风险识别</w:t>
        </w:r>
        <w:r>
          <w:tab/>
        </w:r>
        <w:r>
          <w:fldChar w:fldCharType="begin"/>
        </w:r>
        <w:r>
          <w:instrText xml:space="preserve"> PAGEREF _Toc2720 \h </w:instrText>
        </w:r>
        <w:r>
          <w:fldChar w:fldCharType="separate"/>
        </w:r>
        <w:r>
          <w:t>55</w:t>
        </w:r>
        <w:r>
          <w:fldChar w:fldCharType="end"/>
        </w:r>
      </w:hyperlink>
    </w:p>
    <w:p>
      <w:pPr>
        <w:pStyle w:val="TOC2"/>
        <w:tabs>
          <w:tab w:val="right" w:leader="dot" w:pos="8306"/>
        </w:tabs>
      </w:pPr>
      <w:hyperlink w:anchor="_Toc1492" w:history="1">
        <w:r>
          <w:rPr>
            <w:rFonts w:ascii="仿宋" w:eastAsia="仿宋" w:hAnsi="仿宋" w:cs="仿宋" w:hint="eastAsia"/>
            <w:lang w:eastAsia="zh-CN"/>
          </w:rPr>
          <w:t>(二)、风险分类</w:t>
        </w:r>
        <w:r>
          <w:tab/>
        </w:r>
        <w:r>
          <w:fldChar w:fldCharType="begin"/>
        </w:r>
        <w:r>
          <w:instrText xml:space="preserve"> PAGEREF _Toc1492 \h </w:instrText>
        </w:r>
        <w:r>
          <w:fldChar w:fldCharType="separate"/>
        </w:r>
        <w:r>
          <w:t>56</w:t>
        </w:r>
        <w:r>
          <w:fldChar w:fldCharType="end"/>
        </w:r>
      </w:hyperlink>
    </w:p>
    <w:p>
      <w:pPr>
        <w:pStyle w:val="TOC1"/>
        <w:tabs>
          <w:tab w:val="right" w:leader="dot" w:pos="8306"/>
        </w:tabs>
      </w:pPr>
      <w:hyperlink w:anchor="_Toc29665" w:history="1">
        <w:r>
          <w:rPr>
            <w:rFonts w:ascii="仿宋" w:eastAsia="仿宋" w:hAnsi="仿宋" w:cs="仿宋" w:hint="eastAsia"/>
            <w:lang w:eastAsia="zh-CN"/>
          </w:rPr>
          <w:t>十四、四环素项目治理与监督</w:t>
        </w:r>
        <w:r>
          <w:tab/>
        </w:r>
        <w:r>
          <w:fldChar w:fldCharType="begin"/>
        </w:r>
        <w:r>
          <w:instrText xml:space="preserve"> PAGEREF _Toc29665 \h </w:instrText>
        </w:r>
        <w:r>
          <w:fldChar w:fldCharType="separate"/>
        </w:r>
        <w:r>
          <w:t>58</w:t>
        </w:r>
        <w:r>
          <w:fldChar w:fldCharType="end"/>
        </w:r>
      </w:hyperlink>
    </w:p>
    <w:p>
      <w:pPr>
        <w:pStyle w:val="TOC2"/>
        <w:tabs>
          <w:tab w:val="right" w:leader="dot" w:pos="8306"/>
        </w:tabs>
      </w:pPr>
      <w:hyperlink w:anchor="_Toc22320" w:history="1">
        <w:r>
          <w:rPr>
            <w:rFonts w:ascii="仿宋" w:eastAsia="仿宋" w:hAnsi="仿宋" w:cs="仿宋" w:hint="eastAsia"/>
            <w:lang w:eastAsia="zh-CN"/>
          </w:rPr>
          <w:t>(一)、四环素项目治理结构</w:t>
        </w:r>
        <w:r>
          <w:tab/>
        </w:r>
        <w:r>
          <w:fldChar w:fldCharType="begin"/>
        </w:r>
        <w:r>
          <w:instrText xml:space="preserve"> PAGEREF _Toc22320 \h </w:instrText>
        </w:r>
        <w:r>
          <w:fldChar w:fldCharType="separate"/>
        </w:r>
        <w:r>
          <w:t>58</w:t>
        </w:r>
        <w:r>
          <w:fldChar w:fldCharType="end"/>
        </w:r>
      </w:hyperlink>
    </w:p>
    <w:p>
      <w:pPr>
        <w:pStyle w:val="TOC2"/>
        <w:tabs>
          <w:tab w:val="right" w:leader="dot" w:pos="8306"/>
        </w:tabs>
      </w:pPr>
      <w:hyperlink w:anchor="_Toc32654" w:history="1">
        <w:r>
          <w:rPr>
            <w:rFonts w:ascii="仿宋" w:eastAsia="仿宋" w:hAnsi="仿宋" w:cs="仿宋" w:hint="eastAsia"/>
            <w:lang w:eastAsia="zh-CN"/>
          </w:rPr>
          <w:t>(二)、监督与审计</w:t>
        </w:r>
        <w:r>
          <w:tab/>
        </w:r>
        <w:r>
          <w:fldChar w:fldCharType="begin"/>
        </w:r>
        <w:r>
          <w:instrText xml:space="preserve"> PAGEREF _Toc32654 \h </w:instrText>
        </w:r>
        <w:r>
          <w:fldChar w:fldCharType="separate"/>
        </w:r>
        <w:r>
          <w:t>60</w:t>
        </w:r>
        <w:r>
          <w:fldChar w:fldCharType="end"/>
        </w:r>
      </w:hyperlink>
    </w:p>
    <w:p>
      <w:pPr>
        <w:pStyle w:val="TOC1"/>
        <w:tabs>
          <w:tab w:val="right" w:leader="dot" w:pos="8306"/>
        </w:tabs>
      </w:pPr>
      <w:hyperlink w:anchor="_Toc16260" w:history="1">
        <w:r>
          <w:rPr>
            <w:rFonts w:ascii="仿宋" w:eastAsia="仿宋" w:hAnsi="仿宋" w:cs="仿宋" w:hint="eastAsia"/>
            <w:lang w:eastAsia="zh-CN"/>
          </w:rPr>
          <w:t>十五、质量管理体系</w:t>
        </w:r>
        <w:r>
          <w:tab/>
        </w:r>
        <w:r>
          <w:fldChar w:fldCharType="begin"/>
        </w:r>
        <w:r>
          <w:instrText xml:space="preserve"> PAGEREF _Toc16260 \h </w:instrText>
        </w:r>
        <w:r>
          <w:fldChar w:fldCharType="separate"/>
        </w:r>
        <w:r>
          <w:t>61</w:t>
        </w:r>
        <w:r>
          <w:fldChar w:fldCharType="end"/>
        </w:r>
      </w:hyperlink>
    </w:p>
    <w:p>
      <w:pPr>
        <w:pStyle w:val="TOC2"/>
        <w:tabs>
          <w:tab w:val="right" w:leader="dot" w:pos="8306"/>
        </w:tabs>
      </w:pPr>
      <w:hyperlink w:anchor="_Toc1191" w:history="1">
        <w:r>
          <w:rPr>
            <w:rFonts w:ascii="仿宋" w:eastAsia="仿宋" w:hAnsi="仿宋" w:cs="仿宋" w:hint="eastAsia"/>
            <w:lang w:eastAsia="zh-CN"/>
          </w:rPr>
          <w:t>(一)、质量目标与方针</w:t>
        </w:r>
        <w:r>
          <w:tab/>
        </w:r>
        <w:r>
          <w:fldChar w:fldCharType="begin"/>
        </w:r>
        <w:r>
          <w:instrText xml:space="preserve"> PAGEREF _Toc1191 \h </w:instrText>
        </w:r>
        <w:r>
          <w:fldChar w:fldCharType="separate"/>
        </w:r>
        <w:r>
          <w:t>61</w:t>
        </w:r>
        <w:r>
          <w:fldChar w:fldCharType="end"/>
        </w:r>
      </w:hyperlink>
    </w:p>
    <w:p>
      <w:pPr>
        <w:pStyle w:val="TOC2"/>
        <w:tabs>
          <w:tab w:val="right" w:leader="dot" w:pos="8306"/>
        </w:tabs>
      </w:pPr>
      <w:hyperlink w:anchor="_Toc21917" w:history="1">
        <w:r>
          <w:rPr>
            <w:rFonts w:ascii="仿宋" w:eastAsia="仿宋" w:hAnsi="仿宋" w:cs="仿宋" w:hint="eastAsia"/>
            <w:lang w:eastAsia="zh-CN"/>
          </w:rPr>
          <w:t>(二)、质量管理责任</w:t>
        </w:r>
        <w:r>
          <w:tab/>
        </w:r>
        <w:r>
          <w:fldChar w:fldCharType="begin"/>
        </w:r>
        <w:r>
          <w:instrText xml:space="preserve"> PAGEREF _Toc21917 \h </w:instrText>
        </w:r>
        <w:r>
          <w:fldChar w:fldCharType="separate"/>
        </w:r>
        <w:r>
          <w:t>62</w:t>
        </w:r>
        <w:r>
          <w:fldChar w:fldCharType="end"/>
        </w:r>
      </w:hyperlink>
    </w:p>
    <w:p>
      <w:pPr>
        <w:pStyle w:val="TOC2"/>
        <w:tabs>
          <w:tab w:val="right" w:leader="dot" w:pos="8306"/>
        </w:tabs>
      </w:pPr>
      <w:hyperlink w:anchor="_Toc13128" w:history="1">
        <w:r>
          <w:rPr>
            <w:rFonts w:ascii="仿宋" w:eastAsia="仿宋" w:hAnsi="仿宋" w:cs="仿宋" w:hint="eastAsia"/>
            <w:lang w:eastAsia="zh-CN"/>
          </w:rPr>
          <w:t>(三)、质量管理体系文件</w:t>
        </w:r>
        <w:r>
          <w:tab/>
        </w:r>
        <w:r>
          <w:fldChar w:fldCharType="begin"/>
        </w:r>
        <w:r>
          <w:instrText xml:space="preserve"> PAGEREF _Toc13128 \h </w:instrText>
        </w:r>
        <w:r>
          <w:fldChar w:fldCharType="separate"/>
        </w:r>
        <w:r>
          <w:t>63</w:t>
        </w:r>
        <w:r>
          <w:fldChar w:fldCharType="end"/>
        </w:r>
      </w:hyperlink>
    </w:p>
    <w:p>
      <w:pPr>
        <w:pStyle w:val="TOC2"/>
        <w:tabs>
          <w:tab w:val="right" w:leader="dot" w:pos="8306"/>
        </w:tabs>
      </w:pPr>
      <w:hyperlink w:anchor="_Toc21390" w:history="1">
        <w:r>
          <w:rPr>
            <w:rFonts w:ascii="仿宋" w:eastAsia="仿宋" w:hAnsi="仿宋" w:cs="仿宋" w:hint="eastAsia"/>
            <w:lang w:eastAsia="zh-CN"/>
          </w:rPr>
          <w:t>(四)、质量培训与教育</w:t>
        </w:r>
        <w:r>
          <w:tab/>
        </w:r>
        <w:r>
          <w:fldChar w:fldCharType="begin"/>
        </w:r>
        <w:r>
          <w:instrText xml:space="preserve"> PAGEREF _Toc21390 \h </w:instrText>
        </w:r>
        <w:r>
          <w:fldChar w:fldCharType="separate"/>
        </w:r>
        <w:r>
          <w:t>65</w:t>
        </w:r>
        <w:r>
          <w:fldChar w:fldCharType="end"/>
        </w:r>
      </w:hyperlink>
    </w:p>
    <w:p>
      <w:pPr>
        <w:pStyle w:val="TOC2"/>
        <w:tabs>
          <w:tab w:val="right" w:leader="dot" w:pos="8306"/>
        </w:tabs>
      </w:pPr>
      <w:hyperlink w:anchor="_Toc1562" w:history="1">
        <w:r>
          <w:rPr>
            <w:rFonts w:ascii="仿宋" w:eastAsia="仿宋" w:hAnsi="仿宋" w:cs="仿宋" w:hint="eastAsia"/>
            <w:lang w:eastAsia="zh-CN"/>
          </w:rPr>
          <w:t>(五)、质量审核与评价</w:t>
        </w:r>
        <w:r>
          <w:tab/>
        </w:r>
        <w:r>
          <w:fldChar w:fldCharType="begin"/>
        </w:r>
        <w:r>
          <w:instrText xml:space="preserve"> PAGEREF _Toc1562 \h </w:instrText>
        </w:r>
        <w:r>
          <w:fldChar w:fldCharType="separate"/>
        </w:r>
        <w:r>
          <w:t>66</w:t>
        </w:r>
        <w:r>
          <w:fldChar w:fldCharType="end"/>
        </w:r>
      </w:hyperlink>
    </w:p>
    <w:p>
      <w:pPr>
        <w:pStyle w:val="TOC2"/>
        <w:tabs>
          <w:tab w:val="right" w:leader="dot" w:pos="8306"/>
        </w:tabs>
      </w:pPr>
      <w:hyperlink w:anchor="_Toc14030" w:history="1">
        <w:r>
          <w:rPr>
            <w:rFonts w:ascii="仿宋" w:eastAsia="仿宋" w:hAnsi="仿宋" w:cs="仿宋" w:hint="eastAsia"/>
            <w:lang w:eastAsia="zh-CN"/>
          </w:rPr>
          <w:t>(六)、不符合与纠正措施</w:t>
        </w:r>
        <w:r>
          <w:tab/>
        </w:r>
        <w:r>
          <w:fldChar w:fldCharType="begin"/>
        </w:r>
        <w:r>
          <w:instrText xml:space="preserve"> PAGEREF _Toc14030 \h </w:instrText>
        </w:r>
        <w:r>
          <w:fldChar w:fldCharType="separate"/>
        </w:r>
        <w:r>
          <w:t>68</w:t>
        </w:r>
        <w:r>
          <w:fldChar w:fldCharType="end"/>
        </w:r>
      </w:hyperlink>
    </w:p>
    <w:p>
      <w:pPr>
        <w:pStyle w:val="TOC1"/>
        <w:tabs>
          <w:tab w:val="right" w:leader="dot" w:pos="8306"/>
        </w:tabs>
      </w:pPr>
      <w:hyperlink w:anchor="_Toc1118" w:history="1">
        <w:r>
          <w:rPr>
            <w:rFonts w:ascii="仿宋" w:eastAsia="仿宋" w:hAnsi="仿宋" w:cs="仿宋" w:hint="eastAsia"/>
            <w:lang w:eastAsia="zh-CN"/>
          </w:rPr>
          <w:t>十六、四环素项目工程方案分析</w:t>
        </w:r>
        <w:r>
          <w:tab/>
        </w:r>
        <w:r>
          <w:fldChar w:fldCharType="begin"/>
        </w:r>
        <w:r>
          <w:instrText xml:space="preserve"> PAGEREF _Toc1118 \h </w:instrText>
        </w:r>
        <w:r>
          <w:fldChar w:fldCharType="separate"/>
        </w:r>
        <w:r>
          <w:t>69</w:t>
        </w:r>
        <w:r>
          <w:fldChar w:fldCharType="end"/>
        </w:r>
      </w:hyperlink>
    </w:p>
    <w:p>
      <w:pPr>
        <w:pStyle w:val="TOC2"/>
        <w:tabs>
          <w:tab w:val="right" w:leader="dot" w:pos="8306"/>
        </w:tabs>
      </w:pPr>
      <w:hyperlink w:anchor="_Toc4759" w:history="1">
        <w:r>
          <w:rPr>
            <w:rFonts w:ascii="仿宋" w:eastAsia="仿宋" w:hAnsi="仿宋" w:cs="仿宋" w:hint="eastAsia"/>
            <w:lang w:eastAsia="zh-CN"/>
          </w:rPr>
          <w:t>(一)、建筑工程设计原则</w:t>
        </w:r>
        <w:r>
          <w:tab/>
        </w:r>
        <w:r>
          <w:fldChar w:fldCharType="begin"/>
        </w:r>
        <w:r>
          <w:instrText xml:space="preserve"> PAGEREF _Toc4759 \h </w:instrText>
        </w:r>
        <w:r>
          <w:fldChar w:fldCharType="separate"/>
        </w:r>
        <w:r>
          <w:t>69</w:t>
        </w:r>
        <w:r>
          <w:fldChar w:fldCharType="end"/>
        </w:r>
      </w:hyperlink>
    </w:p>
    <w:p>
      <w:pPr>
        <w:pStyle w:val="TOC2"/>
        <w:tabs>
          <w:tab w:val="right" w:leader="dot" w:pos="8306"/>
        </w:tabs>
      </w:pPr>
      <w:hyperlink w:anchor="_Toc350" w:history="1">
        <w:r>
          <w:rPr>
            <w:rFonts w:ascii="仿宋" w:eastAsia="仿宋" w:hAnsi="仿宋" w:cs="仿宋" w:hint="eastAsia"/>
            <w:lang w:eastAsia="zh-CN"/>
          </w:rPr>
          <w:t>(二)、土建工程建设指标</w:t>
        </w:r>
        <w:r>
          <w:tab/>
        </w:r>
        <w:r>
          <w:fldChar w:fldCharType="begin"/>
        </w:r>
        <w:r>
          <w:instrText xml:space="preserve"> PAGEREF _Toc350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706"/>
      <w:r>
        <w:rPr>
          <w:rFonts w:ascii="仿宋" w:eastAsia="仿宋" w:hAnsi="仿宋" w:cs="仿宋" w:hint="eastAsia"/>
          <w:sz w:val="28"/>
          <w:lang w:eastAsia="zh-CN"/>
        </w:rPr>
        <w:t>一、四环素项目选址可行性分析</w:t>
      </w:r>
      <w:bookmarkEnd w:id="2"/>
    </w:p>
    <w:p>
      <w:pPr>
        <w:pStyle w:val="Heading2"/>
        <w:rPr>
          <w:rFonts w:ascii="仿宋" w:eastAsia="仿宋" w:hAnsi="仿宋" w:cs="仿宋" w:hint="eastAsia"/>
          <w:lang w:eastAsia="zh-CN"/>
        </w:rPr>
      </w:pPr>
      <w:bookmarkStart w:id="3" w:name="_Toc31823"/>
      <w:r>
        <w:rPr>
          <w:rFonts w:ascii="仿宋" w:eastAsia="仿宋" w:hAnsi="仿宋" w:cs="仿宋" w:hint="eastAsia"/>
          <w:lang w:eastAsia="zh-CN"/>
        </w:rPr>
        <w:t>(一)、四环素项目选址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该四环素项目选址位于XX省XX市XX区XXX街道</w:t>
      </w:r>
    </w:p>
    <w:p>
      <w:pPr>
        <w:pStyle w:val="Heading2"/>
        <w:ind w:firstLine="560" w:firstLineChars="200"/>
        <w:rPr>
          <w:rFonts w:ascii="仿宋" w:eastAsia="仿宋" w:hAnsi="仿宋" w:cs="仿宋" w:hint="eastAsia"/>
          <w:sz w:val="28"/>
          <w:lang w:eastAsia="zh-CN"/>
        </w:rPr>
      </w:pPr>
      <w:bookmarkStart w:id="4" w:name="_Toc790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四环素项目的征地面积将根据四环素项目的实际规模和需求进行精确规划。具体面积XXX平方米，旨在确保四环素项目不仅能够满足当前的发展需求，还能够预留空间以适应未来的扩展。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净用地面积是在征地面积基础上去除不可利用面积后的实际可开发用地。具体面积XXX平方米，考虑到环保、交通、安全等多方面因素，以确保四环素项目在整体利用效率上达到最优。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四环素项目计划建设的建筑总规模具体面积XXX平方米。这一规模的确定综合考虑了四环素项目的性质、规模，以及城市规划的相关要求，确保建筑布局与周边环境协调一致。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绿地率是四环素项目用地中被规划为绿地的比例。具体面积XXX平方米，旨在通过合理规划绿地，改善四环素项目周边环境，提升居民生活质量，并符合城市整体绿化规划。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容积率是用地上可以建设的建筑总体积与用地面积之比。具体面积XXX，通过合理的容积率规划，确保四环素项目建筑规模与周边环境和谐共生。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确保四环素项目选址与当地城市规划相一致，具体面积XXX平方米。通过与城市规划部门深入沟通，确保四环素项目不仅符合城市的整体发展方向，还能够融入城市的发展布局，为城市的长远发展贡献力量。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充分了解并确保四环素项目选址符合当地产业政策，具体面积XXX平方米。这包括四环素项目对当地经济的促进作用，以及对相关产业的带动效应，确保四环素项目与地方政府的产业政策保持一致，促进共赢合作。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用地总体要求必须符合环保和可持续发展的原则，具体面积XXX平方米。通过采用绿色建筑设计、节能减排等措施，确保四环素项目在建设和运营过程中对环境的影响最小化，达到可持续发展的要求。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确保四环素项目选址具备必要的公共设施配套，具体面积XXX平方米。这包括交通便利性、教育、医疗等基础设施，以提高居民生活品质，使得四环素项目选址更具吸引力。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考虑用地总体要求对当地社会稳定性的影响，具体面积XXX平方米。通过深入了解当地社区反馈，确保四环素项目的选址和建设过程对当地社会和谐稳定产生积极作用。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四环素项目选址不仅符合法规和规划，还在实际操作中具有可行性。这一全面规划将为四环素项目的成功实施提供坚实的基础，确保四环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73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环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四环素项目的设备规划和空间设计中，我们将采取灵活设备布局的措施。设备布局将根据实际需求进行灵活设计，避免不必要的浪费。通过合理规划设备摆放位置，我们将提高设备的利用率，减少设备间距，以确保四环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四环素项目内部引入共享设施的概念，例如共享会议室、办公区等。通过这种方式，我们可以减少对资源的重复建设，提高资源共享效率，从而减小四环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06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四环素项目的总图布置中，我们将不同功能区域进行明确的规划，以最大程度满足四环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81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我们首先关注市场因素，包括潜在客户分布、竞争对手位置、市场需求等。通过深入的市场调研，我们能够更准确地评估选址对于市场开拓和产品销售的影响，确保四环素项目能够在有利的市场环境中蓬勃发展。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四环素项目对环境的影响是综合评价的重要因素之一。我们将详细考虑选址周边的自然环境、生态保护区、水源地等情况，确保四环素项目的建设和运营对环境影响最小化，并符合当地的环保法规标准。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对选址的评价还需充分考虑当地政府的产业政策和法规。我们将详细了解四环素项目所在地的相关政策，确保四环素项目的规划和运营与当地法规相符，降低不必要的法律风险。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考虑到社会稳定性对企业运营的重要性，我们将评估选址地区的社会安全情况、劳工关系、社区反馈等方面，以确保四环素项目的建设和运营不会受到社会稳定性的负面影响。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最后，我们将综合考虑用地成本，包括土地购置费用、土地开发成本等。通过对用地成本的详细评估，我们能够做出更为精确的经济效益分析，为四环素项目的投资决策提供有力支持。</w:t>
      </w:r>
    </w:p>
    <w:p>
      <w:pPr>
        <w:pStyle w:val="Heading1"/>
        <w:ind w:firstLine="560" w:firstLineChars="200"/>
        <w:rPr>
          <w:rFonts w:ascii="仿宋" w:eastAsia="仿宋" w:hAnsi="仿宋" w:cs="仿宋" w:hint="eastAsia"/>
          <w:sz w:val="28"/>
          <w:lang w:eastAsia="zh-CN"/>
        </w:rPr>
      </w:pPr>
      <w:bookmarkStart w:id="8" w:name="_Toc32497"/>
      <w:r>
        <w:rPr>
          <w:rFonts w:ascii="仿宋" w:eastAsia="仿宋" w:hAnsi="仿宋" w:cs="仿宋" w:hint="eastAsia"/>
          <w:sz w:val="28"/>
          <w:lang w:eastAsia="zh-CN"/>
        </w:rPr>
        <w:t>二、四环素项目绩效评估</w:t>
      </w:r>
      <w:bookmarkEnd w:id="8"/>
    </w:p>
    <w:p>
      <w:pPr>
        <w:pStyle w:val="Heading2"/>
        <w:rPr>
          <w:rFonts w:ascii="仿宋" w:eastAsia="仿宋" w:hAnsi="仿宋" w:cs="仿宋" w:hint="eastAsia"/>
          <w:lang w:eastAsia="zh-CN"/>
        </w:rPr>
      </w:pPr>
      <w:bookmarkStart w:id="9" w:name="_Toc1994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在四环素项目中，我们设计了一套全面的绩效评估指标，以确保四环素项目的可控和成功交付。这些指标跨足四环素项目目标、成本、进度和质量等多个维度，为我们提供了全面洞察四环素项目的健康状况。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四环素项目目标达成率是我们关注的首要指标。我们设定了明确的目标，并通过定期监测和评估，迅速发现并应对潜在的目标偏差。这为四环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成本绩效是另一个核心关注点。通过实际成本与预算成本的对比分析，我们深入了解成本差异的原因，及时调整资源分配，保持四环素项目在经济效益方面的合理水平。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进度作为关键的绩效指标之一，得到了精心的关注。我们制定了详细的四环素项目进度计划，并设立了进度符合度指标，确保实际进度与计划进度保持一致。这使我们能够快速发现和解决潜在的进度问题，保持四环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四环素项目绩效的不可或缺的一环。我们引入了一系列的质量标准和客户满意度指标，以确保四环素项目交付的成果在质量上达到或超越预期水平。通过持续监测这些指标，我们努力提升四环素项目整体质量水平，为四环素项目的成功交付提供有力保障。通过这些科学且全面的绩效评估，我们能够更好地引导四环素项目的持续改进，确保四环素项目目标的顺利达成。</w:t>
      </w:r>
    </w:p>
    <w:p>
      <w:pPr>
        <w:pStyle w:val="Heading2"/>
        <w:ind w:firstLine="560" w:firstLineChars="200"/>
        <w:rPr>
          <w:rFonts w:ascii="仿宋" w:eastAsia="仿宋" w:hAnsi="仿宋" w:cs="仿宋" w:hint="eastAsia"/>
          <w:sz w:val="28"/>
          <w:lang w:eastAsia="zh-CN"/>
        </w:rPr>
      </w:pPr>
      <w:bookmarkStart w:id="10" w:name="_Toc419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绩效评估是四环素项目中的关键环节，为确保四环素项目达到预期目标，我们采用了多层次、多维度的绩效评估方法。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四环素项目的战略目标对齐，确保每个决策和行动都与四环素项目整体目标保持一致。团队会定期召开战略对齐会议，审视当前工作与四环素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四环素项目进度、质量、成本和风险等方面。这些指标通过数据收集和分析，为四环素项目管理团队提供了客观的评估依据。例如，我们通过四环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绩效评估不仅仅停留在四环素项目内部，还考虑了四环素项目对外部环境的影响。我们定期进行干系人满意度调查，以了解各利益相关方对四环素项目的期望和满意度，并及时做出调整。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这种多层次、多角度的绩效评估方法，使得我们能够全面了解四环素项目的运行状态，及时做出调整，确保四环素项目在不断变化的环境中保持稳健前行。</w:t>
      </w:r>
    </w:p>
    <w:p>
      <w:pPr>
        <w:pStyle w:val="Heading2"/>
        <w:ind w:firstLine="560" w:firstLineChars="200"/>
        <w:rPr>
          <w:rFonts w:ascii="仿宋" w:eastAsia="仿宋" w:hAnsi="仿宋" w:cs="仿宋" w:hint="eastAsia"/>
          <w:sz w:val="28"/>
          <w:lang w:eastAsia="zh-CN"/>
        </w:rPr>
      </w:pPr>
      <w:bookmarkStart w:id="11" w:name="_Toc1434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为了确保四环素项目的有效管理和不断优化，我们采用了精心设计的绩效评估周期。这个周期旨在实现灵活、实时和全面的评估，以适应四环素项目执行中的各种挑战。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四环素项目的不同需求，分为短期、中期和长期。短期评估关注每个迭代或工作周期，以及时发现和解决当前任务中的问题。中期评估涵盖几个迭代，深入了解整体四环素项目的趋势和性能。长期评估则着眼于整个四环素项目阶段，确保四环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四环素项目管理工具和协作平台，团队成员能够随时更新和分享四环素项目数据。这种实时性的反馈机制使我们能够及时察觉潜在问题，快速调整，保持四环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四环素项目的决策制定密不可分。每个周期的四环素项目回顾会议成为集体总结经验、识别问题深层次原因并找到创新解决方案的平台。这种定期的反思与调整机制使四环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5422"/>
      <w:r>
        <w:rPr>
          <w:rFonts w:ascii="仿宋" w:eastAsia="仿宋" w:hAnsi="仿宋" w:cs="仿宋" w:hint="eastAsia"/>
          <w:sz w:val="28"/>
          <w:lang w:eastAsia="zh-CN"/>
        </w:rPr>
        <w:t>三、四环素项目概论</w:t>
      </w:r>
      <w:bookmarkEnd w:id="12"/>
    </w:p>
    <w:p>
      <w:pPr>
        <w:pStyle w:val="Heading2"/>
        <w:rPr>
          <w:rFonts w:ascii="仿宋" w:eastAsia="仿宋" w:hAnsi="仿宋" w:cs="仿宋" w:hint="eastAsia"/>
          <w:lang w:eastAsia="zh-CN"/>
        </w:rPr>
      </w:pPr>
      <w:bookmarkStart w:id="13" w:name="_Toc9426"/>
      <w:r>
        <w:rPr>
          <w:rFonts w:ascii="仿宋" w:eastAsia="仿宋" w:hAnsi="仿宋" w:cs="仿宋" w:hint="eastAsia"/>
          <w:lang w:eastAsia="zh-CN"/>
        </w:rPr>
        <w:t>(一)、四环素项目概况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起源追溯至对市场的深入洞察。市场的不断演变与变革为四环素项目提供了难得的机遇。当前市场存在的需求缺口和变革的大环境共同构成了四环素项目的背景。这个四环素项目旨在充分利用市场机遇，填补行业中尚未满足的需求，为客户提供全新的解决方案。市场的变革和需求的增长使得这个四环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四环素项目名称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正式命名为四环素。这个名称不仅仅是一个标识，更代表了四环素项目的核心理念和愿景。它蕴含着四环素项目所要解决问题的关键字，具有强烈的表达和辨识度，为四环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四环素项目目标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核心目标是提供一种全新、高效的解决方案，满足客户日益增长的需求。四环素项目追求的不仅仅是满足市场需求，更是在市场中获得卓越的竞争优势。通过不断提升产品或服务的质量和创新水平，四环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四环素项目范围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全面涵盖了产品研发、制造、市场推广和售后服务，确保从产品设计到最终用户体验的全方位关注。这一全面的四环素项目范围是为了确保四环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四环素项目时间表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四环素项目计划在未来18个月内完成，包括研发、测试、市场试点和正式推出等不同阶段。这个时间表的合理设计是为了确保四环素项目各个阶段的顺利推进，以便按时交付高质量的成果。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四环素项目预算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四环素项目总预算估算为XX百万美元，主要分配在研发、市场推广、人员培训和运营等方面。这一充足的预算为四环素项目提供了充足的资源，确保四环素项目在各个方面都能取得优异的表现。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四环素项目风险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四环素项目可能面临的风险包括市场接受度低、技术难题、竞争激烈等。四环素项目团队已经制定了相应的风险应对计划，通过前瞻性的风险管理，确保四环素项目在面对不确定性时能够迅速做出应对。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四环素项目团队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四环素项目汇聚了一支经验丰富、多领域专业素养的核心团队，确保四环素项目在各个方面都能拥有高水平的执行力。团队的协同作战是四环素项目成功的关键因素之一。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四环素项目背景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四环素项目的背景根植于市场对更高效、创新产品的渴望，同时也受到科技发展对行业格局的深刻改变的影响。这为四环素项目提供了广阔的发展空间和市场需求。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四环素项目现状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截至目前，四环素项目已完成市场调研和技术验证，取得了初步的成功。这为四环素项目在未来的发展奠定了坚实的基础，为更远大的目标打下了坚实的基石。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6000"/>
      <w:r>
        <w:rPr>
          <w:rFonts w:ascii="仿宋" w:eastAsia="仿宋" w:hAnsi="仿宋" w:cs="仿宋" w:hint="eastAsia"/>
          <w:sz w:val="28"/>
          <w:lang w:eastAsia="zh-CN"/>
        </w:rPr>
        <w:t>(二)、四环素项目目标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keyword》四环素项目首要业务目标是在市场中占据有利地位，实现产品/服务的成功推广和销售。通过不断提升产品质量、创新性，四环素项目追求成为行业中的领导者，赢得更多客户的青睐。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在科技迅速发展的时代，四环素项目着眼于技术创新。通过持续的研发和技术升级，四环素项目旨在推出更具创新性的产品或服务，以满足市场对新鲜、先进解决方案的需求。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为了建立可持续的客户关系，四环素项目设定了客户满意度目标。通过提供卓越的产品质量和优质的客户服务，四环素项目追求赢得客户的信任和忠诚度，确保他们的满意度达到行业领先水平。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四环素项目注重社会责任和可持续发展。通过实施环保、社会责任四环素项目，四环素项目致力于在经济发展的同时保护环境，促进社会公平，实现可持续经营。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四环素项目的团队是实现目标的核心驱动力。因此，四环素项目设定了团队发展目标，包括提升团队成员的专业技能、培养领导力，以及搭建协同高效的团队工作氛围。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202"/>
      <w:r>
        <w:rPr>
          <w:rFonts w:ascii="仿宋" w:eastAsia="仿宋" w:hAnsi="仿宋" w:cs="仿宋" w:hint="eastAsia"/>
          <w:sz w:val="28"/>
          <w:lang w:eastAsia="zh-CN"/>
        </w:rPr>
        <w:t>(三)、四环素项目提出的理由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四环素项目提出的理由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提出源于对市场机遇的深刻洞察。当前市场中存在的需求缺口和行业发展趋势表明，有巨大的商业机会等待被开发。通过准确捕捉市场机遇，四环素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理念基于对技术创新的信仰。通过持续的研发和技术投入，四环素项目有望推出更具创新性的产品或服务。在科技飞速发展的当下，四环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提出是为了增强企业的行业竞争力。通过提升产品或服务的质量和独特性，四环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响应了消费者需求的变化。随着社会和科技的不断发展，消费者对产品和服务的需求也在发生变化。通过深入了解并及时回应消费者的新需求，四环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四环素项目的提出是企业战略发展规划的一部分。在面对日益激烈的市场竞争和不断变化的商业环境中，四环素项目作为企业战略的一环，旨在为企业开辟新的增长领域，巩固企业在行业中的地位。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四环素项目的提出不仅仅是基于商业考量，还注重社会责任。通过推出环保、社会责任等方面的四环素项目，四环素企业可以在社会中树立积极形象，为社会做出积极贡献，实现经济效益和社会效益的双赢。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四环素项目的提出反映了对利益相关者期望的关注。包括客户、员工、投资者等利益相关者在企业发展中都有着各自的期望，四环素项目力求在满足这些期望的同时，取得更大的共赢。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6094"/>
      <w:r>
        <w:rPr>
          <w:rFonts w:ascii="仿宋" w:eastAsia="仿宋" w:hAnsi="仿宋" w:cs="仿宋" w:hint="eastAsia"/>
          <w:sz w:val="28"/>
          <w:lang w:eastAsia="zh-CN"/>
        </w:rPr>
        <w:t>(四)、四环素项目意义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在实施四环素项目的过程中，我们不仅仅是在追逐商业成功，更是为企业和社会的多个层面创造了深远的意义。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四环素项目的首要意义在于提升企业的市场竞争力。通过持续的创新和对产品质量的高标准要求，四环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四环素项目的推进将促使行业技术水平的提升。通过引入先进技术和创新性解决方案，四环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在社会层面，四环素项目不仅创造了大量就业机会，提高了就业水平，还注重社会责任和环保。通过参与社会公益事业和推动环保四环素项目，四环素项目为社会贡献了一份力量，体现了企业对社会的积极回馈。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https://d.book118.com/528063012052006045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327489"/>
    <w:rsid w:val="0F3274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6301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2024-03-01T01:18:00Z</dcterms:created>
  <dcterms:modified xsi:type="dcterms:W3CDTF">2024-03-01T01:18:59Z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443C54BE3FC54BF9AC6D4045AA599D28_11</vt:lpwstr>
  </property>
  <property fmtid="{D5CDD505-2E9C-101B-9397-08002B2CF9AE}" pid="3" name="KSOProductBuildVer">
    <vt:lpwstr>2052-12.1.0.16388</vt:lpwstr>
  </property>
</Properties>
</file>