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防爆电磁阀项目建设方案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82" w:history="1">
        <w:r>
          <w:rPr>
            <w:rFonts w:ascii="仿宋" w:eastAsia="仿宋" w:hAnsi="仿宋" w:cs="仿宋" w:hint="eastAsia"/>
            <w:lang w:eastAsia="zh-CN"/>
          </w:rPr>
          <w:t>前言</w:t>
        </w:r>
        <w:r>
          <w:tab/>
        </w:r>
        <w:r>
          <w:fldChar w:fldCharType="begin"/>
        </w:r>
        <w:r>
          <w:instrText xml:space="preserve"> PAGEREF _Toc30282 \h </w:instrText>
        </w:r>
        <w:r>
          <w:fldChar w:fldCharType="separate"/>
        </w:r>
        <w:r>
          <w:t>4</w:t>
        </w:r>
        <w:r>
          <w:fldChar w:fldCharType="end"/>
        </w:r>
      </w:hyperlink>
    </w:p>
    <w:p>
      <w:pPr>
        <w:pStyle w:val="TOC1"/>
        <w:tabs>
          <w:tab w:val="right" w:leader="dot" w:pos="8306"/>
        </w:tabs>
      </w:pPr>
      <w:hyperlink w:anchor="_Toc18273" w:history="1">
        <w:r>
          <w:rPr>
            <w:rFonts w:ascii="仿宋" w:eastAsia="仿宋" w:hAnsi="仿宋" w:cs="仿宋" w:hint="eastAsia"/>
            <w:lang w:eastAsia="zh-CN"/>
          </w:rPr>
          <w:t>一、项目监理与质量保证</w:t>
        </w:r>
        <w:r>
          <w:tab/>
        </w:r>
        <w:r>
          <w:fldChar w:fldCharType="begin"/>
        </w:r>
        <w:r>
          <w:instrText xml:space="preserve"> PAGEREF _Toc18273 \h </w:instrText>
        </w:r>
        <w:r>
          <w:fldChar w:fldCharType="separate"/>
        </w:r>
        <w:r>
          <w:t>4</w:t>
        </w:r>
        <w:r>
          <w:fldChar w:fldCharType="end"/>
        </w:r>
      </w:hyperlink>
    </w:p>
    <w:p>
      <w:pPr>
        <w:pStyle w:val="TOC2"/>
        <w:tabs>
          <w:tab w:val="right" w:leader="dot" w:pos="8306"/>
        </w:tabs>
      </w:pPr>
      <w:hyperlink w:anchor="_Toc13499" w:history="1">
        <w:r>
          <w:rPr>
            <w:rFonts w:ascii="仿宋" w:eastAsia="仿宋" w:hAnsi="仿宋" w:cs="仿宋" w:hint="eastAsia"/>
            <w:lang w:eastAsia="zh-CN"/>
          </w:rPr>
          <w:t>(一)、监理体系构建</w:t>
        </w:r>
        <w:r>
          <w:tab/>
        </w:r>
        <w:r>
          <w:fldChar w:fldCharType="begin"/>
        </w:r>
        <w:r>
          <w:instrText xml:space="preserve"> PAGEREF _Toc13499 \h </w:instrText>
        </w:r>
        <w:r>
          <w:fldChar w:fldCharType="separate"/>
        </w:r>
        <w:r>
          <w:t>4</w:t>
        </w:r>
        <w:r>
          <w:fldChar w:fldCharType="end"/>
        </w:r>
      </w:hyperlink>
    </w:p>
    <w:p>
      <w:pPr>
        <w:pStyle w:val="TOC2"/>
        <w:tabs>
          <w:tab w:val="right" w:leader="dot" w:pos="8306"/>
        </w:tabs>
      </w:pPr>
      <w:hyperlink w:anchor="_Toc19133" w:history="1">
        <w:r>
          <w:rPr>
            <w:rFonts w:ascii="仿宋" w:eastAsia="仿宋" w:hAnsi="仿宋" w:cs="仿宋" w:hint="eastAsia"/>
            <w:lang w:eastAsia="zh-CN"/>
          </w:rPr>
          <w:t>(二)、质量保证体系实施</w:t>
        </w:r>
        <w:r>
          <w:tab/>
        </w:r>
        <w:r>
          <w:fldChar w:fldCharType="begin"/>
        </w:r>
        <w:r>
          <w:instrText xml:space="preserve"> PAGEREF _Toc19133 \h </w:instrText>
        </w:r>
        <w:r>
          <w:fldChar w:fldCharType="separate"/>
        </w:r>
        <w:r>
          <w:t>5</w:t>
        </w:r>
        <w:r>
          <w:fldChar w:fldCharType="end"/>
        </w:r>
      </w:hyperlink>
    </w:p>
    <w:p>
      <w:pPr>
        <w:pStyle w:val="TOC2"/>
        <w:tabs>
          <w:tab w:val="right" w:leader="dot" w:pos="8306"/>
        </w:tabs>
      </w:pPr>
      <w:hyperlink w:anchor="_Toc11953" w:history="1">
        <w:r>
          <w:rPr>
            <w:rFonts w:ascii="仿宋" w:eastAsia="仿宋" w:hAnsi="仿宋" w:cs="仿宋" w:hint="eastAsia"/>
            <w:lang w:eastAsia="zh-CN"/>
          </w:rPr>
          <w:t>(三)、监理与质量控制流程</w:t>
        </w:r>
        <w:r>
          <w:tab/>
        </w:r>
        <w:r>
          <w:fldChar w:fldCharType="begin"/>
        </w:r>
        <w:r>
          <w:instrText xml:space="preserve"> PAGEREF _Toc11953 \h </w:instrText>
        </w:r>
        <w:r>
          <w:fldChar w:fldCharType="separate"/>
        </w:r>
        <w:r>
          <w:t>5</w:t>
        </w:r>
        <w:r>
          <w:fldChar w:fldCharType="end"/>
        </w:r>
      </w:hyperlink>
    </w:p>
    <w:p>
      <w:pPr>
        <w:pStyle w:val="TOC1"/>
        <w:tabs>
          <w:tab w:val="right" w:leader="dot" w:pos="8306"/>
        </w:tabs>
      </w:pPr>
      <w:hyperlink w:anchor="_Toc4185" w:history="1">
        <w:r>
          <w:rPr>
            <w:rFonts w:ascii="仿宋" w:eastAsia="仿宋" w:hAnsi="仿宋" w:cs="仿宋" w:hint="eastAsia"/>
            <w:lang w:eastAsia="zh-CN"/>
          </w:rPr>
          <w:t>二、防爆电磁阀项目概论</w:t>
        </w:r>
        <w:r>
          <w:tab/>
        </w:r>
        <w:r>
          <w:fldChar w:fldCharType="begin"/>
        </w:r>
        <w:r>
          <w:instrText xml:space="preserve"> PAGEREF _Toc4185 \h </w:instrText>
        </w:r>
        <w:r>
          <w:fldChar w:fldCharType="separate"/>
        </w:r>
        <w:r>
          <w:t>6</w:t>
        </w:r>
        <w:r>
          <w:fldChar w:fldCharType="end"/>
        </w:r>
      </w:hyperlink>
    </w:p>
    <w:p>
      <w:pPr>
        <w:pStyle w:val="TOC2"/>
        <w:tabs>
          <w:tab w:val="right" w:leader="dot" w:pos="8306"/>
        </w:tabs>
      </w:pPr>
      <w:hyperlink w:anchor="_Toc1156" w:history="1">
        <w:r>
          <w:rPr>
            <w:rFonts w:ascii="仿宋" w:eastAsia="仿宋" w:hAnsi="仿宋" w:cs="仿宋" w:hint="eastAsia"/>
            <w:lang w:eastAsia="zh-CN"/>
          </w:rPr>
          <w:t>(一)、项目申报单位概况</w:t>
        </w:r>
        <w:r>
          <w:tab/>
        </w:r>
        <w:r>
          <w:fldChar w:fldCharType="begin"/>
        </w:r>
        <w:r>
          <w:instrText xml:space="preserve"> PAGEREF _Toc1156 \h </w:instrText>
        </w:r>
        <w:r>
          <w:fldChar w:fldCharType="separate"/>
        </w:r>
        <w:r>
          <w:t>6</w:t>
        </w:r>
        <w:r>
          <w:fldChar w:fldCharType="end"/>
        </w:r>
      </w:hyperlink>
    </w:p>
    <w:p>
      <w:pPr>
        <w:pStyle w:val="TOC2"/>
        <w:tabs>
          <w:tab w:val="right" w:leader="dot" w:pos="8306"/>
        </w:tabs>
      </w:pPr>
      <w:hyperlink w:anchor="_Toc22412" w:history="1">
        <w:r>
          <w:rPr>
            <w:rFonts w:ascii="仿宋" w:eastAsia="仿宋" w:hAnsi="仿宋" w:cs="仿宋" w:hint="eastAsia"/>
            <w:lang w:eastAsia="zh-CN"/>
          </w:rPr>
          <w:t>(二)、项目概况</w:t>
        </w:r>
        <w:r>
          <w:tab/>
        </w:r>
        <w:r>
          <w:fldChar w:fldCharType="begin"/>
        </w:r>
        <w:r>
          <w:instrText xml:space="preserve"> PAGEREF _Toc22412 \h </w:instrText>
        </w:r>
        <w:r>
          <w:fldChar w:fldCharType="separate"/>
        </w:r>
        <w:r>
          <w:t>7</w:t>
        </w:r>
        <w:r>
          <w:fldChar w:fldCharType="end"/>
        </w:r>
      </w:hyperlink>
    </w:p>
    <w:p>
      <w:pPr>
        <w:pStyle w:val="TOC1"/>
        <w:tabs>
          <w:tab w:val="right" w:leader="dot" w:pos="8306"/>
        </w:tabs>
      </w:pPr>
      <w:hyperlink w:anchor="_Toc7942" w:history="1">
        <w:r>
          <w:rPr>
            <w:rFonts w:ascii="仿宋" w:eastAsia="仿宋" w:hAnsi="仿宋" w:cs="仿宋" w:hint="eastAsia"/>
            <w:lang w:eastAsia="zh-CN"/>
          </w:rPr>
          <w:t>三、环境和生态影响分析</w:t>
        </w:r>
        <w:r>
          <w:tab/>
        </w:r>
        <w:r>
          <w:fldChar w:fldCharType="begin"/>
        </w:r>
        <w:r>
          <w:instrText xml:space="preserve"> PAGEREF _Toc7942 \h </w:instrText>
        </w:r>
        <w:r>
          <w:fldChar w:fldCharType="separate"/>
        </w:r>
        <w:r>
          <w:t>10</w:t>
        </w:r>
        <w:r>
          <w:fldChar w:fldCharType="end"/>
        </w:r>
      </w:hyperlink>
    </w:p>
    <w:p>
      <w:pPr>
        <w:pStyle w:val="TOC2"/>
        <w:tabs>
          <w:tab w:val="right" w:leader="dot" w:pos="8306"/>
        </w:tabs>
      </w:pPr>
      <w:hyperlink w:anchor="_Toc22866" w:history="1">
        <w:r>
          <w:rPr>
            <w:rFonts w:ascii="仿宋" w:eastAsia="仿宋" w:hAnsi="仿宋" w:cs="仿宋" w:hint="eastAsia"/>
            <w:lang w:eastAsia="zh-CN"/>
          </w:rPr>
          <w:t>(一)、环境和生态现状</w:t>
        </w:r>
        <w:r>
          <w:tab/>
        </w:r>
        <w:r>
          <w:fldChar w:fldCharType="begin"/>
        </w:r>
        <w:r>
          <w:instrText xml:space="preserve"> PAGEREF _Toc22866 \h </w:instrText>
        </w:r>
        <w:r>
          <w:fldChar w:fldCharType="separate"/>
        </w:r>
        <w:r>
          <w:t>10</w:t>
        </w:r>
        <w:r>
          <w:fldChar w:fldCharType="end"/>
        </w:r>
      </w:hyperlink>
    </w:p>
    <w:p>
      <w:pPr>
        <w:pStyle w:val="TOC2"/>
        <w:tabs>
          <w:tab w:val="right" w:leader="dot" w:pos="8306"/>
        </w:tabs>
      </w:pPr>
      <w:hyperlink w:anchor="_Toc16624" w:history="1">
        <w:r>
          <w:rPr>
            <w:rFonts w:ascii="仿宋" w:eastAsia="仿宋" w:hAnsi="仿宋" w:cs="仿宋" w:hint="eastAsia"/>
            <w:lang w:eastAsia="zh-CN"/>
          </w:rPr>
          <w:t>(二)、生态环境影响分析</w:t>
        </w:r>
        <w:r>
          <w:tab/>
        </w:r>
        <w:r>
          <w:fldChar w:fldCharType="begin"/>
        </w:r>
        <w:r>
          <w:instrText xml:space="preserve"> PAGEREF _Toc16624 \h </w:instrText>
        </w:r>
        <w:r>
          <w:fldChar w:fldCharType="separate"/>
        </w:r>
        <w:r>
          <w:t>12</w:t>
        </w:r>
        <w:r>
          <w:fldChar w:fldCharType="end"/>
        </w:r>
      </w:hyperlink>
    </w:p>
    <w:p>
      <w:pPr>
        <w:pStyle w:val="TOC2"/>
        <w:tabs>
          <w:tab w:val="right" w:leader="dot" w:pos="8306"/>
        </w:tabs>
      </w:pPr>
      <w:hyperlink w:anchor="_Toc11397" w:history="1">
        <w:r>
          <w:rPr>
            <w:rFonts w:ascii="仿宋" w:eastAsia="仿宋" w:hAnsi="仿宋" w:cs="仿宋" w:hint="eastAsia"/>
            <w:lang w:eastAsia="zh-CN"/>
          </w:rPr>
          <w:t>(三)、生态环境保护措施</w:t>
        </w:r>
        <w:r>
          <w:tab/>
        </w:r>
        <w:r>
          <w:fldChar w:fldCharType="begin"/>
        </w:r>
        <w:r>
          <w:instrText xml:space="preserve"> PAGEREF _Toc11397 \h </w:instrText>
        </w:r>
        <w:r>
          <w:fldChar w:fldCharType="separate"/>
        </w:r>
        <w:r>
          <w:t>13</w:t>
        </w:r>
        <w:r>
          <w:fldChar w:fldCharType="end"/>
        </w:r>
      </w:hyperlink>
    </w:p>
    <w:p>
      <w:pPr>
        <w:pStyle w:val="TOC2"/>
        <w:tabs>
          <w:tab w:val="right" w:leader="dot" w:pos="8306"/>
        </w:tabs>
      </w:pPr>
      <w:hyperlink w:anchor="_Toc4266" w:history="1">
        <w:r>
          <w:rPr>
            <w:rFonts w:ascii="仿宋" w:eastAsia="仿宋" w:hAnsi="仿宋" w:cs="仿宋" w:hint="eastAsia"/>
            <w:lang w:eastAsia="zh-CN"/>
          </w:rPr>
          <w:t>(四)、地质灾害影响分析</w:t>
        </w:r>
        <w:r>
          <w:tab/>
        </w:r>
        <w:r>
          <w:fldChar w:fldCharType="begin"/>
        </w:r>
        <w:r>
          <w:instrText xml:space="preserve"> PAGEREF _Toc4266 \h </w:instrText>
        </w:r>
        <w:r>
          <w:fldChar w:fldCharType="separate"/>
        </w:r>
        <w:r>
          <w:t>15</w:t>
        </w:r>
        <w:r>
          <w:fldChar w:fldCharType="end"/>
        </w:r>
      </w:hyperlink>
    </w:p>
    <w:p>
      <w:pPr>
        <w:pStyle w:val="TOC2"/>
        <w:tabs>
          <w:tab w:val="right" w:leader="dot" w:pos="8306"/>
        </w:tabs>
      </w:pPr>
      <w:hyperlink w:anchor="_Toc1272" w:history="1">
        <w:r>
          <w:rPr>
            <w:rFonts w:ascii="仿宋" w:eastAsia="仿宋" w:hAnsi="仿宋" w:cs="仿宋" w:hint="eastAsia"/>
            <w:lang w:eastAsia="zh-CN"/>
          </w:rPr>
          <w:t>(五)、特殊环境影响</w:t>
        </w:r>
        <w:r>
          <w:tab/>
        </w:r>
        <w:r>
          <w:fldChar w:fldCharType="begin"/>
        </w:r>
        <w:r>
          <w:instrText xml:space="preserve"> PAGEREF _Toc1272 \h </w:instrText>
        </w:r>
        <w:r>
          <w:fldChar w:fldCharType="separate"/>
        </w:r>
        <w:r>
          <w:t>16</w:t>
        </w:r>
        <w:r>
          <w:fldChar w:fldCharType="end"/>
        </w:r>
      </w:hyperlink>
    </w:p>
    <w:p>
      <w:pPr>
        <w:pStyle w:val="TOC1"/>
        <w:tabs>
          <w:tab w:val="right" w:leader="dot" w:pos="8306"/>
        </w:tabs>
      </w:pPr>
      <w:hyperlink w:anchor="_Toc17802" w:history="1">
        <w:r>
          <w:rPr>
            <w:rFonts w:ascii="仿宋" w:eastAsia="仿宋" w:hAnsi="仿宋" w:cs="仿宋" w:hint="eastAsia"/>
            <w:lang w:eastAsia="zh-CN"/>
          </w:rPr>
          <w:t>四、社会影响分析</w:t>
        </w:r>
        <w:r>
          <w:tab/>
        </w:r>
        <w:r>
          <w:fldChar w:fldCharType="begin"/>
        </w:r>
        <w:r>
          <w:instrText xml:space="preserve"> PAGEREF _Toc17802 \h </w:instrText>
        </w:r>
        <w:r>
          <w:fldChar w:fldCharType="separate"/>
        </w:r>
        <w:r>
          <w:t>17</w:t>
        </w:r>
        <w:r>
          <w:fldChar w:fldCharType="end"/>
        </w:r>
      </w:hyperlink>
    </w:p>
    <w:p>
      <w:pPr>
        <w:pStyle w:val="TOC2"/>
        <w:tabs>
          <w:tab w:val="right" w:leader="dot" w:pos="8306"/>
        </w:tabs>
      </w:pPr>
      <w:hyperlink w:anchor="_Toc27730" w:history="1">
        <w:r>
          <w:rPr>
            <w:rFonts w:ascii="仿宋" w:eastAsia="仿宋" w:hAnsi="仿宋" w:cs="仿宋" w:hint="eastAsia"/>
            <w:lang w:eastAsia="zh-CN"/>
          </w:rPr>
          <w:t>(一)、社会影响效果分析</w:t>
        </w:r>
        <w:r>
          <w:tab/>
        </w:r>
        <w:r>
          <w:fldChar w:fldCharType="begin"/>
        </w:r>
        <w:r>
          <w:instrText xml:space="preserve"> PAGEREF _Toc27730 \h </w:instrText>
        </w:r>
        <w:r>
          <w:fldChar w:fldCharType="separate"/>
        </w:r>
        <w:r>
          <w:t>17</w:t>
        </w:r>
        <w:r>
          <w:fldChar w:fldCharType="end"/>
        </w:r>
      </w:hyperlink>
    </w:p>
    <w:p>
      <w:pPr>
        <w:pStyle w:val="TOC2"/>
        <w:tabs>
          <w:tab w:val="right" w:leader="dot" w:pos="8306"/>
        </w:tabs>
      </w:pPr>
      <w:hyperlink w:anchor="_Toc15283" w:history="1">
        <w:r>
          <w:rPr>
            <w:rFonts w:ascii="仿宋" w:eastAsia="仿宋" w:hAnsi="仿宋" w:cs="仿宋" w:hint="eastAsia"/>
            <w:lang w:eastAsia="zh-CN"/>
          </w:rPr>
          <w:t>(二)、社会适应性分析</w:t>
        </w:r>
        <w:r>
          <w:tab/>
        </w:r>
        <w:r>
          <w:fldChar w:fldCharType="begin"/>
        </w:r>
        <w:r>
          <w:instrText xml:space="preserve"> PAGEREF _Toc15283 \h </w:instrText>
        </w:r>
        <w:r>
          <w:fldChar w:fldCharType="separate"/>
        </w:r>
        <w:r>
          <w:t>20</w:t>
        </w:r>
        <w:r>
          <w:fldChar w:fldCharType="end"/>
        </w:r>
      </w:hyperlink>
    </w:p>
    <w:p>
      <w:pPr>
        <w:pStyle w:val="TOC2"/>
        <w:tabs>
          <w:tab w:val="right" w:leader="dot" w:pos="8306"/>
        </w:tabs>
      </w:pPr>
      <w:hyperlink w:anchor="_Toc19161" w:history="1">
        <w:r>
          <w:rPr>
            <w:rFonts w:ascii="仿宋" w:eastAsia="仿宋" w:hAnsi="仿宋" w:cs="仿宋" w:hint="eastAsia"/>
            <w:lang w:eastAsia="zh-CN"/>
          </w:rPr>
          <w:t>(三)、社会风险及对策分析</w:t>
        </w:r>
        <w:r>
          <w:tab/>
        </w:r>
        <w:r>
          <w:fldChar w:fldCharType="begin"/>
        </w:r>
        <w:r>
          <w:instrText xml:space="preserve"> PAGEREF _Toc19161 \h </w:instrText>
        </w:r>
        <w:r>
          <w:fldChar w:fldCharType="separate"/>
        </w:r>
        <w:r>
          <w:t>21</w:t>
        </w:r>
        <w:r>
          <w:fldChar w:fldCharType="end"/>
        </w:r>
      </w:hyperlink>
    </w:p>
    <w:p>
      <w:pPr>
        <w:pStyle w:val="TOC1"/>
        <w:tabs>
          <w:tab w:val="right" w:leader="dot" w:pos="8306"/>
        </w:tabs>
      </w:pPr>
      <w:hyperlink w:anchor="_Toc3127" w:history="1">
        <w:r>
          <w:rPr>
            <w:rFonts w:ascii="仿宋" w:eastAsia="仿宋" w:hAnsi="仿宋" w:cs="仿宋" w:hint="eastAsia"/>
            <w:lang w:eastAsia="zh-CN"/>
          </w:rPr>
          <w:t>五、经济影响分析</w:t>
        </w:r>
        <w:r>
          <w:tab/>
        </w:r>
        <w:r>
          <w:fldChar w:fldCharType="begin"/>
        </w:r>
        <w:r>
          <w:instrText xml:space="preserve"> PAGEREF _Toc3127 \h </w:instrText>
        </w:r>
        <w:r>
          <w:fldChar w:fldCharType="separate"/>
        </w:r>
        <w:r>
          <w:t>25</w:t>
        </w:r>
        <w:r>
          <w:fldChar w:fldCharType="end"/>
        </w:r>
      </w:hyperlink>
    </w:p>
    <w:p>
      <w:pPr>
        <w:pStyle w:val="TOC2"/>
        <w:tabs>
          <w:tab w:val="right" w:leader="dot" w:pos="8306"/>
        </w:tabs>
      </w:pPr>
      <w:hyperlink w:anchor="_Toc1942" w:history="1">
        <w:r>
          <w:rPr>
            <w:rFonts w:ascii="仿宋" w:eastAsia="仿宋" w:hAnsi="仿宋" w:cs="仿宋" w:hint="eastAsia"/>
            <w:lang w:eastAsia="zh-CN"/>
          </w:rPr>
          <w:t>(一)、经济费用效益或费用效果分析</w:t>
        </w:r>
        <w:r>
          <w:tab/>
        </w:r>
        <w:r>
          <w:fldChar w:fldCharType="begin"/>
        </w:r>
        <w:r>
          <w:instrText xml:space="preserve"> PAGEREF _Toc1942 \h </w:instrText>
        </w:r>
        <w:r>
          <w:fldChar w:fldCharType="separate"/>
        </w:r>
        <w:r>
          <w:t>25</w:t>
        </w:r>
        <w:r>
          <w:fldChar w:fldCharType="end"/>
        </w:r>
      </w:hyperlink>
    </w:p>
    <w:p>
      <w:pPr>
        <w:pStyle w:val="TOC2"/>
        <w:tabs>
          <w:tab w:val="right" w:leader="dot" w:pos="8306"/>
        </w:tabs>
      </w:pPr>
      <w:hyperlink w:anchor="_Toc29501" w:history="1">
        <w:r>
          <w:rPr>
            <w:rFonts w:ascii="仿宋" w:eastAsia="仿宋" w:hAnsi="仿宋" w:cs="仿宋" w:hint="eastAsia"/>
            <w:lang w:eastAsia="zh-CN"/>
          </w:rPr>
          <w:t>(二)、行业影响分析</w:t>
        </w:r>
        <w:r>
          <w:tab/>
        </w:r>
        <w:r>
          <w:fldChar w:fldCharType="begin"/>
        </w:r>
        <w:r>
          <w:instrText xml:space="preserve"> PAGEREF _Toc29501 \h </w:instrText>
        </w:r>
        <w:r>
          <w:fldChar w:fldCharType="separate"/>
        </w:r>
        <w:r>
          <w:t>27</w:t>
        </w:r>
        <w:r>
          <w:fldChar w:fldCharType="end"/>
        </w:r>
      </w:hyperlink>
    </w:p>
    <w:p>
      <w:pPr>
        <w:pStyle w:val="TOC2"/>
        <w:tabs>
          <w:tab w:val="right" w:leader="dot" w:pos="8306"/>
        </w:tabs>
      </w:pPr>
      <w:hyperlink w:anchor="_Toc620" w:history="1">
        <w:r>
          <w:rPr>
            <w:rFonts w:ascii="仿宋" w:eastAsia="仿宋" w:hAnsi="仿宋" w:cs="仿宋" w:hint="eastAsia"/>
            <w:lang w:eastAsia="zh-CN"/>
          </w:rPr>
          <w:t>(三)、区域经济影响分析</w:t>
        </w:r>
        <w:r>
          <w:tab/>
        </w:r>
        <w:r>
          <w:fldChar w:fldCharType="begin"/>
        </w:r>
        <w:r>
          <w:instrText xml:space="preserve"> PAGEREF _Toc620 \h </w:instrText>
        </w:r>
        <w:r>
          <w:fldChar w:fldCharType="separate"/>
        </w:r>
        <w:r>
          <w:t>29</w:t>
        </w:r>
        <w:r>
          <w:fldChar w:fldCharType="end"/>
        </w:r>
      </w:hyperlink>
    </w:p>
    <w:p>
      <w:pPr>
        <w:pStyle w:val="TOC2"/>
        <w:tabs>
          <w:tab w:val="right" w:leader="dot" w:pos="8306"/>
        </w:tabs>
      </w:pPr>
      <w:hyperlink w:anchor="_Toc23589" w:history="1">
        <w:r>
          <w:rPr>
            <w:rFonts w:ascii="仿宋" w:eastAsia="仿宋" w:hAnsi="仿宋" w:cs="仿宋" w:hint="eastAsia"/>
            <w:lang w:eastAsia="zh-CN"/>
          </w:rPr>
          <w:t>(四)、宏观经济影响分析</w:t>
        </w:r>
        <w:r>
          <w:tab/>
        </w:r>
        <w:r>
          <w:fldChar w:fldCharType="begin"/>
        </w:r>
        <w:r>
          <w:instrText xml:space="preserve"> PAGEREF _Toc23589 \h </w:instrText>
        </w:r>
        <w:r>
          <w:fldChar w:fldCharType="separate"/>
        </w:r>
        <w:r>
          <w:t>29</w:t>
        </w:r>
        <w:r>
          <w:fldChar w:fldCharType="end"/>
        </w:r>
      </w:hyperlink>
    </w:p>
    <w:p>
      <w:pPr>
        <w:pStyle w:val="TOC1"/>
        <w:tabs>
          <w:tab w:val="right" w:leader="dot" w:pos="8306"/>
        </w:tabs>
      </w:pPr>
      <w:hyperlink w:anchor="_Toc27" w:history="1">
        <w:r>
          <w:rPr>
            <w:rFonts w:ascii="仿宋" w:eastAsia="仿宋" w:hAnsi="仿宋" w:cs="仿宋" w:hint="eastAsia"/>
            <w:lang w:eastAsia="zh-CN"/>
          </w:rPr>
          <w:t>六、项目选址研究</w:t>
        </w:r>
        <w:r>
          <w:tab/>
        </w:r>
        <w:r>
          <w:fldChar w:fldCharType="begin"/>
        </w:r>
        <w:r>
          <w:instrText xml:space="preserve"> PAGEREF _Toc27 \h </w:instrText>
        </w:r>
        <w:r>
          <w:fldChar w:fldCharType="separate"/>
        </w:r>
        <w:r>
          <w:t>31</w:t>
        </w:r>
        <w:r>
          <w:fldChar w:fldCharType="end"/>
        </w:r>
      </w:hyperlink>
    </w:p>
    <w:p>
      <w:pPr>
        <w:pStyle w:val="TOC2"/>
        <w:tabs>
          <w:tab w:val="right" w:leader="dot" w:pos="8306"/>
        </w:tabs>
      </w:pPr>
      <w:hyperlink w:anchor="_Toc27653" w:history="1">
        <w:r>
          <w:rPr>
            <w:rFonts w:ascii="仿宋" w:eastAsia="仿宋" w:hAnsi="仿宋" w:cs="仿宋" w:hint="eastAsia"/>
            <w:lang w:eastAsia="zh-CN"/>
          </w:rPr>
          <w:t>(一)、项目选址原则</w:t>
        </w:r>
        <w:r>
          <w:tab/>
        </w:r>
        <w:r>
          <w:fldChar w:fldCharType="begin"/>
        </w:r>
        <w:r>
          <w:instrText xml:space="preserve"> PAGEREF _Toc27653 \h </w:instrText>
        </w:r>
        <w:r>
          <w:fldChar w:fldCharType="separate"/>
        </w:r>
        <w:r>
          <w:t>31</w:t>
        </w:r>
        <w:r>
          <w:fldChar w:fldCharType="end"/>
        </w:r>
      </w:hyperlink>
    </w:p>
    <w:p>
      <w:pPr>
        <w:pStyle w:val="TOC2"/>
        <w:tabs>
          <w:tab w:val="right" w:leader="dot" w:pos="8306"/>
        </w:tabs>
      </w:pPr>
      <w:hyperlink w:anchor="_Toc8018" w:history="1">
        <w:r>
          <w:rPr>
            <w:rFonts w:ascii="仿宋" w:eastAsia="仿宋" w:hAnsi="仿宋" w:cs="仿宋" w:hint="eastAsia"/>
            <w:lang w:eastAsia="zh-CN"/>
          </w:rPr>
          <w:t>(二)、项目选址</w:t>
        </w:r>
        <w:r>
          <w:tab/>
        </w:r>
        <w:r>
          <w:fldChar w:fldCharType="begin"/>
        </w:r>
        <w:r>
          <w:instrText xml:space="preserve"> PAGEREF _Toc8018 \h </w:instrText>
        </w:r>
        <w:r>
          <w:fldChar w:fldCharType="separate"/>
        </w:r>
        <w:r>
          <w:t>34</w:t>
        </w:r>
        <w:r>
          <w:fldChar w:fldCharType="end"/>
        </w:r>
      </w:hyperlink>
    </w:p>
    <w:p>
      <w:pPr>
        <w:pStyle w:val="TOC2"/>
        <w:tabs>
          <w:tab w:val="right" w:leader="dot" w:pos="8306"/>
        </w:tabs>
      </w:pPr>
      <w:hyperlink w:anchor="_Toc25855" w:history="1">
        <w:r>
          <w:rPr>
            <w:rFonts w:ascii="仿宋" w:eastAsia="仿宋" w:hAnsi="仿宋" w:cs="仿宋" w:hint="eastAsia"/>
            <w:lang w:eastAsia="zh-CN"/>
          </w:rPr>
          <w:t>(三)、建设条件分析</w:t>
        </w:r>
        <w:r>
          <w:tab/>
        </w:r>
        <w:r>
          <w:fldChar w:fldCharType="begin"/>
        </w:r>
        <w:r>
          <w:instrText xml:space="preserve"> PAGEREF _Toc25855 \h </w:instrText>
        </w:r>
        <w:r>
          <w:fldChar w:fldCharType="separate"/>
        </w:r>
        <w:r>
          <w:t>36</w:t>
        </w:r>
        <w:r>
          <w:fldChar w:fldCharType="end"/>
        </w:r>
      </w:hyperlink>
    </w:p>
    <w:p>
      <w:pPr>
        <w:pStyle w:val="TOC2"/>
        <w:tabs>
          <w:tab w:val="right" w:leader="dot" w:pos="8306"/>
        </w:tabs>
      </w:pPr>
      <w:hyperlink w:anchor="_Toc26413" w:history="1">
        <w:r>
          <w:rPr>
            <w:rFonts w:ascii="仿宋" w:eastAsia="仿宋" w:hAnsi="仿宋" w:cs="仿宋" w:hint="eastAsia"/>
            <w:lang w:eastAsia="zh-CN"/>
          </w:rPr>
          <w:t>(四)、用地控制指标</w:t>
        </w:r>
        <w:r>
          <w:tab/>
        </w:r>
        <w:r>
          <w:fldChar w:fldCharType="begin"/>
        </w:r>
        <w:r>
          <w:instrText xml:space="preserve"> PAGEREF _Toc26413 \h </w:instrText>
        </w:r>
        <w:r>
          <w:fldChar w:fldCharType="separate"/>
        </w:r>
        <w:r>
          <w:t>38</w:t>
        </w:r>
        <w:r>
          <w:fldChar w:fldCharType="end"/>
        </w:r>
      </w:hyperlink>
    </w:p>
    <w:p>
      <w:pPr>
        <w:pStyle w:val="TOC2"/>
        <w:tabs>
          <w:tab w:val="right" w:leader="dot" w:pos="8306"/>
        </w:tabs>
      </w:pPr>
      <w:hyperlink w:anchor="_Toc20788" w:history="1">
        <w:r>
          <w:rPr>
            <w:rFonts w:ascii="仿宋" w:eastAsia="仿宋" w:hAnsi="仿宋" w:cs="仿宋" w:hint="eastAsia"/>
            <w:lang w:eastAsia="zh-CN"/>
          </w:rPr>
          <w:t>(五)、地总体要求</w:t>
        </w:r>
        <w:r>
          <w:tab/>
        </w:r>
        <w:r>
          <w:fldChar w:fldCharType="begin"/>
        </w:r>
        <w:r>
          <w:instrText xml:space="preserve"> PAGEREF _Toc20788 \h </w:instrText>
        </w:r>
        <w:r>
          <w:fldChar w:fldCharType="separate"/>
        </w:r>
        <w:r>
          <w:t>39</w:t>
        </w:r>
        <w:r>
          <w:fldChar w:fldCharType="end"/>
        </w:r>
      </w:hyperlink>
    </w:p>
    <w:p>
      <w:pPr>
        <w:pStyle w:val="TOC2"/>
        <w:tabs>
          <w:tab w:val="right" w:leader="dot" w:pos="8306"/>
        </w:tabs>
      </w:pPr>
      <w:hyperlink w:anchor="_Toc17115" w:history="1">
        <w:r>
          <w:rPr>
            <w:rFonts w:ascii="仿宋" w:eastAsia="仿宋" w:hAnsi="仿宋" w:cs="仿宋" w:hint="eastAsia"/>
            <w:lang w:eastAsia="zh-CN"/>
          </w:rPr>
          <w:t>(六)、节约用地措施</w:t>
        </w:r>
        <w:r>
          <w:tab/>
        </w:r>
        <w:r>
          <w:fldChar w:fldCharType="begin"/>
        </w:r>
        <w:r>
          <w:instrText xml:space="preserve"> PAGEREF _Toc17115 \h </w:instrText>
        </w:r>
        <w:r>
          <w:fldChar w:fldCharType="separate"/>
        </w:r>
        <w:r>
          <w:t>40</w:t>
        </w:r>
        <w:r>
          <w:fldChar w:fldCharType="end"/>
        </w:r>
      </w:hyperlink>
    </w:p>
    <w:p>
      <w:pPr>
        <w:pStyle w:val="TOC2"/>
        <w:tabs>
          <w:tab w:val="right" w:leader="dot" w:pos="8306"/>
        </w:tabs>
      </w:pPr>
      <w:hyperlink w:anchor="_Toc6755" w:history="1">
        <w:r>
          <w:rPr>
            <w:rFonts w:ascii="仿宋" w:eastAsia="仿宋" w:hAnsi="仿宋" w:cs="仿宋" w:hint="eastAsia"/>
            <w:lang w:eastAsia="zh-CN"/>
          </w:rPr>
          <w:t>(七)、选址综合评价</w:t>
        </w:r>
        <w:r>
          <w:tab/>
        </w:r>
        <w:r>
          <w:fldChar w:fldCharType="begin"/>
        </w:r>
        <w:r>
          <w:instrText xml:space="preserve"> PAGEREF _Toc6755 \h </w:instrText>
        </w:r>
        <w:r>
          <w:fldChar w:fldCharType="separate"/>
        </w:r>
        <w:r>
          <w:t>42</w:t>
        </w:r>
        <w:r>
          <w:fldChar w:fldCharType="end"/>
        </w:r>
      </w:hyperlink>
    </w:p>
    <w:p>
      <w:pPr>
        <w:pStyle w:val="TOC1"/>
        <w:tabs>
          <w:tab w:val="right" w:leader="dot" w:pos="8306"/>
        </w:tabs>
      </w:pPr>
      <w:hyperlink w:anchor="_Toc6977" w:history="1">
        <w:r>
          <w:rPr>
            <w:rFonts w:ascii="仿宋" w:eastAsia="仿宋" w:hAnsi="仿宋" w:cs="仿宋" w:hint="eastAsia"/>
            <w:lang w:eastAsia="zh-CN"/>
          </w:rPr>
          <w:t>七、项目质量与标准</w:t>
        </w:r>
        <w:r>
          <w:tab/>
        </w:r>
        <w:r>
          <w:fldChar w:fldCharType="begin"/>
        </w:r>
        <w:r>
          <w:instrText xml:space="preserve"> PAGEREF _Toc6977 \h </w:instrText>
        </w:r>
        <w:r>
          <w:fldChar w:fldCharType="separate"/>
        </w:r>
        <w:r>
          <w:t>43</w:t>
        </w:r>
        <w:r>
          <w:fldChar w:fldCharType="end"/>
        </w:r>
      </w:hyperlink>
    </w:p>
    <w:p>
      <w:pPr>
        <w:pStyle w:val="TOC2"/>
        <w:tabs>
          <w:tab w:val="right" w:leader="dot" w:pos="8306"/>
        </w:tabs>
      </w:pPr>
      <w:hyperlink w:anchor="_Toc7032" w:history="1">
        <w:r>
          <w:rPr>
            <w:rFonts w:ascii="仿宋" w:eastAsia="仿宋" w:hAnsi="仿宋" w:cs="仿宋" w:hint="eastAsia"/>
            <w:lang w:eastAsia="zh-CN"/>
          </w:rPr>
          <w:t>(一)、质量保障体系</w:t>
        </w:r>
        <w:r>
          <w:tab/>
        </w:r>
        <w:r>
          <w:fldChar w:fldCharType="begin"/>
        </w:r>
        <w:r>
          <w:instrText xml:space="preserve"> PAGEREF _Toc7032 \h </w:instrText>
        </w:r>
        <w:r>
          <w:fldChar w:fldCharType="separate"/>
        </w:r>
        <w:r>
          <w:t>43</w:t>
        </w:r>
        <w:r>
          <w:fldChar w:fldCharType="end"/>
        </w:r>
      </w:hyperlink>
    </w:p>
    <w:p>
      <w:pPr>
        <w:pStyle w:val="TOC2"/>
        <w:tabs>
          <w:tab w:val="right" w:leader="dot" w:pos="8306"/>
        </w:tabs>
      </w:pPr>
      <w:hyperlink w:anchor="_Toc1740" w:history="1">
        <w:r>
          <w:rPr>
            <w:rFonts w:ascii="仿宋" w:eastAsia="仿宋" w:hAnsi="仿宋" w:cs="仿宋" w:hint="eastAsia"/>
            <w:lang w:eastAsia="zh-CN"/>
          </w:rPr>
          <w:t>(二)、标准化作业流程</w:t>
        </w:r>
        <w:r>
          <w:tab/>
        </w:r>
        <w:r>
          <w:fldChar w:fldCharType="begin"/>
        </w:r>
        <w:r>
          <w:instrText xml:space="preserve"> PAGEREF _Toc1740 \h </w:instrText>
        </w:r>
        <w:r>
          <w:fldChar w:fldCharType="separate"/>
        </w:r>
        <w:r>
          <w:t>44</w:t>
        </w:r>
        <w:r>
          <w:fldChar w:fldCharType="end"/>
        </w:r>
      </w:hyperlink>
    </w:p>
    <w:p>
      <w:pPr>
        <w:pStyle w:val="TOC2"/>
        <w:tabs>
          <w:tab w:val="right" w:leader="dot" w:pos="8306"/>
        </w:tabs>
      </w:pPr>
      <w:hyperlink w:anchor="_Toc25493" w:history="1">
        <w:r>
          <w:rPr>
            <w:rFonts w:ascii="仿宋" w:eastAsia="仿宋" w:hAnsi="仿宋" w:cs="仿宋" w:hint="eastAsia"/>
            <w:lang w:eastAsia="zh-CN"/>
          </w:rPr>
          <w:t>(三)、质量监控与评估</w:t>
        </w:r>
        <w:r>
          <w:tab/>
        </w:r>
        <w:r>
          <w:fldChar w:fldCharType="begin"/>
        </w:r>
        <w:r>
          <w:instrText xml:space="preserve"> PAGEREF _Toc25493 \h </w:instrText>
        </w:r>
        <w:r>
          <w:fldChar w:fldCharType="separate"/>
        </w:r>
        <w:r>
          <w:t>46</w:t>
        </w:r>
        <w:r>
          <w:fldChar w:fldCharType="end"/>
        </w:r>
      </w:hyperlink>
    </w:p>
    <w:p>
      <w:pPr>
        <w:pStyle w:val="TOC2"/>
        <w:tabs>
          <w:tab w:val="right" w:leader="dot" w:pos="8306"/>
        </w:tabs>
      </w:pPr>
      <w:hyperlink w:anchor="_Toc2267" w:history="1">
        <w:r>
          <w:rPr>
            <w:rFonts w:ascii="仿宋" w:eastAsia="仿宋" w:hAnsi="仿宋" w:cs="仿宋" w:hint="eastAsia"/>
            <w:lang w:eastAsia="zh-CN"/>
          </w:rPr>
          <w:t>(四)、质量改进计划</w:t>
        </w:r>
        <w:r>
          <w:tab/>
        </w:r>
        <w:r>
          <w:fldChar w:fldCharType="begin"/>
        </w:r>
        <w:r>
          <w:instrText xml:space="preserve"> PAGEREF _Toc2267 \h </w:instrText>
        </w:r>
        <w:r>
          <w:fldChar w:fldCharType="separate"/>
        </w:r>
        <w:r>
          <w:t>47</w:t>
        </w:r>
        <w:r>
          <w:fldChar w:fldCharType="end"/>
        </w:r>
      </w:hyperlink>
    </w:p>
    <w:p>
      <w:pPr>
        <w:pStyle w:val="TOC1"/>
        <w:tabs>
          <w:tab w:val="right" w:leader="dot" w:pos="8306"/>
        </w:tabs>
      </w:pPr>
      <w:hyperlink w:anchor="_Toc24153" w:history="1">
        <w:r>
          <w:rPr>
            <w:rFonts w:ascii="仿宋" w:eastAsia="仿宋" w:hAnsi="仿宋" w:cs="仿宋" w:hint="eastAsia"/>
            <w:lang w:eastAsia="zh-CN"/>
          </w:rPr>
          <w:t>八、经济效益与社会效益优化</w:t>
        </w:r>
        <w:r>
          <w:tab/>
        </w:r>
        <w:r>
          <w:fldChar w:fldCharType="begin"/>
        </w:r>
        <w:r>
          <w:instrText xml:space="preserve"> PAGEREF _Toc24153 \h </w:instrText>
        </w:r>
        <w:r>
          <w:fldChar w:fldCharType="separate"/>
        </w:r>
        <w:r>
          <w:t>48</w:t>
        </w:r>
        <w:r>
          <w:fldChar w:fldCharType="end"/>
        </w:r>
      </w:hyperlink>
    </w:p>
    <w:p>
      <w:pPr>
        <w:pStyle w:val="TOC2"/>
        <w:tabs>
          <w:tab w:val="right" w:leader="dot" w:pos="8306"/>
        </w:tabs>
      </w:pPr>
      <w:hyperlink w:anchor="_Toc25952" w:history="1">
        <w:r>
          <w:rPr>
            <w:rFonts w:ascii="仿宋" w:eastAsia="仿宋" w:hAnsi="仿宋" w:cs="仿宋" w:hint="eastAsia"/>
            <w:lang w:eastAsia="zh-CN"/>
          </w:rPr>
          <w:t>(一)、经济效益提升策略</w:t>
        </w:r>
        <w:r>
          <w:tab/>
        </w:r>
        <w:r>
          <w:fldChar w:fldCharType="begin"/>
        </w:r>
        <w:r>
          <w:instrText xml:space="preserve"> PAGEREF _Toc25952 \h </w:instrText>
        </w:r>
        <w:r>
          <w:fldChar w:fldCharType="separate"/>
        </w:r>
        <w:r>
          <w:t>48</w:t>
        </w:r>
        <w:r>
          <w:fldChar w:fldCharType="end"/>
        </w:r>
      </w:hyperlink>
    </w:p>
    <w:p>
      <w:pPr>
        <w:pStyle w:val="TOC2"/>
        <w:tabs>
          <w:tab w:val="right" w:leader="dot" w:pos="8306"/>
        </w:tabs>
      </w:pPr>
      <w:hyperlink w:anchor="_Toc29557" w:history="1">
        <w:r>
          <w:rPr>
            <w:rFonts w:ascii="仿宋" w:eastAsia="仿宋" w:hAnsi="仿宋" w:cs="仿宋" w:hint="eastAsia"/>
            <w:lang w:eastAsia="zh-CN"/>
          </w:rPr>
          <w:t>(二)、社会效益增强方案</w:t>
        </w:r>
        <w:r>
          <w:tab/>
        </w:r>
        <w:r>
          <w:fldChar w:fldCharType="begin"/>
        </w:r>
        <w:r>
          <w:instrText xml:space="preserve"> PAGEREF _Toc29557 \h </w:instrText>
        </w:r>
        <w:r>
          <w:fldChar w:fldCharType="separate"/>
        </w:r>
        <w:r>
          <w:t>49</w:t>
        </w:r>
        <w:r>
          <w:fldChar w:fldCharType="end"/>
        </w:r>
      </w:hyperlink>
    </w:p>
    <w:p>
      <w:pPr>
        <w:pStyle w:val="TOC1"/>
        <w:tabs>
          <w:tab w:val="right" w:leader="dot" w:pos="8306"/>
        </w:tabs>
      </w:pPr>
      <w:hyperlink w:anchor="_Toc29358" w:history="1">
        <w:r>
          <w:rPr>
            <w:rFonts w:ascii="仿宋" w:eastAsia="仿宋" w:hAnsi="仿宋" w:cs="仿宋" w:hint="eastAsia"/>
            <w:lang w:eastAsia="zh-CN"/>
          </w:rPr>
          <w:t>九、技术创新与产业升级</w:t>
        </w:r>
        <w:r>
          <w:tab/>
        </w:r>
        <w:r>
          <w:fldChar w:fldCharType="begin"/>
        </w:r>
        <w:r>
          <w:instrText xml:space="preserve"> PAGEREF _Toc29358 \h </w:instrText>
        </w:r>
        <w:r>
          <w:fldChar w:fldCharType="separate"/>
        </w:r>
        <w:r>
          <w:t>50</w:t>
        </w:r>
        <w:r>
          <w:fldChar w:fldCharType="end"/>
        </w:r>
      </w:hyperlink>
    </w:p>
    <w:p>
      <w:pPr>
        <w:pStyle w:val="TOC2"/>
        <w:tabs>
          <w:tab w:val="right" w:leader="dot" w:pos="8306"/>
        </w:tabs>
      </w:pPr>
      <w:hyperlink w:anchor="_Toc32715" w:history="1">
        <w:r>
          <w:rPr>
            <w:rFonts w:ascii="仿宋" w:eastAsia="仿宋" w:hAnsi="仿宋" w:cs="仿宋" w:hint="eastAsia"/>
            <w:lang w:eastAsia="zh-CN"/>
          </w:rPr>
          <w:t>(一)、技术创新方向与目标</w:t>
        </w:r>
        <w:r>
          <w:tab/>
        </w:r>
        <w:r>
          <w:fldChar w:fldCharType="begin"/>
        </w:r>
        <w:r>
          <w:instrText xml:space="preserve"> PAGEREF _Toc32715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28" w:history="1">
        <w:r>
          <w:rPr>
            <w:rFonts w:ascii="仿宋" w:eastAsia="仿宋" w:hAnsi="仿宋" w:cs="仿宋" w:hint="eastAsia"/>
            <w:lang w:eastAsia="zh-CN"/>
          </w:rPr>
          <w:t>(二)、产业升级路径与措施</w:t>
        </w:r>
        <w:r>
          <w:tab/>
        </w:r>
        <w:r>
          <w:fldChar w:fldCharType="begin"/>
        </w:r>
        <w:r>
          <w:instrText xml:space="preserve"> PAGEREF _Toc25228 \h </w:instrText>
        </w:r>
        <w:r>
          <w:fldChar w:fldCharType="separate"/>
        </w:r>
        <w:r>
          <w:t>51</w:t>
        </w:r>
        <w:r>
          <w:fldChar w:fldCharType="end"/>
        </w:r>
      </w:hyperlink>
    </w:p>
    <w:p>
      <w:pPr>
        <w:pStyle w:val="TOC1"/>
        <w:tabs>
          <w:tab w:val="right" w:leader="dot" w:pos="8306"/>
        </w:tabs>
      </w:pPr>
      <w:hyperlink w:anchor="_Toc23726" w:history="1">
        <w:r>
          <w:rPr>
            <w:rFonts w:ascii="仿宋" w:eastAsia="仿宋" w:hAnsi="仿宋" w:cs="仿宋" w:hint="eastAsia"/>
            <w:lang w:eastAsia="zh-CN"/>
          </w:rPr>
          <w:t>十、项目实施与管理方案</w:t>
        </w:r>
        <w:r>
          <w:tab/>
        </w:r>
        <w:r>
          <w:fldChar w:fldCharType="begin"/>
        </w:r>
        <w:r>
          <w:instrText xml:space="preserve"> PAGEREF _Toc23726 \h </w:instrText>
        </w:r>
        <w:r>
          <w:fldChar w:fldCharType="separate"/>
        </w:r>
        <w:r>
          <w:t>53</w:t>
        </w:r>
        <w:r>
          <w:fldChar w:fldCharType="end"/>
        </w:r>
      </w:hyperlink>
    </w:p>
    <w:p>
      <w:pPr>
        <w:pStyle w:val="TOC2"/>
        <w:tabs>
          <w:tab w:val="right" w:leader="dot" w:pos="8306"/>
        </w:tabs>
      </w:pPr>
      <w:hyperlink w:anchor="_Toc1284" w:history="1">
        <w:r>
          <w:rPr>
            <w:rFonts w:ascii="仿宋" w:eastAsia="仿宋" w:hAnsi="仿宋" w:cs="仿宋" w:hint="eastAsia"/>
            <w:lang w:eastAsia="zh-CN"/>
          </w:rPr>
          <w:t>(一)、项目实施计划</w:t>
        </w:r>
        <w:r>
          <w:tab/>
        </w:r>
        <w:r>
          <w:fldChar w:fldCharType="begin"/>
        </w:r>
        <w:r>
          <w:instrText xml:space="preserve"> PAGEREF _Toc1284 \h </w:instrText>
        </w:r>
        <w:r>
          <w:fldChar w:fldCharType="separate"/>
        </w:r>
        <w:r>
          <w:t>53</w:t>
        </w:r>
        <w:r>
          <w:fldChar w:fldCharType="end"/>
        </w:r>
      </w:hyperlink>
    </w:p>
    <w:p>
      <w:pPr>
        <w:pStyle w:val="TOC2"/>
        <w:tabs>
          <w:tab w:val="right" w:leader="dot" w:pos="8306"/>
        </w:tabs>
      </w:pPr>
      <w:hyperlink w:anchor="_Toc3583" w:history="1">
        <w:r>
          <w:rPr>
            <w:rFonts w:ascii="仿宋" w:eastAsia="仿宋" w:hAnsi="仿宋" w:cs="仿宋" w:hint="eastAsia"/>
            <w:lang w:eastAsia="zh-CN"/>
          </w:rPr>
          <w:t>(二)、项目组织机构与职责</w:t>
        </w:r>
        <w:r>
          <w:tab/>
        </w:r>
        <w:r>
          <w:fldChar w:fldCharType="begin"/>
        </w:r>
        <w:r>
          <w:instrText xml:space="preserve"> PAGEREF _Toc3583 \h </w:instrText>
        </w:r>
        <w:r>
          <w:fldChar w:fldCharType="separate"/>
        </w:r>
        <w:r>
          <w:t>54</w:t>
        </w:r>
        <w:r>
          <w:fldChar w:fldCharType="end"/>
        </w:r>
      </w:hyperlink>
    </w:p>
    <w:p>
      <w:pPr>
        <w:pStyle w:val="TOC2"/>
        <w:tabs>
          <w:tab w:val="right" w:leader="dot" w:pos="8306"/>
        </w:tabs>
      </w:pPr>
      <w:hyperlink w:anchor="_Toc23175" w:history="1">
        <w:r>
          <w:rPr>
            <w:rFonts w:ascii="仿宋" w:eastAsia="仿宋" w:hAnsi="仿宋" w:cs="仿宋" w:hint="eastAsia"/>
            <w:lang w:eastAsia="zh-CN"/>
          </w:rPr>
          <w:t>(三)、项目管理与监控体系</w:t>
        </w:r>
        <w:r>
          <w:tab/>
        </w:r>
        <w:r>
          <w:fldChar w:fldCharType="begin"/>
        </w:r>
        <w:r>
          <w:instrText xml:space="preserve"> PAGEREF _Toc23175 \h </w:instrText>
        </w:r>
        <w:r>
          <w:fldChar w:fldCharType="separate"/>
        </w:r>
        <w:r>
          <w:t>57</w:t>
        </w:r>
        <w:r>
          <w:fldChar w:fldCharType="end"/>
        </w:r>
      </w:hyperlink>
    </w:p>
    <w:p>
      <w:pPr>
        <w:pStyle w:val="TOC1"/>
        <w:tabs>
          <w:tab w:val="right" w:leader="dot" w:pos="8306"/>
        </w:tabs>
      </w:pPr>
      <w:hyperlink w:anchor="_Toc13873" w:history="1">
        <w:r>
          <w:rPr>
            <w:rFonts w:ascii="仿宋" w:eastAsia="仿宋" w:hAnsi="仿宋" w:cs="仿宋" w:hint="eastAsia"/>
            <w:lang w:eastAsia="zh-CN"/>
          </w:rPr>
          <w:t>十一、客户关系管理与市场拓展</w:t>
        </w:r>
        <w:r>
          <w:tab/>
        </w:r>
        <w:r>
          <w:fldChar w:fldCharType="begin"/>
        </w:r>
        <w:r>
          <w:instrText xml:space="preserve"> PAGEREF _Toc13873 \h </w:instrText>
        </w:r>
        <w:r>
          <w:fldChar w:fldCharType="separate"/>
        </w:r>
        <w:r>
          <w:t>58</w:t>
        </w:r>
        <w:r>
          <w:fldChar w:fldCharType="end"/>
        </w:r>
      </w:hyperlink>
    </w:p>
    <w:p>
      <w:pPr>
        <w:pStyle w:val="TOC2"/>
        <w:tabs>
          <w:tab w:val="right" w:leader="dot" w:pos="8306"/>
        </w:tabs>
      </w:pPr>
      <w:hyperlink w:anchor="_Toc14432" w:history="1">
        <w:r>
          <w:rPr>
            <w:rFonts w:ascii="仿宋" w:eastAsia="仿宋" w:hAnsi="仿宋" w:cs="仿宋" w:hint="eastAsia"/>
            <w:lang w:eastAsia="zh-CN"/>
          </w:rPr>
          <w:t>(一)、客户关系管理策略</w:t>
        </w:r>
        <w:r>
          <w:tab/>
        </w:r>
        <w:r>
          <w:fldChar w:fldCharType="begin"/>
        </w:r>
        <w:r>
          <w:instrText xml:space="preserve"> PAGEREF _Toc14432 \h </w:instrText>
        </w:r>
        <w:r>
          <w:fldChar w:fldCharType="separate"/>
        </w:r>
        <w:r>
          <w:t>58</w:t>
        </w:r>
        <w:r>
          <w:fldChar w:fldCharType="end"/>
        </w:r>
      </w:hyperlink>
    </w:p>
    <w:p>
      <w:pPr>
        <w:pStyle w:val="TOC2"/>
        <w:tabs>
          <w:tab w:val="right" w:leader="dot" w:pos="8306"/>
        </w:tabs>
      </w:pPr>
      <w:hyperlink w:anchor="_Toc10111" w:history="1">
        <w:r>
          <w:rPr>
            <w:rFonts w:ascii="仿宋" w:eastAsia="仿宋" w:hAnsi="仿宋" w:cs="仿宋" w:hint="eastAsia"/>
            <w:lang w:eastAsia="zh-CN"/>
          </w:rPr>
          <w:t>(二)、市场拓展方案</w:t>
        </w:r>
        <w:r>
          <w:tab/>
        </w:r>
        <w:r>
          <w:fldChar w:fldCharType="begin"/>
        </w:r>
        <w:r>
          <w:instrText xml:space="preserve"> PAGEREF _Toc10111 \h </w:instrText>
        </w:r>
        <w:r>
          <w:fldChar w:fldCharType="separate"/>
        </w:r>
        <w:r>
          <w:t>60</w:t>
        </w:r>
        <w:r>
          <w:fldChar w:fldCharType="end"/>
        </w:r>
      </w:hyperlink>
    </w:p>
    <w:p>
      <w:pPr>
        <w:pStyle w:val="TOC1"/>
        <w:tabs>
          <w:tab w:val="right" w:leader="dot" w:pos="8306"/>
        </w:tabs>
      </w:pPr>
      <w:hyperlink w:anchor="_Toc6538" w:history="1">
        <w:r>
          <w:rPr>
            <w:rFonts w:ascii="仿宋" w:eastAsia="仿宋" w:hAnsi="仿宋" w:cs="仿宋" w:hint="eastAsia"/>
            <w:lang w:eastAsia="zh-CN"/>
          </w:rPr>
          <w:t>十二、项目进度计划</w:t>
        </w:r>
        <w:r>
          <w:tab/>
        </w:r>
        <w:r>
          <w:fldChar w:fldCharType="begin"/>
        </w:r>
        <w:r>
          <w:instrText xml:space="preserve"> PAGEREF _Toc6538 \h </w:instrText>
        </w:r>
        <w:r>
          <w:fldChar w:fldCharType="separate"/>
        </w:r>
        <w:r>
          <w:t>61</w:t>
        </w:r>
        <w:r>
          <w:fldChar w:fldCharType="end"/>
        </w:r>
      </w:hyperlink>
    </w:p>
    <w:p>
      <w:pPr>
        <w:pStyle w:val="TOC2"/>
        <w:tabs>
          <w:tab w:val="right" w:leader="dot" w:pos="8306"/>
        </w:tabs>
      </w:pPr>
      <w:hyperlink w:anchor="_Toc25570" w:history="1">
        <w:r>
          <w:rPr>
            <w:rFonts w:ascii="仿宋" w:eastAsia="仿宋" w:hAnsi="仿宋" w:cs="仿宋" w:hint="eastAsia"/>
            <w:lang w:eastAsia="zh-CN"/>
          </w:rPr>
          <w:t>(一)、建设周期</w:t>
        </w:r>
        <w:r>
          <w:tab/>
        </w:r>
        <w:r>
          <w:fldChar w:fldCharType="begin"/>
        </w:r>
        <w:r>
          <w:instrText xml:space="preserve"> PAGEREF _Toc25570 \h </w:instrText>
        </w:r>
        <w:r>
          <w:fldChar w:fldCharType="separate"/>
        </w:r>
        <w:r>
          <w:t>61</w:t>
        </w:r>
        <w:r>
          <w:fldChar w:fldCharType="end"/>
        </w:r>
      </w:hyperlink>
    </w:p>
    <w:p>
      <w:pPr>
        <w:pStyle w:val="TOC2"/>
        <w:tabs>
          <w:tab w:val="right" w:leader="dot" w:pos="8306"/>
        </w:tabs>
      </w:pPr>
      <w:hyperlink w:anchor="_Toc18274" w:history="1">
        <w:r>
          <w:rPr>
            <w:rFonts w:ascii="仿宋" w:eastAsia="仿宋" w:hAnsi="仿宋" w:cs="仿宋" w:hint="eastAsia"/>
            <w:lang w:eastAsia="zh-CN"/>
          </w:rPr>
          <w:t>(二)、建设进度</w:t>
        </w:r>
        <w:r>
          <w:tab/>
        </w:r>
        <w:r>
          <w:fldChar w:fldCharType="begin"/>
        </w:r>
        <w:r>
          <w:instrText xml:space="preserve"> PAGEREF _Toc18274 \h </w:instrText>
        </w:r>
        <w:r>
          <w:fldChar w:fldCharType="separate"/>
        </w:r>
        <w:r>
          <w:t>61</w:t>
        </w:r>
        <w:r>
          <w:fldChar w:fldCharType="end"/>
        </w:r>
      </w:hyperlink>
    </w:p>
    <w:p>
      <w:pPr>
        <w:pStyle w:val="TOC2"/>
        <w:tabs>
          <w:tab w:val="right" w:leader="dot" w:pos="8306"/>
        </w:tabs>
      </w:pPr>
      <w:hyperlink w:anchor="_Toc10618" w:history="1">
        <w:r>
          <w:rPr>
            <w:rFonts w:ascii="仿宋" w:eastAsia="仿宋" w:hAnsi="仿宋" w:cs="仿宋" w:hint="eastAsia"/>
            <w:lang w:eastAsia="zh-CN"/>
          </w:rPr>
          <w:t>(三)、进度安排注意事项</w:t>
        </w:r>
        <w:r>
          <w:tab/>
        </w:r>
        <w:r>
          <w:fldChar w:fldCharType="begin"/>
        </w:r>
        <w:r>
          <w:instrText xml:space="preserve"> PAGEREF _Toc10618 \h </w:instrText>
        </w:r>
        <w:r>
          <w:fldChar w:fldCharType="separate"/>
        </w:r>
        <w:r>
          <w:t>62</w:t>
        </w:r>
        <w:r>
          <w:fldChar w:fldCharType="end"/>
        </w:r>
      </w:hyperlink>
    </w:p>
    <w:p>
      <w:pPr>
        <w:pStyle w:val="TOC2"/>
        <w:tabs>
          <w:tab w:val="right" w:leader="dot" w:pos="8306"/>
        </w:tabs>
      </w:pPr>
      <w:hyperlink w:anchor="_Toc8405" w:history="1">
        <w:r>
          <w:rPr>
            <w:rFonts w:ascii="仿宋" w:eastAsia="仿宋" w:hAnsi="仿宋" w:cs="仿宋" w:hint="eastAsia"/>
            <w:lang w:eastAsia="zh-CN"/>
          </w:rPr>
          <w:t>(四)、人力资源配置</w:t>
        </w:r>
        <w:r>
          <w:tab/>
        </w:r>
        <w:r>
          <w:fldChar w:fldCharType="begin"/>
        </w:r>
        <w:r>
          <w:instrText xml:space="preserve"> PAGEREF _Toc8405 \h </w:instrText>
        </w:r>
        <w:r>
          <w:fldChar w:fldCharType="separate"/>
        </w:r>
        <w:r>
          <w:t>63</w:t>
        </w:r>
        <w:r>
          <w:fldChar w:fldCharType="end"/>
        </w:r>
      </w:hyperlink>
    </w:p>
    <w:p>
      <w:pPr>
        <w:pStyle w:val="TOC2"/>
        <w:tabs>
          <w:tab w:val="right" w:leader="dot" w:pos="8306"/>
        </w:tabs>
      </w:pPr>
      <w:hyperlink w:anchor="_Toc22416" w:history="1">
        <w:r>
          <w:rPr>
            <w:rFonts w:ascii="仿宋" w:eastAsia="仿宋" w:hAnsi="仿宋" w:cs="仿宋" w:hint="eastAsia"/>
            <w:lang w:eastAsia="zh-CN"/>
          </w:rPr>
          <w:t>(五)、员工培训</w:t>
        </w:r>
        <w:r>
          <w:tab/>
        </w:r>
        <w:r>
          <w:fldChar w:fldCharType="begin"/>
        </w:r>
        <w:r>
          <w:instrText xml:space="preserve"> PAGEREF _Toc22416 \h </w:instrText>
        </w:r>
        <w:r>
          <w:fldChar w:fldCharType="separate"/>
        </w:r>
        <w:r>
          <w:t>65</w:t>
        </w:r>
        <w:r>
          <w:fldChar w:fldCharType="end"/>
        </w:r>
      </w:hyperlink>
    </w:p>
    <w:p>
      <w:pPr>
        <w:pStyle w:val="TOC2"/>
        <w:tabs>
          <w:tab w:val="right" w:leader="dot" w:pos="8306"/>
        </w:tabs>
      </w:pPr>
      <w:hyperlink w:anchor="_Toc15340" w:history="1">
        <w:r>
          <w:rPr>
            <w:rFonts w:ascii="仿宋" w:eastAsia="仿宋" w:hAnsi="仿宋" w:cs="仿宋" w:hint="eastAsia"/>
            <w:lang w:eastAsia="zh-CN"/>
          </w:rPr>
          <w:t>(六)、项目实施保障</w:t>
        </w:r>
        <w:r>
          <w:tab/>
        </w:r>
        <w:r>
          <w:fldChar w:fldCharType="begin"/>
        </w:r>
        <w:r>
          <w:instrText xml:space="preserve"> PAGEREF _Toc15340 \h </w:instrText>
        </w:r>
        <w:r>
          <w:fldChar w:fldCharType="separate"/>
        </w:r>
        <w:r>
          <w:t>66</w:t>
        </w:r>
        <w:r>
          <w:fldChar w:fldCharType="end"/>
        </w:r>
      </w:hyperlink>
    </w:p>
    <w:p>
      <w:pPr>
        <w:pStyle w:val="TOC2"/>
        <w:tabs>
          <w:tab w:val="right" w:leader="dot" w:pos="8306"/>
        </w:tabs>
      </w:pPr>
      <w:hyperlink w:anchor="_Toc6236" w:history="1">
        <w:r>
          <w:rPr>
            <w:rFonts w:ascii="仿宋" w:eastAsia="仿宋" w:hAnsi="仿宋" w:cs="仿宋" w:hint="eastAsia"/>
            <w:lang w:eastAsia="zh-CN"/>
          </w:rPr>
          <w:t>(七)、安全规范管理</w:t>
        </w:r>
        <w:r>
          <w:tab/>
        </w:r>
        <w:r>
          <w:fldChar w:fldCharType="begin"/>
        </w:r>
        <w:r>
          <w:instrText xml:space="preserve"> PAGEREF _Toc6236 \h </w:instrText>
        </w:r>
        <w:r>
          <w:fldChar w:fldCharType="separate"/>
        </w:r>
        <w:r>
          <w:t>67</w:t>
        </w:r>
        <w:r>
          <w:fldChar w:fldCharType="end"/>
        </w:r>
      </w:hyperlink>
    </w:p>
    <w:p>
      <w:pPr>
        <w:pStyle w:val="TOC1"/>
        <w:tabs>
          <w:tab w:val="right" w:leader="dot" w:pos="8306"/>
        </w:tabs>
      </w:pPr>
      <w:hyperlink w:anchor="_Toc15602" w:history="1">
        <w:r>
          <w:rPr>
            <w:rFonts w:ascii="仿宋" w:eastAsia="仿宋" w:hAnsi="仿宋" w:cs="仿宋" w:hint="eastAsia"/>
            <w:lang w:eastAsia="zh-CN"/>
          </w:rPr>
          <w:t>十三、企业合规与伦理</w:t>
        </w:r>
        <w:r>
          <w:tab/>
        </w:r>
        <w:r>
          <w:fldChar w:fldCharType="begin"/>
        </w:r>
        <w:r>
          <w:instrText xml:space="preserve"> PAGEREF _Toc15602 \h </w:instrText>
        </w:r>
        <w:r>
          <w:fldChar w:fldCharType="separate"/>
        </w:r>
        <w:r>
          <w:t>68</w:t>
        </w:r>
        <w:r>
          <w:fldChar w:fldCharType="end"/>
        </w:r>
      </w:hyperlink>
    </w:p>
    <w:p>
      <w:pPr>
        <w:pStyle w:val="TOC2"/>
        <w:tabs>
          <w:tab w:val="right" w:leader="dot" w:pos="8306"/>
        </w:tabs>
      </w:pPr>
      <w:hyperlink w:anchor="_Toc24107" w:history="1">
        <w:r>
          <w:rPr>
            <w:rFonts w:ascii="仿宋" w:eastAsia="仿宋" w:hAnsi="仿宋" w:cs="仿宋" w:hint="eastAsia"/>
            <w:lang w:eastAsia="zh-CN"/>
          </w:rPr>
          <w:t>(一)、合规政策与程序</w:t>
        </w:r>
        <w:r>
          <w:tab/>
        </w:r>
        <w:r>
          <w:fldChar w:fldCharType="begin"/>
        </w:r>
        <w:r>
          <w:instrText xml:space="preserve"> PAGEREF _Toc24107 \h </w:instrText>
        </w:r>
        <w:r>
          <w:fldChar w:fldCharType="separate"/>
        </w:r>
        <w:r>
          <w:t>68</w:t>
        </w:r>
        <w:r>
          <w:fldChar w:fldCharType="end"/>
        </w:r>
      </w:hyperlink>
    </w:p>
    <w:p>
      <w:pPr>
        <w:pStyle w:val="TOC2"/>
        <w:tabs>
          <w:tab w:val="right" w:leader="dot" w:pos="8306"/>
        </w:tabs>
      </w:pPr>
      <w:hyperlink w:anchor="_Toc22403" w:history="1">
        <w:r>
          <w:rPr>
            <w:rFonts w:ascii="仿宋" w:eastAsia="仿宋" w:hAnsi="仿宋" w:cs="仿宋" w:hint="eastAsia"/>
            <w:lang w:eastAsia="zh-CN"/>
          </w:rPr>
          <w:t>(二)、伦理规范与培训</w:t>
        </w:r>
        <w:r>
          <w:tab/>
        </w:r>
        <w:r>
          <w:fldChar w:fldCharType="begin"/>
        </w:r>
        <w:r>
          <w:instrText xml:space="preserve"> PAGEREF _Toc22403 \h </w:instrText>
        </w:r>
        <w:r>
          <w:fldChar w:fldCharType="separate"/>
        </w:r>
        <w:r>
          <w:t>70</w:t>
        </w:r>
        <w:r>
          <w:fldChar w:fldCharType="end"/>
        </w:r>
      </w:hyperlink>
    </w:p>
    <w:p>
      <w:pPr>
        <w:pStyle w:val="TOC2"/>
        <w:tabs>
          <w:tab w:val="right" w:leader="dot" w:pos="8306"/>
        </w:tabs>
      </w:pPr>
      <w:hyperlink w:anchor="_Toc30370" w:history="1">
        <w:r>
          <w:rPr>
            <w:rFonts w:ascii="仿宋" w:eastAsia="仿宋" w:hAnsi="仿宋" w:cs="仿宋" w:hint="eastAsia"/>
            <w:lang w:eastAsia="zh-CN"/>
          </w:rPr>
          <w:t>(三)、合规风险评估</w:t>
        </w:r>
        <w:r>
          <w:tab/>
        </w:r>
        <w:r>
          <w:fldChar w:fldCharType="begin"/>
        </w:r>
        <w:r>
          <w:instrText xml:space="preserve"> PAGEREF _Toc30370 \h </w:instrText>
        </w:r>
        <w:r>
          <w:fldChar w:fldCharType="separate"/>
        </w:r>
        <w:r>
          <w:t>70</w:t>
        </w:r>
        <w:r>
          <w:fldChar w:fldCharType="end"/>
        </w:r>
      </w:hyperlink>
    </w:p>
    <w:p>
      <w:pPr>
        <w:pStyle w:val="TOC2"/>
        <w:tabs>
          <w:tab w:val="right" w:leader="dot" w:pos="8306"/>
        </w:tabs>
      </w:pPr>
      <w:hyperlink w:anchor="_Toc20797" w:history="1">
        <w:r>
          <w:rPr>
            <w:rFonts w:ascii="仿宋" w:eastAsia="仿宋" w:hAnsi="仿宋" w:cs="仿宋" w:hint="eastAsia"/>
            <w:lang w:eastAsia="zh-CN"/>
          </w:rPr>
          <w:t>(四)、合规监督与执行</w:t>
        </w:r>
        <w:r>
          <w:tab/>
        </w:r>
        <w:r>
          <w:fldChar w:fldCharType="begin"/>
        </w:r>
        <w:r>
          <w:instrText xml:space="preserve"> PAGEREF _Toc20797 \h </w:instrText>
        </w:r>
        <w:r>
          <w:fldChar w:fldCharType="separate"/>
        </w:r>
        <w:r>
          <w:t>72</w:t>
        </w:r>
        <w:r>
          <w:fldChar w:fldCharType="end"/>
        </w:r>
      </w:hyperlink>
    </w:p>
    <w:p>
      <w:pPr>
        <w:pStyle w:val="TOC1"/>
        <w:tabs>
          <w:tab w:val="right" w:leader="dot" w:pos="8306"/>
        </w:tabs>
      </w:pPr>
      <w:hyperlink w:anchor="_Toc19761" w:history="1">
        <w:r>
          <w:rPr>
            <w:rFonts w:ascii="仿宋" w:eastAsia="仿宋" w:hAnsi="仿宋" w:cs="仿宋" w:hint="eastAsia"/>
            <w:lang w:eastAsia="zh-CN"/>
          </w:rPr>
          <w:t>十四、项目施工方案</w:t>
        </w:r>
        <w:r>
          <w:tab/>
        </w:r>
        <w:r>
          <w:fldChar w:fldCharType="begin"/>
        </w:r>
        <w:r>
          <w:instrText xml:space="preserve"> PAGEREF _Toc19761 \h </w:instrText>
        </w:r>
        <w:r>
          <w:fldChar w:fldCharType="separate"/>
        </w:r>
        <w:r>
          <w:t>72</w:t>
        </w:r>
        <w:r>
          <w:fldChar w:fldCharType="end"/>
        </w:r>
      </w:hyperlink>
    </w:p>
    <w:p>
      <w:pPr>
        <w:pStyle w:val="TOC2"/>
        <w:tabs>
          <w:tab w:val="right" w:leader="dot" w:pos="8306"/>
        </w:tabs>
      </w:pPr>
      <w:hyperlink w:anchor="_Toc23288" w:history="1">
        <w:r>
          <w:rPr>
            <w:rFonts w:ascii="仿宋" w:eastAsia="仿宋" w:hAnsi="仿宋" w:cs="仿宋" w:hint="eastAsia"/>
            <w:lang w:eastAsia="zh-CN"/>
          </w:rPr>
          <w:t>(一)、施工组织设计</w:t>
        </w:r>
        <w:r>
          <w:tab/>
        </w:r>
        <w:r>
          <w:fldChar w:fldCharType="begin"/>
        </w:r>
        <w:r>
          <w:instrText xml:space="preserve"> PAGEREF _Toc23288 \h </w:instrText>
        </w:r>
        <w:r>
          <w:fldChar w:fldCharType="separate"/>
        </w:r>
        <w:r>
          <w:t>72</w:t>
        </w:r>
        <w:r>
          <w:fldChar w:fldCharType="end"/>
        </w:r>
      </w:hyperlink>
    </w:p>
    <w:p>
      <w:pPr>
        <w:pStyle w:val="TOC2"/>
        <w:tabs>
          <w:tab w:val="right" w:leader="dot" w:pos="8306"/>
        </w:tabs>
      </w:pPr>
      <w:hyperlink w:anchor="_Toc32237" w:history="1">
        <w:r>
          <w:rPr>
            <w:rFonts w:ascii="仿宋" w:eastAsia="仿宋" w:hAnsi="仿宋" w:cs="仿宋" w:hint="eastAsia"/>
            <w:lang w:eastAsia="zh-CN"/>
          </w:rPr>
          <w:t>(二)、施工工艺与技术路线</w:t>
        </w:r>
        <w:r>
          <w:tab/>
        </w:r>
        <w:r>
          <w:fldChar w:fldCharType="begin"/>
        </w:r>
        <w:r>
          <w:instrText xml:space="preserve"> PAGEREF _Toc32237 \h </w:instrText>
        </w:r>
        <w:r>
          <w:fldChar w:fldCharType="separate"/>
        </w:r>
        <w:r>
          <w:t>74</w:t>
        </w:r>
        <w:r>
          <w:fldChar w:fldCharType="end"/>
        </w:r>
      </w:hyperlink>
    </w:p>
    <w:p>
      <w:pPr>
        <w:pStyle w:val="TOC2"/>
        <w:tabs>
          <w:tab w:val="right" w:leader="dot" w:pos="8306"/>
        </w:tabs>
      </w:pPr>
      <w:hyperlink w:anchor="_Toc31908" w:history="1">
        <w:r>
          <w:rPr>
            <w:rFonts w:ascii="仿宋" w:eastAsia="仿宋" w:hAnsi="仿宋" w:cs="仿宋" w:hint="eastAsia"/>
            <w:lang w:eastAsia="zh-CN"/>
          </w:rPr>
          <w:t>(三)、关键节点施工计划</w:t>
        </w:r>
        <w:r>
          <w:tab/>
        </w:r>
        <w:r>
          <w:fldChar w:fldCharType="begin"/>
        </w:r>
        <w:r>
          <w:instrText xml:space="preserve"> PAGEREF _Toc31908 \h </w:instrText>
        </w:r>
        <w:r>
          <w:fldChar w:fldCharType="separate"/>
        </w:r>
        <w:r>
          <w:t>75</w:t>
        </w:r>
        <w:r>
          <w:fldChar w:fldCharType="end"/>
        </w:r>
      </w:hyperlink>
    </w:p>
    <w:p>
      <w:pPr>
        <w:pStyle w:val="TOC2"/>
        <w:tabs>
          <w:tab w:val="right" w:leader="dot" w:pos="8306"/>
        </w:tabs>
      </w:pPr>
      <w:hyperlink w:anchor="_Toc9322" w:history="1">
        <w:r>
          <w:rPr>
            <w:rFonts w:ascii="仿宋" w:eastAsia="仿宋" w:hAnsi="仿宋" w:cs="仿宋" w:hint="eastAsia"/>
            <w:lang w:eastAsia="zh-CN"/>
          </w:rPr>
          <w:t>(四)、施工现场管理</w:t>
        </w:r>
        <w:r>
          <w:tab/>
        </w:r>
        <w:r>
          <w:fldChar w:fldCharType="begin"/>
        </w:r>
        <w:r>
          <w:instrText xml:space="preserve"> PAGEREF _Toc9322 \h </w:instrText>
        </w:r>
        <w:r>
          <w:fldChar w:fldCharType="separate"/>
        </w:r>
        <w:r>
          <w:t>77</w:t>
        </w:r>
        <w:r>
          <w:fldChar w:fldCharType="end"/>
        </w:r>
      </w:hyperlink>
    </w:p>
    <w:p>
      <w:pPr>
        <w:pStyle w:val="TOC1"/>
        <w:tabs>
          <w:tab w:val="right" w:leader="dot" w:pos="8306"/>
        </w:tabs>
      </w:pPr>
      <w:hyperlink w:anchor="_Toc28999" w:history="1">
        <w:r>
          <w:rPr>
            <w:rFonts w:ascii="仿宋" w:eastAsia="仿宋" w:hAnsi="仿宋" w:cs="仿宋" w:hint="eastAsia"/>
            <w:lang w:eastAsia="zh-CN"/>
          </w:rPr>
          <w:t>十五、设施与设备管理</w:t>
        </w:r>
        <w:r>
          <w:tab/>
        </w:r>
        <w:r>
          <w:fldChar w:fldCharType="begin"/>
        </w:r>
        <w:r>
          <w:instrText xml:space="preserve"> PAGEREF _Toc28999 \h </w:instrText>
        </w:r>
        <w:r>
          <w:fldChar w:fldCharType="separate"/>
        </w:r>
        <w:r>
          <w:t>79</w:t>
        </w:r>
        <w:r>
          <w:fldChar w:fldCharType="end"/>
        </w:r>
      </w:hyperlink>
    </w:p>
    <w:p>
      <w:pPr>
        <w:pStyle w:val="TOC2"/>
        <w:tabs>
          <w:tab w:val="right" w:leader="dot" w:pos="8306"/>
        </w:tabs>
      </w:pPr>
      <w:hyperlink w:anchor="_Toc28245" w:history="1">
        <w:r>
          <w:rPr>
            <w:rFonts w:ascii="仿宋" w:eastAsia="仿宋" w:hAnsi="仿宋" w:cs="仿宋" w:hint="eastAsia"/>
            <w:lang w:eastAsia="zh-CN"/>
          </w:rPr>
          <w:t>(一)、设施规划与配置</w:t>
        </w:r>
        <w:r>
          <w:tab/>
        </w:r>
        <w:r>
          <w:fldChar w:fldCharType="begin"/>
        </w:r>
        <w:r>
          <w:instrText xml:space="preserve"> PAGEREF _Toc28245 \h </w:instrText>
        </w:r>
        <w:r>
          <w:fldChar w:fldCharType="separate"/>
        </w:r>
        <w:r>
          <w:t>79</w:t>
        </w:r>
        <w:r>
          <w:fldChar w:fldCharType="end"/>
        </w:r>
      </w:hyperlink>
    </w:p>
    <w:p>
      <w:pPr>
        <w:pStyle w:val="TOC2"/>
        <w:tabs>
          <w:tab w:val="right" w:leader="dot" w:pos="8306"/>
        </w:tabs>
      </w:pPr>
      <w:hyperlink w:anchor="_Toc31660" w:history="1">
        <w:r>
          <w:rPr>
            <w:rFonts w:ascii="仿宋" w:eastAsia="仿宋" w:hAnsi="仿宋" w:cs="仿宋" w:hint="eastAsia"/>
            <w:lang w:eastAsia="zh-CN"/>
          </w:rPr>
          <w:t>(二)、设备采购与维护管理</w:t>
        </w:r>
        <w:r>
          <w:tab/>
        </w:r>
        <w:r>
          <w:fldChar w:fldCharType="begin"/>
        </w:r>
        <w:r>
          <w:instrText xml:space="preserve"> PAGEREF _Toc31660 \h </w:instrText>
        </w:r>
        <w:r>
          <w:fldChar w:fldCharType="separate"/>
        </w:r>
        <w:r>
          <w:t>79</w:t>
        </w:r>
        <w:r>
          <w:fldChar w:fldCharType="end"/>
        </w:r>
      </w:hyperlink>
    </w:p>
    <w:p>
      <w:pPr>
        <w:pStyle w:val="TOC2"/>
        <w:tabs>
          <w:tab w:val="right" w:leader="dot" w:pos="8306"/>
        </w:tabs>
      </w:pPr>
      <w:hyperlink w:anchor="_Toc30677" w:history="1">
        <w:r>
          <w:rPr>
            <w:rFonts w:ascii="仿宋" w:eastAsia="仿宋" w:hAnsi="仿宋" w:cs="仿宋" w:hint="eastAsia"/>
            <w:lang w:eastAsia="zh-CN"/>
          </w:rPr>
          <w:t>(三)、设施设备升级策略</w:t>
        </w:r>
        <w:r>
          <w:tab/>
        </w:r>
        <w:r>
          <w:fldChar w:fldCharType="begin"/>
        </w:r>
        <w:r>
          <w:instrText xml:space="preserve"> PAGEREF _Toc30677 \h </w:instrText>
        </w:r>
        <w:r>
          <w:fldChar w:fldCharType="separate"/>
        </w:r>
        <w:r>
          <w:t>80</w:t>
        </w:r>
        <w:r>
          <w:fldChar w:fldCharType="end"/>
        </w:r>
      </w:hyperlink>
    </w:p>
    <w:p>
      <w:pPr>
        <w:pStyle w:val="TOC1"/>
        <w:tabs>
          <w:tab w:val="right" w:leader="dot" w:pos="8306"/>
        </w:tabs>
      </w:pPr>
      <w:hyperlink w:anchor="_Toc16831" w:history="1">
        <w:r>
          <w:rPr>
            <w:rFonts w:ascii="仿宋" w:eastAsia="仿宋" w:hAnsi="仿宋" w:cs="仿宋" w:hint="eastAsia"/>
            <w:lang w:eastAsia="zh-CN"/>
          </w:rPr>
          <w:t>十六、创新驱动与持续发展</w:t>
        </w:r>
        <w:r>
          <w:tab/>
        </w:r>
        <w:r>
          <w:fldChar w:fldCharType="begin"/>
        </w:r>
        <w:r>
          <w:instrText xml:space="preserve"> PAGEREF _Toc16831 \h </w:instrText>
        </w:r>
        <w:r>
          <w:fldChar w:fldCharType="separate"/>
        </w:r>
        <w:r>
          <w:t>81</w:t>
        </w:r>
        <w:r>
          <w:fldChar w:fldCharType="end"/>
        </w:r>
      </w:hyperlink>
    </w:p>
    <w:p>
      <w:pPr>
        <w:pStyle w:val="TOC2"/>
        <w:tabs>
          <w:tab w:val="right" w:leader="dot" w:pos="8306"/>
        </w:tabs>
      </w:pPr>
      <w:hyperlink w:anchor="_Toc26623" w:history="1">
        <w:r>
          <w:rPr>
            <w:rFonts w:ascii="仿宋" w:eastAsia="仿宋" w:hAnsi="仿宋" w:cs="仿宋" w:hint="eastAsia"/>
            <w:lang w:eastAsia="zh-CN"/>
          </w:rPr>
          <w:t>(一)、创新驱动战略实施</w:t>
        </w:r>
        <w:r>
          <w:tab/>
        </w:r>
        <w:r>
          <w:fldChar w:fldCharType="begin"/>
        </w:r>
        <w:r>
          <w:instrText xml:space="preserve"> PAGEREF _Toc26623 \h </w:instrText>
        </w:r>
        <w:r>
          <w:fldChar w:fldCharType="separate"/>
        </w:r>
        <w:r>
          <w:t>81</w:t>
        </w:r>
        <w:r>
          <w:fldChar w:fldCharType="end"/>
        </w:r>
      </w:hyperlink>
    </w:p>
    <w:p>
      <w:pPr>
        <w:pStyle w:val="TOC2"/>
        <w:tabs>
          <w:tab w:val="right" w:leader="dot" w:pos="8306"/>
        </w:tabs>
      </w:pPr>
      <w:hyperlink w:anchor="_Toc27572" w:history="1">
        <w:r>
          <w:rPr>
            <w:rFonts w:ascii="仿宋" w:eastAsia="仿宋" w:hAnsi="仿宋" w:cs="仿宋" w:hint="eastAsia"/>
            <w:lang w:eastAsia="zh-CN"/>
          </w:rPr>
          <w:t>(二)、持续发展路径探索</w:t>
        </w:r>
        <w:r>
          <w:tab/>
        </w:r>
        <w:r>
          <w:fldChar w:fldCharType="begin"/>
        </w:r>
        <w:r>
          <w:instrText xml:space="preserve"> PAGEREF _Toc27572 \h </w:instrText>
        </w:r>
        <w:r>
          <w:fldChar w:fldCharType="separate"/>
        </w:r>
        <w:r>
          <w:t>82</w:t>
        </w:r>
        <w:r>
          <w:fldChar w:fldCharType="end"/>
        </w:r>
      </w:hyperlink>
    </w:p>
    <w:p>
      <w:pPr>
        <w:pStyle w:val="TOC1"/>
        <w:tabs>
          <w:tab w:val="right" w:leader="dot" w:pos="8306"/>
        </w:tabs>
      </w:pPr>
      <w:hyperlink w:anchor="_Toc13794" w:history="1">
        <w:r>
          <w:rPr>
            <w:rFonts w:ascii="仿宋" w:eastAsia="仿宋" w:hAnsi="仿宋" w:cs="仿宋" w:hint="eastAsia"/>
            <w:lang w:eastAsia="zh-CN"/>
          </w:rPr>
          <w:t>十七、成果转化与推广应用</w:t>
        </w:r>
        <w:r>
          <w:tab/>
        </w:r>
        <w:r>
          <w:fldChar w:fldCharType="begin"/>
        </w:r>
        <w:r>
          <w:instrText xml:space="preserve"> PAGEREF _Toc13794 \h </w:instrText>
        </w:r>
        <w:r>
          <w:fldChar w:fldCharType="separate"/>
        </w:r>
        <w:r>
          <w:t>87</w:t>
        </w:r>
        <w:r>
          <w:fldChar w:fldCharType="end"/>
        </w:r>
      </w:hyperlink>
    </w:p>
    <w:p>
      <w:pPr>
        <w:pStyle w:val="TOC2"/>
        <w:tabs>
          <w:tab w:val="right" w:leader="dot" w:pos="8306"/>
        </w:tabs>
      </w:pPr>
      <w:hyperlink w:anchor="_Toc28003" w:history="1">
        <w:r>
          <w:rPr>
            <w:rFonts w:ascii="仿宋" w:eastAsia="仿宋" w:hAnsi="仿宋" w:cs="仿宋" w:hint="eastAsia"/>
            <w:lang w:eastAsia="zh-CN"/>
          </w:rPr>
          <w:t>(一)、成果转化策略制定</w:t>
        </w:r>
        <w:r>
          <w:tab/>
        </w:r>
        <w:r>
          <w:fldChar w:fldCharType="begin"/>
        </w:r>
        <w:r>
          <w:instrText xml:space="preserve"> PAGEREF _Toc28003 \h </w:instrText>
        </w:r>
        <w:r>
          <w:fldChar w:fldCharType="separate"/>
        </w:r>
        <w:r>
          <w:t>87</w:t>
        </w:r>
        <w:r>
          <w:fldChar w:fldCharType="end"/>
        </w:r>
      </w:hyperlink>
    </w:p>
    <w:p>
      <w:pPr>
        <w:pStyle w:val="TOC2"/>
        <w:tabs>
          <w:tab w:val="right" w:leader="dot" w:pos="8306"/>
        </w:tabs>
      </w:pPr>
      <w:hyperlink w:anchor="_Toc754" w:history="1">
        <w:r>
          <w:rPr>
            <w:rFonts w:ascii="仿宋" w:eastAsia="仿宋" w:hAnsi="仿宋" w:cs="仿宋" w:hint="eastAsia"/>
            <w:lang w:eastAsia="zh-CN"/>
          </w:rPr>
          <w:t>(二)、成果推广应用方案</w:t>
        </w:r>
        <w:r>
          <w:tab/>
        </w:r>
        <w:r>
          <w:fldChar w:fldCharType="begin"/>
        </w:r>
        <w:r>
          <w:instrText xml:space="preserve"> PAGEREF _Toc754 \h </w:instrText>
        </w:r>
        <w:r>
          <w:fldChar w:fldCharType="separate"/>
        </w:r>
        <w:r>
          <w:t>88</w:t>
        </w:r>
        <w:r>
          <w:fldChar w:fldCharType="end"/>
        </w:r>
      </w:hyperlink>
    </w:p>
    <w:p>
      <w:pPr>
        <w:pStyle w:val="TOC1"/>
        <w:tabs>
          <w:tab w:val="right" w:leader="dot" w:pos="8306"/>
        </w:tabs>
      </w:pPr>
      <w:hyperlink w:anchor="_Toc21374" w:history="1">
        <w:r>
          <w:rPr>
            <w:rFonts w:ascii="仿宋" w:eastAsia="仿宋" w:hAnsi="仿宋" w:cs="仿宋" w:hint="eastAsia"/>
            <w:lang w:eastAsia="zh-CN"/>
          </w:rPr>
          <w:t>十八、质量管理与控制</w:t>
        </w:r>
        <w:r>
          <w:tab/>
        </w:r>
        <w:r>
          <w:fldChar w:fldCharType="begin"/>
        </w:r>
        <w:r>
          <w:instrText xml:space="preserve"> PAGEREF _Toc21374 \h </w:instrText>
        </w:r>
        <w:r>
          <w:fldChar w:fldCharType="separate"/>
        </w:r>
        <w:r>
          <w:t>90</w:t>
        </w:r>
        <w:r>
          <w:fldChar w:fldCharType="end"/>
        </w:r>
      </w:hyperlink>
    </w:p>
    <w:p>
      <w:pPr>
        <w:pStyle w:val="TOC2"/>
        <w:tabs>
          <w:tab w:val="right" w:leader="dot" w:pos="8306"/>
        </w:tabs>
      </w:pPr>
      <w:hyperlink w:anchor="_Toc7649" w:history="1">
        <w:r>
          <w:rPr>
            <w:rFonts w:ascii="仿宋" w:eastAsia="仿宋" w:hAnsi="仿宋" w:cs="仿宋" w:hint="eastAsia"/>
            <w:lang w:eastAsia="zh-CN"/>
          </w:rPr>
          <w:t>(一)、质量管理体系建设</w:t>
        </w:r>
        <w:r>
          <w:tab/>
        </w:r>
        <w:r>
          <w:fldChar w:fldCharType="begin"/>
        </w:r>
        <w:r>
          <w:instrText xml:space="preserve"> PAGEREF _Toc7649 \h </w:instrText>
        </w:r>
        <w:r>
          <w:fldChar w:fldCharType="separate"/>
        </w:r>
        <w:r>
          <w:t>90</w:t>
        </w:r>
        <w:r>
          <w:fldChar w:fldCharType="end"/>
        </w:r>
      </w:hyperlink>
    </w:p>
    <w:p>
      <w:pPr>
        <w:pStyle w:val="TOC2"/>
        <w:tabs>
          <w:tab w:val="right" w:leader="dot" w:pos="8306"/>
        </w:tabs>
      </w:pPr>
      <w:hyperlink w:anchor="_Toc31633" w:history="1">
        <w:r>
          <w:rPr>
            <w:rFonts w:ascii="仿宋" w:eastAsia="仿宋" w:hAnsi="仿宋" w:cs="仿宋" w:hint="eastAsia"/>
            <w:lang w:eastAsia="zh-CN"/>
          </w:rPr>
          <w:t>(二)、质量控制措施</w:t>
        </w:r>
        <w:r>
          <w:tab/>
        </w:r>
        <w:r>
          <w:fldChar w:fldCharType="begin"/>
        </w:r>
        <w:r>
          <w:instrText xml:space="preserve"> PAGEREF _Toc31633 \h </w:instrText>
        </w:r>
        <w:r>
          <w:fldChar w:fldCharType="separate"/>
        </w:r>
        <w:r>
          <w:t>91</w:t>
        </w:r>
        <w:r>
          <w:fldChar w:fldCharType="end"/>
        </w:r>
      </w:hyperlink>
    </w:p>
    <w:p>
      <w:pPr>
        <w:pStyle w:val="TOC1"/>
        <w:tabs>
          <w:tab w:val="right" w:leader="dot" w:pos="8306"/>
        </w:tabs>
      </w:pPr>
      <w:hyperlink w:anchor="_Toc6438" w:history="1">
        <w:r>
          <w:rPr>
            <w:rFonts w:ascii="仿宋" w:eastAsia="仿宋" w:hAnsi="仿宋" w:cs="仿宋" w:hint="eastAsia"/>
            <w:lang w:eastAsia="zh-CN"/>
          </w:rPr>
          <w:t>十九、法律法规与政策遵循</w:t>
        </w:r>
        <w:r>
          <w:tab/>
        </w:r>
        <w:r>
          <w:fldChar w:fldCharType="begin"/>
        </w:r>
        <w:r>
          <w:instrText xml:space="preserve"> PAGEREF _Toc6438 \h </w:instrText>
        </w:r>
        <w:r>
          <w:fldChar w:fldCharType="separate"/>
        </w:r>
        <w:r>
          <w:t>92</w:t>
        </w:r>
        <w:r>
          <w:fldChar w:fldCharType="end"/>
        </w:r>
      </w:hyperlink>
    </w:p>
    <w:p>
      <w:pPr>
        <w:pStyle w:val="TOC2"/>
        <w:tabs>
          <w:tab w:val="right" w:leader="dot" w:pos="8306"/>
        </w:tabs>
      </w:pPr>
      <w:hyperlink w:anchor="_Toc5355" w:history="1">
        <w:r>
          <w:rPr>
            <w:rFonts w:ascii="仿宋" w:eastAsia="仿宋" w:hAnsi="仿宋" w:cs="仿宋" w:hint="eastAsia"/>
            <w:lang w:eastAsia="zh-CN"/>
          </w:rPr>
          <w:t>(一)、法律法规遵守</w:t>
        </w:r>
        <w:r>
          <w:tab/>
        </w:r>
        <w:r>
          <w:fldChar w:fldCharType="begin"/>
        </w:r>
        <w:r>
          <w:instrText xml:space="preserve"> PAGEREF _Toc5355 \h </w:instrText>
        </w:r>
        <w:r>
          <w:fldChar w:fldCharType="separate"/>
        </w:r>
        <w:r>
          <w:t>92</w:t>
        </w:r>
        <w:r>
          <w:fldChar w:fldCharType="end"/>
        </w:r>
      </w:hyperlink>
    </w:p>
    <w:p>
      <w:pPr>
        <w:pStyle w:val="TOC2"/>
        <w:tabs>
          <w:tab w:val="right" w:leader="dot" w:pos="8306"/>
        </w:tabs>
      </w:pPr>
      <w:hyperlink w:anchor="_Toc31419" w:history="1">
        <w:r>
          <w:rPr>
            <w:rFonts w:ascii="仿宋" w:eastAsia="仿宋" w:hAnsi="仿宋" w:cs="仿宋" w:hint="eastAsia"/>
            <w:lang w:eastAsia="zh-CN"/>
          </w:rPr>
          <w:t>(二)、政策导向与利用</w:t>
        </w:r>
        <w:r>
          <w:tab/>
        </w:r>
        <w:r>
          <w:fldChar w:fldCharType="begin"/>
        </w:r>
        <w:r>
          <w:instrText xml:space="preserve"> PAGEREF _Toc31419 \h </w:instrText>
        </w:r>
        <w:r>
          <w:fldChar w:fldCharType="separate"/>
        </w:r>
        <w:r>
          <w:t>93</w:t>
        </w:r>
        <w:r>
          <w:fldChar w:fldCharType="end"/>
        </w:r>
      </w:hyperlink>
    </w:p>
    <w:p>
      <w:pPr>
        <w:pStyle w:val="TOC1"/>
        <w:tabs>
          <w:tab w:val="right" w:leader="dot" w:pos="8306"/>
        </w:tabs>
      </w:pPr>
      <w:hyperlink w:anchor="_Toc31201" w:history="1">
        <w:r>
          <w:rPr>
            <w:rFonts w:ascii="仿宋" w:eastAsia="仿宋" w:hAnsi="仿宋" w:cs="仿宋" w:hint="eastAsia"/>
            <w:lang w:eastAsia="zh-CN"/>
          </w:rPr>
          <w:t>二十、人力资源管理与开发</w:t>
        </w:r>
        <w:r>
          <w:tab/>
        </w:r>
        <w:r>
          <w:fldChar w:fldCharType="begin"/>
        </w:r>
        <w:r>
          <w:instrText xml:space="preserve"> PAGEREF _Toc31201 \h </w:instrText>
        </w:r>
        <w:r>
          <w:fldChar w:fldCharType="separate"/>
        </w:r>
        <w:r>
          <w:t>94</w:t>
        </w:r>
        <w:r>
          <w:fldChar w:fldCharType="end"/>
        </w:r>
      </w:hyperlink>
    </w:p>
    <w:p>
      <w:pPr>
        <w:pStyle w:val="TOC2"/>
        <w:tabs>
          <w:tab w:val="right" w:leader="dot" w:pos="8306"/>
        </w:tabs>
      </w:pPr>
      <w:hyperlink w:anchor="_Toc30430" w:history="1">
        <w:r>
          <w:rPr>
            <w:rFonts w:ascii="仿宋" w:eastAsia="仿宋" w:hAnsi="仿宋" w:cs="仿宋" w:hint="eastAsia"/>
            <w:lang w:eastAsia="zh-CN"/>
          </w:rPr>
          <w:t>(一)、人力资源规划</w:t>
        </w:r>
        <w:r>
          <w:tab/>
        </w:r>
        <w:r>
          <w:fldChar w:fldCharType="begin"/>
        </w:r>
        <w:r>
          <w:instrText xml:space="preserve"> PAGEREF _Toc30430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1270" w:history="1">
        <w:r>
          <w:rPr>
            <w:rFonts w:ascii="仿宋" w:eastAsia="仿宋" w:hAnsi="仿宋" w:cs="仿宋" w:hint="eastAsia"/>
            <w:lang w:eastAsia="zh-CN"/>
          </w:rPr>
          <w:t>(二)、人力资源开发与培训</w:t>
        </w:r>
        <w:r>
          <w:tab/>
        </w:r>
        <w:r>
          <w:fldChar w:fldCharType="begin"/>
        </w:r>
        <w:r>
          <w:instrText xml:space="preserve"> PAGEREF _Toc11270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273"/>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349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913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1953"/>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4185"/>
      <w:r>
        <w:rPr>
          <w:rFonts w:ascii="仿宋" w:eastAsia="仿宋" w:hAnsi="仿宋" w:cs="仿宋" w:hint="eastAsia"/>
          <w:sz w:val="28"/>
          <w:lang w:eastAsia="zh-CN"/>
        </w:rPr>
        <w:t>二、防爆电磁阀项目概论</w:t>
      </w:r>
      <w:bookmarkEnd w:id="6"/>
    </w:p>
    <w:p>
      <w:pPr>
        <w:pStyle w:val="Heading2"/>
        <w:rPr>
          <w:rFonts w:ascii="仿宋" w:eastAsia="仿宋" w:hAnsi="仿宋" w:cs="仿宋" w:hint="eastAsia"/>
          <w:lang w:eastAsia="zh-CN"/>
        </w:rPr>
      </w:pPr>
      <w:bookmarkStart w:id="7" w:name="_Toc1156"/>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防爆电磁阀项目的申报单位是“XXX实业发展公司”，这是一家在其所处行业内备受尊敬的企业。公司自成立以来，通过其在防爆电磁阀项目中表现出的创新精神和卓越执行力，在市场上赢得了显著的地位。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该公司的法定代表人秦XX，在防爆电磁阀项目及其他多个行业领域中都有着显著的贡献。秦XX以其出色的领导才能和敏锐的商业洞察力，带领公司在防爆电磁阀项目等多个领域实现了持续的成长和成功。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防爆电磁阀项目的重要合作伙伴。公司专注于[行业名称]领域，以创新作为驱动力，不断推动技术进步和市场扩张。在防爆电磁阀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防爆电磁阀项目中展现了强劲的增长和稳定的财务表现。公司通过有效的策略，在防爆电磁阀项目中扩大了其市场份额并增强了盈利能力。同时，公司积极承担社会责任，参与各类社会公益项目，增强了其在防爆电磁阀项目中的品牌形象和社会影响力。</w:t>
      </w:r>
    </w:p>
    <w:p>
      <w:pPr>
        <w:pStyle w:val="Heading2"/>
        <w:ind w:firstLine="560" w:firstLineChars="200"/>
        <w:rPr>
          <w:rFonts w:ascii="仿宋" w:eastAsia="仿宋" w:hAnsi="仿宋" w:cs="仿宋" w:hint="eastAsia"/>
          <w:sz w:val="28"/>
          <w:lang w:eastAsia="zh-CN"/>
        </w:rPr>
      </w:pPr>
      <w:bookmarkStart w:id="8" w:name="_Toc22412"/>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爆电磁阀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在项目的未来发展中，xxx 实业发展公司计划继续投资于技术创新和市场拓展，确保防爆电磁阀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7942"/>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22866"/>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爆电磁阀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防爆电磁阀项目还将参与当地的环保活动和计划，如资助当地的环境保护项目或与社区合作进行环保宣传活动。通过这些活动，项目不仅能够提高自身的环境表现，还能在当地社区中树立积极的环保形象。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https://d.book118.com/528067132124006023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5439E"/>
    <w:rsid w:val="2DA543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8067132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2023-12-25T02:47:00Z</dcterms:created>
  <dcterms:modified xsi:type="dcterms:W3CDTF">2023-12-25T02:47:54Z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C48A9EBF2E684D1EA9B8381020AB6CA7_11</vt:lpwstr>
  </property>
  <property fmtid="{D5CDD505-2E9C-101B-9397-08002B2CF9AE}" pid="3" name="KSOProductBuildVer">
    <vt:lpwstr>2052-12.1.0.16120</vt:lpwstr>
  </property>
</Properties>
</file>