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UTM即时通讯项目建设方案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 w:history="1">
        <w:r>
          <w:rPr>
            <w:rFonts w:ascii="仿宋" w:eastAsia="仿宋" w:hAnsi="仿宋" w:cs="仿宋" w:hint="eastAsia"/>
            <w:lang w:eastAsia="zh-CN"/>
          </w:rPr>
          <w:t>序言</w:t>
        </w:r>
        <w:r>
          <w:tab/>
        </w:r>
        <w:r>
          <w:fldChar w:fldCharType="begin"/>
        </w:r>
        <w:r>
          <w:instrText xml:space="preserve"> PAGEREF _Toc2386 \h </w:instrText>
        </w:r>
        <w:r>
          <w:fldChar w:fldCharType="separate"/>
        </w:r>
        <w:r>
          <w:t>3</w:t>
        </w:r>
        <w:r>
          <w:fldChar w:fldCharType="end"/>
        </w:r>
      </w:hyperlink>
    </w:p>
    <w:p>
      <w:pPr>
        <w:pStyle w:val="TOC1"/>
        <w:tabs>
          <w:tab w:val="right" w:leader="dot" w:pos="8306"/>
        </w:tabs>
      </w:pPr>
      <w:hyperlink w:anchor="_Toc16198" w:history="1">
        <w:r>
          <w:rPr>
            <w:rFonts w:ascii="仿宋" w:eastAsia="仿宋" w:hAnsi="仿宋" w:cs="仿宋" w:hint="eastAsia"/>
            <w:lang w:eastAsia="zh-CN"/>
          </w:rPr>
          <w:t>一、环境和生态影响分析</w:t>
        </w:r>
        <w:r>
          <w:tab/>
        </w:r>
        <w:r>
          <w:fldChar w:fldCharType="begin"/>
        </w:r>
        <w:r>
          <w:instrText xml:space="preserve"> PAGEREF _Toc16198 \h </w:instrText>
        </w:r>
        <w:r>
          <w:fldChar w:fldCharType="separate"/>
        </w:r>
        <w:r>
          <w:t>3</w:t>
        </w:r>
        <w:r>
          <w:fldChar w:fldCharType="end"/>
        </w:r>
      </w:hyperlink>
    </w:p>
    <w:p>
      <w:pPr>
        <w:pStyle w:val="TOC2"/>
        <w:tabs>
          <w:tab w:val="right" w:leader="dot" w:pos="8306"/>
        </w:tabs>
      </w:pPr>
      <w:hyperlink w:anchor="_Toc13502" w:history="1">
        <w:r>
          <w:rPr>
            <w:rFonts w:ascii="仿宋" w:eastAsia="仿宋" w:hAnsi="仿宋" w:cs="仿宋" w:hint="eastAsia"/>
            <w:lang w:eastAsia="zh-CN"/>
          </w:rPr>
          <w:t>(一)、环境和生态现状</w:t>
        </w:r>
        <w:r>
          <w:tab/>
        </w:r>
        <w:r>
          <w:fldChar w:fldCharType="begin"/>
        </w:r>
        <w:r>
          <w:instrText xml:space="preserve"> PAGEREF _Toc13502 \h </w:instrText>
        </w:r>
        <w:r>
          <w:fldChar w:fldCharType="separate"/>
        </w:r>
        <w:r>
          <w:t>3</w:t>
        </w:r>
        <w:r>
          <w:fldChar w:fldCharType="end"/>
        </w:r>
      </w:hyperlink>
    </w:p>
    <w:p>
      <w:pPr>
        <w:pStyle w:val="TOC2"/>
        <w:tabs>
          <w:tab w:val="right" w:leader="dot" w:pos="8306"/>
        </w:tabs>
      </w:pPr>
      <w:hyperlink w:anchor="_Toc25483" w:history="1">
        <w:r>
          <w:rPr>
            <w:rFonts w:ascii="仿宋" w:eastAsia="仿宋" w:hAnsi="仿宋" w:cs="仿宋" w:hint="eastAsia"/>
            <w:lang w:eastAsia="zh-CN"/>
          </w:rPr>
          <w:t>(二)、生态环境影响分析</w:t>
        </w:r>
        <w:r>
          <w:tab/>
        </w:r>
        <w:r>
          <w:fldChar w:fldCharType="begin"/>
        </w:r>
        <w:r>
          <w:instrText xml:space="preserve"> PAGEREF _Toc25483 \h </w:instrText>
        </w:r>
        <w:r>
          <w:fldChar w:fldCharType="separate"/>
        </w:r>
        <w:r>
          <w:t>5</w:t>
        </w:r>
        <w:r>
          <w:fldChar w:fldCharType="end"/>
        </w:r>
      </w:hyperlink>
    </w:p>
    <w:p>
      <w:pPr>
        <w:pStyle w:val="TOC2"/>
        <w:tabs>
          <w:tab w:val="right" w:leader="dot" w:pos="8306"/>
        </w:tabs>
      </w:pPr>
      <w:hyperlink w:anchor="_Toc27125" w:history="1">
        <w:r>
          <w:rPr>
            <w:rFonts w:ascii="仿宋" w:eastAsia="仿宋" w:hAnsi="仿宋" w:cs="仿宋" w:hint="eastAsia"/>
            <w:lang w:eastAsia="zh-CN"/>
          </w:rPr>
          <w:t>(三)、生态环境保护措施</w:t>
        </w:r>
        <w:r>
          <w:tab/>
        </w:r>
        <w:r>
          <w:fldChar w:fldCharType="begin"/>
        </w:r>
        <w:r>
          <w:instrText xml:space="preserve"> PAGEREF _Toc27125 \h </w:instrText>
        </w:r>
        <w:r>
          <w:fldChar w:fldCharType="separate"/>
        </w:r>
        <w:r>
          <w:t>6</w:t>
        </w:r>
        <w:r>
          <w:fldChar w:fldCharType="end"/>
        </w:r>
      </w:hyperlink>
    </w:p>
    <w:p>
      <w:pPr>
        <w:pStyle w:val="TOC2"/>
        <w:tabs>
          <w:tab w:val="right" w:leader="dot" w:pos="8306"/>
        </w:tabs>
      </w:pPr>
      <w:hyperlink w:anchor="_Toc7416" w:history="1">
        <w:r>
          <w:rPr>
            <w:rFonts w:ascii="仿宋" w:eastAsia="仿宋" w:hAnsi="仿宋" w:cs="仿宋" w:hint="eastAsia"/>
            <w:lang w:eastAsia="zh-CN"/>
          </w:rPr>
          <w:t>(四)、地质灾害影响分析</w:t>
        </w:r>
        <w:r>
          <w:tab/>
        </w:r>
        <w:r>
          <w:fldChar w:fldCharType="begin"/>
        </w:r>
        <w:r>
          <w:instrText xml:space="preserve"> PAGEREF _Toc7416 \h </w:instrText>
        </w:r>
        <w:r>
          <w:fldChar w:fldCharType="separate"/>
        </w:r>
        <w:r>
          <w:t>8</w:t>
        </w:r>
        <w:r>
          <w:fldChar w:fldCharType="end"/>
        </w:r>
      </w:hyperlink>
    </w:p>
    <w:p>
      <w:pPr>
        <w:pStyle w:val="TOC2"/>
        <w:tabs>
          <w:tab w:val="right" w:leader="dot" w:pos="8306"/>
        </w:tabs>
      </w:pPr>
      <w:hyperlink w:anchor="_Toc29982" w:history="1">
        <w:r>
          <w:rPr>
            <w:rFonts w:ascii="仿宋" w:eastAsia="仿宋" w:hAnsi="仿宋" w:cs="仿宋" w:hint="eastAsia"/>
            <w:lang w:eastAsia="zh-CN"/>
          </w:rPr>
          <w:t>(五)、特殊环境影响</w:t>
        </w:r>
        <w:r>
          <w:tab/>
        </w:r>
        <w:r>
          <w:fldChar w:fldCharType="begin"/>
        </w:r>
        <w:r>
          <w:instrText xml:space="preserve"> PAGEREF _Toc29982 \h </w:instrText>
        </w:r>
        <w:r>
          <w:fldChar w:fldCharType="separate"/>
        </w:r>
        <w:r>
          <w:t>9</w:t>
        </w:r>
        <w:r>
          <w:fldChar w:fldCharType="end"/>
        </w:r>
      </w:hyperlink>
    </w:p>
    <w:p>
      <w:pPr>
        <w:pStyle w:val="TOC1"/>
        <w:tabs>
          <w:tab w:val="right" w:leader="dot" w:pos="8306"/>
        </w:tabs>
      </w:pPr>
      <w:hyperlink w:anchor="_Toc3406" w:history="1">
        <w:r>
          <w:rPr>
            <w:rFonts w:ascii="仿宋" w:eastAsia="仿宋" w:hAnsi="仿宋" w:cs="仿宋" w:hint="eastAsia"/>
            <w:lang w:eastAsia="zh-CN"/>
          </w:rPr>
          <w:t>二、背景、必要性分析</w:t>
        </w:r>
        <w:r>
          <w:tab/>
        </w:r>
        <w:r>
          <w:fldChar w:fldCharType="begin"/>
        </w:r>
        <w:r>
          <w:instrText xml:space="preserve"> PAGEREF _Toc3406 \h </w:instrText>
        </w:r>
        <w:r>
          <w:fldChar w:fldCharType="separate"/>
        </w:r>
        <w:r>
          <w:t>10</w:t>
        </w:r>
        <w:r>
          <w:fldChar w:fldCharType="end"/>
        </w:r>
      </w:hyperlink>
    </w:p>
    <w:p>
      <w:pPr>
        <w:pStyle w:val="TOC2"/>
        <w:tabs>
          <w:tab w:val="right" w:leader="dot" w:pos="8306"/>
        </w:tabs>
      </w:pPr>
      <w:hyperlink w:anchor="_Toc17992" w:history="1">
        <w:r>
          <w:rPr>
            <w:rFonts w:ascii="仿宋" w:eastAsia="仿宋" w:hAnsi="仿宋" w:cs="仿宋" w:hint="eastAsia"/>
            <w:lang w:eastAsia="zh-CN"/>
          </w:rPr>
          <w:t>(一)、项目建设背景</w:t>
        </w:r>
        <w:r>
          <w:tab/>
        </w:r>
        <w:r>
          <w:fldChar w:fldCharType="begin"/>
        </w:r>
        <w:r>
          <w:instrText xml:space="preserve"> PAGEREF _Toc17992 \h </w:instrText>
        </w:r>
        <w:r>
          <w:fldChar w:fldCharType="separate"/>
        </w:r>
        <w:r>
          <w:t>10</w:t>
        </w:r>
        <w:r>
          <w:fldChar w:fldCharType="end"/>
        </w:r>
      </w:hyperlink>
    </w:p>
    <w:p>
      <w:pPr>
        <w:pStyle w:val="TOC2"/>
        <w:tabs>
          <w:tab w:val="right" w:leader="dot" w:pos="8306"/>
        </w:tabs>
      </w:pPr>
      <w:hyperlink w:anchor="_Toc11371" w:history="1">
        <w:r>
          <w:rPr>
            <w:rFonts w:ascii="仿宋" w:eastAsia="仿宋" w:hAnsi="仿宋" w:cs="仿宋" w:hint="eastAsia"/>
            <w:lang w:eastAsia="zh-CN"/>
          </w:rPr>
          <w:t>(二)、必要性分析</w:t>
        </w:r>
        <w:r>
          <w:tab/>
        </w:r>
        <w:r>
          <w:fldChar w:fldCharType="begin"/>
        </w:r>
        <w:r>
          <w:instrText xml:space="preserve"> PAGEREF _Toc11371 \h </w:instrText>
        </w:r>
        <w:r>
          <w:fldChar w:fldCharType="separate"/>
        </w:r>
        <w:r>
          <w:t>11</w:t>
        </w:r>
        <w:r>
          <w:fldChar w:fldCharType="end"/>
        </w:r>
      </w:hyperlink>
    </w:p>
    <w:p>
      <w:pPr>
        <w:pStyle w:val="TOC2"/>
        <w:tabs>
          <w:tab w:val="right" w:leader="dot" w:pos="8306"/>
        </w:tabs>
      </w:pPr>
      <w:hyperlink w:anchor="_Toc17850" w:history="1">
        <w:r>
          <w:rPr>
            <w:rFonts w:ascii="仿宋" w:eastAsia="仿宋" w:hAnsi="仿宋" w:cs="仿宋" w:hint="eastAsia"/>
            <w:lang w:eastAsia="zh-CN"/>
          </w:rPr>
          <w:t>(三)、项目建设有利条件</w:t>
        </w:r>
        <w:r>
          <w:tab/>
        </w:r>
        <w:r>
          <w:fldChar w:fldCharType="begin"/>
        </w:r>
        <w:r>
          <w:instrText xml:space="preserve"> PAGEREF _Toc17850 \h </w:instrText>
        </w:r>
        <w:r>
          <w:fldChar w:fldCharType="separate"/>
        </w:r>
        <w:r>
          <w:t>13</w:t>
        </w:r>
        <w:r>
          <w:fldChar w:fldCharType="end"/>
        </w:r>
      </w:hyperlink>
    </w:p>
    <w:p>
      <w:pPr>
        <w:pStyle w:val="TOC1"/>
        <w:tabs>
          <w:tab w:val="right" w:leader="dot" w:pos="8306"/>
        </w:tabs>
      </w:pPr>
      <w:hyperlink w:anchor="_Toc22999" w:history="1">
        <w:r>
          <w:rPr>
            <w:rFonts w:ascii="仿宋" w:eastAsia="仿宋" w:hAnsi="仿宋" w:cs="仿宋" w:hint="eastAsia"/>
            <w:lang w:eastAsia="zh-CN"/>
          </w:rPr>
          <w:t>三、资源开发及综合利用分析</w:t>
        </w:r>
        <w:r>
          <w:tab/>
        </w:r>
        <w:r>
          <w:fldChar w:fldCharType="begin"/>
        </w:r>
        <w:r>
          <w:instrText xml:space="preserve"> PAGEREF _Toc22999 \h </w:instrText>
        </w:r>
        <w:r>
          <w:fldChar w:fldCharType="separate"/>
        </w:r>
        <w:r>
          <w:t>14</w:t>
        </w:r>
        <w:r>
          <w:fldChar w:fldCharType="end"/>
        </w:r>
      </w:hyperlink>
    </w:p>
    <w:p>
      <w:pPr>
        <w:pStyle w:val="TOC2"/>
        <w:tabs>
          <w:tab w:val="right" w:leader="dot" w:pos="8306"/>
        </w:tabs>
      </w:pPr>
      <w:hyperlink w:anchor="_Toc29649" w:history="1">
        <w:r>
          <w:rPr>
            <w:rFonts w:ascii="仿宋" w:eastAsia="仿宋" w:hAnsi="仿宋" w:cs="仿宋" w:hint="eastAsia"/>
            <w:lang w:eastAsia="zh-CN"/>
          </w:rPr>
          <w:t>(一)、资源开发方案</w:t>
        </w:r>
        <w:r>
          <w:tab/>
        </w:r>
        <w:r>
          <w:fldChar w:fldCharType="begin"/>
        </w:r>
        <w:r>
          <w:instrText xml:space="preserve"> PAGEREF _Toc29649 \h </w:instrText>
        </w:r>
        <w:r>
          <w:fldChar w:fldCharType="separate"/>
        </w:r>
        <w:r>
          <w:t>14</w:t>
        </w:r>
        <w:r>
          <w:fldChar w:fldCharType="end"/>
        </w:r>
      </w:hyperlink>
    </w:p>
    <w:p>
      <w:pPr>
        <w:pStyle w:val="TOC2"/>
        <w:tabs>
          <w:tab w:val="right" w:leader="dot" w:pos="8306"/>
        </w:tabs>
      </w:pPr>
      <w:hyperlink w:anchor="_Toc32677" w:history="1">
        <w:r>
          <w:rPr>
            <w:rFonts w:ascii="仿宋" w:eastAsia="仿宋" w:hAnsi="仿宋" w:cs="仿宋" w:hint="eastAsia"/>
            <w:lang w:eastAsia="zh-CN"/>
          </w:rPr>
          <w:t>(二)、资源利用方案</w:t>
        </w:r>
        <w:r>
          <w:tab/>
        </w:r>
        <w:r>
          <w:fldChar w:fldCharType="begin"/>
        </w:r>
        <w:r>
          <w:instrText xml:space="preserve"> PAGEREF _Toc32677 \h </w:instrText>
        </w:r>
        <w:r>
          <w:fldChar w:fldCharType="separate"/>
        </w:r>
        <w:r>
          <w:t>15</w:t>
        </w:r>
        <w:r>
          <w:fldChar w:fldCharType="end"/>
        </w:r>
      </w:hyperlink>
    </w:p>
    <w:p>
      <w:pPr>
        <w:pStyle w:val="TOC2"/>
        <w:tabs>
          <w:tab w:val="right" w:leader="dot" w:pos="8306"/>
        </w:tabs>
      </w:pPr>
      <w:hyperlink w:anchor="_Toc30930" w:history="1">
        <w:r>
          <w:rPr>
            <w:rFonts w:ascii="仿宋" w:eastAsia="仿宋" w:hAnsi="仿宋" w:cs="仿宋" w:hint="eastAsia"/>
            <w:lang w:eastAsia="zh-CN"/>
          </w:rPr>
          <w:t>(三)、资源节约措施</w:t>
        </w:r>
        <w:r>
          <w:tab/>
        </w:r>
        <w:r>
          <w:fldChar w:fldCharType="begin"/>
        </w:r>
        <w:r>
          <w:instrText xml:space="preserve"> PAGEREF _Toc30930 \h </w:instrText>
        </w:r>
        <w:r>
          <w:fldChar w:fldCharType="separate"/>
        </w:r>
        <w:r>
          <w:t>16</w:t>
        </w:r>
        <w:r>
          <w:fldChar w:fldCharType="end"/>
        </w:r>
      </w:hyperlink>
    </w:p>
    <w:p>
      <w:pPr>
        <w:pStyle w:val="TOC1"/>
        <w:tabs>
          <w:tab w:val="right" w:leader="dot" w:pos="8306"/>
        </w:tabs>
      </w:pPr>
      <w:hyperlink w:anchor="_Toc31100" w:history="1">
        <w:r>
          <w:rPr>
            <w:rFonts w:ascii="仿宋" w:eastAsia="仿宋" w:hAnsi="仿宋" w:cs="仿宋" w:hint="eastAsia"/>
            <w:lang w:eastAsia="zh-CN"/>
          </w:rPr>
          <w:t>四、UTM即时通讯项目概论</w:t>
        </w:r>
        <w:r>
          <w:tab/>
        </w:r>
        <w:r>
          <w:fldChar w:fldCharType="begin"/>
        </w:r>
        <w:r>
          <w:instrText xml:space="preserve"> PAGEREF _Toc31100 \h </w:instrText>
        </w:r>
        <w:r>
          <w:fldChar w:fldCharType="separate"/>
        </w:r>
        <w:r>
          <w:t>18</w:t>
        </w:r>
        <w:r>
          <w:fldChar w:fldCharType="end"/>
        </w:r>
      </w:hyperlink>
    </w:p>
    <w:p>
      <w:pPr>
        <w:pStyle w:val="TOC2"/>
        <w:tabs>
          <w:tab w:val="right" w:leader="dot" w:pos="8306"/>
        </w:tabs>
      </w:pPr>
      <w:hyperlink w:anchor="_Toc11360" w:history="1">
        <w:r>
          <w:rPr>
            <w:rFonts w:ascii="仿宋" w:eastAsia="仿宋" w:hAnsi="仿宋" w:cs="仿宋" w:hint="eastAsia"/>
            <w:lang w:eastAsia="zh-CN"/>
          </w:rPr>
          <w:t>(一)、项目申报单位概况</w:t>
        </w:r>
        <w:r>
          <w:tab/>
        </w:r>
        <w:r>
          <w:fldChar w:fldCharType="begin"/>
        </w:r>
        <w:r>
          <w:instrText xml:space="preserve"> PAGEREF _Toc11360 \h </w:instrText>
        </w:r>
        <w:r>
          <w:fldChar w:fldCharType="separate"/>
        </w:r>
        <w:r>
          <w:t>18</w:t>
        </w:r>
        <w:r>
          <w:fldChar w:fldCharType="end"/>
        </w:r>
      </w:hyperlink>
    </w:p>
    <w:p>
      <w:pPr>
        <w:pStyle w:val="TOC2"/>
        <w:tabs>
          <w:tab w:val="right" w:leader="dot" w:pos="8306"/>
        </w:tabs>
      </w:pPr>
      <w:hyperlink w:anchor="_Toc18623" w:history="1">
        <w:r>
          <w:rPr>
            <w:rFonts w:ascii="仿宋" w:eastAsia="仿宋" w:hAnsi="仿宋" w:cs="仿宋" w:hint="eastAsia"/>
            <w:lang w:eastAsia="zh-CN"/>
          </w:rPr>
          <w:t>(二)、项目概况</w:t>
        </w:r>
        <w:r>
          <w:tab/>
        </w:r>
        <w:r>
          <w:fldChar w:fldCharType="begin"/>
        </w:r>
        <w:r>
          <w:instrText xml:space="preserve"> PAGEREF _Toc18623 \h </w:instrText>
        </w:r>
        <w:r>
          <w:fldChar w:fldCharType="separate"/>
        </w:r>
        <w:r>
          <w:t>19</w:t>
        </w:r>
        <w:r>
          <w:fldChar w:fldCharType="end"/>
        </w:r>
      </w:hyperlink>
    </w:p>
    <w:p>
      <w:pPr>
        <w:pStyle w:val="TOC1"/>
        <w:tabs>
          <w:tab w:val="right" w:leader="dot" w:pos="8306"/>
        </w:tabs>
      </w:pPr>
      <w:hyperlink w:anchor="_Toc6509" w:history="1">
        <w:r>
          <w:rPr>
            <w:rFonts w:ascii="仿宋" w:eastAsia="仿宋" w:hAnsi="仿宋" w:cs="仿宋" w:hint="eastAsia"/>
            <w:lang w:eastAsia="zh-CN"/>
          </w:rPr>
          <w:t>五、项目选址研究</w:t>
        </w:r>
        <w:r>
          <w:tab/>
        </w:r>
        <w:r>
          <w:fldChar w:fldCharType="begin"/>
        </w:r>
        <w:r>
          <w:instrText xml:space="preserve"> PAGEREF _Toc6509 \h </w:instrText>
        </w:r>
        <w:r>
          <w:fldChar w:fldCharType="separate"/>
        </w:r>
        <w:r>
          <w:t>22</w:t>
        </w:r>
        <w:r>
          <w:fldChar w:fldCharType="end"/>
        </w:r>
      </w:hyperlink>
    </w:p>
    <w:p>
      <w:pPr>
        <w:pStyle w:val="TOC2"/>
        <w:tabs>
          <w:tab w:val="right" w:leader="dot" w:pos="8306"/>
        </w:tabs>
      </w:pPr>
      <w:hyperlink w:anchor="_Toc10036" w:history="1">
        <w:r>
          <w:rPr>
            <w:rFonts w:ascii="仿宋" w:eastAsia="仿宋" w:hAnsi="仿宋" w:cs="仿宋" w:hint="eastAsia"/>
            <w:lang w:eastAsia="zh-CN"/>
          </w:rPr>
          <w:t>(一)、项目选址原则</w:t>
        </w:r>
        <w:r>
          <w:tab/>
        </w:r>
        <w:r>
          <w:fldChar w:fldCharType="begin"/>
        </w:r>
        <w:r>
          <w:instrText xml:space="preserve"> PAGEREF _Toc10036 \h </w:instrText>
        </w:r>
        <w:r>
          <w:fldChar w:fldCharType="separate"/>
        </w:r>
        <w:r>
          <w:t>22</w:t>
        </w:r>
        <w:r>
          <w:fldChar w:fldCharType="end"/>
        </w:r>
      </w:hyperlink>
    </w:p>
    <w:p>
      <w:pPr>
        <w:pStyle w:val="TOC2"/>
        <w:tabs>
          <w:tab w:val="right" w:leader="dot" w:pos="8306"/>
        </w:tabs>
      </w:pPr>
      <w:hyperlink w:anchor="_Toc27357" w:history="1">
        <w:r>
          <w:rPr>
            <w:rFonts w:ascii="仿宋" w:eastAsia="仿宋" w:hAnsi="仿宋" w:cs="仿宋" w:hint="eastAsia"/>
            <w:lang w:eastAsia="zh-CN"/>
          </w:rPr>
          <w:t>(二)、项目选址</w:t>
        </w:r>
        <w:r>
          <w:tab/>
        </w:r>
        <w:r>
          <w:fldChar w:fldCharType="begin"/>
        </w:r>
        <w:r>
          <w:instrText xml:space="preserve"> PAGEREF _Toc27357 \h </w:instrText>
        </w:r>
        <w:r>
          <w:fldChar w:fldCharType="separate"/>
        </w:r>
        <w:r>
          <w:t>25</w:t>
        </w:r>
        <w:r>
          <w:fldChar w:fldCharType="end"/>
        </w:r>
      </w:hyperlink>
    </w:p>
    <w:p>
      <w:pPr>
        <w:pStyle w:val="TOC2"/>
        <w:tabs>
          <w:tab w:val="right" w:leader="dot" w:pos="8306"/>
        </w:tabs>
      </w:pPr>
      <w:hyperlink w:anchor="_Toc21398" w:history="1">
        <w:r>
          <w:rPr>
            <w:rFonts w:ascii="仿宋" w:eastAsia="仿宋" w:hAnsi="仿宋" w:cs="仿宋" w:hint="eastAsia"/>
            <w:lang w:eastAsia="zh-CN"/>
          </w:rPr>
          <w:t>(三)、建设条件分析</w:t>
        </w:r>
        <w:r>
          <w:tab/>
        </w:r>
        <w:r>
          <w:fldChar w:fldCharType="begin"/>
        </w:r>
        <w:r>
          <w:instrText xml:space="preserve"> PAGEREF _Toc21398 \h </w:instrText>
        </w:r>
        <w:r>
          <w:fldChar w:fldCharType="separate"/>
        </w:r>
        <w:r>
          <w:t>27</w:t>
        </w:r>
        <w:r>
          <w:fldChar w:fldCharType="end"/>
        </w:r>
      </w:hyperlink>
    </w:p>
    <w:p>
      <w:pPr>
        <w:pStyle w:val="TOC2"/>
        <w:tabs>
          <w:tab w:val="right" w:leader="dot" w:pos="8306"/>
        </w:tabs>
      </w:pPr>
      <w:hyperlink w:anchor="_Toc20031" w:history="1">
        <w:r>
          <w:rPr>
            <w:rFonts w:ascii="仿宋" w:eastAsia="仿宋" w:hAnsi="仿宋" w:cs="仿宋" w:hint="eastAsia"/>
            <w:lang w:eastAsia="zh-CN"/>
          </w:rPr>
          <w:t>(四)、用地控制指标</w:t>
        </w:r>
        <w:r>
          <w:tab/>
        </w:r>
        <w:r>
          <w:fldChar w:fldCharType="begin"/>
        </w:r>
        <w:r>
          <w:instrText xml:space="preserve"> PAGEREF _Toc20031 \h </w:instrText>
        </w:r>
        <w:r>
          <w:fldChar w:fldCharType="separate"/>
        </w:r>
        <w:r>
          <w:t>28</w:t>
        </w:r>
        <w:r>
          <w:fldChar w:fldCharType="end"/>
        </w:r>
      </w:hyperlink>
    </w:p>
    <w:p>
      <w:pPr>
        <w:pStyle w:val="TOC2"/>
        <w:tabs>
          <w:tab w:val="right" w:leader="dot" w:pos="8306"/>
        </w:tabs>
      </w:pPr>
      <w:hyperlink w:anchor="_Toc4082" w:history="1">
        <w:r>
          <w:rPr>
            <w:rFonts w:ascii="仿宋" w:eastAsia="仿宋" w:hAnsi="仿宋" w:cs="仿宋" w:hint="eastAsia"/>
            <w:lang w:eastAsia="zh-CN"/>
          </w:rPr>
          <w:t>(五)、地总体要求</w:t>
        </w:r>
        <w:r>
          <w:tab/>
        </w:r>
        <w:r>
          <w:fldChar w:fldCharType="begin"/>
        </w:r>
        <w:r>
          <w:instrText xml:space="preserve"> PAGEREF _Toc4082 \h </w:instrText>
        </w:r>
        <w:r>
          <w:fldChar w:fldCharType="separate"/>
        </w:r>
        <w:r>
          <w:t>30</w:t>
        </w:r>
        <w:r>
          <w:fldChar w:fldCharType="end"/>
        </w:r>
      </w:hyperlink>
    </w:p>
    <w:p>
      <w:pPr>
        <w:pStyle w:val="TOC2"/>
        <w:tabs>
          <w:tab w:val="right" w:leader="dot" w:pos="8306"/>
        </w:tabs>
      </w:pPr>
      <w:hyperlink w:anchor="_Toc1347" w:history="1">
        <w:r>
          <w:rPr>
            <w:rFonts w:ascii="仿宋" w:eastAsia="仿宋" w:hAnsi="仿宋" w:cs="仿宋" w:hint="eastAsia"/>
            <w:lang w:eastAsia="zh-CN"/>
          </w:rPr>
          <w:t>(六)、节约用地措施</w:t>
        </w:r>
        <w:r>
          <w:tab/>
        </w:r>
        <w:r>
          <w:fldChar w:fldCharType="begin"/>
        </w:r>
        <w:r>
          <w:instrText xml:space="preserve"> PAGEREF _Toc1347 \h </w:instrText>
        </w:r>
        <w:r>
          <w:fldChar w:fldCharType="separate"/>
        </w:r>
        <w:r>
          <w:t>31</w:t>
        </w:r>
        <w:r>
          <w:fldChar w:fldCharType="end"/>
        </w:r>
      </w:hyperlink>
    </w:p>
    <w:p>
      <w:pPr>
        <w:pStyle w:val="TOC2"/>
        <w:tabs>
          <w:tab w:val="right" w:leader="dot" w:pos="8306"/>
        </w:tabs>
      </w:pPr>
      <w:hyperlink w:anchor="_Toc18372" w:history="1">
        <w:r>
          <w:rPr>
            <w:rFonts w:ascii="仿宋" w:eastAsia="仿宋" w:hAnsi="仿宋" w:cs="仿宋" w:hint="eastAsia"/>
            <w:lang w:eastAsia="zh-CN"/>
          </w:rPr>
          <w:t>(七)、选址综合评价</w:t>
        </w:r>
        <w:r>
          <w:tab/>
        </w:r>
        <w:r>
          <w:fldChar w:fldCharType="begin"/>
        </w:r>
        <w:r>
          <w:instrText xml:space="preserve"> PAGEREF _Toc18372 \h </w:instrText>
        </w:r>
        <w:r>
          <w:fldChar w:fldCharType="separate"/>
        </w:r>
        <w:r>
          <w:t>32</w:t>
        </w:r>
        <w:r>
          <w:fldChar w:fldCharType="end"/>
        </w:r>
      </w:hyperlink>
    </w:p>
    <w:p>
      <w:pPr>
        <w:pStyle w:val="TOC1"/>
        <w:tabs>
          <w:tab w:val="right" w:leader="dot" w:pos="8306"/>
        </w:tabs>
      </w:pPr>
      <w:hyperlink w:anchor="_Toc25552" w:history="1">
        <w:r>
          <w:rPr>
            <w:rFonts w:ascii="仿宋" w:eastAsia="仿宋" w:hAnsi="仿宋" w:cs="仿宋" w:hint="eastAsia"/>
            <w:lang w:eastAsia="zh-CN"/>
          </w:rPr>
          <w:t>六、社会影响分析</w:t>
        </w:r>
        <w:r>
          <w:tab/>
        </w:r>
        <w:r>
          <w:fldChar w:fldCharType="begin"/>
        </w:r>
        <w:r>
          <w:instrText xml:space="preserve"> PAGEREF _Toc25552 \h </w:instrText>
        </w:r>
        <w:r>
          <w:fldChar w:fldCharType="separate"/>
        </w:r>
        <w:r>
          <w:t>33</w:t>
        </w:r>
        <w:r>
          <w:fldChar w:fldCharType="end"/>
        </w:r>
      </w:hyperlink>
    </w:p>
    <w:p>
      <w:pPr>
        <w:pStyle w:val="TOC2"/>
        <w:tabs>
          <w:tab w:val="right" w:leader="dot" w:pos="8306"/>
        </w:tabs>
      </w:pPr>
      <w:hyperlink w:anchor="_Toc17457" w:history="1">
        <w:r>
          <w:rPr>
            <w:rFonts w:ascii="仿宋" w:eastAsia="仿宋" w:hAnsi="仿宋" w:cs="仿宋" w:hint="eastAsia"/>
            <w:lang w:eastAsia="zh-CN"/>
          </w:rPr>
          <w:t>(一)、社会影响效果分析</w:t>
        </w:r>
        <w:r>
          <w:tab/>
        </w:r>
        <w:r>
          <w:fldChar w:fldCharType="begin"/>
        </w:r>
        <w:r>
          <w:instrText xml:space="preserve"> PAGEREF _Toc17457 \h </w:instrText>
        </w:r>
        <w:r>
          <w:fldChar w:fldCharType="separate"/>
        </w:r>
        <w:r>
          <w:t>33</w:t>
        </w:r>
        <w:r>
          <w:fldChar w:fldCharType="end"/>
        </w:r>
      </w:hyperlink>
    </w:p>
    <w:p>
      <w:pPr>
        <w:pStyle w:val="TOC2"/>
        <w:tabs>
          <w:tab w:val="right" w:leader="dot" w:pos="8306"/>
        </w:tabs>
      </w:pPr>
      <w:hyperlink w:anchor="_Toc10221" w:history="1">
        <w:r>
          <w:rPr>
            <w:rFonts w:ascii="仿宋" w:eastAsia="仿宋" w:hAnsi="仿宋" w:cs="仿宋" w:hint="eastAsia"/>
            <w:lang w:eastAsia="zh-CN"/>
          </w:rPr>
          <w:t>(二)、社会适应性分析</w:t>
        </w:r>
        <w:r>
          <w:tab/>
        </w:r>
        <w:r>
          <w:fldChar w:fldCharType="begin"/>
        </w:r>
        <w:r>
          <w:instrText xml:space="preserve"> PAGEREF _Toc10221 \h </w:instrText>
        </w:r>
        <w:r>
          <w:fldChar w:fldCharType="separate"/>
        </w:r>
        <w:r>
          <w:t>36</w:t>
        </w:r>
        <w:r>
          <w:fldChar w:fldCharType="end"/>
        </w:r>
      </w:hyperlink>
    </w:p>
    <w:p>
      <w:pPr>
        <w:pStyle w:val="TOC2"/>
        <w:tabs>
          <w:tab w:val="right" w:leader="dot" w:pos="8306"/>
        </w:tabs>
      </w:pPr>
      <w:hyperlink w:anchor="_Toc18127" w:history="1">
        <w:r>
          <w:rPr>
            <w:rFonts w:ascii="仿宋" w:eastAsia="仿宋" w:hAnsi="仿宋" w:cs="仿宋" w:hint="eastAsia"/>
            <w:lang w:eastAsia="zh-CN"/>
          </w:rPr>
          <w:t>(三)、社会风险及对策分析</w:t>
        </w:r>
        <w:r>
          <w:tab/>
        </w:r>
        <w:r>
          <w:fldChar w:fldCharType="begin"/>
        </w:r>
        <w:r>
          <w:instrText xml:space="preserve"> PAGEREF _Toc18127 \h </w:instrText>
        </w:r>
        <w:r>
          <w:fldChar w:fldCharType="separate"/>
        </w:r>
        <w:r>
          <w:t>37</w:t>
        </w:r>
        <w:r>
          <w:fldChar w:fldCharType="end"/>
        </w:r>
      </w:hyperlink>
    </w:p>
    <w:p>
      <w:pPr>
        <w:pStyle w:val="TOC1"/>
        <w:tabs>
          <w:tab w:val="right" w:leader="dot" w:pos="8306"/>
        </w:tabs>
      </w:pPr>
      <w:hyperlink w:anchor="_Toc16859" w:history="1">
        <w:r>
          <w:rPr>
            <w:rFonts w:ascii="仿宋" w:eastAsia="仿宋" w:hAnsi="仿宋" w:cs="仿宋" w:hint="eastAsia"/>
            <w:lang w:eastAsia="zh-CN"/>
          </w:rPr>
          <w:t>七、项目实施与管理方案</w:t>
        </w:r>
        <w:r>
          <w:tab/>
        </w:r>
        <w:r>
          <w:fldChar w:fldCharType="begin"/>
        </w:r>
        <w:r>
          <w:instrText xml:space="preserve"> PAGEREF _Toc16859 \h </w:instrText>
        </w:r>
        <w:r>
          <w:fldChar w:fldCharType="separate"/>
        </w:r>
        <w:r>
          <w:t>41</w:t>
        </w:r>
        <w:r>
          <w:fldChar w:fldCharType="end"/>
        </w:r>
      </w:hyperlink>
    </w:p>
    <w:p>
      <w:pPr>
        <w:pStyle w:val="TOC2"/>
        <w:tabs>
          <w:tab w:val="right" w:leader="dot" w:pos="8306"/>
        </w:tabs>
      </w:pPr>
      <w:hyperlink w:anchor="_Toc26576" w:history="1">
        <w:r>
          <w:rPr>
            <w:rFonts w:ascii="仿宋" w:eastAsia="仿宋" w:hAnsi="仿宋" w:cs="仿宋" w:hint="eastAsia"/>
            <w:lang w:eastAsia="zh-CN"/>
          </w:rPr>
          <w:t>(一)、项目实施计划</w:t>
        </w:r>
        <w:r>
          <w:tab/>
        </w:r>
        <w:r>
          <w:fldChar w:fldCharType="begin"/>
        </w:r>
        <w:r>
          <w:instrText xml:space="preserve"> PAGEREF _Toc26576 \h </w:instrText>
        </w:r>
        <w:r>
          <w:fldChar w:fldCharType="separate"/>
        </w:r>
        <w:r>
          <w:t>41</w:t>
        </w:r>
        <w:r>
          <w:fldChar w:fldCharType="end"/>
        </w:r>
      </w:hyperlink>
    </w:p>
    <w:p>
      <w:pPr>
        <w:pStyle w:val="TOC2"/>
        <w:tabs>
          <w:tab w:val="right" w:leader="dot" w:pos="8306"/>
        </w:tabs>
      </w:pPr>
      <w:hyperlink w:anchor="_Toc5649" w:history="1">
        <w:r>
          <w:rPr>
            <w:rFonts w:ascii="仿宋" w:eastAsia="仿宋" w:hAnsi="仿宋" w:cs="仿宋" w:hint="eastAsia"/>
            <w:lang w:eastAsia="zh-CN"/>
          </w:rPr>
          <w:t>(二)、项目组织机构与职责</w:t>
        </w:r>
        <w:r>
          <w:tab/>
        </w:r>
        <w:r>
          <w:fldChar w:fldCharType="begin"/>
        </w:r>
        <w:r>
          <w:instrText xml:space="preserve"> PAGEREF _Toc5649 \h </w:instrText>
        </w:r>
        <w:r>
          <w:fldChar w:fldCharType="separate"/>
        </w:r>
        <w:r>
          <w:t>42</w:t>
        </w:r>
        <w:r>
          <w:fldChar w:fldCharType="end"/>
        </w:r>
      </w:hyperlink>
    </w:p>
    <w:p>
      <w:pPr>
        <w:pStyle w:val="TOC2"/>
        <w:tabs>
          <w:tab w:val="right" w:leader="dot" w:pos="8306"/>
        </w:tabs>
      </w:pPr>
      <w:hyperlink w:anchor="_Toc15007" w:history="1">
        <w:r>
          <w:rPr>
            <w:rFonts w:ascii="仿宋" w:eastAsia="仿宋" w:hAnsi="仿宋" w:cs="仿宋" w:hint="eastAsia"/>
            <w:lang w:eastAsia="zh-CN"/>
          </w:rPr>
          <w:t>(三)、项目管理与监控体系</w:t>
        </w:r>
        <w:r>
          <w:tab/>
        </w:r>
        <w:r>
          <w:fldChar w:fldCharType="begin"/>
        </w:r>
        <w:r>
          <w:instrText xml:space="preserve"> PAGEREF _Toc15007 \h </w:instrText>
        </w:r>
        <w:r>
          <w:fldChar w:fldCharType="separate"/>
        </w:r>
        <w:r>
          <w:t>45</w:t>
        </w:r>
        <w:r>
          <w:fldChar w:fldCharType="end"/>
        </w:r>
      </w:hyperlink>
    </w:p>
    <w:p>
      <w:pPr>
        <w:pStyle w:val="TOC1"/>
        <w:tabs>
          <w:tab w:val="right" w:leader="dot" w:pos="8306"/>
        </w:tabs>
      </w:pPr>
      <w:hyperlink w:anchor="_Toc20468" w:history="1">
        <w:r>
          <w:rPr>
            <w:rFonts w:ascii="仿宋" w:eastAsia="仿宋" w:hAnsi="仿宋" w:cs="仿宋" w:hint="eastAsia"/>
            <w:lang w:eastAsia="zh-CN"/>
          </w:rPr>
          <w:t>八、项目质量与标准</w:t>
        </w:r>
        <w:r>
          <w:tab/>
        </w:r>
        <w:r>
          <w:fldChar w:fldCharType="begin"/>
        </w:r>
        <w:r>
          <w:instrText xml:space="preserve"> PAGEREF _Toc20468 \h </w:instrText>
        </w:r>
        <w:r>
          <w:fldChar w:fldCharType="separate"/>
        </w:r>
        <w:r>
          <w:t>46</w:t>
        </w:r>
        <w:r>
          <w:fldChar w:fldCharType="end"/>
        </w:r>
      </w:hyperlink>
    </w:p>
    <w:p>
      <w:pPr>
        <w:pStyle w:val="TOC2"/>
        <w:tabs>
          <w:tab w:val="right" w:leader="dot" w:pos="8306"/>
        </w:tabs>
      </w:pPr>
      <w:hyperlink w:anchor="_Toc5153" w:history="1">
        <w:r>
          <w:rPr>
            <w:rFonts w:ascii="仿宋" w:eastAsia="仿宋" w:hAnsi="仿宋" w:cs="仿宋" w:hint="eastAsia"/>
            <w:lang w:eastAsia="zh-CN"/>
          </w:rPr>
          <w:t>(一)、质量保障体系</w:t>
        </w:r>
        <w:r>
          <w:tab/>
        </w:r>
        <w:r>
          <w:fldChar w:fldCharType="begin"/>
        </w:r>
        <w:r>
          <w:instrText xml:space="preserve"> PAGEREF _Toc5153 \h </w:instrText>
        </w:r>
        <w:r>
          <w:fldChar w:fldCharType="separate"/>
        </w:r>
        <w:r>
          <w:t>46</w:t>
        </w:r>
        <w:r>
          <w:fldChar w:fldCharType="end"/>
        </w:r>
      </w:hyperlink>
    </w:p>
    <w:p>
      <w:pPr>
        <w:pStyle w:val="TOC2"/>
        <w:tabs>
          <w:tab w:val="right" w:leader="dot" w:pos="8306"/>
        </w:tabs>
      </w:pPr>
      <w:hyperlink w:anchor="_Toc21386" w:history="1">
        <w:r>
          <w:rPr>
            <w:rFonts w:ascii="仿宋" w:eastAsia="仿宋" w:hAnsi="仿宋" w:cs="仿宋" w:hint="eastAsia"/>
            <w:lang w:eastAsia="zh-CN"/>
          </w:rPr>
          <w:t>(二)、标准化作业流程</w:t>
        </w:r>
        <w:r>
          <w:tab/>
        </w:r>
        <w:r>
          <w:fldChar w:fldCharType="begin"/>
        </w:r>
        <w:r>
          <w:instrText xml:space="preserve"> PAGEREF _Toc21386 \h </w:instrText>
        </w:r>
        <w:r>
          <w:fldChar w:fldCharType="separate"/>
        </w:r>
        <w:r>
          <w:t>48</w:t>
        </w:r>
        <w:r>
          <w:fldChar w:fldCharType="end"/>
        </w:r>
      </w:hyperlink>
    </w:p>
    <w:p>
      <w:pPr>
        <w:pStyle w:val="TOC2"/>
        <w:tabs>
          <w:tab w:val="right" w:leader="dot" w:pos="8306"/>
        </w:tabs>
      </w:pPr>
      <w:hyperlink w:anchor="_Toc26678" w:history="1">
        <w:r>
          <w:rPr>
            <w:rFonts w:ascii="仿宋" w:eastAsia="仿宋" w:hAnsi="仿宋" w:cs="仿宋" w:hint="eastAsia"/>
            <w:lang w:eastAsia="zh-CN"/>
          </w:rPr>
          <w:t>(三)、质量监控与评估</w:t>
        </w:r>
        <w:r>
          <w:tab/>
        </w:r>
        <w:r>
          <w:fldChar w:fldCharType="begin"/>
        </w:r>
        <w:r>
          <w:instrText xml:space="preserve"> PAGEREF _Toc26678 \h </w:instrText>
        </w:r>
        <w:r>
          <w:fldChar w:fldCharType="separate"/>
        </w:r>
        <w:r>
          <w:t>50</w:t>
        </w:r>
        <w:r>
          <w:fldChar w:fldCharType="end"/>
        </w:r>
      </w:hyperlink>
    </w:p>
    <w:p>
      <w:pPr>
        <w:pStyle w:val="TOC2"/>
        <w:tabs>
          <w:tab w:val="right" w:leader="dot" w:pos="8306"/>
        </w:tabs>
      </w:pPr>
      <w:hyperlink w:anchor="_Toc3438" w:history="1">
        <w:r>
          <w:rPr>
            <w:rFonts w:ascii="仿宋" w:eastAsia="仿宋" w:hAnsi="仿宋" w:cs="仿宋" w:hint="eastAsia"/>
            <w:lang w:eastAsia="zh-CN"/>
          </w:rPr>
          <w:t>(四)、质量改进计划</w:t>
        </w:r>
        <w:r>
          <w:tab/>
        </w:r>
        <w:r>
          <w:fldChar w:fldCharType="begin"/>
        </w:r>
        <w:r>
          <w:instrText xml:space="preserve"> PAGEREF _Toc3438 \h </w:instrText>
        </w:r>
        <w:r>
          <w:fldChar w:fldCharType="separate"/>
        </w:r>
        <w:r>
          <w:t>50</w:t>
        </w:r>
        <w:r>
          <w:fldChar w:fldCharType="end"/>
        </w:r>
      </w:hyperlink>
    </w:p>
    <w:p>
      <w:pPr>
        <w:pStyle w:val="TOC1"/>
        <w:tabs>
          <w:tab w:val="right" w:leader="dot" w:pos="8306"/>
        </w:tabs>
      </w:pPr>
      <w:hyperlink w:anchor="_Toc8253" w:history="1">
        <w:r>
          <w:rPr>
            <w:rFonts w:ascii="仿宋" w:eastAsia="仿宋" w:hAnsi="仿宋" w:cs="仿宋" w:hint="eastAsia"/>
            <w:lang w:eastAsia="zh-CN"/>
          </w:rPr>
          <w:t>九、环境保护与治理方案</w:t>
        </w:r>
        <w:r>
          <w:tab/>
        </w:r>
        <w:r>
          <w:fldChar w:fldCharType="begin"/>
        </w:r>
        <w:r>
          <w:instrText xml:space="preserve"> PAGEREF _Toc8253 \h </w:instrText>
        </w:r>
        <w:r>
          <w:fldChar w:fldCharType="separate"/>
        </w:r>
        <w:r>
          <w:t>52</w:t>
        </w:r>
        <w:r>
          <w:fldChar w:fldCharType="end"/>
        </w:r>
      </w:hyperlink>
    </w:p>
    <w:p>
      <w:pPr>
        <w:pStyle w:val="TOC2"/>
        <w:tabs>
          <w:tab w:val="right" w:leader="dot" w:pos="8306"/>
        </w:tabs>
      </w:pPr>
      <w:hyperlink w:anchor="_Toc7130" w:history="1">
        <w:r>
          <w:rPr>
            <w:rFonts w:ascii="仿宋" w:eastAsia="仿宋" w:hAnsi="仿宋" w:cs="仿宋" w:hint="eastAsia"/>
            <w:lang w:eastAsia="zh-CN"/>
          </w:rPr>
          <w:t>(一)、项目环境影响评估</w:t>
        </w:r>
        <w:r>
          <w:tab/>
        </w:r>
        <w:r>
          <w:fldChar w:fldCharType="begin"/>
        </w:r>
        <w:r>
          <w:instrText xml:space="preserve"> PAGEREF _Toc7130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1" w:history="1">
        <w:r>
          <w:rPr>
            <w:rFonts w:ascii="仿宋" w:eastAsia="仿宋" w:hAnsi="仿宋" w:cs="仿宋" w:hint="eastAsia"/>
            <w:lang w:eastAsia="zh-CN"/>
          </w:rPr>
          <w:t>(二)、环境保护措施与治理方案</w:t>
        </w:r>
        <w:r>
          <w:tab/>
        </w:r>
        <w:r>
          <w:fldChar w:fldCharType="begin"/>
        </w:r>
        <w:r>
          <w:instrText xml:space="preserve"> PAGEREF _Toc6811 \h </w:instrText>
        </w:r>
        <w:r>
          <w:fldChar w:fldCharType="separate"/>
        </w:r>
        <w:r>
          <w:t>52</w:t>
        </w:r>
        <w:r>
          <w:fldChar w:fldCharType="end"/>
        </w:r>
      </w:hyperlink>
    </w:p>
    <w:p>
      <w:pPr>
        <w:pStyle w:val="TOC1"/>
        <w:tabs>
          <w:tab w:val="right" w:leader="dot" w:pos="8306"/>
        </w:tabs>
      </w:pPr>
      <w:hyperlink w:anchor="_Toc24700" w:history="1">
        <w:r>
          <w:rPr>
            <w:rFonts w:ascii="仿宋" w:eastAsia="仿宋" w:hAnsi="仿宋" w:cs="仿宋" w:hint="eastAsia"/>
            <w:lang w:eastAsia="zh-CN"/>
          </w:rPr>
          <w:t>十、项目进度计划</w:t>
        </w:r>
        <w:r>
          <w:tab/>
        </w:r>
        <w:r>
          <w:fldChar w:fldCharType="begin"/>
        </w:r>
        <w:r>
          <w:instrText xml:space="preserve"> PAGEREF _Toc24700 \h </w:instrText>
        </w:r>
        <w:r>
          <w:fldChar w:fldCharType="separate"/>
        </w:r>
        <w:r>
          <w:t>53</w:t>
        </w:r>
        <w:r>
          <w:fldChar w:fldCharType="end"/>
        </w:r>
      </w:hyperlink>
    </w:p>
    <w:p>
      <w:pPr>
        <w:pStyle w:val="TOC2"/>
        <w:tabs>
          <w:tab w:val="right" w:leader="dot" w:pos="8306"/>
        </w:tabs>
      </w:pPr>
      <w:hyperlink w:anchor="_Toc17306" w:history="1">
        <w:r>
          <w:rPr>
            <w:rFonts w:ascii="仿宋" w:eastAsia="仿宋" w:hAnsi="仿宋" w:cs="仿宋" w:hint="eastAsia"/>
            <w:lang w:eastAsia="zh-CN"/>
          </w:rPr>
          <w:t>(一)、建设周期</w:t>
        </w:r>
        <w:r>
          <w:tab/>
        </w:r>
        <w:r>
          <w:fldChar w:fldCharType="begin"/>
        </w:r>
        <w:r>
          <w:instrText xml:space="preserve"> PAGEREF _Toc17306 \h </w:instrText>
        </w:r>
        <w:r>
          <w:fldChar w:fldCharType="separate"/>
        </w:r>
        <w:r>
          <w:t>53</w:t>
        </w:r>
        <w:r>
          <w:fldChar w:fldCharType="end"/>
        </w:r>
      </w:hyperlink>
    </w:p>
    <w:p>
      <w:pPr>
        <w:pStyle w:val="TOC2"/>
        <w:tabs>
          <w:tab w:val="right" w:leader="dot" w:pos="8306"/>
        </w:tabs>
      </w:pPr>
      <w:hyperlink w:anchor="_Toc19055" w:history="1">
        <w:r>
          <w:rPr>
            <w:rFonts w:ascii="仿宋" w:eastAsia="仿宋" w:hAnsi="仿宋" w:cs="仿宋" w:hint="eastAsia"/>
            <w:lang w:eastAsia="zh-CN"/>
          </w:rPr>
          <w:t>(二)、建设进度</w:t>
        </w:r>
        <w:r>
          <w:tab/>
        </w:r>
        <w:r>
          <w:fldChar w:fldCharType="begin"/>
        </w:r>
        <w:r>
          <w:instrText xml:space="preserve"> PAGEREF _Toc19055 \h </w:instrText>
        </w:r>
        <w:r>
          <w:fldChar w:fldCharType="separate"/>
        </w:r>
        <w:r>
          <w:t>53</w:t>
        </w:r>
        <w:r>
          <w:fldChar w:fldCharType="end"/>
        </w:r>
      </w:hyperlink>
    </w:p>
    <w:p>
      <w:pPr>
        <w:pStyle w:val="TOC2"/>
        <w:tabs>
          <w:tab w:val="right" w:leader="dot" w:pos="8306"/>
        </w:tabs>
      </w:pPr>
      <w:hyperlink w:anchor="_Toc31255" w:history="1">
        <w:r>
          <w:rPr>
            <w:rFonts w:ascii="仿宋" w:eastAsia="仿宋" w:hAnsi="仿宋" w:cs="仿宋" w:hint="eastAsia"/>
            <w:lang w:eastAsia="zh-CN"/>
          </w:rPr>
          <w:t>(三)、进度安排注意事项</w:t>
        </w:r>
        <w:r>
          <w:tab/>
        </w:r>
        <w:r>
          <w:fldChar w:fldCharType="begin"/>
        </w:r>
        <w:r>
          <w:instrText xml:space="preserve"> PAGEREF _Toc31255 \h </w:instrText>
        </w:r>
        <w:r>
          <w:fldChar w:fldCharType="separate"/>
        </w:r>
        <w:r>
          <w:t>54</w:t>
        </w:r>
        <w:r>
          <w:fldChar w:fldCharType="end"/>
        </w:r>
      </w:hyperlink>
    </w:p>
    <w:p>
      <w:pPr>
        <w:pStyle w:val="TOC2"/>
        <w:tabs>
          <w:tab w:val="right" w:leader="dot" w:pos="8306"/>
        </w:tabs>
      </w:pPr>
      <w:hyperlink w:anchor="_Toc24726" w:history="1">
        <w:r>
          <w:rPr>
            <w:rFonts w:ascii="仿宋" w:eastAsia="仿宋" w:hAnsi="仿宋" w:cs="仿宋" w:hint="eastAsia"/>
            <w:lang w:eastAsia="zh-CN"/>
          </w:rPr>
          <w:t>(四)、人力资源配置</w:t>
        </w:r>
        <w:r>
          <w:tab/>
        </w:r>
        <w:r>
          <w:fldChar w:fldCharType="begin"/>
        </w:r>
        <w:r>
          <w:instrText xml:space="preserve"> PAGEREF _Toc24726 \h </w:instrText>
        </w:r>
        <w:r>
          <w:fldChar w:fldCharType="separate"/>
        </w:r>
        <w:r>
          <w:t>55</w:t>
        </w:r>
        <w:r>
          <w:fldChar w:fldCharType="end"/>
        </w:r>
      </w:hyperlink>
    </w:p>
    <w:p>
      <w:pPr>
        <w:pStyle w:val="TOC2"/>
        <w:tabs>
          <w:tab w:val="right" w:leader="dot" w:pos="8306"/>
        </w:tabs>
      </w:pPr>
      <w:hyperlink w:anchor="_Toc18143" w:history="1">
        <w:r>
          <w:rPr>
            <w:rFonts w:ascii="仿宋" w:eastAsia="仿宋" w:hAnsi="仿宋" w:cs="仿宋" w:hint="eastAsia"/>
            <w:lang w:eastAsia="zh-CN"/>
          </w:rPr>
          <w:t>(五)、员工培训</w:t>
        </w:r>
        <w:r>
          <w:tab/>
        </w:r>
        <w:r>
          <w:fldChar w:fldCharType="begin"/>
        </w:r>
        <w:r>
          <w:instrText xml:space="preserve"> PAGEREF _Toc18143 \h </w:instrText>
        </w:r>
        <w:r>
          <w:fldChar w:fldCharType="separate"/>
        </w:r>
        <w:r>
          <w:t>57</w:t>
        </w:r>
        <w:r>
          <w:fldChar w:fldCharType="end"/>
        </w:r>
      </w:hyperlink>
    </w:p>
    <w:p>
      <w:pPr>
        <w:pStyle w:val="TOC2"/>
        <w:tabs>
          <w:tab w:val="right" w:leader="dot" w:pos="8306"/>
        </w:tabs>
      </w:pPr>
      <w:hyperlink w:anchor="_Toc6181" w:history="1">
        <w:r>
          <w:rPr>
            <w:rFonts w:ascii="仿宋" w:eastAsia="仿宋" w:hAnsi="仿宋" w:cs="仿宋" w:hint="eastAsia"/>
            <w:lang w:eastAsia="zh-CN"/>
          </w:rPr>
          <w:t>(六)、项目实施保障</w:t>
        </w:r>
        <w:r>
          <w:tab/>
        </w:r>
        <w:r>
          <w:fldChar w:fldCharType="begin"/>
        </w:r>
        <w:r>
          <w:instrText xml:space="preserve"> PAGEREF _Toc6181 \h </w:instrText>
        </w:r>
        <w:r>
          <w:fldChar w:fldCharType="separate"/>
        </w:r>
        <w:r>
          <w:t>58</w:t>
        </w:r>
        <w:r>
          <w:fldChar w:fldCharType="end"/>
        </w:r>
      </w:hyperlink>
    </w:p>
    <w:p>
      <w:pPr>
        <w:pStyle w:val="TOC2"/>
        <w:tabs>
          <w:tab w:val="right" w:leader="dot" w:pos="8306"/>
        </w:tabs>
      </w:pPr>
      <w:hyperlink w:anchor="_Toc25508" w:history="1">
        <w:r>
          <w:rPr>
            <w:rFonts w:ascii="仿宋" w:eastAsia="仿宋" w:hAnsi="仿宋" w:cs="仿宋" w:hint="eastAsia"/>
            <w:lang w:eastAsia="zh-CN"/>
          </w:rPr>
          <w:t>(七)、安全规范管理</w:t>
        </w:r>
        <w:r>
          <w:tab/>
        </w:r>
        <w:r>
          <w:fldChar w:fldCharType="begin"/>
        </w:r>
        <w:r>
          <w:instrText xml:space="preserve"> PAGEREF _Toc25508 \h </w:instrText>
        </w:r>
        <w:r>
          <w:fldChar w:fldCharType="separate"/>
        </w:r>
        <w:r>
          <w:t>59</w:t>
        </w:r>
        <w:r>
          <w:fldChar w:fldCharType="end"/>
        </w:r>
      </w:hyperlink>
    </w:p>
    <w:p>
      <w:pPr>
        <w:pStyle w:val="TOC1"/>
        <w:tabs>
          <w:tab w:val="right" w:leader="dot" w:pos="8306"/>
        </w:tabs>
      </w:pPr>
      <w:hyperlink w:anchor="_Toc8223" w:history="1">
        <w:r>
          <w:rPr>
            <w:rFonts w:ascii="仿宋" w:eastAsia="仿宋" w:hAnsi="仿宋" w:cs="仿宋" w:hint="eastAsia"/>
            <w:lang w:eastAsia="zh-CN"/>
          </w:rPr>
          <w:t>十一、资金管理与财务规划</w:t>
        </w:r>
        <w:r>
          <w:tab/>
        </w:r>
        <w:r>
          <w:fldChar w:fldCharType="begin"/>
        </w:r>
        <w:r>
          <w:instrText xml:space="preserve"> PAGEREF _Toc8223 \h </w:instrText>
        </w:r>
        <w:r>
          <w:fldChar w:fldCharType="separate"/>
        </w:r>
        <w:r>
          <w:t>60</w:t>
        </w:r>
        <w:r>
          <w:fldChar w:fldCharType="end"/>
        </w:r>
      </w:hyperlink>
    </w:p>
    <w:p>
      <w:pPr>
        <w:pStyle w:val="TOC2"/>
        <w:tabs>
          <w:tab w:val="right" w:leader="dot" w:pos="8306"/>
        </w:tabs>
      </w:pPr>
      <w:hyperlink w:anchor="_Toc14070" w:history="1">
        <w:r>
          <w:rPr>
            <w:rFonts w:ascii="仿宋" w:eastAsia="仿宋" w:hAnsi="仿宋" w:cs="仿宋" w:hint="eastAsia"/>
            <w:lang w:eastAsia="zh-CN"/>
          </w:rPr>
          <w:t>(一)、项目资金来源与筹措</w:t>
        </w:r>
        <w:r>
          <w:tab/>
        </w:r>
        <w:r>
          <w:fldChar w:fldCharType="begin"/>
        </w:r>
        <w:r>
          <w:instrText xml:space="preserve"> PAGEREF _Toc14070 \h </w:instrText>
        </w:r>
        <w:r>
          <w:fldChar w:fldCharType="separate"/>
        </w:r>
        <w:r>
          <w:t>60</w:t>
        </w:r>
        <w:r>
          <w:fldChar w:fldCharType="end"/>
        </w:r>
      </w:hyperlink>
    </w:p>
    <w:p>
      <w:pPr>
        <w:pStyle w:val="TOC2"/>
        <w:tabs>
          <w:tab w:val="right" w:leader="dot" w:pos="8306"/>
        </w:tabs>
      </w:pPr>
      <w:hyperlink w:anchor="_Toc21005" w:history="1">
        <w:r>
          <w:rPr>
            <w:rFonts w:ascii="仿宋" w:eastAsia="仿宋" w:hAnsi="仿宋" w:cs="仿宋" w:hint="eastAsia"/>
            <w:lang w:eastAsia="zh-CN"/>
          </w:rPr>
          <w:t>(二)、资金使用与监管</w:t>
        </w:r>
        <w:r>
          <w:tab/>
        </w:r>
        <w:r>
          <w:fldChar w:fldCharType="begin"/>
        </w:r>
        <w:r>
          <w:instrText xml:space="preserve"> PAGEREF _Toc21005 \h </w:instrText>
        </w:r>
        <w:r>
          <w:fldChar w:fldCharType="separate"/>
        </w:r>
        <w:r>
          <w:t>62</w:t>
        </w:r>
        <w:r>
          <w:fldChar w:fldCharType="end"/>
        </w:r>
      </w:hyperlink>
    </w:p>
    <w:p>
      <w:pPr>
        <w:pStyle w:val="TOC2"/>
        <w:tabs>
          <w:tab w:val="right" w:leader="dot" w:pos="8306"/>
        </w:tabs>
      </w:pPr>
      <w:hyperlink w:anchor="_Toc21667" w:history="1">
        <w:r>
          <w:rPr>
            <w:rFonts w:ascii="仿宋" w:eastAsia="仿宋" w:hAnsi="仿宋" w:cs="仿宋" w:hint="eastAsia"/>
            <w:lang w:eastAsia="zh-CN"/>
          </w:rPr>
          <w:t>(三)、财务规划与预测</w:t>
        </w:r>
        <w:r>
          <w:tab/>
        </w:r>
        <w:r>
          <w:fldChar w:fldCharType="begin"/>
        </w:r>
        <w:r>
          <w:instrText xml:space="preserve"> PAGEREF _Toc21667 \h </w:instrText>
        </w:r>
        <w:r>
          <w:fldChar w:fldCharType="separate"/>
        </w:r>
        <w:r>
          <w:t>63</w:t>
        </w:r>
        <w:r>
          <w:fldChar w:fldCharType="end"/>
        </w:r>
      </w:hyperlink>
    </w:p>
    <w:p>
      <w:pPr>
        <w:pStyle w:val="TOC1"/>
        <w:tabs>
          <w:tab w:val="right" w:leader="dot" w:pos="8306"/>
        </w:tabs>
      </w:pPr>
      <w:hyperlink w:anchor="_Toc14660" w:history="1">
        <w:r>
          <w:rPr>
            <w:rFonts w:ascii="仿宋" w:eastAsia="仿宋" w:hAnsi="仿宋" w:cs="仿宋" w:hint="eastAsia"/>
            <w:lang w:eastAsia="zh-CN"/>
          </w:rPr>
          <w:t>十二、环境保护与绿色发展</w:t>
        </w:r>
        <w:r>
          <w:tab/>
        </w:r>
        <w:r>
          <w:fldChar w:fldCharType="begin"/>
        </w:r>
        <w:r>
          <w:instrText xml:space="preserve"> PAGEREF _Toc14660 \h </w:instrText>
        </w:r>
        <w:r>
          <w:fldChar w:fldCharType="separate"/>
        </w:r>
        <w:r>
          <w:t>64</w:t>
        </w:r>
        <w:r>
          <w:fldChar w:fldCharType="end"/>
        </w:r>
      </w:hyperlink>
    </w:p>
    <w:p>
      <w:pPr>
        <w:pStyle w:val="TOC2"/>
        <w:tabs>
          <w:tab w:val="right" w:leader="dot" w:pos="8306"/>
        </w:tabs>
      </w:pPr>
      <w:hyperlink w:anchor="_Toc20067" w:history="1">
        <w:r>
          <w:rPr>
            <w:rFonts w:ascii="仿宋" w:eastAsia="仿宋" w:hAnsi="仿宋" w:cs="仿宋" w:hint="eastAsia"/>
            <w:lang w:eastAsia="zh-CN"/>
          </w:rPr>
          <w:t>(一)、环境保护措施</w:t>
        </w:r>
        <w:r>
          <w:tab/>
        </w:r>
        <w:r>
          <w:fldChar w:fldCharType="begin"/>
        </w:r>
        <w:r>
          <w:instrText xml:space="preserve"> PAGEREF _Toc20067 \h </w:instrText>
        </w:r>
        <w:r>
          <w:fldChar w:fldCharType="separate"/>
        </w:r>
        <w:r>
          <w:t>64</w:t>
        </w:r>
        <w:r>
          <w:fldChar w:fldCharType="end"/>
        </w:r>
      </w:hyperlink>
    </w:p>
    <w:p>
      <w:pPr>
        <w:pStyle w:val="TOC2"/>
        <w:tabs>
          <w:tab w:val="right" w:leader="dot" w:pos="8306"/>
        </w:tabs>
      </w:pPr>
      <w:hyperlink w:anchor="_Toc28013" w:history="1">
        <w:r>
          <w:rPr>
            <w:rFonts w:ascii="仿宋" w:eastAsia="仿宋" w:hAnsi="仿宋" w:cs="仿宋" w:hint="eastAsia"/>
            <w:lang w:eastAsia="zh-CN"/>
          </w:rPr>
          <w:t>(二)、绿色发展与可持续发展策略</w:t>
        </w:r>
        <w:r>
          <w:tab/>
        </w:r>
        <w:r>
          <w:fldChar w:fldCharType="begin"/>
        </w:r>
        <w:r>
          <w:instrText xml:space="preserve"> PAGEREF _Toc28013 \h </w:instrText>
        </w:r>
        <w:r>
          <w:fldChar w:fldCharType="separate"/>
        </w:r>
        <w:r>
          <w:t>66</w:t>
        </w:r>
        <w:r>
          <w:fldChar w:fldCharType="end"/>
        </w:r>
      </w:hyperlink>
    </w:p>
    <w:p>
      <w:pPr>
        <w:pStyle w:val="TOC1"/>
        <w:tabs>
          <w:tab w:val="right" w:leader="dot" w:pos="8306"/>
        </w:tabs>
      </w:pPr>
      <w:hyperlink w:anchor="_Toc16077" w:history="1">
        <w:r>
          <w:rPr>
            <w:rFonts w:ascii="仿宋" w:eastAsia="仿宋" w:hAnsi="仿宋" w:cs="仿宋" w:hint="eastAsia"/>
            <w:lang w:eastAsia="zh-CN"/>
          </w:rPr>
          <w:t>十三、人力资源管理与开发</w:t>
        </w:r>
        <w:r>
          <w:tab/>
        </w:r>
        <w:r>
          <w:fldChar w:fldCharType="begin"/>
        </w:r>
        <w:r>
          <w:instrText xml:space="preserve"> PAGEREF _Toc16077 \h </w:instrText>
        </w:r>
        <w:r>
          <w:fldChar w:fldCharType="separate"/>
        </w:r>
        <w:r>
          <w:t>67</w:t>
        </w:r>
        <w:r>
          <w:fldChar w:fldCharType="end"/>
        </w:r>
      </w:hyperlink>
    </w:p>
    <w:p>
      <w:pPr>
        <w:pStyle w:val="TOC2"/>
        <w:tabs>
          <w:tab w:val="right" w:leader="dot" w:pos="8306"/>
        </w:tabs>
      </w:pPr>
      <w:hyperlink w:anchor="_Toc8743" w:history="1">
        <w:r>
          <w:rPr>
            <w:rFonts w:ascii="仿宋" w:eastAsia="仿宋" w:hAnsi="仿宋" w:cs="仿宋" w:hint="eastAsia"/>
            <w:lang w:eastAsia="zh-CN"/>
          </w:rPr>
          <w:t>(一)、人力资源规划</w:t>
        </w:r>
        <w:r>
          <w:tab/>
        </w:r>
        <w:r>
          <w:fldChar w:fldCharType="begin"/>
        </w:r>
        <w:r>
          <w:instrText xml:space="preserve"> PAGEREF _Toc8743 \h </w:instrText>
        </w:r>
        <w:r>
          <w:fldChar w:fldCharType="separate"/>
        </w:r>
        <w:r>
          <w:t>67</w:t>
        </w:r>
        <w:r>
          <w:fldChar w:fldCharType="end"/>
        </w:r>
      </w:hyperlink>
    </w:p>
    <w:p>
      <w:pPr>
        <w:pStyle w:val="TOC2"/>
        <w:tabs>
          <w:tab w:val="right" w:leader="dot" w:pos="8306"/>
        </w:tabs>
      </w:pPr>
      <w:hyperlink w:anchor="_Toc2261" w:history="1">
        <w:r>
          <w:rPr>
            <w:rFonts w:ascii="仿宋" w:eastAsia="仿宋" w:hAnsi="仿宋" w:cs="仿宋" w:hint="eastAsia"/>
            <w:lang w:eastAsia="zh-CN"/>
          </w:rPr>
          <w:t>(二)、人力资源开发与培训</w:t>
        </w:r>
        <w:r>
          <w:tab/>
        </w:r>
        <w:r>
          <w:fldChar w:fldCharType="begin"/>
        </w:r>
        <w:r>
          <w:instrText xml:space="preserve"> PAGEREF _Toc2261 \h </w:instrText>
        </w:r>
        <w:r>
          <w:fldChar w:fldCharType="separate"/>
        </w:r>
        <w:r>
          <w:t>69</w:t>
        </w:r>
        <w:r>
          <w:fldChar w:fldCharType="end"/>
        </w:r>
      </w:hyperlink>
    </w:p>
    <w:p>
      <w:pPr>
        <w:pStyle w:val="TOC1"/>
        <w:tabs>
          <w:tab w:val="right" w:leader="dot" w:pos="8306"/>
        </w:tabs>
      </w:pPr>
      <w:hyperlink w:anchor="_Toc7431" w:history="1">
        <w:r>
          <w:rPr>
            <w:rFonts w:ascii="仿宋" w:eastAsia="仿宋" w:hAnsi="仿宋" w:cs="仿宋" w:hint="eastAsia"/>
            <w:lang w:eastAsia="zh-CN"/>
          </w:rPr>
          <w:t>十四、合作与交流机制建立</w:t>
        </w:r>
        <w:r>
          <w:tab/>
        </w:r>
        <w:r>
          <w:fldChar w:fldCharType="begin"/>
        </w:r>
        <w:r>
          <w:instrText xml:space="preserve"> PAGEREF _Toc7431 \h </w:instrText>
        </w:r>
        <w:r>
          <w:fldChar w:fldCharType="separate"/>
        </w:r>
        <w:r>
          <w:t>71</w:t>
        </w:r>
        <w:r>
          <w:fldChar w:fldCharType="end"/>
        </w:r>
      </w:hyperlink>
    </w:p>
    <w:p>
      <w:pPr>
        <w:pStyle w:val="TOC2"/>
        <w:tabs>
          <w:tab w:val="right" w:leader="dot" w:pos="8306"/>
        </w:tabs>
      </w:pPr>
      <w:hyperlink w:anchor="_Toc22636" w:history="1">
        <w:r>
          <w:rPr>
            <w:rFonts w:ascii="仿宋" w:eastAsia="仿宋" w:hAnsi="仿宋" w:cs="仿宋" w:hint="eastAsia"/>
            <w:lang w:eastAsia="zh-CN"/>
          </w:rPr>
          <w:t>(一)、合作伙伴选择与合作方式</w:t>
        </w:r>
        <w:r>
          <w:tab/>
        </w:r>
        <w:r>
          <w:fldChar w:fldCharType="begin"/>
        </w:r>
        <w:r>
          <w:instrText xml:space="preserve"> PAGEREF _Toc22636 \h </w:instrText>
        </w:r>
        <w:r>
          <w:fldChar w:fldCharType="separate"/>
        </w:r>
        <w:r>
          <w:t>71</w:t>
        </w:r>
        <w:r>
          <w:fldChar w:fldCharType="end"/>
        </w:r>
      </w:hyperlink>
    </w:p>
    <w:p>
      <w:pPr>
        <w:pStyle w:val="TOC2"/>
        <w:tabs>
          <w:tab w:val="right" w:leader="dot" w:pos="8306"/>
        </w:tabs>
      </w:pPr>
      <w:hyperlink w:anchor="_Toc3133" w:history="1">
        <w:r>
          <w:rPr>
            <w:rFonts w:ascii="仿宋" w:eastAsia="仿宋" w:hAnsi="仿宋" w:cs="仿宋" w:hint="eastAsia"/>
            <w:lang w:eastAsia="zh-CN"/>
          </w:rPr>
          <w:t>(二)、交流与合作平台搭建</w:t>
        </w:r>
        <w:r>
          <w:tab/>
        </w:r>
        <w:r>
          <w:fldChar w:fldCharType="begin"/>
        </w:r>
        <w:r>
          <w:instrText xml:space="preserve"> PAGEREF _Toc3133 \h </w:instrText>
        </w:r>
        <w:r>
          <w:fldChar w:fldCharType="separate"/>
        </w:r>
        <w:r>
          <w:t>73</w:t>
        </w:r>
        <w:r>
          <w:fldChar w:fldCharType="end"/>
        </w:r>
      </w:hyperlink>
    </w:p>
    <w:p>
      <w:pPr>
        <w:pStyle w:val="TOC1"/>
        <w:tabs>
          <w:tab w:val="right" w:leader="dot" w:pos="8306"/>
        </w:tabs>
      </w:pPr>
      <w:hyperlink w:anchor="_Toc5371" w:history="1">
        <w:r>
          <w:rPr>
            <w:rFonts w:ascii="仿宋" w:eastAsia="仿宋" w:hAnsi="仿宋" w:cs="仿宋" w:hint="eastAsia"/>
            <w:lang w:eastAsia="zh-CN"/>
          </w:rPr>
          <w:t>十五、产业协同与集群发展</w:t>
        </w:r>
        <w:r>
          <w:tab/>
        </w:r>
        <w:r>
          <w:fldChar w:fldCharType="begin"/>
        </w:r>
        <w:r>
          <w:instrText xml:space="preserve"> PAGEREF _Toc5371 \h </w:instrText>
        </w:r>
        <w:r>
          <w:fldChar w:fldCharType="separate"/>
        </w:r>
        <w:r>
          <w:t>74</w:t>
        </w:r>
        <w:r>
          <w:fldChar w:fldCharType="end"/>
        </w:r>
      </w:hyperlink>
    </w:p>
    <w:p>
      <w:pPr>
        <w:pStyle w:val="TOC2"/>
        <w:tabs>
          <w:tab w:val="right" w:leader="dot" w:pos="8306"/>
        </w:tabs>
      </w:pPr>
      <w:hyperlink w:anchor="_Toc19358" w:history="1">
        <w:r>
          <w:rPr>
            <w:rFonts w:ascii="仿宋" w:eastAsia="仿宋" w:hAnsi="仿宋" w:cs="仿宋" w:hint="eastAsia"/>
            <w:lang w:eastAsia="zh-CN"/>
          </w:rPr>
          <w:t>(一)、产业协同机制建设</w:t>
        </w:r>
        <w:r>
          <w:tab/>
        </w:r>
        <w:r>
          <w:fldChar w:fldCharType="begin"/>
        </w:r>
        <w:r>
          <w:instrText xml:space="preserve"> PAGEREF _Toc19358 \h </w:instrText>
        </w:r>
        <w:r>
          <w:fldChar w:fldCharType="separate"/>
        </w:r>
        <w:r>
          <w:t>74</w:t>
        </w:r>
        <w:r>
          <w:fldChar w:fldCharType="end"/>
        </w:r>
      </w:hyperlink>
    </w:p>
    <w:p>
      <w:pPr>
        <w:pStyle w:val="TOC2"/>
        <w:tabs>
          <w:tab w:val="right" w:leader="dot" w:pos="8306"/>
        </w:tabs>
      </w:pPr>
      <w:hyperlink w:anchor="_Toc15563" w:history="1">
        <w:r>
          <w:rPr>
            <w:rFonts w:ascii="仿宋" w:eastAsia="仿宋" w:hAnsi="仿宋" w:cs="仿宋" w:hint="eastAsia"/>
            <w:lang w:eastAsia="zh-CN"/>
          </w:rPr>
          <w:t>(二)、产业集群培育与发展</w:t>
        </w:r>
        <w:r>
          <w:tab/>
        </w:r>
        <w:r>
          <w:fldChar w:fldCharType="begin"/>
        </w:r>
        <w:r>
          <w:instrText xml:space="preserve"> PAGEREF _Toc15563 \h </w:instrText>
        </w:r>
        <w:r>
          <w:fldChar w:fldCharType="separate"/>
        </w:r>
        <w:r>
          <w:t>76</w:t>
        </w:r>
        <w:r>
          <w:fldChar w:fldCharType="end"/>
        </w:r>
      </w:hyperlink>
    </w:p>
    <w:p>
      <w:pPr>
        <w:pStyle w:val="TOC1"/>
        <w:tabs>
          <w:tab w:val="right" w:leader="dot" w:pos="8306"/>
        </w:tabs>
      </w:pPr>
      <w:hyperlink w:anchor="_Toc21236" w:history="1">
        <w:r>
          <w:rPr>
            <w:rFonts w:ascii="仿宋" w:eastAsia="仿宋" w:hAnsi="仿宋" w:cs="仿宋" w:hint="eastAsia"/>
            <w:lang w:eastAsia="zh-CN"/>
          </w:rPr>
          <w:t>十六、企业合规与伦理</w:t>
        </w:r>
        <w:r>
          <w:tab/>
        </w:r>
        <w:r>
          <w:fldChar w:fldCharType="begin"/>
        </w:r>
        <w:r>
          <w:instrText xml:space="preserve"> PAGEREF _Toc21236 \h </w:instrText>
        </w:r>
        <w:r>
          <w:fldChar w:fldCharType="separate"/>
        </w:r>
        <w:r>
          <w:t>76</w:t>
        </w:r>
        <w:r>
          <w:fldChar w:fldCharType="end"/>
        </w:r>
      </w:hyperlink>
    </w:p>
    <w:p>
      <w:pPr>
        <w:pStyle w:val="TOC2"/>
        <w:tabs>
          <w:tab w:val="right" w:leader="dot" w:pos="8306"/>
        </w:tabs>
      </w:pPr>
      <w:hyperlink w:anchor="_Toc6297" w:history="1">
        <w:r>
          <w:rPr>
            <w:rFonts w:ascii="仿宋" w:eastAsia="仿宋" w:hAnsi="仿宋" w:cs="仿宋" w:hint="eastAsia"/>
            <w:lang w:eastAsia="zh-CN"/>
          </w:rPr>
          <w:t>(一)、合规政策与程序</w:t>
        </w:r>
        <w:r>
          <w:tab/>
        </w:r>
        <w:r>
          <w:fldChar w:fldCharType="begin"/>
        </w:r>
        <w:r>
          <w:instrText xml:space="preserve"> PAGEREF _Toc6297 \h </w:instrText>
        </w:r>
        <w:r>
          <w:fldChar w:fldCharType="separate"/>
        </w:r>
        <w:r>
          <w:t>76</w:t>
        </w:r>
        <w:r>
          <w:fldChar w:fldCharType="end"/>
        </w:r>
      </w:hyperlink>
    </w:p>
    <w:p>
      <w:pPr>
        <w:pStyle w:val="TOC2"/>
        <w:tabs>
          <w:tab w:val="right" w:leader="dot" w:pos="8306"/>
        </w:tabs>
      </w:pPr>
      <w:hyperlink w:anchor="_Toc8119" w:history="1">
        <w:r>
          <w:rPr>
            <w:rFonts w:ascii="仿宋" w:eastAsia="仿宋" w:hAnsi="仿宋" w:cs="仿宋" w:hint="eastAsia"/>
            <w:lang w:eastAsia="zh-CN"/>
          </w:rPr>
          <w:t>(二)、伦理规范与培训</w:t>
        </w:r>
        <w:r>
          <w:tab/>
        </w:r>
        <w:r>
          <w:fldChar w:fldCharType="begin"/>
        </w:r>
        <w:r>
          <w:instrText xml:space="preserve"> PAGEREF _Toc8119 \h </w:instrText>
        </w:r>
        <w:r>
          <w:fldChar w:fldCharType="separate"/>
        </w:r>
        <w:r>
          <w:t>78</w:t>
        </w:r>
        <w:r>
          <w:fldChar w:fldCharType="end"/>
        </w:r>
      </w:hyperlink>
    </w:p>
    <w:p>
      <w:pPr>
        <w:pStyle w:val="TOC2"/>
        <w:tabs>
          <w:tab w:val="right" w:leader="dot" w:pos="8306"/>
        </w:tabs>
      </w:pPr>
      <w:hyperlink w:anchor="_Toc28907" w:history="1">
        <w:r>
          <w:rPr>
            <w:rFonts w:ascii="仿宋" w:eastAsia="仿宋" w:hAnsi="仿宋" w:cs="仿宋" w:hint="eastAsia"/>
            <w:lang w:eastAsia="zh-CN"/>
          </w:rPr>
          <w:t>(三)、合规风险评估</w:t>
        </w:r>
        <w:r>
          <w:tab/>
        </w:r>
        <w:r>
          <w:fldChar w:fldCharType="begin"/>
        </w:r>
        <w:r>
          <w:instrText xml:space="preserve"> PAGEREF _Toc28907 \h </w:instrText>
        </w:r>
        <w:r>
          <w:fldChar w:fldCharType="separate"/>
        </w:r>
        <w:r>
          <w:t>78</w:t>
        </w:r>
        <w:r>
          <w:fldChar w:fldCharType="end"/>
        </w:r>
      </w:hyperlink>
    </w:p>
    <w:p>
      <w:pPr>
        <w:pStyle w:val="TOC2"/>
        <w:tabs>
          <w:tab w:val="right" w:leader="dot" w:pos="8306"/>
        </w:tabs>
      </w:pPr>
      <w:hyperlink w:anchor="_Toc15770" w:history="1">
        <w:r>
          <w:rPr>
            <w:rFonts w:ascii="仿宋" w:eastAsia="仿宋" w:hAnsi="仿宋" w:cs="仿宋" w:hint="eastAsia"/>
            <w:lang w:eastAsia="zh-CN"/>
          </w:rPr>
          <w:t>(四)、合规监督与执行</w:t>
        </w:r>
        <w:r>
          <w:tab/>
        </w:r>
        <w:r>
          <w:fldChar w:fldCharType="begin"/>
        </w:r>
        <w:r>
          <w:instrText xml:space="preserve"> PAGEREF _Toc15770 \h </w:instrText>
        </w:r>
        <w:r>
          <w:fldChar w:fldCharType="separate"/>
        </w:r>
        <w:r>
          <w:t>80</w:t>
        </w:r>
        <w:r>
          <w:fldChar w:fldCharType="end"/>
        </w:r>
      </w:hyperlink>
    </w:p>
    <w:p>
      <w:pPr>
        <w:pStyle w:val="TOC1"/>
        <w:tabs>
          <w:tab w:val="right" w:leader="dot" w:pos="8306"/>
        </w:tabs>
      </w:pPr>
      <w:hyperlink w:anchor="_Toc31451" w:history="1">
        <w:r>
          <w:rPr>
            <w:rFonts w:ascii="仿宋" w:eastAsia="仿宋" w:hAnsi="仿宋" w:cs="仿宋" w:hint="eastAsia"/>
            <w:lang w:eastAsia="zh-CN"/>
          </w:rPr>
          <w:t>十七、法律法规与政策遵循</w:t>
        </w:r>
        <w:r>
          <w:tab/>
        </w:r>
        <w:r>
          <w:fldChar w:fldCharType="begin"/>
        </w:r>
        <w:r>
          <w:instrText xml:space="preserve"> PAGEREF _Toc31451 \h </w:instrText>
        </w:r>
        <w:r>
          <w:fldChar w:fldCharType="separate"/>
        </w:r>
        <w:r>
          <w:t>80</w:t>
        </w:r>
        <w:r>
          <w:fldChar w:fldCharType="end"/>
        </w:r>
      </w:hyperlink>
    </w:p>
    <w:p>
      <w:pPr>
        <w:pStyle w:val="TOC2"/>
        <w:tabs>
          <w:tab w:val="right" w:leader="dot" w:pos="8306"/>
        </w:tabs>
      </w:pPr>
      <w:hyperlink w:anchor="_Toc27805" w:history="1">
        <w:r>
          <w:rPr>
            <w:rFonts w:ascii="仿宋" w:eastAsia="仿宋" w:hAnsi="仿宋" w:cs="仿宋" w:hint="eastAsia"/>
            <w:lang w:eastAsia="zh-CN"/>
          </w:rPr>
          <w:t>(一)、法律法规遵守</w:t>
        </w:r>
        <w:r>
          <w:tab/>
        </w:r>
        <w:r>
          <w:fldChar w:fldCharType="begin"/>
        </w:r>
        <w:r>
          <w:instrText xml:space="preserve"> PAGEREF _Toc27805 \h </w:instrText>
        </w:r>
        <w:r>
          <w:fldChar w:fldCharType="separate"/>
        </w:r>
        <w:r>
          <w:t>80</w:t>
        </w:r>
        <w:r>
          <w:fldChar w:fldCharType="end"/>
        </w:r>
      </w:hyperlink>
    </w:p>
    <w:p>
      <w:pPr>
        <w:pStyle w:val="TOC2"/>
        <w:tabs>
          <w:tab w:val="right" w:leader="dot" w:pos="8306"/>
        </w:tabs>
      </w:pPr>
      <w:hyperlink w:anchor="_Toc8311" w:history="1">
        <w:r>
          <w:rPr>
            <w:rFonts w:ascii="仿宋" w:eastAsia="仿宋" w:hAnsi="仿宋" w:cs="仿宋" w:hint="eastAsia"/>
            <w:lang w:eastAsia="zh-CN"/>
          </w:rPr>
          <w:t>(二)、政策导向与利用</w:t>
        </w:r>
        <w:r>
          <w:tab/>
        </w:r>
        <w:r>
          <w:fldChar w:fldCharType="begin"/>
        </w:r>
        <w:r>
          <w:instrText xml:space="preserve"> PAGEREF _Toc8311 \h </w:instrText>
        </w:r>
        <w:r>
          <w:fldChar w:fldCharType="separate"/>
        </w:r>
        <w:r>
          <w:t>81</w:t>
        </w:r>
        <w:r>
          <w:fldChar w:fldCharType="end"/>
        </w:r>
      </w:hyperlink>
    </w:p>
    <w:p>
      <w:pPr>
        <w:pStyle w:val="TOC1"/>
        <w:tabs>
          <w:tab w:val="right" w:leader="dot" w:pos="8306"/>
        </w:tabs>
      </w:pPr>
      <w:hyperlink w:anchor="_Toc6266" w:history="1">
        <w:r>
          <w:rPr>
            <w:rFonts w:ascii="仿宋" w:eastAsia="仿宋" w:hAnsi="仿宋" w:cs="仿宋" w:hint="eastAsia"/>
            <w:lang w:eastAsia="zh-CN"/>
          </w:rPr>
          <w:t>十八、成果转化与推广应用</w:t>
        </w:r>
        <w:r>
          <w:tab/>
        </w:r>
        <w:r>
          <w:fldChar w:fldCharType="begin"/>
        </w:r>
        <w:r>
          <w:instrText xml:space="preserve"> PAGEREF _Toc6266 \h </w:instrText>
        </w:r>
        <w:r>
          <w:fldChar w:fldCharType="separate"/>
        </w:r>
        <w:r>
          <w:t>82</w:t>
        </w:r>
        <w:r>
          <w:fldChar w:fldCharType="end"/>
        </w:r>
      </w:hyperlink>
    </w:p>
    <w:p>
      <w:pPr>
        <w:pStyle w:val="TOC2"/>
        <w:tabs>
          <w:tab w:val="right" w:leader="dot" w:pos="8306"/>
        </w:tabs>
      </w:pPr>
      <w:hyperlink w:anchor="_Toc10473" w:history="1">
        <w:r>
          <w:rPr>
            <w:rFonts w:ascii="仿宋" w:eastAsia="仿宋" w:hAnsi="仿宋" w:cs="仿宋" w:hint="eastAsia"/>
            <w:lang w:eastAsia="zh-CN"/>
          </w:rPr>
          <w:t>(一)、成果转化策略制定</w:t>
        </w:r>
        <w:r>
          <w:tab/>
        </w:r>
        <w:r>
          <w:fldChar w:fldCharType="begin"/>
        </w:r>
        <w:r>
          <w:instrText xml:space="preserve"> PAGEREF _Toc10473 \h </w:instrText>
        </w:r>
        <w:r>
          <w:fldChar w:fldCharType="separate"/>
        </w:r>
        <w:r>
          <w:t>82</w:t>
        </w:r>
        <w:r>
          <w:fldChar w:fldCharType="end"/>
        </w:r>
      </w:hyperlink>
    </w:p>
    <w:p>
      <w:pPr>
        <w:pStyle w:val="TOC2"/>
        <w:tabs>
          <w:tab w:val="right" w:leader="dot" w:pos="8306"/>
        </w:tabs>
      </w:pPr>
      <w:hyperlink w:anchor="_Toc13479" w:history="1">
        <w:r>
          <w:rPr>
            <w:rFonts w:ascii="仿宋" w:eastAsia="仿宋" w:hAnsi="仿宋" w:cs="仿宋" w:hint="eastAsia"/>
            <w:lang w:eastAsia="zh-CN"/>
          </w:rPr>
          <w:t>(二)、成果推广应用方案</w:t>
        </w:r>
        <w:r>
          <w:tab/>
        </w:r>
        <w:r>
          <w:fldChar w:fldCharType="begin"/>
        </w:r>
        <w:r>
          <w:instrText xml:space="preserve"> PAGEREF _Toc13479 \h </w:instrText>
        </w:r>
        <w:r>
          <w:fldChar w:fldCharType="separate"/>
        </w:r>
        <w:r>
          <w:t>84</w:t>
        </w:r>
        <w:r>
          <w:fldChar w:fldCharType="end"/>
        </w:r>
      </w:hyperlink>
    </w:p>
    <w:p>
      <w:pPr>
        <w:pStyle w:val="TOC1"/>
        <w:tabs>
          <w:tab w:val="right" w:leader="dot" w:pos="8306"/>
        </w:tabs>
      </w:pPr>
      <w:hyperlink w:anchor="_Toc9978" w:history="1">
        <w:r>
          <w:rPr>
            <w:rFonts w:ascii="仿宋" w:eastAsia="仿宋" w:hAnsi="仿宋" w:cs="仿宋" w:hint="eastAsia"/>
            <w:lang w:eastAsia="zh-CN"/>
          </w:rPr>
          <w:t>十九、知识产权管理与保护</w:t>
        </w:r>
        <w:r>
          <w:tab/>
        </w:r>
        <w:r>
          <w:fldChar w:fldCharType="begin"/>
        </w:r>
        <w:r>
          <w:instrText xml:space="preserve"> PAGEREF _Toc9978 \h </w:instrText>
        </w:r>
        <w:r>
          <w:fldChar w:fldCharType="separate"/>
        </w:r>
        <w:r>
          <w:t>85</w:t>
        </w:r>
        <w:r>
          <w:fldChar w:fldCharType="end"/>
        </w:r>
      </w:hyperlink>
    </w:p>
    <w:p>
      <w:pPr>
        <w:pStyle w:val="TOC2"/>
        <w:tabs>
          <w:tab w:val="right" w:leader="dot" w:pos="8306"/>
        </w:tabs>
      </w:pPr>
      <w:hyperlink w:anchor="_Toc26952" w:history="1">
        <w:r>
          <w:rPr>
            <w:rFonts w:ascii="仿宋" w:eastAsia="仿宋" w:hAnsi="仿宋" w:cs="仿宋" w:hint="eastAsia"/>
            <w:lang w:eastAsia="zh-CN"/>
          </w:rPr>
          <w:t>(一)、知识产权管理体系建设</w:t>
        </w:r>
        <w:r>
          <w:tab/>
        </w:r>
        <w:r>
          <w:fldChar w:fldCharType="begin"/>
        </w:r>
        <w:r>
          <w:instrText xml:space="preserve"> PAGEREF _Toc26952 \h </w:instrText>
        </w:r>
        <w:r>
          <w:fldChar w:fldCharType="separate"/>
        </w:r>
        <w:r>
          <w:t>85</w:t>
        </w:r>
        <w:r>
          <w:fldChar w:fldCharType="end"/>
        </w:r>
      </w:hyperlink>
    </w:p>
    <w:p>
      <w:pPr>
        <w:pStyle w:val="TOC2"/>
        <w:tabs>
          <w:tab w:val="right" w:leader="dot" w:pos="8306"/>
        </w:tabs>
      </w:pPr>
      <w:hyperlink w:anchor="_Toc2235" w:history="1">
        <w:r>
          <w:rPr>
            <w:rFonts w:ascii="仿宋" w:eastAsia="仿宋" w:hAnsi="仿宋" w:cs="仿宋" w:hint="eastAsia"/>
            <w:lang w:eastAsia="zh-CN"/>
          </w:rPr>
          <w:t>(二)、知识产权保护措施</w:t>
        </w:r>
        <w:r>
          <w:tab/>
        </w:r>
        <w:r>
          <w:fldChar w:fldCharType="begin"/>
        </w:r>
        <w:r>
          <w:instrText xml:space="preserve"> PAGEREF _Toc2235 \h </w:instrText>
        </w:r>
        <w:r>
          <w:fldChar w:fldCharType="separate"/>
        </w:r>
        <w:r>
          <w:t>86</w:t>
        </w:r>
        <w:r>
          <w:fldChar w:fldCharType="end"/>
        </w:r>
      </w:hyperlink>
    </w:p>
    <w:p>
      <w:pPr>
        <w:pStyle w:val="TOC1"/>
        <w:tabs>
          <w:tab w:val="right" w:leader="dot" w:pos="8306"/>
        </w:tabs>
      </w:pPr>
      <w:hyperlink w:anchor="_Toc8381" w:history="1">
        <w:r>
          <w:rPr>
            <w:rFonts w:ascii="仿宋" w:eastAsia="仿宋" w:hAnsi="仿宋" w:cs="仿宋" w:hint="eastAsia"/>
            <w:lang w:eastAsia="zh-CN"/>
          </w:rPr>
          <w:t>二十、创新驱动与持续发展</w:t>
        </w:r>
        <w:r>
          <w:tab/>
        </w:r>
        <w:r>
          <w:fldChar w:fldCharType="begin"/>
        </w:r>
        <w:r>
          <w:instrText xml:space="preserve"> PAGEREF _Toc8381 \h </w:instrText>
        </w:r>
        <w:r>
          <w:fldChar w:fldCharType="separate"/>
        </w:r>
        <w:r>
          <w:t>88</w:t>
        </w:r>
        <w:r>
          <w:fldChar w:fldCharType="end"/>
        </w:r>
      </w:hyperlink>
    </w:p>
    <w:p>
      <w:pPr>
        <w:pStyle w:val="TOC2"/>
        <w:tabs>
          <w:tab w:val="right" w:leader="dot" w:pos="8306"/>
        </w:tabs>
      </w:pPr>
      <w:hyperlink w:anchor="_Toc14672" w:history="1">
        <w:r>
          <w:rPr>
            <w:rFonts w:ascii="仿宋" w:eastAsia="仿宋" w:hAnsi="仿宋" w:cs="仿宋" w:hint="eastAsia"/>
            <w:lang w:eastAsia="zh-CN"/>
          </w:rPr>
          <w:t>(一)、创新驱动战略实施</w:t>
        </w:r>
        <w:r>
          <w:tab/>
        </w:r>
        <w:r>
          <w:fldChar w:fldCharType="begin"/>
        </w:r>
        <w:r>
          <w:instrText xml:space="preserve"> PAGEREF _Toc14672 \h </w:instrText>
        </w:r>
        <w:r>
          <w:fldChar w:fldCharType="separate"/>
        </w:r>
        <w:r>
          <w:t>88</w:t>
        </w:r>
        <w:r>
          <w:fldChar w:fldCharType="end"/>
        </w:r>
      </w:hyperlink>
    </w:p>
    <w:p>
      <w:pPr>
        <w:pStyle w:val="TOC2"/>
        <w:tabs>
          <w:tab w:val="right" w:leader="dot" w:pos="8306"/>
        </w:tabs>
      </w:pPr>
      <w:hyperlink w:anchor="_Toc17087" w:history="1">
        <w:r>
          <w:rPr>
            <w:rFonts w:ascii="仿宋" w:eastAsia="仿宋" w:hAnsi="仿宋" w:cs="仿宋" w:hint="eastAsia"/>
            <w:lang w:eastAsia="zh-CN"/>
          </w:rPr>
          <w:t>(二)、持续发展路径探索</w:t>
        </w:r>
        <w:r>
          <w:tab/>
        </w:r>
        <w:r>
          <w:fldChar w:fldCharType="begin"/>
        </w:r>
        <w:r>
          <w:instrText xml:space="preserve"> PAGEREF _Toc17087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50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UTM即时通讯项目还将参与当地的环保活动和计划，如资助当地的环境保护项目或与社区合作进行环保宣传活动。通过这些活动，项目不仅能够提高自身的环境表现，还能在当地社区中树立积极的环保形象。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48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UTM即时通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UTM即时通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UTM即时通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1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41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在UTM即时通讯项目启动前，将进行一系列深入的地质调查，包括钻探和土壤取样，以深入了解项目区域的地层结构和土壤组成。特别是对于土壤的承载能力和地下水位的深度进行详细评估。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完成初始的地质风险评估后，UTM即时通讯项目将安装长期地质监测设备，如倾斜仪、裂缝计和地下水位计，以持续监测地质条件的变化。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98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40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799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TM即时通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TM即时通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37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UTM即时通讯项目的必要性在当前经济和社会背景下表现得尤为重要，其对市场需求的满足、技术创新的推动、社会经济发展的促进以及环境可持续性的提高，共同构成了项目建设的核心价值和必要性。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UTM即时通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https://d.book118.com/528107022035006037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27850"/>
    <w:rsid w:val="6C6278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07022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2024-02-13T15:41:00Z</dcterms:created>
  <dcterms:modified xsi:type="dcterms:W3CDTF">2024-02-13T15:41:57Z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DB729CA53F7F42AD978A199838F2F50A_11</vt:lpwstr>
  </property>
  <property fmtid="{D5CDD505-2E9C-101B-9397-08002B2CF9AE}" pid="3" name="KSOProductBuildVer">
    <vt:lpwstr>2052-12.1.0.16250</vt:lpwstr>
  </property>
</Properties>
</file>