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7A3" w:rsidRPr="00280135" w:rsidP="00EC57A3">
      <w:pPr>
        <w:ind w:left="360"/>
        <w:rPr>
          <w:rFonts w:hint="eastAsia"/>
          <w:color w:val="FF0000"/>
          <w:sz w:val="32"/>
          <w:szCs w:val="32"/>
        </w:rPr>
      </w:pPr>
    </w:p>
    <w:p w:rsidR="00EC57A3">
      <w:pPr>
        <w:rPr>
          <w:rFonts w:hint="eastAsia"/>
          <w:color w:val="FF0000"/>
          <w:sz w:val="32"/>
          <w:szCs w:val="32"/>
        </w:rPr>
      </w:pPr>
    </w:p>
    <w:p w:rsidR="00EC57A3">
      <w:pPr>
        <w:rPr>
          <w:rFonts w:hint="eastAsia"/>
        </w:rPr>
      </w:pPr>
      <w:hyperlink w:history="1"/>
    </w:p>
    <w:p w:rsidR="00EC57A3" w:rsidRPr="003D3603">
      <w:pPr>
        <w:rPr>
          <w:rFonts w:hint="eastAsia"/>
        </w:rPr>
      </w:pPr>
    </w:p>
    <w:p w:rsidR="00EC57A3" w:rsidRPr="00896673" w:rsidP="00EC57A3">
      <w:pPr>
        <w:widowControl/>
        <w:spacing w:line="408" w:lineRule="auto"/>
        <w:jc w:val="left"/>
        <w:rPr>
          <w:rFonts w:hint="eastAsia"/>
        </w:rPr>
      </w:pPr>
    </w:p>
    <w:p w:rsidR="00EC57A3" w:rsidP="00EC57A3">
      <w:pPr>
        <w:spacing w:line="480" w:lineRule="auto"/>
        <w:jc w:val="center"/>
        <w:textAlignment w:val="center"/>
        <w:rPr>
          <w:rFonts w:hint="eastAsia"/>
          <w:b/>
          <w:sz w:val="36"/>
          <w:szCs w:val="36"/>
        </w:rPr>
      </w:pPr>
      <w:r w:rsidRPr="008F5D88">
        <w:rPr>
          <w:rFonts w:hint="eastAsia"/>
          <w:b/>
          <w:sz w:val="36"/>
          <w:szCs w:val="36"/>
        </w:rPr>
        <w:t>能源</w:t>
      </w:r>
      <w:r w:rsidRPr="008F5D88">
        <w:rPr>
          <w:rFonts w:hint="eastAsia"/>
          <w:b/>
          <w:sz w:val="36"/>
          <w:szCs w:val="36"/>
        </w:rPr>
        <w:t>管理</w:t>
      </w:r>
      <w:r>
        <w:rPr>
          <w:rFonts w:hint="eastAsia"/>
          <w:b/>
          <w:sz w:val="36"/>
          <w:szCs w:val="36"/>
        </w:rPr>
        <w:t>系统</w:t>
      </w:r>
      <w:r w:rsidRPr="008F5D88">
        <w:rPr>
          <w:rFonts w:hint="eastAsia"/>
          <w:b/>
          <w:sz w:val="36"/>
          <w:szCs w:val="36"/>
        </w:rPr>
        <w:t>开发和设计</w:t>
      </w:r>
    </w:p>
    <w:p w:rsidR="00EC57A3" w:rsidP="00EC57A3">
      <w:pPr>
        <w:spacing w:line="480" w:lineRule="auto"/>
        <w:jc w:val="center"/>
        <w:textAlignment w:val="center"/>
        <w:rPr>
          <w:rFonts w:ascii="仿宋_GB2312" w:eastAsia="仿宋_GB2312" w:hint="eastAsia"/>
          <w:sz w:val="28"/>
          <w:szCs w:val="28"/>
        </w:rPr>
      </w:pPr>
      <w:r w:rsidRPr="00391C92">
        <w:rPr>
          <w:rFonts w:ascii="仿宋_GB2312" w:eastAsia="仿宋_GB2312" w:hint="eastAsia"/>
          <w:sz w:val="28"/>
          <w:szCs w:val="28"/>
        </w:rPr>
        <w:t>凌晓炯</w:t>
      </w:r>
    </w:p>
    <w:p w:rsidR="00EC57A3" w:rsidP="00EC57A3">
      <w:pPr>
        <w:spacing w:line="480" w:lineRule="auto"/>
        <w:jc w:val="center"/>
        <w:textAlignment w:val="center"/>
        <w:rPr>
          <w:rFonts w:ascii="仿宋_GB2312" w:eastAsia="仿宋_GB2312" w:hAnsi="宋体" w:hint="eastAsia"/>
        </w:rPr>
      </w:pPr>
      <w:r w:rsidRPr="00391C92">
        <w:rPr>
          <w:rFonts w:ascii="仿宋_GB2312" w:eastAsia="仿宋_GB2312" w:hAnsi="宋体" w:hint="eastAsia"/>
        </w:rPr>
        <w:t xml:space="preserve">浙江海洋学院  </w:t>
      </w:r>
      <w:r>
        <w:rPr>
          <w:rFonts w:ascii="仿宋_GB2312" w:eastAsia="仿宋_GB2312" w:hAnsi="宋体" w:hint="eastAsia"/>
        </w:rPr>
        <w:t>机电工程</w:t>
      </w:r>
      <w:r w:rsidRPr="00391C92">
        <w:rPr>
          <w:rFonts w:ascii="仿宋_GB2312" w:eastAsia="仿宋_GB2312" w:hAnsi="宋体" w:hint="eastAsia"/>
        </w:rPr>
        <w:t>学院，浙江 舟山  316000</w:t>
      </w:r>
    </w:p>
    <w:p w:rsidR="00EC57A3" w:rsidRPr="00391C92" w:rsidP="00EC57A3">
      <w:pPr>
        <w:spacing w:line="480" w:lineRule="auto"/>
        <w:jc w:val="center"/>
        <w:textAlignment w:val="center"/>
        <w:rPr>
          <w:rFonts w:ascii="仿宋_GB2312" w:eastAsia="仿宋_GB2312" w:hint="eastAsia"/>
          <w:sz w:val="28"/>
          <w:szCs w:val="28"/>
        </w:rPr>
      </w:pPr>
    </w:p>
    <w:p w:rsidR="00EC57A3" w:rsidRPr="00B662A8" w:rsidP="00EC57A3">
      <w:pPr>
        <w:jc w:val="center"/>
        <w:rPr>
          <w:rFonts w:hint="eastAsia"/>
          <w:b/>
          <w:sz w:val="36"/>
          <w:szCs w:val="36"/>
        </w:rPr>
      </w:pPr>
      <w:r w:rsidRPr="00B662A8">
        <w:rPr>
          <w:rFonts w:hint="eastAsia"/>
          <w:b/>
          <w:sz w:val="36"/>
          <w:szCs w:val="36"/>
        </w:rPr>
        <w:t>摘要</w:t>
      </w:r>
    </w:p>
    <w:p w:rsidR="00EC57A3" w:rsidRPr="00B662A8" w:rsidP="00EC57A3">
      <w:pPr>
        <w:spacing w:line="360" w:lineRule="exact"/>
        <w:ind w:firstLine="420" w:firstLineChars="200"/>
        <w:rPr>
          <w:rFonts w:ascii="宋体" w:hAnsi="宋体" w:hint="eastAsia"/>
        </w:rPr>
      </w:pPr>
      <w:r w:rsidRPr="00B662A8">
        <w:rPr>
          <w:rFonts w:ascii="宋体" w:hAnsi="宋体" w:hint="eastAsia"/>
        </w:rPr>
        <w:t>随着时代的不断进步与发展，能源已经越来越成为需要迫切解决的问题了，在开发新能源的同时，对现有能源的系统管理也变得越来越重要，对能源的管理也要求信息化。从能源利用的角度来说，系统的管理能显著提高能源的实物资源的配置效率、将有力推动行业的整体技术进步、在更高层次上促进传统产业改造升级和产业结构优化、提升经济运行和管理水平。尤其是对</w:t>
      </w:r>
      <w:r w:rsidRPr="00B662A8">
        <w:rPr>
          <w:rFonts w:ascii="宋体" w:hAnsi="宋体" w:hint="eastAsia"/>
        </w:rPr>
        <w:t>于设</w:t>
      </w:r>
      <w:r w:rsidRPr="00B662A8">
        <w:rPr>
          <w:rFonts w:ascii="宋体" w:hAnsi="宋体" w:hint="eastAsia"/>
        </w:rPr>
        <w:t>备种类多、投资大、能耗大的行业来说，采用现代化的科学管理方法和手段来进行能源的科学管理，将有效提高企业的生产效率、减少能源消耗、极大地促进能源资源的高效利用、显著提高能源利用的经济效益，具有十分重要的意义。</w:t>
      </w:r>
    </w:p>
    <w:p w:rsidR="00EC57A3" w:rsidP="00EC57A3">
      <w:pPr>
        <w:spacing w:line="360" w:lineRule="exact"/>
        <w:ind w:firstLine="420" w:firstLineChars="200"/>
        <w:rPr>
          <w:rFonts w:ascii="宋体" w:hAnsi="宋体" w:hint="eastAsia"/>
        </w:rPr>
      </w:pPr>
      <w:r w:rsidRPr="00B662A8">
        <w:rPr>
          <w:rFonts w:ascii="宋体" w:hAnsi="宋体" w:hint="eastAsia"/>
        </w:rPr>
        <w:t>本文论述了能源管理系统的设计与实现：整个系统采用分布式布置、集中管理的模式，对生产工艺设备、用能设备的能量数据进行管理；</w:t>
      </w:r>
      <w:r w:rsidRPr="00B662A8">
        <w:rPr>
          <w:rFonts w:ascii="宋体" w:hAnsi="宋体" w:hint="eastAsia"/>
        </w:rPr>
        <w:t>采用组态王这一个工程软件作为控制系统的核心，以PLC为例来对组态王这软件进行初步了解与学习，最后用该软件对现场进行生产控制，现场数据采集，现场时刻报表以及现场报警提示等各项项目的监</w:t>
      </w:r>
      <w:r w:rsidRPr="00B662A8">
        <w:rPr>
          <w:rFonts w:ascii="宋体" w:hAnsi="宋体" w:hint="eastAsia"/>
        </w:rPr>
        <w:t>控，</w:t>
      </w:r>
      <w:r w:rsidRPr="00B662A8">
        <w:rPr>
          <w:rFonts w:ascii="宋体" w:hAnsi="宋体" w:hint="eastAsia"/>
        </w:rPr>
        <w:t>同时建立初步的生产模型监控系统，达到总车间或者总公司能时刻掌握各车间各设备生产运营的情况。</w:t>
      </w:r>
    </w:p>
    <w:p w:rsidR="00EC57A3" w:rsidRPr="00213295" w:rsidP="00EC57A3">
      <w:pPr>
        <w:spacing w:line="360" w:lineRule="exact"/>
        <w:ind w:firstLine="420" w:firstLineChars="200"/>
        <w:rPr>
          <w:rFonts w:ascii="宋体" w:hAnsi="宋体" w:hint="eastAsia"/>
        </w:rPr>
      </w:pPr>
    </w:p>
    <w:p w:rsidR="00EC57A3" w:rsidRPr="00213295" w:rsidP="00EC57A3">
      <w:pPr>
        <w:spacing w:line="360" w:lineRule="exact"/>
        <w:ind w:firstLine="420" w:firstLineChars="200"/>
        <w:rPr>
          <w:rFonts w:ascii="宋体" w:hAnsi="宋体" w:hint="eastAsia"/>
        </w:rPr>
      </w:pPr>
    </w:p>
    <w:p w:rsidR="00EC57A3" w:rsidP="00EC57A3">
      <w:pPr>
        <w:rPr>
          <w:rFonts w:hint="eastAsia"/>
        </w:rPr>
      </w:pPr>
      <w:r w:rsidRPr="00B662A8">
        <w:rPr>
          <w:rFonts w:ascii="黑体" w:eastAsia="黑体" w:hint="eastAsia"/>
        </w:rPr>
        <w:t>关键词</w:t>
      </w:r>
      <w:r w:rsidRPr="00B662A8">
        <w:rPr>
          <w:rFonts w:ascii="黑体" w:eastAsia="黑体" w:hint="eastAsia"/>
        </w:rPr>
        <w:t>：</w:t>
      </w:r>
      <w:r>
        <w:rPr>
          <w:rFonts w:hint="eastAsia"/>
        </w:rPr>
        <w:t>能源管理系统</w:t>
      </w:r>
      <w:r>
        <w:rPr>
          <w:rFonts w:hint="eastAsia"/>
        </w:rPr>
        <w:t>；</w:t>
      </w:r>
      <w:r>
        <w:rPr>
          <w:rFonts w:hint="eastAsia"/>
        </w:rPr>
        <w:t>PLC</w:t>
      </w:r>
      <w:r>
        <w:rPr>
          <w:rFonts w:hint="eastAsia"/>
        </w:rPr>
        <w:t>；</w:t>
      </w:r>
      <w:r>
        <w:rPr>
          <w:rFonts w:hint="eastAsia"/>
        </w:rPr>
        <w:t>组态王</w:t>
      </w:r>
      <w:r>
        <w:rPr>
          <w:rFonts w:hint="eastAsia"/>
        </w:rPr>
        <w:t>；</w:t>
      </w:r>
      <w:r>
        <w:rPr>
          <w:rFonts w:hint="eastAsia"/>
        </w:rPr>
        <w:t>数据库</w:t>
      </w:r>
      <w:r>
        <w:rPr>
          <w:rFonts w:hint="eastAsia"/>
        </w:rPr>
        <w:t>；</w:t>
      </w:r>
      <w:r>
        <w:rPr>
          <w:rFonts w:hint="eastAsia"/>
        </w:rPr>
        <w:t>现场数据采集</w:t>
      </w:r>
    </w:p>
    <w:p w:rsidR="00EC57A3" w:rsidRPr="0029254E" w:rsidP="00EC57A3">
      <w:pPr>
        <w:ind w:firstLine="3780" w:firstLineChars="1800"/>
        <w:rPr>
          <w:rFonts w:hint="eastAsia"/>
          <w:color w:val="FF0000"/>
        </w:rPr>
        <w:sectPr w:rsidSect="00EC57A3">
          <w:pgSz w:w="11906" w:h="16838"/>
          <w:pgMar w:top="1134" w:right="1701" w:bottom="1134" w:left="1701" w:header="851" w:footer="992" w:gutter="0"/>
          <w:pgNumType w:fmt="upperRoman"/>
          <w:cols w:space="425"/>
          <w:docGrid w:type="lines" w:linePitch="312"/>
        </w:sectPr>
      </w:pPr>
    </w:p>
    <w:p w:rsidR="00EC57A3" w:rsidP="00EC57A3">
      <w:pPr>
        <w:jc w:val="center"/>
        <w:textAlignment w:val="top"/>
        <w:rPr>
          <w:rFonts w:ascii="Arial Black" w:hAnsi="Arial Black" w:cs="Arial" w:hint="eastAsia"/>
          <w:b/>
          <w:color w:val="000000"/>
          <w:kern w:val="0"/>
          <w:sz w:val="30"/>
          <w:shd w:val="clear" w:color="auto" w:fill="FFFFFF"/>
        </w:rPr>
      </w:pPr>
      <w:r w:rsidRPr="00E73381">
        <w:rPr>
          <w:rFonts w:ascii="Arial Black" w:hAnsi="Arial Black" w:cs="Arial"/>
          <w:b/>
          <w:color w:val="000000"/>
          <w:kern w:val="0"/>
          <w:sz w:val="30"/>
          <w:szCs w:val="36"/>
        </w:rPr>
        <w:t>Abstract</w:t>
      </w:r>
      <w:r w:rsidRPr="00E73381">
        <w:rPr>
          <w:rFonts w:ascii="Arial Black" w:hAnsi="Arial Black" w:cs="Arial"/>
          <w:b/>
          <w:color w:val="000000"/>
          <w:kern w:val="0"/>
          <w:sz w:val="30"/>
        </w:rPr>
        <w:t xml:space="preserve"> </w:t>
      </w:r>
    </w:p>
    <w:p w:rsidR="00EC57A3" w:rsidRPr="002862B9" w:rsidP="00EC57A3">
      <w:pPr>
        <w:ind w:firstLine="360" w:firstLineChars="150"/>
        <w:rPr>
          <w:sz w:val="24"/>
        </w:rPr>
      </w:pPr>
      <w:r w:rsidRPr="002862B9">
        <w:rPr>
          <w:sz w:val="24"/>
        </w:rPr>
        <w:t xml:space="preserve">As the times progress and society advances, solving the problem of shortage of energy becomes very urgent. As the requirement for </w:t>
      </w:r>
      <w:bookmarkStart w:id="0" w:name="OLE_LINK1"/>
      <w:r w:rsidRPr="002862B9">
        <w:rPr>
          <w:sz w:val="24"/>
        </w:rPr>
        <w:t>information management</w:t>
      </w:r>
      <w:bookmarkEnd w:id="0"/>
      <w:r w:rsidRPr="002862B9">
        <w:rPr>
          <w:sz w:val="24"/>
        </w:rPr>
        <w:t>, system mana</w:t>
      </w:r>
      <w:r w:rsidRPr="002862B9">
        <w:rPr>
          <w:sz w:val="24"/>
        </w:rPr>
        <w:t>g</w:t>
      </w:r>
      <w:r w:rsidRPr="002862B9">
        <w:rPr>
          <w:sz w:val="24"/>
        </w:rPr>
        <w:t>ement towards the energy source now available also becomes significant while we are devoting to developing new energy. From the angle of energy utilization, the information management can highly improve allocative efficiency of the energy source. It helps</w:t>
      </w:r>
      <w:r w:rsidRPr="002862B9">
        <w:rPr>
          <w:sz w:val="24"/>
        </w:rPr>
        <w:t xml:space="preserve"> to push forward the integrated technique, remold the traditional industry to upgrade and optimize industry structure, promoting economies run - time and level of management. The adoption of modern scientific management method will improve production effic</w:t>
      </w:r>
      <w:r w:rsidRPr="002862B9">
        <w:rPr>
          <w:sz w:val="24"/>
        </w:rPr>
        <w:t>iency of enterprise, reduce energy consumption, and raise the utilization rate of energy source to the biggest, increase the economic benefits, especially for the industry with multispecies equipment, intensive capital and big energy consumption.</w:t>
      </w:r>
    </w:p>
    <w:p w:rsidR="00EC57A3" w:rsidRPr="002862B9" w:rsidP="00EC57A3">
      <w:pPr>
        <w:rPr>
          <w:sz w:val="24"/>
        </w:rPr>
      </w:pPr>
      <w:r w:rsidRPr="002862B9">
        <w:rPr>
          <w:sz w:val="24"/>
        </w:rPr>
        <w:t xml:space="preserve">   This e</w:t>
      </w:r>
      <w:r w:rsidRPr="002862B9">
        <w:rPr>
          <w:sz w:val="24"/>
        </w:rPr>
        <w:t xml:space="preserve">ssay discusses the project and implement of energy system management: the system adopts distributed arrangement and methods of centralized management, supervising production equipment and controlling energy data of the equipment using the energy; KingView </w:t>
      </w:r>
      <w:r w:rsidRPr="002862B9">
        <w:rPr>
          <w:sz w:val="24"/>
        </w:rPr>
        <w:t>as engineering software is arranged to be the core of operating system. Here it takes PLC as an example to learn and get a general idea about that. Finally, use this software to control the production on the site, collect the data and do time report and ac</w:t>
      </w:r>
      <w:r w:rsidRPr="002862B9">
        <w:rPr>
          <w:sz w:val="24"/>
        </w:rPr>
        <w:t>tion control. At the same time, it fundamentally establishes produce pattern supervision system to make sure that the head work shop or the head office can master the state of production operation of the equipment in the workshop.</w:t>
      </w:r>
    </w:p>
    <w:p w:rsidR="00EC57A3" w:rsidRPr="002862B9" w:rsidP="00EC57A3">
      <w:pPr>
        <w:spacing w:line="360" w:lineRule="exact"/>
        <w:textAlignment w:val="top"/>
        <w:rPr>
          <w:b/>
          <w:color w:val="000000"/>
          <w:kern w:val="0"/>
          <w:sz w:val="24"/>
          <w:shd w:val="clear" w:color="auto" w:fill="FFFFFF"/>
        </w:rPr>
      </w:pPr>
    </w:p>
    <w:p w:rsidR="00EC57A3" w:rsidRPr="002862B9" w:rsidP="00EC57A3">
      <w:pPr>
        <w:spacing w:line="360" w:lineRule="exact"/>
        <w:textAlignment w:val="top"/>
        <w:rPr>
          <w:b/>
          <w:color w:val="000000"/>
          <w:kern w:val="0"/>
          <w:sz w:val="24"/>
          <w:shd w:val="clear" w:color="auto" w:fill="FFFFFF"/>
        </w:rPr>
      </w:pPr>
      <w:r w:rsidRPr="002862B9">
        <w:rPr>
          <w:rFonts w:eastAsia="黑体"/>
          <w:color w:val="000000"/>
          <w:kern w:val="0"/>
          <w:sz w:val="24"/>
        </w:rPr>
        <w:t>Key</w:t>
      </w:r>
      <w:r w:rsidRPr="002862B9">
        <w:rPr>
          <w:rFonts w:eastAsia="黑体"/>
          <w:color w:val="000000"/>
          <w:kern w:val="0"/>
          <w:sz w:val="24"/>
        </w:rPr>
        <w:t xml:space="preserve"> </w:t>
      </w:r>
      <w:r w:rsidRPr="002862B9">
        <w:rPr>
          <w:rFonts w:eastAsia="黑体"/>
          <w:color w:val="000000"/>
          <w:kern w:val="0"/>
          <w:sz w:val="24"/>
        </w:rPr>
        <w:t>words：</w:t>
      </w:r>
      <w:r w:rsidRPr="002862B9">
        <w:rPr>
          <w:color w:val="000000"/>
          <w:kern w:val="0"/>
          <w:sz w:val="24"/>
        </w:rPr>
        <w:t>energy managem</w:t>
      </w:r>
      <w:r w:rsidRPr="002862B9">
        <w:rPr>
          <w:color w:val="000000"/>
          <w:kern w:val="0"/>
          <w:sz w:val="24"/>
        </w:rPr>
        <w:t>ent system</w:t>
      </w:r>
      <w:r w:rsidRPr="002862B9">
        <w:rPr>
          <w:color w:val="000000"/>
          <w:kern w:val="0"/>
          <w:sz w:val="24"/>
        </w:rPr>
        <w:t>；</w:t>
      </w:r>
      <w:r w:rsidRPr="002862B9">
        <w:rPr>
          <w:color w:val="000000"/>
          <w:kern w:val="0"/>
          <w:sz w:val="24"/>
        </w:rPr>
        <w:t>PLC</w:t>
      </w:r>
      <w:r w:rsidRPr="002862B9">
        <w:rPr>
          <w:color w:val="000000"/>
          <w:kern w:val="0"/>
          <w:sz w:val="24"/>
        </w:rPr>
        <w:t>；</w:t>
      </w:r>
      <w:r w:rsidRPr="002862B9">
        <w:rPr>
          <w:color w:val="000000"/>
          <w:kern w:val="0"/>
          <w:sz w:val="24"/>
        </w:rPr>
        <w:t>KingView</w:t>
      </w:r>
      <w:r w:rsidRPr="002862B9">
        <w:rPr>
          <w:color w:val="000000"/>
          <w:kern w:val="0"/>
          <w:sz w:val="24"/>
        </w:rPr>
        <w:t>；</w:t>
      </w:r>
      <w:r w:rsidRPr="002862B9">
        <w:rPr>
          <w:color w:val="000000"/>
          <w:kern w:val="0"/>
          <w:sz w:val="24"/>
        </w:rPr>
        <w:t xml:space="preserve">database </w:t>
      </w:r>
      <w:r w:rsidRPr="002862B9">
        <w:rPr>
          <w:color w:val="000000"/>
          <w:kern w:val="0"/>
          <w:sz w:val="24"/>
        </w:rPr>
        <w:t>monitored control system</w:t>
      </w:r>
      <w:r w:rsidRPr="002862B9">
        <w:rPr>
          <w:color w:val="000000"/>
          <w:kern w:val="0"/>
          <w:sz w:val="24"/>
        </w:rPr>
        <w:t>；</w:t>
      </w:r>
      <w:r w:rsidRPr="002862B9">
        <w:rPr>
          <w:color w:val="000000"/>
          <w:kern w:val="0"/>
          <w:sz w:val="24"/>
        </w:rPr>
        <w:t xml:space="preserve">field data collection </w:t>
      </w:r>
    </w:p>
    <w:p w:rsidR="00EC57A3" w:rsidP="00EC57A3">
      <w:pPr>
        <w:spacing w:line="360" w:lineRule="exact"/>
        <w:textAlignment w:val="top"/>
        <w:rPr>
          <w:rFonts w:ascii="Arial Black" w:hAnsi="Arial Black" w:cs="Arial"/>
          <w:b/>
          <w:color w:val="000000"/>
          <w:kern w:val="0"/>
          <w:sz w:val="30"/>
          <w:shd w:val="clear" w:color="auto" w:fill="FFFFFF"/>
        </w:rPr>
        <w:sectPr w:rsidSect="00EC57A3">
          <w:pgSz w:w="11906" w:h="16838" w:code="9"/>
          <w:pgMar w:top="1134" w:right="1701" w:bottom="1134" w:left="1701" w:header="567" w:footer="709" w:gutter="0"/>
          <w:pgNumType w:fmt="upperRoman" w:start="2"/>
          <w:cols w:space="425"/>
          <w:docGrid w:type="lines" w:linePitch="312"/>
        </w:sectPr>
      </w:pPr>
    </w:p>
    <w:p w:rsidR="00EC57A3" w:rsidRPr="0009234C" w:rsidP="00EC57A3">
      <w:pPr>
        <w:ind w:left="481" w:firstLine="5600" w:leftChars="229" w:firstLineChars="1750"/>
        <w:jc w:val="center"/>
        <w:rPr>
          <w:rFonts w:ascii="宋体" w:hAnsi="宋体" w:hint="eastAsia"/>
          <w:spacing w:val="320"/>
          <w:sz w:val="32"/>
        </w:rPr>
      </w:pPr>
      <w:r w:rsidRPr="00B3469E">
        <w:rPr>
          <w:rFonts w:hint="eastAsia"/>
          <w:spacing w:val="320"/>
          <w:sz w:val="32"/>
        </w:rPr>
        <w:t>目</w:t>
      </w:r>
      <w:r w:rsidRPr="0009234C">
        <w:rPr>
          <w:rFonts w:ascii="宋体" w:hAnsi="宋体" w:hint="eastAsia"/>
          <w:b/>
          <w:spacing w:val="320"/>
          <w:sz w:val="32"/>
          <w:szCs w:val="32"/>
        </w:rPr>
        <w:t>目录</w:t>
      </w:r>
    </w:p>
    <w:p w:rsidR="00EC57A3">
      <w:pPr>
        <w:pStyle w:val="TOC1"/>
        <w:rPr>
          <w:rFonts w:ascii="宋体" w:hAnsi="宋体" w:hint="eastAsia"/>
        </w:rPr>
      </w:pPr>
    </w:p>
    <w:p w:rsidR="00EC57A3">
      <w:pPr>
        <w:pStyle w:val="TOC1"/>
        <w:rPr>
          <w:noProof/>
        </w:rPr>
      </w:pPr>
      <w:r w:rsidRPr="0009234C">
        <w:rPr>
          <w:rFonts w:ascii="宋体" w:hAnsi="宋体"/>
        </w:rPr>
        <w:fldChar w:fldCharType="begin"/>
      </w:r>
      <w:r w:rsidRPr="0009234C">
        <w:rPr>
          <w:rFonts w:ascii="宋体" w:hAnsi="宋体"/>
        </w:rPr>
        <w:instrText xml:space="preserve"> </w:instrText>
      </w:r>
      <w:r w:rsidRPr="0009234C">
        <w:rPr>
          <w:rFonts w:ascii="宋体" w:hAnsi="宋体" w:hint="eastAsia"/>
        </w:rPr>
        <w:instrText>TOC \o "1-3" \h \z \u</w:instrText>
      </w:r>
      <w:r w:rsidRPr="0009234C">
        <w:rPr>
          <w:rFonts w:ascii="宋体" w:hAnsi="宋体"/>
        </w:rPr>
        <w:instrText xml:space="preserve"> </w:instrText>
      </w:r>
      <w:r w:rsidRPr="0009234C">
        <w:rPr>
          <w:rFonts w:ascii="宋体" w:hAnsi="宋体"/>
        </w:rPr>
        <w:fldChar w:fldCharType="separate"/>
      </w:r>
      <w:hyperlink w:anchor="      Toc294686347" w:history="1">
        <w:r w:rsidRPr="002A5E08">
          <w:rPr>
            <w:rStyle w:val="Hyperlink"/>
            <w:rFonts w:ascii="宋体" w:hAnsi="宋体" w:hint="eastAsia"/>
            <w:noProof/>
          </w:rPr>
          <w:t>第</w:t>
        </w:r>
        <w:r w:rsidRPr="002A5E08">
          <w:rPr>
            <w:rStyle w:val="Hyperlink"/>
            <w:rFonts w:ascii="宋体" w:hAnsi="宋体"/>
            <w:noProof/>
          </w:rPr>
          <w:t>1</w:t>
        </w:r>
        <w:r w:rsidRPr="002A5E08">
          <w:rPr>
            <w:rStyle w:val="Hyperlink"/>
            <w:rFonts w:ascii="宋体" w:hAnsi="宋体" w:hint="eastAsia"/>
            <w:noProof/>
          </w:rPr>
          <w:t>章</w:t>
        </w:r>
        <w:r w:rsidRPr="002A5E08">
          <w:rPr>
            <w:rStyle w:val="Hyperlink"/>
            <w:rFonts w:ascii="宋体" w:hAnsi="宋体"/>
            <w:noProof/>
          </w:rPr>
          <w:t xml:space="preserve"> </w:t>
        </w:r>
        <w:r w:rsidRPr="002A5E08">
          <w:rPr>
            <w:rStyle w:val="Hyperlink"/>
            <w:rFonts w:ascii="宋体" w:hAnsi="宋体" w:hint="eastAsia"/>
            <w:noProof/>
          </w:rPr>
          <w:t>引言</w:t>
        </w:r>
        <w:r>
          <w:rPr>
            <w:noProof/>
          </w:rPr>
          <w:tab/>
        </w:r>
        <w:r>
          <w:rPr>
            <w:noProof/>
          </w:rPr>
          <w:fldChar w:fldCharType="begin"/>
        </w:r>
        <w:r>
          <w:rPr>
            <w:noProof/>
          </w:rPr>
          <w:instrText xml:space="preserve"> PAGEREF       Toc294686347 \h </w:instrText>
        </w:r>
        <w:r>
          <w:rPr>
            <w:noProof/>
          </w:rPr>
          <w:fldChar w:fldCharType="separate"/>
        </w:r>
        <w:r>
          <w:rPr>
            <w:noProof/>
          </w:rPr>
          <w:t>1</w:t>
        </w:r>
        <w:r>
          <w:rPr>
            <w:noProof/>
          </w:rPr>
          <w:fldChar w:fldCharType="end"/>
        </w:r>
      </w:hyperlink>
    </w:p>
    <w:p w:rsidR="00EC57A3">
      <w:pPr>
        <w:pStyle w:val="TOC2"/>
        <w:rPr>
          <w:noProof/>
        </w:rPr>
      </w:pPr>
      <w:hyperlink w:anchor="      Toc294686348" w:history="1">
        <w:r w:rsidRPr="002A5E08">
          <w:rPr>
            <w:rStyle w:val="Hyperlink"/>
            <w:rFonts w:ascii="宋体" w:hAnsi="宋体"/>
            <w:noProof/>
          </w:rPr>
          <w:t xml:space="preserve">1.1 </w:t>
        </w:r>
        <w:r w:rsidRPr="002A5E08">
          <w:rPr>
            <w:rStyle w:val="Hyperlink"/>
            <w:rFonts w:ascii="宋体" w:hAnsi="宋体" w:hint="eastAsia"/>
            <w:noProof/>
          </w:rPr>
          <w:t>需求分析</w:t>
        </w:r>
        <w:r>
          <w:rPr>
            <w:noProof/>
          </w:rPr>
          <w:tab/>
        </w:r>
        <w:r>
          <w:rPr>
            <w:noProof/>
          </w:rPr>
          <w:fldChar w:fldCharType="begin"/>
        </w:r>
        <w:r>
          <w:rPr>
            <w:noProof/>
          </w:rPr>
          <w:instrText xml:space="preserve"> PAGEREF</w:instrText>
        </w:r>
        <w:r>
          <w:rPr>
            <w:noProof/>
          </w:rPr>
          <w:instrText xml:space="preserve">       Toc294686348 \h </w:instrText>
        </w:r>
        <w:r>
          <w:rPr>
            <w:noProof/>
          </w:rPr>
          <w:fldChar w:fldCharType="separate"/>
        </w:r>
        <w:r>
          <w:rPr>
            <w:noProof/>
          </w:rPr>
          <w:t>1</w:t>
        </w:r>
        <w:r>
          <w:rPr>
            <w:noProof/>
          </w:rPr>
          <w:fldChar w:fldCharType="end"/>
        </w:r>
      </w:hyperlink>
    </w:p>
    <w:p w:rsidR="00EC57A3">
      <w:pPr>
        <w:pStyle w:val="TOC3"/>
        <w:tabs>
          <w:tab w:val="right" w:leader="dot" w:pos="8494"/>
        </w:tabs>
        <w:rPr>
          <w:noProof/>
        </w:rPr>
      </w:pPr>
      <w:hyperlink w:anchor="      Toc294686349" w:history="1">
        <w:r w:rsidRPr="002A5E08">
          <w:rPr>
            <w:rStyle w:val="Hyperlink"/>
            <w:rFonts w:ascii="宋体" w:hAnsi="宋体"/>
            <w:noProof/>
          </w:rPr>
          <w:t xml:space="preserve">1.1.1 </w:t>
        </w:r>
        <w:r w:rsidRPr="002A5E08">
          <w:rPr>
            <w:rStyle w:val="Hyperlink"/>
            <w:rFonts w:ascii="宋体" w:hAnsi="宋体" w:hint="eastAsia"/>
            <w:noProof/>
          </w:rPr>
          <w:t>立题的背景和意义</w:t>
        </w:r>
        <w:r>
          <w:rPr>
            <w:noProof/>
          </w:rPr>
          <w:tab/>
        </w:r>
        <w:r>
          <w:rPr>
            <w:noProof/>
          </w:rPr>
          <w:fldChar w:fldCharType="begin"/>
        </w:r>
        <w:r>
          <w:rPr>
            <w:noProof/>
          </w:rPr>
          <w:instrText xml:space="preserve"> PAGEREF       Toc294686349 \h </w:instrText>
        </w:r>
        <w:r>
          <w:rPr>
            <w:noProof/>
          </w:rPr>
          <w:fldChar w:fldCharType="separate"/>
        </w:r>
        <w:r>
          <w:rPr>
            <w:noProof/>
          </w:rPr>
          <w:t>1</w:t>
        </w:r>
        <w:r>
          <w:rPr>
            <w:noProof/>
          </w:rPr>
          <w:fldChar w:fldCharType="end"/>
        </w:r>
      </w:hyperlink>
    </w:p>
    <w:p w:rsidR="00EC57A3">
      <w:pPr>
        <w:pStyle w:val="TOC3"/>
        <w:tabs>
          <w:tab w:val="right" w:leader="dot" w:pos="8494"/>
        </w:tabs>
        <w:rPr>
          <w:noProof/>
        </w:rPr>
      </w:pPr>
      <w:hyperlink w:anchor="      Toc294686350" w:history="1">
        <w:r w:rsidRPr="002A5E08">
          <w:rPr>
            <w:rStyle w:val="Hyperlink"/>
            <w:rFonts w:ascii="宋体" w:hAnsi="宋体"/>
            <w:noProof/>
          </w:rPr>
          <w:t xml:space="preserve">1.1.2 </w:t>
        </w:r>
        <w:r w:rsidRPr="002A5E08">
          <w:rPr>
            <w:rStyle w:val="Hyperlink"/>
            <w:rFonts w:ascii="宋体" w:hAnsi="宋体" w:hint="eastAsia"/>
            <w:noProof/>
          </w:rPr>
          <w:t>能源管理的现状和需求</w:t>
        </w:r>
        <w:r>
          <w:rPr>
            <w:noProof/>
          </w:rPr>
          <w:tab/>
        </w:r>
        <w:r>
          <w:rPr>
            <w:noProof/>
          </w:rPr>
          <w:fldChar w:fldCharType="begin"/>
        </w:r>
        <w:r>
          <w:rPr>
            <w:noProof/>
          </w:rPr>
          <w:instrText xml:space="preserve"> PAGEREF       Toc294686350 \h </w:instrText>
        </w:r>
        <w:r>
          <w:rPr>
            <w:noProof/>
          </w:rPr>
          <w:fldChar w:fldCharType="separate"/>
        </w:r>
        <w:r>
          <w:rPr>
            <w:noProof/>
          </w:rPr>
          <w:t>1</w:t>
        </w:r>
        <w:r>
          <w:rPr>
            <w:noProof/>
          </w:rPr>
          <w:fldChar w:fldCharType="end"/>
        </w:r>
      </w:hyperlink>
    </w:p>
    <w:p w:rsidR="00EC57A3">
      <w:pPr>
        <w:pStyle w:val="TOC2"/>
        <w:rPr>
          <w:noProof/>
        </w:rPr>
      </w:pPr>
      <w:hyperlink w:anchor="      Toc294686351" w:history="1">
        <w:r w:rsidRPr="002A5E08">
          <w:rPr>
            <w:rStyle w:val="Hyperlink"/>
            <w:rFonts w:ascii="宋体" w:hAnsi="宋体"/>
            <w:noProof/>
          </w:rPr>
          <w:t xml:space="preserve">1.2 </w:t>
        </w:r>
        <w:r w:rsidRPr="002A5E08">
          <w:rPr>
            <w:rStyle w:val="Hyperlink"/>
            <w:rFonts w:ascii="宋体" w:hAnsi="宋体" w:hint="eastAsia"/>
            <w:noProof/>
          </w:rPr>
          <w:t>国内外能源系统管理的现状</w:t>
        </w:r>
        <w:r>
          <w:rPr>
            <w:noProof/>
          </w:rPr>
          <w:tab/>
        </w:r>
        <w:r>
          <w:rPr>
            <w:noProof/>
          </w:rPr>
          <w:fldChar w:fldCharType="begin"/>
        </w:r>
        <w:r>
          <w:rPr>
            <w:noProof/>
          </w:rPr>
          <w:instrText xml:space="preserve"> PAGEREF       Toc2946</w:instrText>
        </w:r>
        <w:r>
          <w:rPr>
            <w:noProof/>
          </w:rPr>
          <w:instrText xml:space="preserve">86351 \h </w:instrText>
        </w:r>
        <w:r>
          <w:rPr>
            <w:noProof/>
          </w:rPr>
          <w:fldChar w:fldCharType="separate"/>
        </w:r>
        <w:r>
          <w:rPr>
            <w:noProof/>
          </w:rPr>
          <w:t>2</w:t>
        </w:r>
        <w:r>
          <w:rPr>
            <w:noProof/>
          </w:rPr>
          <w:fldChar w:fldCharType="end"/>
        </w:r>
      </w:hyperlink>
    </w:p>
    <w:p w:rsidR="00EC57A3">
      <w:pPr>
        <w:pStyle w:val="TOC3"/>
        <w:tabs>
          <w:tab w:val="right" w:leader="dot" w:pos="8494"/>
        </w:tabs>
        <w:rPr>
          <w:noProof/>
        </w:rPr>
      </w:pPr>
      <w:hyperlink w:anchor="      Toc294686352" w:history="1">
        <w:r w:rsidRPr="002A5E08">
          <w:rPr>
            <w:rStyle w:val="Hyperlink"/>
            <w:rFonts w:ascii="宋体" w:hAnsi="宋体"/>
            <w:noProof/>
          </w:rPr>
          <w:t xml:space="preserve">1.2.1 </w:t>
        </w:r>
        <w:r w:rsidRPr="002A5E08">
          <w:rPr>
            <w:rStyle w:val="Hyperlink"/>
            <w:rFonts w:ascii="宋体" w:hAnsi="宋体" w:hint="eastAsia"/>
            <w:noProof/>
          </w:rPr>
          <w:t>国外能源系统管理的现状和发展趋势</w:t>
        </w:r>
        <w:r>
          <w:rPr>
            <w:noProof/>
          </w:rPr>
          <w:tab/>
        </w:r>
        <w:r>
          <w:rPr>
            <w:noProof/>
          </w:rPr>
          <w:fldChar w:fldCharType="begin"/>
        </w:r>
        <w:r>
          <w:rPr>
            <w:noProof/>
          </w:rPr>
          <w:instrText xml:space="preserve"> PAGEREF       Toc294686352 \h </w:instrText>
        </w:r>
        <w:r>
          <w:rPr>
            <w:noProof/>
          </w:rPr>
          <w:fldChar w:fldCharType="separate"/>
        </w:r>
        <w:r>
          <w:rPr>
            <w:noProof/>
          </w:rPr>
          <w:t>2</w:t>
        </w:r>
        <w:r>
          <w:rPr>
            <w:noProof/>
          </w:rPr>
          <w:fldChar w:fldCharType="end"/>
        </w:r>
      </w:hyperlink>
    </w:p>
    <w:p w:rsidR="00EC57A3">
      <w:pPr>
        <w:pStyle w:val="TOC3"/>
        <w:tabs>
          <w:tab w:val="right" w:leader="dot" w:pos="8494"/>
        </w:tabs>
        <w:rPr>
          <w:noProof/>
        </w:rPr>
      </w:pPr>
      <w:hyperlink w:anchor="      Toc294686353" w:history="1">
        <w:r w:rsidRPr="002A5E08">
          <w:rPr>
            <w:rStyle w:val="Hyperlink"/>
            <w:rFonts w:ascii="宋体" w:hAnsi="宋体"/>
            <w:noProof/>
          </w:rPr>
          <w:t xml:space="preserve">1.2.2 </w:t>
        </w:r>
        <w:r w:rsidRPr="002A5E08">
          <w:rPr>
            <w:rStyle w:val="Hyperlink"/>
            <w:rFonts w:ascii="宋体" w:hAnsi="宋体" w:hint="eastAsia"/>
            <w:noProof/>
          </w:rPr>
          <w:t>国内能源管理系统现状和发展趋势</w:t>
        </w:r>
        <w:r>
          <w:rPr>
            <w:noProof/>
          </w:rPr>
          <w:tab/>
        </w:r>
        <w:r>
          <w:rPr>
            <w:noProof/>
          </w:rPr>
          <w:fldChar w:fldCharType="begin"/>
        </w:r>
        <w:r>
          <w:rPr>
            <w:noProof/>
          </w:rPr>
          <w:instrText xml:space="preserve"> PAGEREF       Toc294686353 \h </w:instrText>
        </w:r>
        <w:r>
          <w:rPr>
            <w:noProof/>
          </w:rPr>
          <w:fldChar w:fldCharType="separate"/>
        </w:r>
        <w:r>
          <w:rPr>
            <w:noProof/>
          </w:rPr>
          <w:t>2</w:t>
        </w:r>
        <w:r>
          <w:rPr>
            <w:noProof/>
          </w:rPr>
          <w:fldChar w:fldCharType="end"/>
        </w:r>
      </w:hyperlink>
    </w:p>
    <w:p w:rsidR="00EC57A3">
      <w:pPr>
        <w:pStyle w:val="TOC2"/>
        <w:rPr>
          <w:noProof/>
        </w:rPr>
      </w:pPr>
      <w:hyperlink w:anchor="      Toc294686354" w:history="1">
        <w:r w:rsidRPr="002A5E08">
          <w:rPr>
            <w:rStyle w:val="Hyperlink"/>
            <w:rFonts w:ascii="宋体" w:hAnsi="宋体"/>
            <w:noProof/>
          </w:rPr>
          <w:t xml:space="preserve">1.3 </w:t>
        </w:r>
        <w:r w:rsidRPr="002A5E08">
          <w:rPr>
            <w:rStyle w:val="Hyperlink"/>
            <w:rFonts w:ascii="宋体" w:hAnsi="宋体" w:hint="eastAsia"/>
            <w:noProof/>
          </w:rPr>
          <w:t>本课题的研究思路</w:t>
        </w:r>
        <w:r>
          <w:rPr>
            <w:noProof/>
          </w:rPr>
          <w:tab/>
        </w:r>
        <w:r>
          <w:rPr>
            <w:noProof/>
          </w:rPr>
          <w:fldChar w:fldCharType="begin"/>
        </w:r>
        <w:r>
          <w:rPr>
            <w:noProof/>
          </w:rPr>
          <w:instrText xml:space="preserve"> PAGEREF       Toc2946</w:instrText>
        </w:r>
        <w:r>
          <w:rPr>
            <w:noProof/>
          </w:rPr>
          <w:instrText xml:space="preserve">86354 \h </w:instrText>
        </w:r>
        <w:r>
          <w:rPr>
            <w:noProof/>
          </w:rPr>
          <w:fldChar w:fldCharType="separate"/>
        </w:r>
        <w:r>
          <w:rPr>
            <w:noProof/>
          </w:rPr>
          <w:t>3</w:t>
        </w:r>
        <w:r>
          <w:rPr>
            <w:noProof/>
          </w:rPr>
          <w:fldChar w:fldCharType="end"/>
        </w:r>
      </w:hyperlink>
    </w:p>
    <w:p w:rsidR="00EC57A3">
      <w:pPr>
        <w:pStyle w:val="TOC1"/>
        <w:rPr>
          <w:noProof/>
        </w:rPr>
      </w:pPr>
      <w:hyperlink w:anchor="      Toc294686355" w:history="1">
        <w:r w:rsidRPr="002A5E08">
          <w:rPr>
            <w:rStyle w:val="Hyperlink"/>
            <w:rFonts w:ascii="宋体" w:hAnsi="宋体" w:hint="eastAsia"/>
            <w:noProof/>
          </w:rPr>
          <w:t>第</w:t>
        </w:r>
        <w:r w:rsidRPr="002A5E08">
          <w:rPr>
            <w:rStyle w:val="Hyperlink"/>
            <w:rFonts w:ascii="宋体" w:hAnsi="宋体"/>
            <w:noProof/>
          </w:rPr>
          <w:t>2</w:t>
        </w:r>
        <w:r w:rsidRPr="002A5E08">
          <w:rPr>
            <w:rStyle w:val="Hyperlink"/>
            <w:rFonts w:ascii="宋体" w:hAnsi="宋体" w:hint="eastAsia"/>
            <w:noProof/>
          </w:rPr>
          <w:t>章</w:t>
        </w:r>
        <w:r w:rsidRPr="002A5E08">
          <w:rPr>
            <w:rStyle w:val="Hyperlink"/>
            <w:rFonts w:ascii="宋体" w:hAnsi="宋体"/>
            <w:noProof/>
          </w:rPr>
          <w:t xml:space="preserve"> </w:t>
        </w:r>
        <w:r w:rsidRPr="002A5E08">
          <w:rPr>
            <w:rStyle w:val="Hyperlink"/>
            <w:rFonts w:ascii="宋体" w:hAnsi="宋体" w:hint="eastAsia"/>
            <w:noProof/>
          </w:rPr>
          <w:t>系统分析</w:t>
        </w:r>
        <w:r>
          <w:rPr>
            <w:noProof/>
          </w:rPr>
          <w:tab/>
        </w:r>
        <w:r>
          <w:rPr>
            <w:noProof/>
          </w:rPr>
          <w:fldChar w:fldCharType="begin"/>
        </w:r>
        <w:r>
          <w:rPr>
            <w:noProof/>
          </w:rPr>
          <w:instrText xml:space="preserve"> PAGEREF       Toc294686355 \h </w:instrText>
        </w:r>
        <w:r>
          <w:rPr>
            <w:noProof/>
          </w:rPr>
          <w:fldChar w:fldCharType="separate"/>
        </w:r>
        <w:r>
          <w:rPr>
            <w:noProof/>
          </w:rPr>
          <w:t>4</w:t>
        </w:r>
        <w:r>
          <w:rPr>
            <w:noProof/>
          </w:rPr>
          <w:fldChar w:fldCharType="end"/>
        </w:r>
      </w:hyperlink>
    </w:p>
    <w:p w:rsidR="00EC57A3">
      <w:pPr>
        <w:pStyle w:val="TOC2"/>
        <w:rPr>
          <w:noProof/>
        </w:rPr>
      </w:pPr>
      <w:hyperlink w:anchor="      Toc294686356" w:history="1">
        <w:r w:rsidRPr="002A5E08">
          <w:rPr>
            <w:rStyle w:val="Hyperlink"/>
            <w:rFonts w:ascii="宋体" w:hAnsi="宋体"/>
            <w:noProof/>
          </w:rPr>
          <w:t xml:space="preserve">2.1 </w:t>
        </w:r>
        <w:r w:rsidRPr="002A5E08">
          <w:rPr>
            <w:rStyle w:val="Hyperlink"/>
            <w:rFonts w:ascii="宋体" w:hAnsi="宋体" w:hint="eastAsia"/>
            <w:noProof/>
          </w:rPr>
          <w:t>必要性和可行性研究</w:t>
        </w:r>
        <w:r>
          <w:rPr>
            <w:noProof/>
          </w:rPr>
          <w:tab/>
        </w:r>
        <w:r>
          <w:rPr>
            <w:noProof/>
          </w:rPr>
          <w:fldChar w:fldCharType="begin"/>
        </w:r>
        <w:r>
          <w:rPr>
            <w:noProof/>
          </w:rPr>
          <w:instrText xml:space="preserve"> PAGEREF       Toc294686356 \h </w:instrText>
        </w:r>
        <w:r>
          <w:rPr>
            <w:noProof/>
          </w:rPr>
          <w:fldChar w:fldCharType="separate"/>
        </w:r>
        <w:r>
          <w:rPr>
            <w:noProof/>
          </w:rPr>
          <w:t>4</w:t>
        </w:r>
        <w:r>
          <w:rPr>
            <w:noProof/>
          </w:rPr>
          <w:fldChar w:fldCharType="end"/>
        </w:r>
      </w:hyperlink>
    </w:p>
    <w:p w:rsidR="00EC57A3">
      <w:pPr>
        <w:pStyle w:val="TOC3"/>
        <w:tabs>
          <w:tab w:val="right" w:leader="dot" w:pos="8494"/>
        </w:tabs>
        <w:rPr>
          <w:noProof/>
        </w:rPr>
      </w:pPr>
      <w:hyperlink w:anchor="      Toc294686357" w:history="1">
        <w:r w:rsidRPr="002A5E08">
          <w:rPr>
            <w:rStyle w:val="Hyperlink"/>
            <w:rFonts w:ascii="宋体" w:hAnsi="宋体"/>
            <w:noProof/>
          </w:rPr>
          <w:t xml:space="preserve">2.1.1 </w:t>
        </w:r>
        <w:r w:rsidRPr="002A5E08">
          <w:rPr>
            <w:rStyle w:val="Hyperlink"/>
            <w:rFonts w:ascii="宋体" w:hAnsi="宋体" w:hint="eastAsia"/>
            <w:noProof/>
          </w:rPr>
          <w:t>必要性</w:t>
        </w:r>
        <w:r>
          <w:rPr>
            <w:noProof/>
          </w:rPr>
          <w:tab/>
        </w:r>
        <w:r>
          <w:rPr>
            <w:noProof/>
          </w:rPr>
          <w:fldChar w:fldCharType="begin"/>
        </w:r>
        <w:r>
          <w:rPr>
            <w:noProof/>
          </w:rPr>
          <w:instrText xml:space="preserve"> PAGEREF       Toc294686357 \h </w:instrText>
        </w:r>
        <w:r>
          <w:rPr>
            <w:noProof/>
          </w:rPr>
          <w:fldChar w:fldCharType="separate"/>
        </w:r>
        <w:r>
          <w:rPr>
            <w:noProof/>
          </w:rPr>
          <w:t>4</w:t>
        </w:r>
        <w:r>
          <w:rPr>
            <w:noProof/>
          </w:rPr>
          <w:fldChar w:fldCharType="end"/>
        </w:r>
      </w:hyperlink>
    </w:p>
    <w:p w:rsidR="00EC57A3">
      <w:pPr>
        <w:pStyle w:val="TOC3"/>
        <w:tabs>
          <w:tab w:val="right" w:leader="dot" w:pos="8494"/>
        </w:tabs>
        <w:rPr>
          <w:noProof/>
        </w:rPr>
      </w:pPr>
      <w:hyperlink w:anchor="      Toc294686358" w:history="1">
        <w:r w:rsidRPr="002A5E08">
          <w:rPr>
            <w:rStyle w:val="Hyperlink"/>
            <w:rFonts w:ascii="宋体" w:hAnsi="宋体"/>
            <w:noProof/>
          </w:rPr>
          <w:t xml:space="preserve">2.1.2 </w:t>
        </w:r>
        <w:r w:rsidRPr="002A5E08">
          <w:rPr>
            <w:rStyle w:val="Hyperlink"/>
            <w:rFonts w:ascii="宋体" w:hAnsi="宋体" w:hint="eastAsia"/>
            <w:noProof/>
          </w:rPr>
          <w:t>可行性</w:t>
        </w:r>
        <w:r>
          <w:rPr>
            <w:noProof/>
          </w:rPr>
          <w:tab/>
        </w:r>
        <w:r>
          <w:rPr>
            <w:noProof/>
          </w:rPr>
          <w:fldChar w:fldCharType="begin"/>
        </w:r>
        <w:r>
          <w:rPr>
            <w:noProof/>
          </w:rPr>
          <w:instrText xml:space="preserve"> PAGEREF       Toc294686358 \h </w:instrText>
        </w:r>
        <w:r>
          <w:rPr>
            <w:noProof/>
          </w:rPr>
          <w:fldChar w:fldCharType="separate"/>
        </w:r>
        <w:r>
          <w:rPr>
            <w:noProof/>
          </w:rPr>
          <w:t>4</w:t>
        </w:r>
        <w:r>
          <w:rPr>
            <w:noProof/>
          </w:rPr>
          <w:fldChar w:fldCharType="end"/>
        </w:r>
      </w:hyperlink>
    </w:p>
    <w:p w:rsidR="00EC57A3">
      <w:pPr>
        <w:pStyle w:val="TOC2"/>
        <w:rPr>
          <w:noProof/>
        </w:rPr>
      </w:pPr>
      <w:hyperlink w:anchor="      Toc294686359" w:history="1">
        <w:r w:rsidRPr="002A5E08">
          <w:rPr>
            <w:rStyle w:val="Hyperlink"/>
            <w:rFonts w:ascii="宋体" w:hAnsi="宋体"/>
            <w:noProof/>
          </w:rPr>
          <w:t xml:space="preserve">2.2 </w:t>
        </w:r>
        <w:r w:rsidRPr="002A5E08">
          <w:rPr>
            <w:rStyle w:val="Hyperlink"/>
            <w:rFonts w:ascii="宋体" w:hAnsi="宋体" w:hint="eastAsia"/>
            <w:noProof/>
          </w:rPr>
          <w:t>系统框架和系统功能分析</w:t>
        </w:r>
        <w:r>
          <w:rPr>
            <w:noProof/>
          </w:rPr>
          <w:tab/>
        </w:r>
        <w:r>
          <w:rPr>
            <w:noProof/>
          </w:rPr>
          <w:fldChar w:fldCharType="begin"/>
        </w:r>
        <w:r>
          <w:rPr>
            <w:noProof/>
          </w:rPr>
          <w:instrText xml:space="preserve"> PAGEREF       Toc294686359 \h </w:instrText>
        </w:r>
        <w:r>
          <w:rPr>
            <w:noProof/>
          </w:rPr>
          <w:fldChar w:fldCharType="separate"/>
        </w:r>
        <w:r>
          <w:rPr>
            <w:noProof/>
          </w:rPr>
          <w:t>5</w:t>
        </w:r>
        <w:r>
          <w:rPr>
            <w:noProof/>
          </w:rPr>
          <w:fldChar w:fldCharType="end"/>
        </w:r>
      </w:hyperlink>
    </w:p>
    <w:p w:rsidR="00EC57A3">
      <w:pPr>
        <w:pStyle w:val="TOC3"/>
        <w:tabs>
          <w:tab w:val="right" w:leader="dot" w:pos="8494"/>
        </w:tabs>
        <w:rPr>
          <w:noProof/>
        </w:rPr>
      </w:pPr>
      <w:hyperlink w:anchor="      Toc294686360" w:history="1">
        <w:r w:rsidRPr="002A5E08">
          <w:rPr>
            <w:rStyle w:val="Hyperlink"/>
            <w:rFonts w:ascii="宋体" w:hAnsi="宋体"/>
            <w:noProof/>
          </w:rPr>
          <w:t xml:space="preserve">2.2.1 </w:t>
        </w:r>
        <w:r w:rsidRPr="002A5E08">
          <w:rPr>
            <w:rStyle w:val="Hyperlink"/>
            <w:rFonts w:ascii="宋体" w:hAnsi="宋体" w:hint="eastAsia"/>
            <w:noProof/>
          </w:rPr>
          <w:t>系统框架设计</w:t>
        </w:r>
        <w:r>
          <w:rPr>
            <w:noProof/>
          </w:rPr>
          <w:tab/>
        </w:r>
        <w:r>
          <w:rPr>
            <w:noProof/>
          </w:rPr>
          <w:fldChar w:fldCharType="begin"/>
        </w:r>
        <w:r>
          <w:rPr>
            <w:noProof/>
          </w:rPr>
          <w:instrText xml:space="preserve"> PAGEREF       Toc294686360 \h </w:instrText>
        </w:r>
        <w:r>
          <w:rPr>
            <w:noProof/>
          </w:rPr>
          <w:fldChar w:fldCharType="separate"/>
        </w:r>
        <w:r>
          <w:rPr>
            <w:noProof/>
          </w:rPr>
          <w:t>5</w:t>
        </w:r>
        <w:r>
          <w:rPr>
            <w:noProof/>
          </w:rPr>
          <w:fldChar w:fldCharType="end"/>
        </w:r>
      </w:hyperlink>
    </w:p>
    <w:p w:rsidR="00EC57A3">
      <w:pPr>
        <w:pStyle w:val="TOC2"/>
        <w:rPr>
          <w:noProof/>
        </w:rPr>
      </w:pPr>
      <w:hyperlink w:anchor="      Toc294686361" w:history="1">
        <w:r w:rsidRPr="002A5E08">
          <w:rPr>
            <w:rStyle w:val="Hyperlink"/>
            <w:rFonts w:ascii="宋体" w:hAnsi="宋体"/>
            <w:noProof/>
          </w:rPr>
          <w:t xml:space="preserve">2.3 </w:t>
        </w:r>
        <w:r w:rsidRPr="002A5E08">
          <w:rPr>
            <w:rStyle w:val="Hyperlink"/>
            <w:rFonts w:ascii="宋体" w:hAnsi="宋体" w:hint="eastAsia"/>
            <w:noProof/>
          </w:rPr>
          <w:t>系统软件</w:t>
        </w:r>
        <w:r w:rsidRPr="002A5E08">
          <w:rPr>
            <w:rStyle w:val="Hyperlink"/>
            <w:rFonts w:ascii="宋体" w:hAnsi="宋体" w:hint="eastAsia"/>
            <w:noProof/>
          </w:rPr>
          <w:t>——</w:t>
        </w:r>
        <w:r w:rsidRPr="002A5E08">
          <w:rPr>
            <w:rStyle w:val="Hyperlink"/>
            <w:rFonts w:ascii="宋体" w:hAnsi="宋体" w:hint="eastAsia"/>
            <w:noProof/>
          </w:rPr>
          <w:t>组态王</w:t>
        </w:r>
        <w:r>
          <w:rPr>
            <w:noProof/>
          </w:rPr>
          <w:tab/>
        </w:r>
        <w:r>
          <w:rPr>
            <w:noProof/>
          </w:rPr>
          <w:fldChar w:fldCharType="begin"/>
        </w:r>
        <w:r>
          <w:rPr>
            <w:noProof/>
          </w:rPr>
          <w:instrText xml:space="preserve"> </w:instrText>
        </w:r>
        <w:r>
          <w:rPr>
            <w:noProof/>
          </w:rPr>
          <w:instrText xml:space="preserve">PAGEREF       Toc294686361 \h </w:instrText>
        </w:r>
        <w:r>
          <w:rPr>
            <w:noProof/>
          </w:rPr>
          <w:fldChar w:fldCharType="separate"/>
        </w:r>
        <w:r>
          <w:rPr>
            <w:noProof/>
          </w:rPr>
          <w:t>6</w:t>
        </w:r>
        <w:r>
          <w:rPr>
            <w:noProof/>
          </w:rPr>
          <w:fldChar w:fldCharType="end"/>
        </w:r>
      </w:hyperlink>
    </w:p>
    <w:p w:rsidR="00EC57A3">
      <w:pPr>
        <w:pStyle w:val="TOC3"/>
        <w:tabs>
          <w:tab w:val="right" w:leader="dot" w:pos="8494"/>
        </w:tabs>
        <w:rPr>
          <w:noProof/>
        </w:rPr>
      </w:pPr>
      <w:hyperlink w:anchor="      Toc294686362" w:history="1">
        <w:r w:rsidRPr="002A5E08">
          <w:rPr>
            <w:rStyle w:val="Hyperlink"/>
            <w:rFonts w:ascii="宋体" w:hAnsi="宋体"/>
            <w:noProof/>
          </w:rPr>
          <w:t xml:space="preserve">2.3.1 </w:t>
        </w:r>
        <w:r w:rsidRPr="002A5E08">
          <w:rPr>
            <w:rStyle w:val="Hyperlink"/>
            <w:rFonts w:ascii="宋体" w:hAnsi="宋体" w:hint="eastAsia"/>
            <w:noProof/>
          </w:rPr>
          <w:t>建立</w:t>
        </w:r>
        <w:r w:rsidRPr="002A5E08">
          <w:rPr>
            <w:rStyle w:val="Hyperlink"/>
            <w:rFonts w:ascii="宋体" w:hAnsi="宋体" w:hint="eastAsia"/>
            <w:noProof/>
          </w:rPr>
          <w:t>“</w:t>
        </w:r>
        <w:r w:rsidRPr="002A5E08">
          <w:rPr>
            <w:rStyle w:val="Hyperlink"/>
            <w:rFonts w:ascii="宋体" w:hAnsi="宋体" w:hint="eastAsia"/>
            <w:noProof/>
          </w:rPr>
          <w:t>变量</w:t>
        </w:r>
        <w:r w:rsidRPr="002A5E08">
          <w:rPr>
            <w:rStyle w:val="Hyperlink"/>
            <w:rFonts w:ascii="宋体" w:hAnsi="宋体" w:hint="eastAsia"/>
            <w:noProof/>
          </w:rPr>
          <w:t>”</w:t>
        </w:r>
        <w:r w:rsidRPr="002A5E08">
          <w:rPr>
            <w:rStyle w:val="Hyperlink"/>
            <w:rFonts w:ascii="宋体" w:hAnsi="宋体" w:hint="eastAsia"/>
            <w:noProof/>
          </w:rPr>
          <w:t>与</w:t>
        </w:r>
        <w:r w:rsidRPr="002A5E08">
          <w:rPr>
            <w:rStyle w:val="Hyperlink"/>
            <w:rFonts w:ascii="宋体" w:hAnsi="宋体"/>
            <w:noProof/>
          </w:rPr>
          <w:t>PLC</w:t>
        </w:r>
        <w:r w:rsidRPr="002A5E08">
          <w:rPr>
            <w:rStyle w:val="Hyperlink"/>
            <w:rFonts w:ascii="宋体" w:hAnsi="宋体" w:hint="eastAsia"/>
            <w:noProof/>
          </w:rPr>
          <w:t>的连接</w:t>
        </w:r>
        <w:r>
          <w:rPr>
            <w:noProof/>
          </w:rPr>
          <w:tab/>
        </w:r>
        <w:r>
          <w:rPr>
            <w:noProof/>
          </w:rPr>
          <w:fldChar w:fldCharType="begin"/>
        </w:r>
        <w:r>
          <w:rPr>
            <w:noProof/>
          </w:rPr>
          <w:instrText xml:space="preserve"> PAGEREF       Toc294686362 \h </w:instrText>
        </w:r>
        <w:r>
          <w:rPr>
            <w:noProof/>
          </w:rPr>
          <w:fldChar w:fldCharType="separate"/>
        </w:r>
        <w:r>
          <w:rPr>
            <w:noProof/>
          </w:rPr>
          <w:t>6</w:t>
        </w:r>
        <w:r>
          <w:rPr>
            <w:noProof/>
          </w:rPr>
          <w:fldChar w:fldCharType="end"/>
        </w:r>
      </w:hyperlink>
    </w:p>
    <w:p w:rsidR="00EC57A3">
      <w:pPr>
        <w:pStyle w:val="TOC3"/>
        <w:tabs>
          <w:tab w:val="right" w:leader="dot" w:pos="8494"/>
        </w:tabs>
        <w:rPr>
          <w:noProof/>
        </w:rPr>
      </w:pPr>
      <w:hyperlink w:anchor="      Toc294686363" w:history="1">
        <w:r w:rsidRPr="002A5E08">
          <w:rPr>
            <w:rStyle w:val="Hyperlink"/>
            <w:rFonts w:ascii="宋体" w:hAnsi="宋体"/>
            <w:noProof/>
          </w:rPr>
          <w:t xml:space="preserve">2.3.2 </w:t>
        </w:r>
        <w:r w:rsidRPr="002A5E08">
          <w:rPr>
            <w:rStyle w:val="Hyperlink"/>
            <w:rFonts w:ascii="宋体" w:hAnsi="宋体" w:hint="eastAsia"/>
            <w:noProof/>
          </w:rPr>
          <w:t>建立新画面</w:t>
        </w:r>
        <w:r>
          <w:rPr>
            <w:noProof/>
          </w:rPr>
          <w:tab/>
        </w:r>
        <w:r>
          <w:rPr>
            <w:noProof/>
          </w:rPr>
          <w:fldChar w:fldCharType="begin"/>
        </w:r>
        <w:r>
          <w:rPr>
            <w:noProof/>
          </w:rPr>
          <w:instrText xml:space="preserve"> PAGEREF       Toc294686363 \h </w:instrText>
        </w:r>
        <w:r>
          <w:rPr>
            <w:noProof/>
          </w:rPr>
          <w:fldChar w:fldCharType="separate"/>
        </w:r>
        <w:r>
          <w:rPr>
            <w:noProof/>
          </w:rPr>
          <w:t>7</w:t>
        </w:r>
        <w:r>
          <w:rPr>
            <w:noProof/>
          </w:rPr>
          <w:fldChar w:fldCharType="end"/>
        </w:r>
      </w:hyperlink>
    </w:p>
    <w:p w:rsidR="00EC57A3">
      <w:pPr>
        <w:pStyle w:val="TOC3"/>
        <w:tabs>
          <w:tab w:val="right" w:leader="dot" w:pos="8494"/>
        </w:tabs>
        <w:rPr>
          <w:noProof/>
        </w:rPr>
      </w:pPr>
      <w:hyperlink w:anchor="      Toc294686364" w:history="1">
        <w:r w:rsidRPr="002A5E08">
          <w:rPr>
            <w:rStyle w:val="Hyperlink"/>
            <w:rFonts w:ascii="宋体" w:hAnsi="宋体"/>
            <w:noProof/>
          </w:rPr>
          <w:t xml:space="preserve">2.3.3 </w:t>
        </w:r>
        <w:r w:rsidRPr="002A5E08">
          <w:rPr>
            <w:rStyle w:val="Hyperlink"/>
            <w:rFonts w:ascii="宋体" w:hAnsi="宋体" w:hint="eastAsia"/>
            <w:noProof/>
          </w:rPr>
          <w:t>添加文本</w:t>
        </w:r>
        <w:r w:rsidRPr="002A5E08">
          <w:rPr>
            <w:rStyle w:val="Hyperlink"/>
            <w:rFonts w:ascii="宋体" w:hAnsi="宋体" w:hint="eastAsia"/>
            <w:noProof/>
          </w:rPr>
          <w:t>显示</w:t>
        </w:r>
        <w:r>
          <w:rPr>
            <w:noProof/>
          </w:rPr>
          <w:tab/>
        </w:r>
        <w:r>
          <w:rPr>
            <w:noProof/>
          </w:rPr>
          <w:fldChar w:fldCharType="begin"/>
        </w:r>
        <w:r>
          <w:rPr>
            <w:noProof/>
          </w:rPr>
          <w:instrText xml:space="preserve"> PAGEREF       Toc2</w:instrText>
        </w:r>
        <w:r>
          <w:rPr>
            <w:noProof/>
          </w:rPr>
          <w:instrText xml:space="preserve">94686364 \h </w:instrText>
        </w:r>
        <w:r>
          <w:rPr>
            <w:noProof/>
          </w:rPr>
          <w:fldChar w:fldCharType="separate"/>
        </w:r>
        <w:r>
          <w:rPr>
            <w:noProof/>
          </w:rPr>
          <w:t>8</w:t>
        </w:r>
        <w:r>
          <w:rPr>
            <w:noProof/>
          </w:rPr>
          <w:fldChar w:fldCharType="end"/>
        </w:r>
      </w:hyperlink>
    </w:p>
    <w:p w:rsidR="00EC57A3">
      <w:pPr>
        <w:pStyle w:val="TOC3"/>
        <w:tabs>
          <w:tab w:val="right" w:leader="dot" w:pos="8494"/>
        </w:tabs>
        <w:rPr>
          <w:noProof/>
        </w:rPr>
      </w:pPr>
      <w:hyperlink w:anchor="      Toc294686365" w:history="1">
        <w:r w:rsidRPr="002A5E08">
          <w:rPr>
            <w:rStyle w:val="Hyperlink"/>
            <w:rFonts w:ascii="宋体" w:hAnsi="宋体"/>
            <w:noProof/>
          </w:rPr>
          <w:t xml:space="preserve">2.3.4 </w:t>
        </w:r>
        <w:r w:rsidRPr="002A5E08">
          <w:rPr>
            <w:rStyle w:val="Hyperlink"/>
            <w:rFonts w:ascii="宋体" w:hAnsi="宋体" w:hint="eastAsia"/>
            <w:noProof/>
          </w:rPr>
          <w:t>模拟量显示</w:t>
        </w:r>
        <w:r>
          <w:rPr>
            <w:noProof/>
          </w:rPr>
          <w:tab/>
        </w:r>
        <w:r>
          <w:rPr>
            <w:noProof/>
          </w:rPr>
          <w:fldChar w:fldCharType="begin"/>
        </w:r>
        <w:r>
          <w:rPr>
            <w:noProof/>
          </w:rPr>
          <w:instrText xml:space="preserve"> PAGEREF       Toc294686365 \h </w:instrText>
        </w:r>
        <w:r>
          <w:rPr>
            <w:noProof/>
          </w:rPr>
          <w:fldChar w:fldCharType="separate"/>
        </w:r>
        <w:r>
          <w:rPr>
            <w:noProof/>
          </w:rPr>
          <w:t>9</w:t>
        </w:r>
        <w:r>
          <w:rPr>
            <w:noProof/>
          </w:rPr>
          <w:fldChar w:fldCharType="end"/>
        </w:r>
      </w:hyperlink>
    </w:p>
    <w:p w:rsidR="00EC57A3">
      <w:pPr>
        <w:pStyle w:val="TOC3"/>
        <w:tabs>
          <w:tab w:val="right" w:leader="dot" w:pos="8494"/>
        </w:tabs>
        <w:rPr>
          <w:noProof/>
        </w:rPr>
      </w:pPr>
      <w:hyperlink w:anchor="      Toc294686366" w:history="1">
        <w:r w:rsidRPr="002A5E08">
          <w:rPr>
            <w:rStyle w:val="Hyperlink"/>
            <w:rFonts w:ascii="宋体" w:hAnsi="宋体"/>
            <w:noProof/>
          </w:rPr>
          <w:t xml:space="preserve">2.3.5 </w:t>
        </w:r>
        <w:r w:rsidRPr="002A5E08">
          <w:rPr>
            <w:rStyle w:val="Hyperlink"/>
            <w:rFonts w:ascii="宋体" w:hAnsi="宋体" w:hint="eastAsia"/>
            <w:noProof/>
          </w:rPr>
          <w:t>模拟量及数据的输出</w:t>
        </w:r>
        <w:r>
          <w:rPr>
            <w:noProof/>
          </w:rPr>
          <w:tab/>
        </w:r>
        <w:r>
          <w:rPr>
            <w:noProof/>
          </w:rPr>
          <w:fldChar w:fldCharType="begin"/>
        </w:r>
        <w:r>
          <w:rPr>
            <w:noProof/>
          </w:rPr>
          <w:instrText xml:space="preserve"> PAGEREF       Toc294686366 \h </w:instrText>
        </w:r>
        <w:r>
          <w:rPr>
            <w:noProof/>
          </w:rPr>
          <w:fldChar w:fldCharType="separate"/>
        </w:r>
        <w:r>
          <w:rPr>
            <w:noProof/>
          </w:rPr>
          <w:t>10</w:t>
        </w:r>
        <w:r>
          <w:rPr>
            <w:noProof/>
          </w:rPr>
          <w:fldChar w:fldCharType="end"/>
        </w:r>
      </w:hyperlink>
    </w:p>
    <w:p w:rsidR="00EC57A3">
      <w:pPr>
        <w:pStyle w:val="TOC3"/>
        <w:tabs>
          <w:tab w:val="right" w:leader="dot" w:pos="8494"/>
        </w:tabs>
        <w:rPr>
          <w:noProof/>
        </w:rPr>
      </w:pPr>
      <w:hyperlink w:anchor="      Toc294686367" w:history="1">
        <w:r w:rsidRPr="002A5E08">
          <w:rPr>
            <w:rStyle w:val="Hyperlink"/>
            <w:rFonts w:ascii="宋体" w:hAnsi="宋体"/>
            <w:noProof/>
          </w:rPr>
          <w:t xml:space="preserve">2.3.6 </w:t>
        </w:r>
        <w:r w:rsidRPr="002A5E08">
          <w:rPr>
            <w:rStyle w:val="Hyperlink"/>
            <w:rFonts w:ascii="宋体" w:hAnsi="宋体" w:hint="eastAsia"/>
            <w:noProof/>
          </w:rPr>
          <w:t>按钮控制输出</w:t>
        </w:r>
        <w:r>
          <w:rPr>
            <w:noProof/>
          </w:rPr>
          <w:tab/>
        </w:r>
        <w:r>
          <w:rPr>
            <w:noProof/>
          </w:rPr>
          <w:fldChar w:fldCharType="begin"/>
        </w:r>
        <w:r>
          <w:rPr>
            <w:noProof/>
          </w:rPr>
          <w:instrText xml:space="preserve"> PAGEREF       </w:instrText>
        </w:r>
        <w:r>
          <w:rPr>
            <w:noProof/>
          </w:rPr>
          <w:instrText xml:space="preserve">Toc294686367 \h </w:instrText>
        </w:r>
        <w:r>
          <w:rPr>
            <w:noProof/>
          </w:rPr>
          <w:fldChar w:fldCharType="separate"/>
        </w:r>
        <w:r>
          <w:rPr>
            <w:noProof/>
          </w:rPr>
          <w:t>11</w:t>
        </w:r>
        <w:r>
          <w:rPr>
            <w:noProof/>
          </w:rPr>
          <w:fldChar w:fldCharType="end"/>
        </w:r>
      </w:hyperlink>
    </w:p>
    <w:p w:rsidR="00EC57A3">
      <w:pPr>
        <w:pStyle w:val="TOC3"/>
        <w:tabs>
          <w:tab w:val="right" w:leader="dot" w:pos="8494"/>
        </w:tabs>
        <w:rPr>
          <w:noProof/>
        </w:rPr>
      </w:pPr>
      <w:hyperlink w:anchor="      Toc294686368" w:history="1">
        <w:r w:rsidRPr="002A5E08">
          <w:rPr>
            <w:rStyle w:val="Hyperlink"/>
            <w:rFonts w:ascii="宋体" w:hAnsi="宋体"/>
            <w:noProof/>
          </w:rPr>
          <w:t xml:space="preserve">2.3.7 </w:t>
        </w:r>
        <w:r w:rsidRPr="002A5E08">
          <w:rPr>
            <w:rStyle w:val="Hyperlink"/>
            <w:rFonts w:ascii="宋体" w:hAnsi="宋体" w:hint="eastAsia"/>
            <w:noProof/>
          </w:rPr>
          <w:t>设备运行状态指示</w:t>
        </w:r>
        <w:r>
          <w:rPr>
            <w:noProof/>
          </w:rPr>
          <w:tab/>
        </w:r>
        <w:r>
          <w:rPr>
            <w:noProof/>
          </w:rPr>
          <w:fldChar w:fldCharType="begin"/>
        </w:r>
        <w:r>
          <w:rPr>
            <w:noProof/>
          </w:rPr>
          <w:instrText xml:space="preserve"> PAGEREF       Toc294686368 \h </w:instrText>
        </w:r>
        <w:r>
          <w:rPr>
            <w:noProof/>
          </w:rPr>
          <w:fldChar w:fldCharType="separate"/>
        </w:r>
        <w:r>
          <w:rPr>
            <w:noProof/>
          </w:rPr>
          <w:t>15</w:t>
        </w:r>
        <w:r>
          <w:rPr>
            <w:noProof/>
          </w:rPr>
          <w:fldChar w:fldCharType="end"/>
        </w:r>
      </w:hyperlink>
    </w:p>
    <w:p w:rsidR="00EC57A3">
      <w:pPr>
        <w:pStyle w:val="TOC3"/>
        <w:tabs>
          <w:tab w:val="right" w:leader="dot" w:pos="8494"/>
        </w:tabs>
        <w:rPr>
          <w:noProof/>
        </w:rPr>
      </w:pPr>
      <w:hyperlink w:anchor="      Toc294686369" w:history="1">
        <w:r w:rsidRPr="002A5E08">
          <w:rPr>
            <w:rStyle w:val="Hyperlink"/>
            <w:rFonts w:ascii="宋体" w:hAnsi="宋体"/>
            <w:noProof/>
          </w:rPr>
          <w:t xml:space="preserve">2.3.8 </w:t>
        </w:r>
        <w:r w:rsidRPr="002A5E08">
          <w:rPr>
            <w:rStyle w:val="Hyperlink"/>
            <w:rFonts w:ascii="宋体" w:hAnsi="宋体" w:hint="eastAsia"/>
            <w:noProof/>
          </w:rPr>
          <w:t>程序下载</w:t>
        </w:r>
        <w:r>
          <w:rPr>
            <w:noProof/>
          </w:rPr>
          <w:tab/>
        </w:r>
        <w:r>
          <w:rPr>
            <w:noProof/>
          </w:rPr>
          <w:fldChar w:fldCharType="begin"/>
        </w:r>
        <w:r>
          <w:rPr>
            <w:noProof/>
          </w:rPr>
          <w:instrText xml:space="preserve"> PAGEREF       Toc294686369 \h </w:instrText>
        </w:r>
        <w:r>
          <w:rPr>
            <w:noProof/>
          </w:rPr>
          <w:fldChar w:fldCharType="separate"/>
        </w:r>
        <w:r>
          <w:rPr>
            <w:noProof/>
          </w:rPr>
          <w:t>15</w:t>
        </w:r>
        <w:r>
          <w:rPr>
            <w:noProof/>
          </w:rPr>
          <w:fldChar w:fldCharType="end"/>
        </w:r>
      </w:hyperlink>
    </w:p>
    <w:p w:rsidR="00EC57A3">
      <w:pPr>
        <w:pStyle w:val="TOC3"/>
        <w:tabs>
          <w:tab w:val="right" w:leader="dot" w:pos="8494"/>
        </w:tabs>
        <w:rPr>
          <w:noProof/>
        </w:rPr>
      </w:pPr>
      <w:hyperlink w:anchor="      Toc294686370" w:history="1">
        <w:r w:rsidRPr="002A5E08">
          <w:rPr>
            <w:rStyle w:val="Hyperlink"/>
            <w:rFonts w:ascii="宋体" w:hAnsi="宋体"/>
            <w:noProof/>
          </w:rPr>
          <w:t xml:space="preserve">2.3.9 </w:t>
        </w:r>
        <w:r w:rsidRPr="002A5E08">
          <w:rPr>
            <w:rStyle w:val="Hyperlink"/>
            <w:rFonts w:ascii="宋体" w:hAnsi="宋体" w:hint="eastAsia"/>
            <w:noProof/>
          </w:rPr>
          <w:t>注意事项</w:t>
        </w:r>
        <w:r>
          <w:rPr>
            <w:noProof/>
          </w:rPr>
          <w:tab/>
        </w:r>
        <w:r>
          <w:rPr>
            <w:noProof/>
          </w:rPr>
          <w:fldChar w:fldCharType="begin"/>
        </w:r>
        <w:r>
          <w:rPr>
            <w:noProof/>
          </w:rPr>
          <w:instrText xml:space="preserve"> PAGEREF       Toc294686370 \h </w:instrText>
        </w:r>
        <w:r>
          <w:rPr>
            <w:noProof/>
          </w:rPr>
          <w:fldChar w:fldCharType="separate"/>
        </w:r>
        <w:r>
          <w:rPr>
            <w:noProof/>
          </w:rPr>
          <w:t>16</w:t>
        </w:r>
        <w:r>
          <w:rPr>
            <w:noProof/>
          </w:rPr>
          <w:fldChar w:fldCharType="end"/>
        </w:r>
      </w:hyperlink>
    </w:p>
    <w:p w:rsidR="00EC57A3">
      <w:pPr>
        <w:pStyle w:val="TOC2"/>
        <w:rPr>
          <w:noProof/>
        </w:rPr>
      </w:pPr>
      <w:hyperlink w:anchor="      Toc294686371" w:history="1">
        <w:r w:rsidRPr="002A5E08">
          <w:rPr>
            <w:rStyle w:val="Hyperlink"/>
            <w:rFonts w:ascii="宋体" w:hAnsi="宋体"/>
            <w:noProof/>
          </w:rPr>
          <w:t xml:space="preserve">2.4 </w:t>
        </w:r>
        <w:r w:rsidRPr="002A5E08">
          <w:rPr>
            <w:rStyle w:val="Hyperlink"/>
            <w:rFonts w:ascii="宋体" w:hAnsi="宋体" w:hint="eastAsia"/>
            <w:noProof/>
          </w:rPr>
          <w:t>数据流程</w:t>
        </w:r>
        <w:r>
          <w:rPr>
            <w:noProof/>
          </w:rPr>
          <w:tab/>
        </w:r>
        <w:r>
          <w:rPr>
            <w:noProof/>
          </w:rPr>
          <w:fldChar w:fldCharType="begin"/>
        </w:r>
        <w:r>
          <w:rPr>
            <w:noProof/>
          </w:rPr>
          <w:instrText xml:space="preserve"> PAGEREF       Toc294686371 \h </w:instrText>
        </w:r>
        <w:r>
          <w:rPr>
            <w:noProof/>
          </w:rPr>
          <w:fldChar w:fldCharType="separate"/>
        </w:r>
        <w:r>
          <w:rPr>
            <w:noProof/>
          </w:rPr>
          <w:t>16</w:t>
        </w:r>
        <w:r>
          <w:rPr>
            <w:noProof/>
          </w:rPr>
          <w:fldChar w:fldCharType="end"/>
        </w:r>
      </w:hyperlink>
    </w:p>
    <w:p w:rsidR="00EC57A3">
      <w:pPr>
        <w:pStyle w:val="TOC1"/>
        <w:rPr>
          <w:noProof/>
        </w:rPr>
      </w:pPr>
      <w:hyperlink w:anchor="      Toc294686372" w:history="1">
        <w:r w:rsidRPr="002A5E08">
          <w:rPr>
            <w:rStyle w:val="Hyperlink"/>
            <w:rFonts w:ascii="宋体" w:hAnsi="宋体" w:hint="eastAsia"/>
            <w:noProof/>
          </w:rPr>
          <w:t>第</w:t>
        </w:r>
        <w:r w:rsidRPr="002A5E08">
          <w:rPr>
            <w:rStyle w:val="Hyperlink"/>
            <w:rFonts w:ascii="宋体" w:hAnsi="宋体"/>
            <w:noProof/>
          </w:rPr>
          <w:t>3</w:t>
        </w:r>
        <w:r w:rsidRPr="002A5E08">
          <w:rPr>
            <w:rStyle w:val="Hyperlink"/>
            <w:rFonts w:ascii="宋体" w:hAnsi="宋体" w:hint="eastAsia"/>
            <w:noProof/>
          </w:rPr>
          <w:t>章</w:t>
        </w:r>
        <w:r w:rsidRPr="002A5E08">
          <w:rPr>
            <w:rStyle w:val="Hyperlink"/>
            <w:rFonts w:ascii="宋体" w:hAnsi="宋体"/>
            <w:noProof/>
          </w:rPr>
          <w:t xml:space="preserve"> </w:t>
        </w:r>
        <w:r w:rsidRPr="002A5E08">
          <w:rPr>
            <w:rStyle w:val="Hyperlink"/>
            <w:rFonts w:ascii="宋体" w:hAnsi="宋体" w:hint="eastAsia"/>
            <w:noProof/>
          </w:rPr>
          <w:t>系统设计</w:t>
        </w:r>
        <w:r>
          <w:rPr>
            <w:noProof/>
          </w:rPr>
          <w:tab/>
        </w:r>
        <w:r>
          <w:rPr>
            <w:noProof/>
          </w:rPr>
          <w:fldChar w:fldCharType="begin"/>
        </w:r>
        <w:r>
          <w:rPr>
            <w:noProof/>
          </w:rPr>
          <w:instrText xml:space="preserve"> PAGEREF       Toc294686372 \h </w:instrText>
        </w:r>
        <w:r>
          <w:rPr>
            <w:noProof/>
          </w:rPr>
          <w:fldChar w:fldCharType="separate"/>
        </w:r>
        <w:r>
          <w:rPr>
            <w:noProof/>
          </w:rPr>
          <w:t>17</w:t>
        </w:r>
        <w:r>
          <w:rPr>
            <w:noProof/>
          </w:rPr>
          <w:fldChar w:fldCharType="end"/>
        </w:r>
      </w:hyperlink>
    </w:p>
    <w:p w:rsidR="00EC57A3">
      <w:pPr>
        <w:pStyle w:val="TOC2"/>
        <w:rPr>
          <w:noProof/>
        </w:rPr>
      </w:pPr>
      <w:hyperlink w:anchor="      Toc294686373" w:history="1">
        <w:r w:rsidRPr="002A5E08">
          <w:rPr>
            <w:rStyle w:val="Hyperlink"/>
            <w:rFonts w:ascii="宋体" w:hAnsi="宋体"/>
            <w:noProof/>
          </w:rPr>
          <w:t>3.1 PC</w:t>
        </w:r>
        <w:r w:rsidRPr="002A5E08">
          <w:rPr>
            <w:rStyle w:val="Hyperlink"/>
            <w:rFonts w:ascii="宋体" w:hAnsi="宋体" w:hint="eastAsia"/>
            <w:noProof/>
          </w:rPr>
          <w:t>与</w:t>
        </w:r>
        <w:r w:rsidRPr="002A5E08">
          <w:rPr>
            <w:rStyle w:val="Hyperlink"/>
            <w:rFonts w:ascii="宋体" w:hAnsi="宋体"/>
            <w:noProof/>
          </w:rPr>
          <w:t>PLC</w:t>
        </w:r>
        <w:r w:rsidRPr="002A5E08">
          <w:rPr>
            <w:rStyle w:val="Hyperlink"/>
            <w:rFonts w:ascii="宋体" w:hAnsi="宋体" w:hint="eastAsia"/>
            <w:noProof/>
          </w:rPr>
          <w:t>串口通信程序</w:t>
        </w:r>
        <w:r>
          <w:rPr>
            <w:noProof/>
          </w:rPr>
          <w:tab/>
        </w:r>
        <w:r>
          <w:rPr>
            <w:noProof/>
          </w:rPr>
          <w:fldChar w:fldCharType="begin"/>
        </w:r>
        <w:r>
          <w:rPr>
            <w:noProof/>
          </w:rPr>
          <w:instrText xml:space="preserve"> PAGEREF       Toc294686373 \h </w:instrText>
        </w:r>
        <w:r>
          <w:rPr>
            <w:noProof/>
          </w:rPr>
          <w:fldChar w:fldCharType="separate"/>
        </w:r>
        <w:r>
          <w:rPr>
            <w:noProof/>
          </w:rPr>
          <w:t>17</w:t>
        </w:r>
        <w:r>
          <w:rPr>
            <w:noProof/>
          </w:rPr>
          <w:fldChar w:fldCharType="end"/>
        </w:r>
      </w:hyperlink>
    </w:p>
    <w:p w:rsidR="00EC57A3">
      <w:pPr>
        <w:pStyle w:val="TOC3"/>
        <w:tabs>
          <w:tab w:val="right" w:leader="dot" w:pos="8494"/>
        </w:tabs>
        <w:rPr>
          <w:noProof/>
        </w:rPr>
      </w:pPr>
      <w:hyperlink w:anchor="      Toc294686374" w:history="1">
        <w:r w:rsidRPr="002A5E08">
          <w:rPr>
            <w:rStyle w:val="Hyperlink"/>
            <w:rFonts w:ascii="宋体" w:hAnsi="宋体"/>
            <w:noProof/>
          </w:rPr>
          <w:t>3.</w:t>
        </w:r>
        <w:r w:rsidRPr="002A5E08">
          <w:rPr>
            <w:rStyle w:val="Hyperlink"/>
            <w:rFonts w:ascii="宋体" w:hAnsi="宋体"/>
            <w:noProof/>
          </w:rPr>
          <w:t xml:space="preserve">1.1 </w:t>
        </w:r>
        <w:r w:rsidRPr="002A5E08">
          <w:rPr>
            <w:rStyle w:val="Hyperlink"/>
            <w:rFonts w:ascii="宋体" w:hAnsi="宋体" w:hint="eastAsia"/>
            <w:noProof/>
          </w:rPr>
          <w:t>建立新工程项目</w:t>
        </w:r>
        <w:r>
          <w:rPr>
            <w:noProof/>
          </w:rPr>
          <w:tab/>
        </w:r>
        <w:r>
          <w:rPr>
            <w:noProof/>
          </w:rPr>
          <w:fldChar w:fldCharType="begin"/>
        </w:r>
        <w:r>
          <w:rPr>
            <w:noProof/>
          </w:rPr>
          <w:instrText xml:space="preserve"> PAGEREF       Toc294686374 \h </w:instrText>
        </w:r>
        <w:r>
          <w:rPr>
            <w:noProof/>
          </w:rPr>
          <w:fldChar w:fldCharType="separate"/>
        </w:r>
        <w:r>
          <w:rPr>
            <w:noProof/>
          </w:rPr>
          <w:t>18</w:t>
        </w:r>
        <w:r>
          <w:rPr>
            <w:noProof/>
          </w:rPr>
          <w:fldChar w:fldCharType="end"/>
        </w:r>
      </w:hyperlink>
    </w:p>
    <w:p w:rsidR="00EC57A3">
      <w:pPr>
        <w:pStyle w:val="TOC3"/>
        <w:tabs>
          <w:tab w:val="right" w:leader="dot" w:pos="8494"/>
        </w:tabs>
        <w:rPr>
          <w:noProof/>
        </w:rPr>
      </w:pPr>
      <w:hyperlink w:anchor="      Toc294686375" w:history="1">
        <w:r w:rsidRPr="002A5E08">
          <w:rPr>
            <w:rStyle w:val="Hyperlink"/>
            <w:rFonts w:ascii="宋体" w:hAnsi="宋体"/>
            <w:noProof/>
          </w:rPr>
          <w:t xml:space="preserve">3.1.2 </w:t>
        </w:r>
        <w:r w:rsidRPr="002A5E08">
          <w:rPr>
            <w:rStyle w:val="Hyperlink"/>
            <w:rFonts w:ascii="宋体" w:hAnsi="宋体" w:hint="eastAsia"/>
            <w:noProof/>
          </w:rPr>
          <w:t>制作图形换面</w:t>
        </w:r>
        <w:r>
          <w:rPr>
            <w:noProof/>
          </w:rPr>
          <w:tab/>
        </w:r>
        <w:r>
          <w:rPr>
            <w:noProof/>
          </w:rPr>
          <w:fldChar w:fldCharType="begin"/>
        </w:r>
        <w:r>
          <w:rPr>
            <w:noProof/>
          </w:rPr>
          <w:instrText xml:space="preserve"> PAGEREF       Toc294686375 \h </w:instrText>
        </w:r>
        <w:r>
          <w:rPr>
            <w:noProof/>
          </w:rPr>
          <w:fldChar w:fldCharType="separate"/>
        </w:r>
        <w:r>
          <w:rPr>
            <w:noProof/>
          </w:rPr>
          <w:t>19</w:t>
        </w:r>
        <w:r>
          <w:rPr>
            <w:noProof/>
          </w:rPr>
          <w:fldChar w:fldCharType="end"/>
        </w:r>
      </w:hyperlink>
    </w:p>
    <w:p w:rsidR="00EC57A3">
      <w:pPr>
        <w:pStyle w:val="TOC3"/>
        <w:tabs>
          <w:tab w:val="right" w:leader="dot" w:pos="8494"/>
        </w:tabs>
        <w:rPr>
          <w:noProof/>
        </w:rPr>
      </w:pPr>
      <w:hyperlink w:anchor="      Toc294686376" w:history="1">
        <w:r w:rsidRPr="002A5E08">
          <w:rPr>
            <w:rStyle w:val="Hyperlink"/>
            <w:rFonts w:ascii="宋体" w:hAnsi="宋体"/>
            <w:noProof/>
          </w:rPr>
          <w:t xml:space="preserve">3.1.3 </w:t>
        </w:r>
        <w:r w:rsidRPr="002A5E08">
          <w:rPr>
            <w:rStyle w:val="Hyperlink"/>
            <w:rFonts w:ascii="宋体" w:hAnsi="宋体" w:hint="eastAsia"/>
            <w:noProof/>
          </w:rPr>
          <w:t>定义串口设备</w:t>
        </w:r>
        <w:r>
          <w:rPr>
            <w:noProof/>
          </w:rPr>
          <w:tab/>
        </w:r>
        <w:r>
          <w:rPr>
            <w:noProof/>
          </w:rPr>
          <w:fldChar w:fldCharType="begin"/>
        </w:r>
        <w:r>
          <w:rPr>
            <w:noProof/>
          </w:rPr>
          <w:instrText xml:space="preserve"> PAGEREF       Toc294686376 \h </w:instrText>
        </w:r>
        <w:r>
          <w:rPr>
            <w:noProof/>
          </w:rPr>
          <w:fldChar w:fldCharType="separate"/>
        </w:r>
        <w:r>
          <w:rPr>
            <w:noProof/>
          </w:rPr>
          <w:t>20</w:t>
        </w:r>
        <w:r>
          <w:rPr>
            <w:noProof/>
          </w:rPr>
          <w:fldChar w:fldCharType="end"/>
        </w:r>
      </w:hyperlink>
    </w:p>
    <w:p w:rsidR="00EC57A3">
      <w:pPr>
        <w:pStyle w:val="TOC3"/>
        <w:tabs>
          <w:tab w:val="right" w:leader="dot" w:pos="8494"/>
        </w:tabs>
        <w:rPr>
          <w:noProof/>
        </w:rPr>
      </w:pPr>
      <w:hyperlink w:anchor="      Toc294686377" w:history="1">
        <w:r w:rsidRPr="002A5E08">
          <w:rPr>
            <w:rStyle w:val="Hyperlink"/>
            <w:rFonts w:ascii="宋体" w:hAnsi="宋体"/>
            <w:noProof/>
          </w:rPr>
          <w:t xml:space="preserve">3.1.4 </w:t>
        </w:r>
        <w:r w:rsidRPr="002A5E08">
          <w:rPr>
            <w:rStyle w:val="Hyperlink"/>
            <w:rFonts w:ascii="宋体" w:hAnsi="宋体" w:hint="eastAsia"/>
            <w:noProof/>
          </w:rPr>
          <w:t>定义变量</w:t>
        </w:r>
        <w:r>
          <w:rPr>
            <w:noProof/>
          </w:rPr>
          <w:tab/>
        </w:r>
        <w:r>
          <w:rPr>
            <w:noProof/>
          </w:rPr>
          <w:fldChar w:fldCharType="begin"/>
        </w:r>
        <w:r>
          <w:rPr>
            <w:noProof/>
          </w:rPr>
          <w:instrText xml:space="preserve"> PAGE</w:instrText>
        </w:r>
        <w:r>
          <w:rPr>
            <w:noProof/>
          </w:rPr>
          <w:instrText xml:space="preserve">REF       Toc294686377 \h </w:instrText>
        </w:r>
        <w:r>
          <w:rPr>
            <w:noProof/>
          </w:rPr>
          <w:fldChar w:fldCharType="separate"/>
        </w:r>
        <w:r>
          <w:rPr>
            <w:noProof/>
          </w:rPr>
          <w:t>21</w:t>
        </w:r>
        <w:r>
          <w:rPr>
            <w:noProof/>
          </w:rPr>
          <w:fldChar w:fldCharType="end"/>
        </w:r>
      </w:hyperlink>
    </w:p>
    <w:p w:rsidR="00EC57A3">
      <w:pPr>
        <w:pStyle w:val="TOC3"/>
        <w:tabs>
          <w:tab w:val="right" w:leader="dot" w:pos="8494"/>
        </w:tabs>
        <w:rPr>
          <w:noProof/>
        </w:rPr>
      </w:pPr>
      <w:hyperlink w:anchor="      Toc294686378" w:history="1">
        <w:r w:rsidRPr="002A5E08">
          <w:rPr>
            <w:rStyle w:val="Hyperlink"/>
            <w:rFonts w:ascii="宋体" w:hAnsi="宋体"/>
            <w:noProof/>
          </w:rPr>
          <w:t xml:space="preserve">3.1.5 </w:t>
        </w:r>
        <w:r w:rsidRPr="002A5E08">
          <w:rPr>
            <w:rStyle w:val="Hyperlink"/>
            <w:rFonts w:ascii="宋体" w:hAnsi="宋体" w:hint="eastAsia"/>
            <w:noProof/>
          </w:rPr>
          <w:t>建立动画连接</w:t>
        </w:r>
        <w:r>
          <w:rPr>
            <w:noProof/>
          </w:rPr>
          <w:tab/>
        </w:r>
        <w:r>
          <w:rPr>
            <w:noProof/>
          </w:rPr>
          <w:fldChar w:fldCharType="begin"/>
        </w:r>
        <w:r>
          <w:rPr>
            <w:noProof/>
          </w:rPr>
          <w:instrText xml:space="preserve"> PAGEREF       Toc294686378 \h </w:instrText>
        </w:r>
        <w:r>
          <w:rPr>
            <w:noProof/>
          </w:rPr>
          <w:fldChar w:fldCharType="separate"/>
        </w:r>
        <w:r>
          <w:rPr>
            <w:noProof/>
          </w:rPr>
          <w:t>23</w:t>
        </w:r>
        <w:r>
          <w:rPr>
            <w:noProof/>
          </w:rPr>
          <w:fldChar w:fldCharType="end"/>
        </w:r>
      </w:hyperlink>
    </w:p>
    <w:p w:rsidR="00EC57A3">
      <w:pPr>
        <w:pStyle w:val="TOC3"/>
        <w:tabs>
          <w:tab w:val="right" w:leader="dot" w:pos="8494"/>
        </w:tabs>
        <w:rPr>
          <w:noProof/>
        </w:rPr>
      </w:pPr>
      <w:hyperlink w:anchor="      Toc294686379" w:history="1">
        <w:r w:rsidRPr="002A5E08">
          <w:rPr>
            <w:rStyle w:val="Hyperlink"/>
            <w:rFonts w:ascii="宋体" w:hAnsi="宋体"/>
            <w:noProof/>
          </w:rPr>
          <w:t xml:space="preserve">3.1.6 </w:t>
        </w:r>
        <w:r w:rsidRPr="002A5E08">
          <w:rPr>
            <w:rStyle w:val="Hyperlink"/>
            <w:rFonts w:ascii="宋体" w:hAnsi="宋体" w:hint="eastAsia"/>
            <w:noProof/>
          </w:rPr>
          <w:t>编辑命令语言</w:t>
        </w:r>
        <w:r>
          <w:rPr>
            <w:noProof/>
          </w:rPr>
          <w:tab/>
        </w:r>
        <w:r>
          <w:rPr>
            <w:noProof/>
          </w:rPr>
          <w:fldChar w:fldCharType="begin"/>
        </w:r>
        <w:r>
          <w:rPr>
            <w:noProof/>
          </w:rPr>
          <w:instrText xml:space="preserve"> PAGEREF       Toc294686379 \h </w:instrText>
        </w:r>
        <w:r>
          <w:rPr>
            <w:noProof/>
          </w:rPr>
          <w:fldChar w:fldCharType="separate"/>
        </w:r>
        <w:r>
          <w:rPr>
            <w:noProof/>
          </w:rPr>
          <w:t>23</w:t>
        </w:r>
        <w:r>
          <w:rPr>
            <w:noProof/>
          </w:rPr>
          <w:fldChar w:fldCharType="end"/>
        </w:r>
      </w:hyperlink>
    </w:p>
    <w:p w:rsidR="00EC57A3">
      <w:pPr>
        <w:pStyle w:val="TOC3"/>
        <w:tabs>
          <w:tab w:val="right" w:leader="dot" w:pos="8494"/>
        </w:tabs>
        <w:rPr>
          <w:noProof/>
        </w:rPr>
      </w:pPr>
      <w:hyperlink w:anchor="      Toc294686380" w:history="1">
        <w:r w:rsidRPr="002A5E08">
          <w:rPr>
            <w:rStyle w:val="Hyperlink"/>
            <w:rFonts w:ascii="宋体" w:hAnsi="宋体"/>
            <w:noProof/>
          </w:rPr>
          <w:t xml:space="preserve">3.1.7 </w:t>
        </w:r>
        <w:r w:rsidRPr="002A5E08">
          <w:rPr>
            <w:rStyle w:val="Hyperlink"/>
            <w:rFonts w:ascii="宋体" w:hAnsi="宋体" w:hint="eastAsia"/>
            <w:noProof/>
          </w:rPr>
          <w:t>调试与运行</w:t>
        </w:r>
        <w:r>
          <w:rPr>
            <w:noProof/>
          </w:rPr>
          <w:tab/>
        </w:r>
        <w:r>
          <w:rPr>
            <w:noProof/>
          </w:rPr>
          <w:fldChar w:fldCharType="begin"/>
        </w:r>
        <w:r>
          <w:rPr>
            <w:noProof/>
          </w:rPr>
          <w:instrText xml:space="preserve"> P</w:instrText>
        </w:r>
        <w:r>
          <w:rPr>
            <w:noProof/>
          </w:rPr>
          <w:instrText>AGEREF       Toc294686380</w:instrText>
        </w:r>
        <w:r>
          <w:rPr>
            <w:noProof/>
          </w:rPr>
          <w:instrText xml:space="preserve"> \h </w:instrText>
        </w:r>
        <w:r>
          <w:rPr>
            <w:noProof/>
          </w:rPr>
          <w:fldChar w:fldCharType="separate"/>
        </w:r>
        <w:r>
          <w:rPr>
            <w:noProof/>
          </w:rPr>
          <w:t>25</w:t>
        </w:r>
        <w:r>
          <w:rPr>
            <w:noProof/>
          </w:rPr>
          <w:fldChar w:fldCharType="end"/>
        </w:r>
      </w:hyperlink>
    </w:p>
    <w:p w:rsidR="00EC57A3">
      <w:pPr>
        <w:pStyle w:val="TOC1"/>
        <w:rPr>
          <w:noProof/>
        </w:rPr>
      </w:pPr>
      <w:hyperlink w:anchor="      Toc294686381" w:history="1">
        <w:r w:rsidRPr="002A5E08">
          <w:rPr>
            <w:rStyle w:val="Hyperlink"/>
            <w:rFonts w:ascii="宋体" w:hAnsi="宋体" w:hint="eastAsia"/>
            <w:noProof/>
          </w:rPr>
          <w:t>第</w:t>
        </w:r>
        <w:r w:rsidRPr="002A5E08">
          <w:rPr>
            <w:rStyle w:val="Hyperlink"/>
            <w:rFonts w:ascii="宋体" w:hAnsi="宋体"/>
            <w:noProof/>
          </w:rPr>
          <w:t>4</w:t>
        </w:r>
        <w:r w:rsidRPr="002A5E08">
          <w:rPr>
            <w:rStyle w:val="Hyperlink"/>
            <w:rFonts w:ascii="宋体" w:hAnsi="宋体" w:hint="eastAsia"/>
            <w:noProof/>
          </w:rPr>
          <w:t>章</w:t>
        </w:r>
        <w:r w:rsidRPr="002A5E08">
          <w:rPr>
            <w:rStyle w:val="Hyperlink"/>
            <w:rFonts w:ascii="宋体" w:hAnsi="宋体"/>
            <w:noProof/>
          </w:rPr>
          <w:t xml:space="preserve">  </w:t>
        </w:r>
        <w:r w:rsidRPr="002A5E08">
          <w:rPr>
            <w:rStyle w:val="Hyperlink"/>
            <w:rFonts w:ascii="宋体" w:hAnsi="宋体" w:hint="eastAsia"/>
            <w:noProof/>
          </w:rPr>
          <w:t>数据库</w:t>
        </w:r>
        <w:r>
          <w:rPr>
            <w:noProof/>
          </w:rPr>
          <w:tab/>
        </w:r>
        <w:r>
          <w:rPr>
            <w:noProof/>
          </w:rPr>
          <w:fldChar w:fldCharType="begin"/>
        </w:r>
        <w:r>
          <w:rPr>
            <w:noProof/>
          </w:rPr>
          <w:instrText xml:space="preserve"> PAGEREF       Toc294686381 \h </w:instrText>
        </w:r>
        <w:r>
          <w:rPr>
            <w:noProof/>
          </w:rPr>
          <w:fldChar w:fldCharType="separate"/>
        </w:r>
        <w:r>
          <w:rPr>
            <w:noProof/>
          </w:rPr>
          <w:t>26</w:t>
        </w:r>
        <w:r>
          <w:rPr>
            <w:noProof/>
          </w:rPr>
          <w:fldChar w:fldCharType="end"/>
        </w:r>
      </w:hyperlink>
    </w:p>
    <w:p w:rsidR="00EC57A3">
      <w:pPr>
        <w:pStyle w:val="TOC2"/>
        <w:rPr>
          <w:noProof/>
        </w:rPr>
      </w:pPr>
      <w:hyperlink w:anchor="      Toc294686382" w:history="1">
        <w:r w:rsidRPr="002A5E08">
          <w:rPr>
            <w:rStyle w:val="Hyperlink"/>
            <w:rFonts w:ascii="宋体" w:hAnsi="宋体"/>
            <w:noProof/>
          </w:rPr>
          <w:t>4.1 SQL</w:t>
        </w:r>
        <w:r w:rsidRPr="002A5E08">
          <w:rPr>
            <w:rStyle w:val="Hyperlink"/>
            <w:rFonts w:ascii="宋体" w:hAnsi="宋体" w:hint="eastAsia"/>
            <w:noProof/>
          </w:rPr>
          <w:t>访问管理器</w:t>
        </w:r>
        <w:r>
          <w:rPr>
            <w:noProof/>
          </w:rPr>
          <w:tab/>
        </w:r>
        <w:r>
          <w:rPr>
            <w:noProof/>
          </w:rPr>
          <w:fldChar w:fldCharType="begin"/>
        </w:r>
        <w:r>
          <w:rPr>
            <w:noProof/>
          </w:rPr>
          <w:instrText xml:space="preserve"> PAGEREF       Toc294686382 \h </w:instrText>
        </w:r>
        <w:r>
          <w:rPr>
            <w:noProof/>
          </w:rPr>
          <w:fldChar w:fldCharType="separate"/>
        </w:r>
        <w:r>
          <w:rPr>
            <w:noProof/>
          </w:rPr>
          <w:t>26</w:t>
        </w:r>
        <w:r>
          <w:rPr>
            <w:noProof/>
          </w:rPr>
          <w:fldChar w:fldCharType="end"/>
        </w:r>
      </w:hyperlink>
    </w:p>
    <w:p w:rsidR="00EC57A3">
      <w:pPr>
        <w:pStyle w:val="TOC2"/>
        <w:rPr>
          <w:noProof/>
        </w:rPr>
        <w:sectPr w:rsidSect="00EC57A3">
          <w:pgSz w:w="11906" w:h="16838"/>
          <w:pgMar w:top="1134" w:right="1701" w:bottom="1134" w:left="1701" w:header="851" w:footer="992" w:gutter="0"/>
          <w:pgNumType w:fmt="upperRoman" w:start="3"/>
          <w:cols w:space="425"/>
          <w:docGrid w:type="lines" w:linePitch="312"/>
        </w:sectPr>
      </w:pPr>
      <w:hyperlink w:anchor="      Toc294686383" w:history="1">
        <w:r w:rsidRPr="002A5E08">
          <w:rPr>
            <w:rStyle w:val="Hyperlink"/>
            <w:rFonts w:ascii="宋体" w:hAnsi="宋体"/>
            <w:noProof/>
          </w:rPr>
          <w:t xml:space="preserve">4.2 </w:t>
        </w:r>
        <w:r w:rsidRPr="002A5E08">
          <w:rPr>
            <w:rStyle w:val="Hyperlink"/>
            <w:rFonts w:ascii="宋体" w:hAnsi="宋体" w:hint="eastAsia"/>
            <w:noProof/>
          </w:rPr>
          <w:t>对数据库的操作</w:t>
        </w:r>
        <w:r>
          <w:rPr>
            <w:noProof/>
          </w:rPr>
          <w:tab/>
        </w:r>
        <w:r>
          <w:rPr>
            <w:noProof/>
          </w:rPr>
          <w:fldChar w:fldCharType="begin"/>
        </w:r>
        <w:r>
          <w:rPr>
            <w:noProof/>
          </w:rPr>
          <w:instrText xml:space="preserve"> PAGEREF       Toc294686383 </w:instrText>
        </w:r>
        <w:r>
          <w:rPr>
            <w:noProof/>
          </w:rPr>
          <w:instrText xml:space="preserve">\h </w:instrText>
        </w:r>
        <w:r>
          <w:rPr>
            <w:noProof/>
          </w:rPr>
          <w:fldChar w:fldCharType="separate"/>
        </w:r>
        <w:r>
          <w:rPr>
            <w:noProof/>
          </w:rPr>
          <w:t>28</w:t>
        </w:r>
        <w:r>
          <w:rPr>
            <w:noProof/>
          </w:rPr>
          <w:fldChar w:fldCharType="end"/>
        </w:r>
      </w:hyperlink>
    </w:p>
    <w:p w:rsidR="00EC57A3">
      <w:pPr>
        <w:pStyle w:val="TOC2"/>
        <w:rPr>
          <w:noProof/>
        </w:rPr>
      </w:pPr>
      <w:hyperlink w:anchor="      Toc294686384" w:history="1">
        <w:r w:rsidRPr="002A5E08">
          <w:rPr>
            <w:rStyle w:val="Hyperlink"/>
            <w:rFonts w:ascii="宋体" w:hAnsi="宋体"/>
            <w:noProof/>
          </w:rPr>
          <w:t xml:space="preserve">4.3 </w:t>
        </w:r>
        <w:r w:rsidRPr="002A5E08">
          <w:rPr>
            <w:rStyle w:val="Hyperlink"/>
            <w:rFonts w:ascii="宋体" w:hAnsi="宋体" w:hint="eastAsia"/>
            <w:noProof/>
          </w:rPr>
          <w:t>数据库查询控件</w:t>
        </w:r>
        <w:r>
          <w:rPr>
            <w:noProof/>
          </w:rPr>
          <w:tab/>
        </w:r>
        <w:r>
          <w:rPr>
            <w:noProof/>
          </w:rPr>
          <w:fldChar w:fldCharType="begin"/>
        </w:r>
        <w:r>
          <w:rPr>
            <w:noProof/>
          </w:rPr>
          <w:instrText xml:space="preserve"> PAGEREF       Toc294686384 \h </w:instrText>
        </w:r>
        <w:r>
          <w:rPr>
            <w:noProof/>
          </w:rPr>
          <w:fldChar w:fldCharType="separate"/>
        </w:r>
        <w:r>
          <w:rPr>
            <w:noProof/>
          </w:rPr>
          <w:t>29</w:t>
        </w:r>
        <w:r>
          <w:rPr>
            <w:noProof/>
          </w:rPr>
          <w:fldChar w:fldCharType="end"/>
        </w:r>
      </w:hyperlink>
    </w:p>
    <w:p w:rsidR="00EC57A3">
      <w:pPr>
        <w:pStyle w:val="TOC1"/>
        <w:rPr>
          <w:noProof/>
        </w:rPr>
      </w:pPr>
      <w:hyperlink w:anchor="      Toc294686385" w:history="1">
        <w:r w:rsidRPr="002A5E08">
          <w:rPr>
            <w:rStyle w:val="Hyperlink"/>
            <w:rFonts w:ascii="宋体" w:hAnsi="宋体" w:hint="eastAsia"/>
            <w:noProof/>
          </w:rPr>
          <w:t>第</w:t>
        </w:r>
        <w:r w:rsidRPr="002A5E08">
          <w:rPr>
            <w:rStyle w:val="Hyperlink"/>
            <w:rFonts w:ascii="宋体" w:hAnsi="宋体"/>
            <w:noProof/>
          </w:rPr>
          <w:t>5</w:t>
        </w:r>
        <w:r w:rsidRPr="002A5E08">
          <w:rPr>
            <w:rStyle w:val="Hyperlink"/>
            <w:rFonts w:ascii="宋体" w:hAnsi="宋体" w:hint="eastAsia"/>
            <w:noProof/>
          </w:rPr>
          <w:t>章</w:t>
        </w:r>
        <w:r w:rsidRPr="002A5E08">
          <w:rPr>
            <w:rStyle w:val="Hyperlink"/>
            <w:rFonts w:ascii="宋体" w:hAnsi="宋体"/>
            <w:noProof/>
          </w:rPr>
          <w:t xml:space="preserve">  </w:t>
        </w:r>
        <w:r w:rsidRPr="002A5E08">
          <w:rPr>
            <w:rStyle w:val="Hyperlink"/>
            <w:rFonts w:ascii="宋体" w:hAnsi="宋体" w:hint="eastAsia"/>
            <w:noProof/>
          </w:rPr>
          <w:t>模型的初步设计</w:t>
        </w:r>
        <w:r>
          <w:rPr>
            <w:noProof/>
          </w:rPr>
          <w:tab/>
        </w:r>
        <w:r>
          <w:rPr>
            <w:noProof/>
          </w:rPr>
          <w:fldChar w:fldCharType="begin"/>
        </w:r>
        <w:r>
          <w:rPr>
            <w:noProof/>
          </w:rPr>
          <w:instrText xml:space="preserve"> PAGEREF       Toc294686385 \h </w:instrText>
        </w:r>
        <w:r>
          <w:rPr>
            <w:noProof/>
          </w:rPr>
          <w:fldChar w:fldCharType="separate"/>
        </w:r>
        <w:r>
          <w:rPr>
            <w:noProof/>
          </w:rPr>
          <w:t>32</w:t>
        </w:r>
        <w:r>
          <w:rPr>
            <w:noProof/>
          </w:rPr>
          <w:fldChar w:fldCharType="end"/>
        </w:r>
      </w:hyperlink>
    </w:p>
    <w:p w:rsidR="00EC57A3">
      <w:pPr>
        <w:pStyle w:val="TOC2"/>
        <w:rPr>
          <w:noProof/>
        </w:rPr>
      </w:pPr>
      <w:hyperlink w:anchor="      Toc294686386" w:history="1">
        <w:r w:rsidRPr="002A5E08">
          <w:rPr>
            <w:rStyle w:val="Hyperlink"/>
            <w:rFonts w:ascii="宋体" w:hAnsi="宋体"/>
            <w:noProof/>
          </w:rPr>
          <w:t xml:space="preserve">5.1 </w:t>
        </w:r>
        <w:r w:rsidRPr="002A5E08">
          <w:rPr>
            <w:rStyle w:val="Hyperlink"/>
            <w:rFonts w:ascii="宋体" w:hAnsi="宋体" w:hint="eastAsia"/>
            <w:noProof/>
          </w:rPr>
          <w:t>模型的设计概述</w:t>
        </w:r>
        <w:r>
          <w:rPr>
            <w:noProof/>
          </w:rPr>
          <w:tab/>
        </w:r>
        <w:r>
          <w:rPr>
            <w:noProof/>
          </w:rPr>
          <w:fldChar w:fldCharType="begin"/>
        </w:r>
        <w:r>
          <w:rPr>
            <w:noProof/>
          </w:rPr>
          <w:instrText xml:space="preserve"> PAGEREF       Toc294686386 \h </w:instrText>
        </w:r>
        <w:r>
          <w:rPr>
            <w:noProof/>
          </w:rPr>
          <w:fldChar w:fldCharType="separate"/>
        </w:r>
        <w:r>
          <w:rPr>
            <w:noProof/>
          </w:rPr>
          <w:t>32</w:t>
        </w:r>
        <w:r>
          <w:rPr>
            <w:noProof/>
          </w:rPr>
          <w:fldChar w:fldCharType="end"/>
        </w:r>
      </w:hyperlink>
    </w:p>
    <w:p w:rsidR="00EC57A3">
      <w:pPr>
        <w:pStyle w:val="TOC2"/>
        <w:rPr>
          <w:noProof/>
        </w:rPr>
      </w:pPr>
      <w:hyperlink w:anchor="      Toc294686387" w:history="1">
        <w:r w:rsidRPr="002A5E08">
          <w:rPr>
            <w:rStyle w:val="Hyperlink"/>
            <w:rFonts w:ascii="宋体" w:hAnsi="宋体"/>
            <w:noProof/>
          </w:rPr>
          <w:t xml:space="preserve">5.2 </w:t>
        </w:r>
        <w:r w:rsidRPr="002A5E08">
          <w:rPr>
            <w:rStyle w:val="Hyperlink"/>
            <w:rFonts w:ascii="宋体" w:hAnsi="宋体" w:hint="eastAsia"/>
            <w:noProof/>
          </w:rPr>
          <w:t>运行结果与总结</w:t>
        </w:r>
        <w:r>
          <w:rPr>
            <w:noProof/>
          </w:rPr>
          <w:tab/>
        </w:r>
        <w:r>
          <w:rPr>
            <w:noProof/>
          </w:rPr>
          <w:fldChar w:fldCharType="begin"/>
        </w:r>
        <w:r>
          <w:rPr>
            <w:noProof/>
          </w:rPr>
          <w:instrText xml:space="preserve"> PAGEREF       Toc294686387 \h </w:instrText>
        </w:r>
        <w:r>
          <w:rPr>
            <w:noProof/>
          </w:rPr>
          <w:fldChar w:fldCharType="separate"/>
        </w:r>
        <w:r>
          <w:rPr>
            <w:noProof/>
          </w:rPr>
          <w:t>38</w:t>
        </w:r>
        <w:r>
          <w:rPr>
            <w:noProof/>
          </w:rPr>
          <w:fldChar w:fldCharType="end"/>
        </w:r>
      </w:hyperlink>
    </w:p>
    <w:p w:rsidR="00EC57A3">
      <w:pPr>
        <w:pStyle w:val="TOC1"/>
        <w:rPr>
          <w:noProof/>
        </w:rPr>
      </w:pPr>
      <w:hyperlink w:anchor="      Toc294686388" w:history="1">
        <w:r w:rsidRPr="002A5E08">
          <w:rPr>
            <w:rStyle w:val="Hyperlink"/>
            <w:rFonts w:ascii="宋体" w:hAnsi="宋体" w:hint="eastAsia"/>
            <w:noProof/>
          </w:rPr>
          <w:t>结语</w:t>
        </w:r>
        <w:r>
          <w:rPr>
            <w:noProof/>
          </w:rPr>
          <w:tab/>
        </w:r>
        <w:r>
          <w:rPr>
            <w:noProof/>
          </w:rPr>
          <w:fldChar w:fldCharType="begin"/>
        </w:r>
        <w:r>
          <w:rPr>
            <w:noProof/>
          </w:rPr>
          <w:instrText xml:space="preserve"> PAGEREF       Toc294686388 \h </w:instrText>
        </w:r>
        <w:r>
          <w:rPr>
            <w:noProof/>
          </w:rPr>
          <w:fldChar w:fldCharType="separate"/>
        </w:r>
        <w:r>
          <w:rPr>
            <w:noProof/>
          </w:rPr>
          <w:t>39</w:t>
        </w:r>
        <w:r>
          <w:rPr>
            <w:noProof/>
          </w:rPr>
          <w:fldChar w:fldCharType="end"/>
        </w:r>
      </w:hyperlink>
    </w:p>
    <w:p w:rsidR="00EC57A3">
      <w:pPr>
        <w:pStyle w:val="TOC1"/>
        <w:rPr>
          <w:noProof/>
        </w:rPr>
      </w:pPr>
      <w:hyperlink w:anchor="      Toc294686389" w:history="1">
        <w:r w:rsidRPr="002A5E08">
          <w:rPr>
            <w:rStyle w:val="Hyperlink"/>
            <w:rFonts w:ascii="宋体" w:hAnsi="宋体" w:hint="eastAsia"/>
            <w:noProof/>
          </w:rPr>
          <w:t>致谢</w:t>
        </w:r>
        <w:r>
          <w:rPr>
            <w:noProof/>
          </w:rPr>
          <w:tab/>
        </w:r>
        <w:r>
          <w:rPr>
            <w:noProof/>
          </w:rPr>
          <w:fldChar w:fldCharType="begin"/>
        </w:r>
        <w:r>
          <w:rPr>
            <w:noProof/>
          </w:rPr>
          <w:instrText xml:space="preserve"> PAGEREF       Toc294686389 \h </w:instrText>
        </w:r>
        <w:r>
          <w:rPr>
            <w:noProof/>
          </w:rPr>
          <w:fldChar w:fldCharType="separate"/>
        </w:r>
        <w:r>
          <w:rPr>
            <w:noProof/>
          </w:rPr>
          <w:t>40</w:t>
        </w:r>
        <w:r>
          <w:rPr>
            <w:noProof/>
          </w:rPr>
          <w:fldChar w:fldCharType="end"/>
        </w:r>
      </w:hyperlink>
    </w:p>
    <w:p w:rsidR="00EC57A3">
      <w:pPr>
        <w:pStyle w:val="TOC2"/>
        <w:rPr>
          <w:noProof/>
        </w:rPr>
      </w:pPr>
      <w:hyperlink w:anchor="      Toc294686390" w:history="1">
        <w:r w:rsidRPr="002A5E08">
          <w:rPr>
            <w:rStyle w:val="Hyperlink"/>
            <w:rFonts w:ascii="黑体"/>
            <w:noProof/>
          </w:rPr>
          <w:t>[</w:t>
        </w:r>
        <w:r w:rsidRPr="002A5E08">
          <w:rPr>
            <w:rStyle w:val="Hyperlink"/>
            <w:rFonts w:ascii="黑体" w:hint="eastAsia"/>
            <w:noProof/>
          </w:rPr>
          <w:t>参考文献</w:t>
        </w:r>
        <w:r w:rsidRPr="002A5E08">
          <w:rPr>
            <w:rStyle w:val="Hyperlink"/>
            <w:rFonts w:ascii="黑体"/>
            <w:noProof/>
          </w:rPr>
          <w:t>]</w:t>
        </w:r>
        <w:r>
          <w:rPr>
            <w:noProof/>
          </w:rPr>
          <w:tab/>
        </w:r>
        <w:r>
          <w:rPr>
            <w:noProof/>
          </w:rPr>
          <w:fldChar w:fldCharType="begin"/>
        </w:r>
        <w:r>
          <w:rPr>
            <w:noProof/>
          </w:rPr>
          <w:instrText xml:space="preserve"> PAG</w:instrText>
        </w:r>
        <w:r>
          <w:rPr>
            <w:noProof/>
          </w:rPr>
          <w:instrText>EREF       Toc294686390 \</w:instrText>
        </w:r>
        <w:r>
          <w:rPr>
            <w:noProof/>
          </w:rPr>
          <w:instrText xml:space="preserve">h </w:instrText>
        </w:r>
        <w:r>
          <w:rPr>
            <w:noProof/>
          </w:rPr>
          <w:fldChar w:fldCharType="separate"/>
        </w:r>
        <w:r>
          <w:rPr>
            <w:noProof/>
          </w:rPr>
          <w:t>41</w:t>
        </w:r>
        <w:r>
          <w:rPr>
            <w:noProof/>
          </w:rPr>
          <w:fldChar w:fldCharType="end"/>
        </w:r>
      </w:hyperlink>
    </w:p>
    <w:p w:rsidR="00EC57A3" w:rsidRPr="0009234C" w:rsidP="00EC57A3">
      <w:pPr>
        <w:ind w:firstLine="3780" w:firstLineChars="1800"/>
        <w:rPr>
          <w:rFonts w:ascii="宋体" w:hAnsi="宋体"/>
        </w:rPr>
        <w:sectPr w:rsidSect="00EC57A3">
          <w:type w:val="nextPage"/>
          <w:pgSz w:w="11906" w:h="16838"/>
          <w:pgMar w:top="1134" w:right="1701" w:bottom="1134" w:left="1701" w:header="851" w:footer="992" w:gutter="0"/>
          <w:pgNumType w:fmt="upperRoman" w:start="4"/>
          <w:cols w:space="425"/>
          <w:titlePg w:val="0"/>
          <w:docGrid w:type="lines" w:linePitch="312"/>
        </w:sectPr>
      </w:pPr>
      <w:r w:rsidRPr="0009234C">
        <w:rPr>
          <w:rFonts w:ascii="宋体" w:hAnsi="宋体"/>
        </w:rPr>
        <w:fldChar w:fldCharType="end"/>
      </w:r>
    </w:p>
    <w:p w:rsidR="00EC57A3" w:rsidRPr="0009234C" w:rsidP="00EC57A3">
      <w:pPr>
        <w:pStyle w:val="Heading1"/>
        <w:jc w:val="center"/>
        <w:rPr>
          <w:rFonts w:ascii="宋体" w:hAnsi="宋体" w:hint="eastAsia"/>
          <w:sz w:val="32"/>
          <w:szCs w:val="32"/>
        </w:rPr>
      </w:pPr>
      <w:bookmarkStart w:id="1" w:name="_Toc294686347"/>
      <w:r w:rsidRPr="0009234C">
        <w:rPr>
          <w:rFonts w:ascii="宋体" w:hAnsi="宋体" w:hint="eastAsia"/>
          <w:sz w:val="32"/>
          <w:szCs w:val="32"/>
        </w:rPr>
        <w:t>第</w:t>
      </w:r>
      <w:r w:rsidRPr="0009234C">
        <w:rPr>
          <w:rFonts w:ascii="宋体" w:hAnsi="宋体" w:hint="eastAsia"/>
          <w:sz w:val="32"/>
          <w:szCs w:val="32"/>
        </w:rPr>
        <w:t>1</w:t>
      </w:r>
      <w:r w:rsidRPr="0009234C">
        <w:rPr>
          <w:rFonts w:ascii="宋体" w:hAnsi="宋体" w:hint="eastAsia"/>
          <w:sz w:val="32"/>
          <w:szCs w:val="32"/>
        </w:rPr>
        <w:t xml:space="preserve">章 </w:t>
      </w:r>
      <w:r>
        <w:rPr>
          <w:rFonts w:ascii="宋体" w:hAnsi="宋体" w:hint="eastAsia"/>
          <w:sz w:val="32"/>
          <w:szCs w:val="32"/>
        </w:rPr>
        <w:t>引言</w:t>
      </w:r>
      <w:bookmarkEnd w:id="1"/>
    </w:p>
    <w:p w:rsidR="00EC57A3" w:rsidRPr="0009234C" w:rsidP="00EC57A3">
      <w:pPr>
        <w:spacing w:line="360" w:lineRule="exact"/>
        <w:ind w:firstLine="420" w:firstLineChars="200"/>
        <w:rPr>
          <w:rFonts w:ascii="宋体" w:hAnsi="宋体" w:hint="eastAsia"/>
        </w:rPr>
      </w:pPr>
      <w:r w:rsidRPr="0009234C">
        <w:rPr>
          <w:rFonts w:ascii="宋体" w:hAnsi="宋体" w:hint="eastAsia"/>
        </w:rPr>
        <w:t>能源问题，从中国乃至全世界</w:t>
      </w:r>
      <w:r w:rsidRPr="0009234C">
        <w:rPr>
          <w:rFonts w:ascii="宋体" w:hAnsi="宋体" w:hint="eastAsia"/>
        </w:rPr>
        <w:t>范围来看，正</w:t>
      </w:r>
      <w:r w:rsidRPr="0009234C">
        <w:rPr>
          <w:rFonts w:ascii="宋体" w:hAnsi="宋体" w:hint="eastAsia"/>
        </w:rPr>
        <w:t>逐渐</w:t>
      </w:r>
      <w:r w:rsidRPr="0009234C">
        <w:rPr>
          <w:rFonts w:ascii="宋体" w:hAnsi="宋体" w:hint="eastAsia"/>
        </w:rPr>
        <w:t>成为一个亟</w:t>
      </w:r>
      <w:r w:rsidRPr="0009234C">
        <w:rPr>
          <w:rFonts w:ascii="宋体" w:hAnsi="宋体" w:hint="eastAsia"/>
        </w:rPr>
        <w:t>待解</w:t>
      </w:r>
      <w:r w:rsidRPr="0009234C">
        <w:rPr>
          <w:rFonts w:ascii="宋体" w:hAnsi="宋体" w:hint="eastAsia"/>
        </w:rPr>
        <w:t>的问题。</w:t>
      </w:r>
      <w:r w:rsidRPr="0009234C">
        <w:rPr>
          <w:rFonts w:ascii="宋体" w:hAnsi="宋体" w:hint="eastAsia"/>
        </w:rPr>
        <w:t>随着的时代的发展，这个问题也将变的越来越迫切！！</w:t>
      </w:r>
      <w:r w:rsidRPr="0009234C">
        <w:rPr>
          <w:rFonts w:ascii="宋体" w:hAnsi="宋体" w:hint="eastAsia"/>
        </w:rPr>
        <w:t>目前，解决能源供应日趋紧张的问题主要有两种手段，一是开发新能源、可再生能源；二是对现有的能源设施进行节能改造，实现能源的优化。我国在</w:t>
      </w:r>
      <w:r w:rsidRPr="0009234C">
        <w:rPr>
          <w:rFonts w:ascii="宋体" w:hAnsi="宋体" w:hint="eastAsia"/>
        </w:rPr>
        <w:t>“</w:t>
      </w:r>
      <w:r w:rsidRPr="0009234C">
        <w:rPr>
          <w:rFonts w:ascii="宋体" w:hAnsi="宋体" w:hint="eastAsia"/>
        </w:rPr>
        <w:t>十一五</w:t>
      </w:r>
      <w:r w:rsidRPr="0009234C">
        <w:rPr>
          <w:rFonts w:ascii="宋体" w:hAnsi="宋体" w:hint="eastAsia"/>
        </w:rPr>
        <w:t>”</w:t>
      </w:r>
      <w:r w:rsidRPr="0009234C">
        <w:rPr>
          <w:rFonts w:ascii="宋体" w:hAnsi="宋体" w:hint="eastAsia"/>
        </w:rPr>
        <w:t>规划中提出了建设资源节约型和环境友好型社会的奋斗目标，能量的综合利用、能源的使用效率越来越受到人们的重视。为了能使企业更好地完成资源调配、组织生产、企业能量平衡、部门结算、成本核算、能源预测等，需要建立一套有效能源数据的自</w:t>
      </w:r>
      <w:r w:rsidRPr="0009234C">
        <w:rPr>
          <w:rFonts w:ascii="宋体" w:hAnsi="宋体" w:hint="eastAsia"/>
        </w:rPr>
        <w:t>动采集、监测、管理、调配系统，以便企业随时掌握能源消耗、使用状况。本文将选取采用分布式监控、集中式管理模式，基于现场总线方式的网络分布式能源管理系统，将其划分为数据现场采集系统、网络通信和能源管理系统三部分，介绍其对生产工艺设备、用能设备的能量数据进行采集、监控、计量、统计、分析等机制，论述其方案的设计与实现。</w:t>
      </w:r>
    </w:p>
    <w:p w:rsidR="00EC57A3" w:rsidRPr="0009234C" w:rsidP="00EC57A3">
      <w:pPr>
        <w:pStyle w:val="Heading2"/>
        <w:ind w:firstLine="420"/>
        <w:rPr>
          <w:rFonts w:ascii="宋体" w:eastAsia="宋体" w:hAnsi="宋体" w:hint="eastAsia"/>
          <w:sz w:val="24"/>
          <w:szCs w:val="24"/>
        </w:rPr>
      </w:pPr>
      <w:bookmarkStart w:id="2" w:name="_Toc294686348"/>
      <w:r w:rsidRPr="0009234C">
        <w:rPr>
          <w:rFonts w:ascii="宋体" w:eastAsia="宋体" w:hAnsi="宋体" w:hint="eastAsia"/>
          <w:sz w:val="24"/>
          <w:szCs w:val="24"/>
        </w:rPr>
        <w:t>1.</w:t>
      </w:r>
      <w:r>
        <w:rPr>
          <w:rFonts w:ascii="宋体" w:eastAsia="宋体" w:hAnsi="宋体" w:hint="eastAsia"/>
          <w:sz w:val="24"/>
          <w:szCs w:val="24"/>
        </w:rPr>
        <w:t>1</w:t>
      </w:r>
      <w:r w:rsidRPr="0009234C">
        <w:rPr>
          <w:rFonts w:ascii="宋体" w:eastAsia="宋体" w:hAnsi="宋体" w:hint="eastAsia"/>
          <w:sz w:val="24"/>
          <w:szCs w:val="24"/>
        </w:rPr>
        <w:t xml:space="preserve"> 需求分析</w:t>
      </w:r>
      <w:bookmarkEnd w:id="2"/>
    </w:p>
    <w:p w:rsidR="00EC57A3" w:rsidRPr="0009234C" w:rsidP="00EC57A3">
      <w:pPr>
        <w:pStyle w:val="Heading3"/>
        <w:spacing w:line="360" w:lineRule="exact"/>
        <w:ind w:firstLine="420"/>
        <w:rPr>
          <w:rStyle w:val="2"/>
          <w:rFonts w:ascii="宋体" w:eastAsia="宋体" w:hAnsi="宋体" w:hint="eastAsia"/>
          <w:sz w:val="21"/>
        </w:rPr>
      </w:pPr>
      <w:bookmarkStart w:id="3" w:name="_Toc294686349"/>
      <w:smartTag w:uri="urn:schemas-microsoft-com:office:smarttags" w:element="chsdate">
        <w:smartTagPr>
          <w:attr w:name="Day" w:val="30"/>
          <w:attr w:name="IsLunarDate" w:val="False"/>
          <w:attr w:name="IsROCDate" w:val="False"/>
          <w:attr w:name="Month" w:val="12"/>
          <w:attr w:name="Year" w:val="1899"/>
        </w:smartTagPr>
        <w:r w:rsidRPr="0009234C">
          <w:rPr>
            <w:rStyle w:val="2"/>
            <w:rFonts w:ascii="宋体" w:eastAsia="宋体" w:hAnsi="宋体" w:hint="eastAsia"/>
            <w:sz w:val="21"/>
          </w:rPr>
          <w:t>1.</w:t>
        </w:r>
        <w:r>
          <w:rPr>
            <w:rStyle w:val="2"/>
            <w:rFonts w:ascii="宋体" w:eastAsia="宋体" w:hAnsi="宋体" w:hint="eastAsia"/>
            <w:sz w:val="21"/>
          </w:rPr>
          <w:t>1</w:t>
        </w:r>
        <w:r w:rsidRPr="0009234C">
          <w:rPr>
            <w:rStyle w:val="2"/>
            <w:rFonts w:ascii="宋体" w:eastAsia="宋体" w:hAnsi="宋体" w:hint="eastAsia"/>
            <w:sz w:val="21"/>
          </w:rPr>
          <w:t>.1</w:t>
        </w:r>
      </w:smartTag>
      <w:r>
        <w:rPr>
          <w:rStyle w:val="2"/>
          <w:rFonts w:ascii="宋体" w:eastAsia="宋体" w:hAnsi="宋体" w:hint="eastAsia"/>
          <w:sz w:val="21"/>
        </w:rPr>
        <w:t xml:space="preserve"> </w:t>
      </w:r>
      <w:r w:rsidRPr="0009234C">
        <w:rPr>
          <w:rStyle w:val="2"/>
          <w:rFonts w:ascii="宋体" w:eastAsia="宋体" w:hAnsi="宋体" w:hint="eastAsia"/>
          <w:sz w:val="21"/>
        </w:rPr>
        <w:t>立题的背景和意义</w:t>
      </w:r>
      <w:bookmarkEnd w:id="3"/>
    </w:p>
    <w:p w:rsidR="00EC57A3" w:rsidRPr="0009234C" w:rsidP="00EC57A3">
      <w:pPr>
        <w:spacing w:line="360" w:lineRule="exact"/>
        <w:ind w:firstLine="420" w:firstLineChars="200"/>
        <w:rPr>
          <w:rFonts w:ascii="宋体" w:hAnsi="宋体" w:hint="eastAsia"/>
        </w:rPr>
      </w:pPr>
      <w:r w:rsidRPr="0009234C">
        <w:rPr>
          <w:rFonts w:ascii="宋体" w:hAnsi="宋体" w:hint="eastAsia"/>
        </w:rPr>
        <w:t>能源的利用一直是当今时代的主题，随着时代的不断进步和发展，能源的逐步消耗，因此，能源的开发就显得肯定重要和迫切！在我国的能源消耗中，工业是我国能源消耗</w:t>
      </w:r>
      <w:r w:rsidRPr="0009234C">
        <w:rPr>
          <w:rFonts w:ascii="宋体" w:hAnsi="宋体" w:hint="eastAsia"/>
        </w:rPr>
        <w:t>的大户，能源消耗量占全国能源消耗总量的70%左右。《中共中央关于制定国民经济和社会发展第十一个五年规划的建议》提出：</w:t>
      </w:r>
      <w:r w:rsidRPr="0009234C">
        <w:rPr>
          <w:rFonts w:ascii="宋体" w:hAnsi="宋体" w:hint="eastAsia"/>
        </w:rPr>
        <w:t>“</w:t>
      </w:r>
      <w:r w:rsidRPr="0009234C">
        <w:rPr>
          <w:rFonts w:ascii="宋体" w:hAnsi="宋体" w:hint="eastAsia"/>
        </w:rPr>
        <w:t>十一五</w:t>
      </w:r>
      <w:r w:rsidRPr="0009234C">
        <w:rPr>
          <w:rFonts w:ascii="宋体" w:hAnsi="宋体" w:hint="eastAsia"/>
        </w:rPr>
        <w:t>”</w:t>
      </w:r>
      <w:r w:rsidRPr="0009234C">
        <w:rPr>
          <w:rFonts w:ascii="宋体" w:hAnsi="宋体" w:hint="eastAsia"/>
        </w:rPr>
        <w:t>期末单位国内生产总值能源消耗比</w:t>
      </w:r>
      <w:r w:rsidRPr="0009234C">
        <w:rPr>
          <w:rFonts w:ascii="宋体" w:hAnsi="宋体" w:hint="eastAsia"/>
        </w:rPr>
        <w:t>“</w:t>
      </w:r>
      <w:r w:rsidRPr="0009234C">
        <w:rPr>
          <w:rFonts w:ascii="宋体" w:hAnsi="宋体" w:hint="eastAsia"/>
        </w:rPr>
        <w:t>十五</w:t>
      </w:r>
      <w:r w:rsidRPr="0009234C">
        <w:rPr>
          <w:rFonts w:ascii="宋体" w:hAnsi="宋体" w:hint="eastAsia"/>
        </w:rPr>
        <w:t>”</w:t>
      </w:r>
      <w:r w:rsidRPr="0009234C">
        <w:rPr>
          <w:rFonts w:ascii="宋体" w:hAnsi="宋体" w:hint="eastAsia"/>
        </w:rPr>
        <w:t>期末降低20%左右，这一指标是</w:t>
      </w:r>
      <w:r w:rsidRPr="0009234C">
        <w:rPr>
          <w:rFonts w:ascii="宋体" w:hAnsi="宋体" w:hint="eastAsia"/>
        </w:rPr>
        <w:t>“</w:t>
      </w:r>
      <w:r w:rsidRPr="0009234C">
        <w:rPr>
          <w:rFonts w:ascii="宋体" w:hAnsi="宋体" w:hint="eastAsia"/>
        </w:rPr>
        <w:t>十一五</w:t>
      </w:r>
      <w:r w:rsidRPr="0009234C">
        <w:rPr>
          <w:rFonts w:ascii="宋体" w:hAnsi="宋体" w:hint="eastAsia"/>
        </w:rPr>
        <w:t>”</w:t>
      </w:r>
      <w:r w:rsidRPr="0009234C">
        <w:rPr>
          <w:rFonts w:ascii="宋体" w:hAnsi="宋体" w:hint="eastAsia"/>
        </w:rPr>
        <w:t>规划目标中最重要的约束性指标之一，也是我国</w:t>
      </w:r>
      <w:r w:rsidRPr="0009234C">
        <w:rPr>
          <w:rFonts w:ascii="宋体" w:hAnsi="宋体" w:hint="eastAsia"/>
        </w:rPr>
        <w:t>“</w:t>
      </w:r>
      <w:r w:rsidRPr="0009234C">
        <w:rPr>
          <w:rFonts w:ascii="宋体" w:hAnsi="宋体" w:hint="eastAsia"/>
        </w:rPr>
        <w:t>十一五</w:t>
      </w:r>
      <w:r w:rsidRPr="0009234C">
        <w:rPr>
          <w:rFonts w:ascii="宋体" w:hAnsi="宋体" w:hint="eastAsia"/>
        </w:rPr>
        <w:t>”</w:t>
      </w:r>
      <w:r w:rsidRPr="0009234C">
        <w:rPr>
          <w:rFonts w:ascii="宋体" w:hAnsi="宋体" w:hint="eastAsia"/>
        </w:rPr>
        <w:t>期间节能工作的奋斗目标。因此，加强企业能源计量管理，开展企业节能降耗行动，提高能源利用率是减少资源消耗、保护环境的最有效途径，也是我国走新型工业化道路的重要内容，这对于提高企业经济效益，缓解社会经济发展面临的能源和环境约束，完成</w:t>
      </w:r>
      <w:r w:rsidRPr="0009234C">
        <w:rPr>
          <w:rFonts w:ascii="宋体" w:hAnsi="宋体" w:hint="eastAsia"/>
        </w:rPr>
        <w:t>“</w:t>
      </w:r>
      <w:r w:rsidRPr="0009234C">
        <w:rPr>
          <w:rFonts w:ascii="宋体" w:hAnsi="宋体" w:hint="eastAsia"/>
        </w:rPr>
        <w:t>十一五</w:t>
      </w:r>
      <w:r w:rsidRPr="0009234C">
        <w:rPr>
          <w:rFonts w:ascii="宋体" w:hAnsi="宋体" w:hint="eastAsia"/>
        </w:rPr>
        <w:t>”</w:t>
      </w:r>
      <w:r w:rsidRPr="0009234C">
        <w:rPr>
          <w:rFonts w:ascii="宋体" w:hAnsi="宋体" w:hint="eastAsia"/>
        </w:rPr>
        <w:t>规划目标有着十分重</w:t>
      </w:r>
      <w:r w:rsidRPr="0009234C">
        <w:rPr>
          <w:rFonts w:ascii="宋体" w:hAnsi="宋体" w:hint="eastAsia"/>
        </w:rPr>
        <w:t>要的意义。</w:t>
      </w:r>
    </w:p>
    <w:p w:rsidR="00EC57A3" w:rsidRPr="0009234C" w:rsidP="00EC57A3">
      <w:pPr>
        <w:spacing w:line="360" w:lineRule="exact"/>
        <w:ind w:firstLine="420" w:firstLineChars="200"/>
        <w:rPr>
          <w:rFonts w:ascii="宋体" w:hAnsi="宋体" w:hint="eastAsia"/>
        </w:rPr>
      </w:pPr>
      <w:r w:rsidRPr="0009234C">
        <w:rPr>
          <w:rFonts w:ascii="宋体" w:hAnsi="宋体" w:hint="eastAsia"/>
        </w:rPr>
        <w:t>为了能使企业更好的完成资源调配、组织生产、部门结算、成本核算，需要建立一套有效的自动化能源数据获取系统，对能源供应进行监测，以便企业实时掌握能源状况，为实现能源自动化调控扎下坚实的数据基础，同时方便企业的计量和成本核算工作。</w:t>
      </w:r>
    </w:p>
    <w:p w:rsidR="00EC57A3" w:rsidRPr="0009234C" w:rsidP="00EC57A3">
      <w:pPr>
        <w:spacing w:line="360" w:lineRule="exact"/>
        <w:ind w:firstLine="420" w:firstLineChars="200"/>
        <w:rPr>
          <w:rFonts w:ascii="宋体" w:hAnsi="宋体" w:hint="eastAsia"/>
        </w:rPr>
      </w:pPr>
      <w:r w:rsidRPr="0009234C">
        <w:rPr>
          <w:rFonts w:ascii="宋体" w:hAnsi="宋体" w:hint="eastAsia"/>
        </w:rPr>
        <w:t>能源数据具有标准化、专业化、科学化、时效性强的特点，采集难度较高。同时，考虑到能源数据对于企业决策的重要意义，以及能源本身具备危险性的特点，需要对企业建立的能源数据获取系统提出更高的要求。因此，企业能源管理系统（以下简称EMS）必须满足专业性强、实时性好、可进行远程资料交换</w:t>
      </w:r>
      <w:r w:rsidRPr="0009234C">
        <w:rPr>
          <w:rFonts w:ascii="宋体" w:hAnsi="宋体" w:hint="eastAsia"/>
        </w:rPr>
        <w:t>、可用性强的需求。</w:t>
      </w:r>
    </w:p>
    <w:p w:rsidR="00EC57A3" w:rsidRPr="0009234C" w:rsidP="00EC57A3">
      <w:pPr>
        <w:pStyle w:val="Heading3"/>
        <w:spacing w:line="360" w:lineRule="exact"/>
        <w:ind w:firstLine="420"/>
        <w:rPr>
          <w:rStyle w:val="2"/>
          <w:rFonts w:ascii="宋体" w:eastAsia="宋体" w:hAnsi="宋体" w:hint="eastAsia"/>
          <w:sz w:val="21"/>
        </w:rPr>
      </w:pPr>
      <w:bookmarkStart w:id="4" w:name="_Toc294686350"/>
      <w:smartTag w:uri="urn:schemas-microsoft-com:office:smarttags" w:element="chsdate">
        <w:smartTagPr>
          <w:attr w:name="Day" w:val="30"/>
          <w:attr w:name="IsLunarDate" w:val="False"/>
          <w:attr w:name="IsROCDate" w:val="False"/>
          <w:attr w:name="Month" w:val="12"/>
          <w:attr w:name="Year" w:val="1899"/>
        </w:smartTagPr>
        <w:r w:rsidRPr="0009234C">
          <w:rPr>
            <w:rStyle w:val="2"/>
            <w:rFonts w:ascii="宋体" w:eastAsia="宋体" w:hAnsi="宋体" w:hint="eastAsia"/>
            <w:sz w:val="21"/>
          </w:rPr>
          <w:t>1.</w:t>
        </w:r>
        <w:r>
          <w:rPr>
            <w:rStyle w:val="2"/>
            <w:rFonts w:ascii="宋体" w:eastAsia="宋体" w:hAnsi="宋体" w:hint="eastAsia"/>
            <w:sz w:val="21"/>
          </w:rPr>
          <w:t>1</w:t>
        </w:r>
        <w:r w:rsidRPr="0009234C">
          <w:rPr>
            <w:rStyle w:val="2"/>
            <w:rFonts w:ascii="宋体" w:eastAsia="宋体" w:hAnsi="宋体" w:hint="eastAsia"/>
            <w:sz w:val="21"/>
          </w:rPr>
          <w:t>.2</w:t>
        </w:r>
      </w:smartTag>
      <w:r>
        <w:rPr>
          <w:rStyle w:val="2"/>
          <w:rFonts w:ascii="宋体" w:eastAsia="宋体" w:hAnsi="宋体" w:hint="eastAsia"/>
          <w:sz w:val="21"/>
        </w:rPr>
        <w:t xml:space="preserve"> </w:t>
      </w:r>
      <w:r w:rsidRPr="0009234C">
        <w:rPr>
          <w:rStyle w:val="2"/>
          <w:rFonts w:ascii="宋体" w:eastAsia="宋体" w:hAnsi="宋体" w:hint="eastAsia"/>
          <w:sz w:val="21"/>
        </w:rPr>
        <w:t>能源管理的现状和需求</w:t>
      </w:r>
      <w:bookmarkEnd w:id="4"/>
      <w:r w:rsidRPr="0009234C">
        <w:rPr>
          <w:rStyle w:val="2"/>
          <w:rFonts w:ascii="宋体" w:eastAsia="宋体" w:hAnsi="宋体" w:hint="eastAsia"/>
          <w:sz w:val="21"/>
        </w:rPr>
        <w:t xml:space="preserve"> </w:t>
      </w:r>
    </w:p>
    <w:p w:rsidR="00EC57A3" w:rsidRPr="0009234C" w:rsidP="00EC57A3">
      <w:pPr>
        <w:spacing w:line="360" w:lineRule="exact"/>
        <w:ind w:firstLine="420" w:firstLineChars="200"/>
        <w:rPr>
          <w:rFonts w:ascii="宋体" w:hAnsi="宋体" w:hint="eastAsia"/>
        </w:rPr>
        <w:sectPr w:rsidSect="00EC57A3">
          <w:pgSz w:w="11906" w:h="16838" w:code="9"/>
          <w:pgMar w:top="1134" w:right="1701" w:bottom="1134" w:left="1701" w:header="851" w:footer="992" w:gutter="0"/>
          <w:pgNumType w:start="1"/>
          <w:cols w:space="425"/>
          <w:docGrid w:type="lines" w:linePitch="312"/>
        </w:sectPr>
      </w:pPr>
      <w:r w:rsidRPr="0009234C">
        <w:rPr>
          <w:rFonts w:ascii="宋体" w:hAnsi="宋体" w:hint="eastAsia"/>
        </w:rPr>
        <w:t>当前企业采用数据管理的模式，基本上是现场安装数据采集仪器、仪表，人工定时采集数据，填报能量消耗报表，然后逐级汇总，统计后上报到企业的能源管理部门、财务部门和上级主管部门。这种方法的缺点非常明显</w:t>
      </w:r>
    </w:p>
    <w:p w:rsidR="00EC57A3" w:rsidRPr="0009234C" w:rsidP="00EC57A3">
      <w:pPr>
        <w:spacing w:line="360" w:lineRule="exact"/>
        <w:ind w:firstLine="420" w:firstLineChars="200"/>
        <w:rPr>
          <w:rFonts w:ascii="宋体" w:hAnsi="宋体" w:hint="eastAsia"/>
        </w:rPr>
      </w:pPr>
      <w:r w:rsidRPr="0009234C">
        <w:rPr>
          <w:rFonts w:ascii="宋体" w:hAnsi="宋体" w:hint="eastAsia"/>
        </w:rPr>
        <w:t xml:space="preserve"> ：效率低下、不具有实时性。企业的能量计量仪器、仪表种类繁多、通信协议各异、分布范围广，进行自动数据采集、系统布置时要仔细加以考虑。各企业的自动化水平不一，有的企业从国外引进的生产线自动化水平很高，有的还停留在二十世纪七八十年代的水平；企业的办公自动化水平也千差万</w:t>
      </w:r>
      <w:r w:rsidRPr="0009234C">
        <w:rPr>
          <w:rFonts w:ascii="宋体" w:hAnsi="宋体" w:hint="eastAsia"/>
        </w:rPr>
        <w:t>别，有的企业基本可以实现无纸办公，有的还处在繁杂的手工劳动中。这些复杂的局面提高了能源管理系统的布置难度。随着信息技术、网络技术、计算机控制技术的不断发展，对传统的能源管理的方式</w:t>
      </w:r>
    </w:p>
    <w:p w:rsidR="00EC57A3" w:rsidRPr="0009234C" w:rsidP="00EC57A3">
      <w:pPr>
        <w:spacing w:line="360" w:lineRule="exact"/>
        <w:ind w:firstLine="420" w:firstLineChars="200"/>
        <w:rPr>
          <w:rFonts w:ascii="宋体" w:hAnsi="宋体" w:hint="eastAsia"/>
        </w:rPr>
      </w:pPr>
      <w:r w:rsidRPr="0009234C">
        <w:rPr>
          <w:rFonts w:ascii="宋体" w:hAnsi="宋体" w:hint="eastAsia"/>
        </w:rPr>
        <w:t>进行自动化改造变得完全有必要和可能。国外的一些DCS系统已经将能源管理系统纳入其中，作为整个DCS系统的一个子系统。国家中长期科学和技术发展规划纲要（2023 ~2023年）和国务院公布的九大行业近期淘汰落后产能目标的文件，明确指出企业提高管理水平的必要性，这也给企业能源管理系统的实施带来了机遇。</w:t>
      </w:r>
    </w:p>
    <w:p w:rsidR="00EC57A3" w:rsidRPr="0009234C" w:rsidP="00EC57A3">
      <w:pPr>
        <w:pStyle w:val="Heading2"/>
        <w:ind w:firstLine="420"/>
        <w:rPr>
          <w:rFonts w:ascii="宋体" w:eastAsia="宋体" w:hAnsi="宋体" w:hint="eastAsia"/>
          <w:sz w:val="24"/>
          <w:szCs w:val="24"/>
        </w:rPr>
      </w:pPr>
      <w:bookmarkStart w:id="5" w:name="_Toc294686351"/>
      <w:r w:rsidRPr="0009234C">
        <w:rPr>
          <w:rFonts w:ascii="宋体" w:eastAsia="宋体" w:hAnsi="宋体" w:hint="eastAsia"/>
          <w:sz w:val="24"/>
          <w:szCs w:val="24"/>
        </w:rPr>
        <w:t>1.</w:t>
      </w:r>
      <w:r>
        <w:rPr>
          <w:rFonts w:ascii="宋体" w:eastAsia="宋体" w:hAnsi="宋体" w:hint="eastAsia"/>
          <w:sz w:val="24"/>
          <w:szCs w:val="24"/>
        </w:rPr>
        <w:t>2</w:t>
      </w:r>
      <w:r w:rsidRPr="0009234C">
        <w:rPr>
          <w:rFonts w:ascii="宋体" w:eastAsia="宋体" w:hAnsi="宋体" w:hint="eastAsia"/>
          <w:sz w:val="24"/>
          <w:szCs w:val="24"/>
        </w:rPr>
        <w:t xml:space="preserve"> 国内外</w:t>
      </w:r>
      <w:r w:rsidRPr="0009234C">
        <w:rPr>
          <w:rFonts w:ascii="宋体" w:eastAsia="宋体" w:hAnsi="宋体" w:hint="eastAsia"/>
          <w:sz w:val="24"/>
          <w:szCs w:val="24"/>
        </w:rPr>
        <w:t>能源系统管理</w:t>
      </w:r>
      <w:r w:rsidRPr="0009234C">
        <w:rPr>
          <w:rFonts w:ascii="宋体" w:eastAsia="宋体" w:hAnsi="宋体" w:hint="eastAsia"/>
          <w:sz w:val="24"/>
          <w:szCs w:val="24"/>
        </w:rPr>
        <w:t>的现状</w:t>
      </w:r>
      <w:bookmarkEnd w:id="5"/>
    </w:p>
    <w:p w:rsidR="00EC57A3" w:rsidRPr="0009234C" w:rsidP="00EC57A3">
      <w:pPr>
        <w:pStyle w:val="Heading3"/>
        <w:spacing w:line="360" w:lineRule="exact"/>
        <w:ind w:firstLine="420"/>
        <w:rPr>
          <w:rStyle w:val="2"/>
          <w:rFonts w:ascii="宋体" w:eastAsia="宋体" w:hAnsi="宋体" w:hint="eastAsia"/>
          <w:sz w:val="21"/>
        </w:rPr>
      </w:pPr>
      <w:bookmarkStart w:id="6" w:name="_Toc294686352"/>
      <w:smartTag w:uri="urn:schemas-microsoft-com:office:smarttags" w:element="chsdate">
        <w:smartTagPr>
          <w:attr w:name="Day" w:val="30"/>
          <w:attr w:name="IsLunarDate" w:val="False"/>
          <w:attr w:name="IsROCDate" w:val="False"/>
          <w:attr w:name="Month" w:val="12"/>
          <w:attr w:name="Year" w:val="1899"/>
        </w:smartTagPr>
        <w:r w:rsidRPr="0009234C">
          <w:rPr>
            <w:rStyle w:val="2"/>
            <w:rFonts w:ascii="宋体" w:eastAsia="宋体" w:hAnsi="宋体" w:hint="eastAsia"/>
            <w:sz w:val="21"/>
          </w:rPr>
          <w:t>1.</w:t>
        </w:r>
        <w:r>
          <w:rPr>
            <w:rStyle w:val="2"/>
            <w:rFonts w:ascii="宋体" w:eastAsia="宋体" w:hAnsi="宋体" w:hint="eastAsia"/>
            <w:sz w:val="21"/>
          </w:rPr>
          <w:t>2</w:t>
        </w:r>
        <w:r w:rsidRPr="0009234C">
          <w:rPr>
            <w:rStyle w:val="2"/>
            <w:rFonts w:ascii="宋体" w:eastAsia="宋体" w:hAnsi="宋体" w:hint="eastAsia"/>
            <w:sz w:val="21"/>
          </w:rPr>
          <w:t>.1</w:t>
        </w:r>
      </w:smartTag>
      <w:r w:rsidRPr="0009234C">
        <w:rPr>
          <w:rStyle w:val="2"/>
          <w:rFonts w:ascii="宋体" w:eastAsia="宋体" w:hAnsi="宋体" w:hint="eastAsia"/>
          <w:sz w:val="21"/>
        </w:rPr>
        <w:t xml:space="preserve"> 国外</w:t>
      </w:r>
      <w:r w:rsidRPr="0009234C">
        <w:rPr>
          <w:rStyle w:val="2"/>
          <w:rFonts w:ascii="宋体" w:eastAsia="宋体" w:hAnsi="宋体" w:hint="eastAsia"/>
          <w:sz w:val="21"/>
        </w:rPr>
        <w:t>能源系统管理的</w:t>
      </w:r>
      <w:r w:rsidRPr="0009234C">
        <w:rPr>
          <w:rStyle w:val="2"/>
          <w:rFonts w:ascii="宋体" w:eastAsia="宋体" w:hAnsi="宋体" w:hint="eastAsia"/>
          <w:sz w:val="21"/>
        </w:rPr>
        <w:t>现状和发展趋势</w:t>
      </w:r>
      <w:bookmarkEnd w:id="6"/>
    </w:p>
    <w:p w:rsidR="00EC57A3" w:rsidRPr="0009234C" w:rsidP="00EC57A3">
      <w:pPr>
        <w:spacing w:line="360" w:lineRule="exact"/>
        <w:ind w:firstLine="420" w:firstLineChars="200"/>
        <w:rPr>
          <w:rFonts w:ascii="宋体" w:hAnsi="宋体" w:hint="eastAsia"/>
        </w:rPr>
      </w:pPr>
      <w:r w:rsidRPr="0009234C">
        <w:rPr>
          <w:rFonts w:ascii="宋体" w:hAnsi="宋体" w:hint="eastAsia"/>
        </w:rPr>
        <w:t>1．</w:t>
      </w:r>
      <w:r w:rsidRPr="0009234C">
        <w:rPr>
          <w:rFonts w:ascii="宋体" w:hAnsi="宋体"/>
        </w:rPr>
        <w:t>受经济发展和人口增长的影响，世界一次能源消费量不断增加</w:t>
      </w:r>
      <w:r w:rsidRPr="0009234C">
        <w:rPr>
          <w:rFonts w:ascii="宋体" w:hAnsi="宋体" w:hint="eastAsia"/>
        </w:rPr>
        <w:t>。</w:t>
      </w:r>
    </w:p>
    <w:p w:rsidR="00EC57A3" w:rsidRPr="0009234C" w:rsidP="00EC57A3">
      <w:pPr>
        <w:spacing w:line="360" w:lineRule="exact"/>
        <w:ind w:firstLine="420" w:firstLineChars="200"/>
        <w:rPr>
          <w:rFonts w:ascii="宋体" w:hAnsi="宋体"/>
        </w:rPr>
      </w:pPr>
      <w:r w:rsidRPr="0009234C">
        <w:rPr>
          <w:rFonts w:ascii="宋体" w:hAnsi="宋体"/>
        </w:rPr>
        <w:t>随着世界经济规模的不断增大，世界能源消费量持续增长，1973年世界一次能源消费量仅为57.3亿吨油当量，2023 年已达到97.4亿吨油当量。过去30年来，世界能源消费量年均增长率为1.8%左右。</w:t>
      </w:r>
    </w:p>
    <w:p w:rsidR="00EC57A3" w:rsidRPr="0009234C" w:rsidP="00EC57A3">
      <w:pPr>
        <w:spacing w:line="360" w:lineRule="exact"/>
        <w:ind w:firstLine="420" w:firstLineChars="200"/>
        <w:rPr>
          <w:rFonts w:ascii="宋体" w:hAnsi="宋体" w:hint="eastAsia"/>
        </w:rPr>
      </w:pPr>
      <w:r w:rsidRPr="0009234C">
        <w:rPr>
          <w:rFonts w:ascii="宋体" w:hAnsi="宋体" w:hint="eastAsia"/>
        </w:rPr>
        <w:t>2．</w:t>
      </w:r>
      <w:r w:rsidRPr="0009234C">
        <w:rPr>
          <w:rFonts w:ascii="宋体" w:hAnsi="宋体"/>
        </w:rPr>
        <w:t>世界能源消费呈现不同的增长模式，发达国家增长速率明显低于发展中国家</w:t>
      </w:r>
      <w:r w:rsidRPr="0009234C">
        <w:rPr>
          <w:rFonts w:ascii="宋体" w:hAnsi="宋体" w:hint="eastAsia"/>
        </w:rPr>
        <w:t>。</w:t>
      </w:r>
    </w:p>
    <w:p w:rsidR="00EC57A3" w:rsidRPr="0009234C" w:rsidP="00EC57A3">
      <w:pPr>
        <w:spacing w:line="360" w:lineRule="exact"/>
        <w:ind w:firstLine="420" w:firstLineChars="200"/>
        <w:rPr>
          <w:rFonts w:ascii="宋体" w:hAnsi="宋体"/>
        </w:rPr>
      </w:pPr>
      <w:r w:rsidRPr="0009234C">
        <w:rPr>
          <w:rFonts w:ascii="宋体" w:hAnsi="宋体"/>
        </w:rPr>
        <w:t>过去30年来，北美、中南美洲、欧洲、中东、非洲及亚太等六大地区的能源消费总量均有所增加，但是经济、科技与社会比较发达的北美洲和欧洲两大</w:t>
      </w:r>
      <w:r w:rsidRPr="0009234C">
        <w:rPr>
          <w:rFonts w:ascii="宋体" w:hAnsi="宋体"/>
        </w:rPr>
        <w:t>地区的增长速度非常缓慢，其消费量占世界总消费量的比例也逐年下降，北美由1973年的35.1%下降到2023 年的28.0%，欧洲地区则由1973年的42.8%下降到2023 年的29.9%。OECD(经济合作与发展组织)成员国能源消费占世界的比例由1973年的68.0%下降到2023 年的55.4%。其主要原因，一是发达国家的经济发展已进入到后工业化阶段，经济向低能耗、高产出的产业结构发展，高能耗的制造业逐步转向发展中国家；二是发达国家高度重视节能与提高能源使用效率。</w:t>
      </w:r>
    </w:p>
    <w:p w:rsidR="00EC57A3" w:rsidRPr="0009234C" w:rsidP="00EC57A3">
      <w:pPr>
        <w:spacing w:line="360" w:lineRule="exact"/>
        <w:ind w:firstLine="420" w:firstLineChars="200"/>
        <w:rPr>
          <w:rFonts w:ascii="宋体" w:hAnsi="宋体" w:hint="eastAsia"/>
        </w:rPr>
      </w:pPr>
      <w:r w:rsidRPr="0009234C">
        <w:rPr>
          <w:rFonts w:ascii="宋体" w:hAnsi="宋体" w:hint="eastAsia"/>
        </w:rPr>
        <w:t>3．</w:t>
      </w:r>
      <w:r w:rsidRPr="0009234C">
        <w:rPr>
          <w:rFonts w:ascii="宋体" w:hAnsi="宋体"/>
        </w:rPr>
        <w:t>世界能源消费结构趋向优质化</w:t>
      </w:r>
      <w:r w:rsidRPr="0009234C">
        <w:rPr>
          <w:rFonts w:ascii="宋体" w:hAnsi="宋体" w:hint="eastAsia"/>
        </w:rPr>
        <w:t>。</w:t>
      </w:r>
    </w:p>
    <w:p w:rsidR="00EC57A3" w:rsidRPr="0009234C" w:rsidP="00EC57A3">
      <w:pPr>
        <w:spacing w:line="360" w:lineRule="exact"/>
        <w:ind w:firstLine="420" w:firstLineChars="200"/>
        <w:rPr>
          <w:rFonts w:ascii="宋体" w:hAnsi="宋体" w:hint="eastAsia"/>
        </w:rPr>
      </w:pPr>
      <w:r w:rsidRPr="0009234C">
        <w:rPr>
          <w:rFonts w:ascii="宋体" w:hAnsi="宋体"/>
        </w:rPr>
        <w:t>石油、煤炭</w:t>
      </w:r>
      <w:r w:rsidRPr="0009234C">
        <w:rPr>
          <w:rFonts w:ascii="宋体" w:hAnsi="宋体"/>
        </w:rPr>
        <w:t>所占比例缓慢下降，天然气的比例上升。同时，核能、风能、水力、地热等其他形式的新能源逐渐被开发和利用，形成了目前以化石燃料为主和可再生能源、新能源并存的能源结构格局。到2023 年底，化石能源仍是世界的主要能源，在世界一次能源供应中约占87.7%，其中，石油占37.3%、煤炭占26.5%、天然气占23.9%。非化石能源和可再生能源虽然增长很快，但仍保持较低的比例，约为12.3%。</w:t>
      </w:r>
    </w:p>
    <w:p w:rsidR="00EC57A3" w:rsidRPr="0009234C" w:rsidP="00EC57A3">
      <w:pPr>
        <w:spacing w:line="360" w:lineRule="exact"/>
        <w:ind w:firstLine="420" w:firstLineChars="200"/>
        <w:rPr>
          <w:rFonts w:ascii="宋体" w:hAnsi="宋体" w:hint="eastAsia"/>
        </w:rPr>
      </w:pPr>
      <w:r w:rsidRPr="0009234C">
        <w:rPr>
          <w:rFonts w:ascii="宋体" w:hAnsi="宋体" w:hint="eastAsia"/>
        </w:rPr>
        <w:t>相对于我国现状，世界的能源消费结构明显要先进。</w:t>
      </w:r>
    </w:p>
    <w:p w:rsidR="00EC57A3" w:rsidRPr="0009234C" w:rsidP="00EC57A3">
      <w:pPr>
        <w:pStyle w:val="Heading3"/>
        <w:spacing w:line="360" w:lineRule="exact"/>
        <w:ind w:firstLine="420"/>
        <w:rPr>
          <w:rStyle w:val="3"/>
          <w:rFonts w:ascii="宋体" w:hAnsi="宋体" w:hint="eastAsia"/>
        </w:rPr>
      </w:pPr>
      <w:bookmarkStart w:id="7" w:name="_Toc294686353"/>
      <w:smartTag w:uri="urn:schemas-microsoft-com:office:smarttags" w:element="chsdate">
        <w:smartTagPr>
          <w:attr w:name="Day" w:val="30"/>
          <w:attr w:name="IsLunarDate" w:val="False"/>
          <w:attr w:name="IsROCDate" w:val="False"/>
          <w:attr w:name="Month" w:val="12"/>
          <w:attr w:name="Year" w:val="1899"/>
        </w:smartTagPr>
        <w:r w:rsidRPr="0009234C">
          <w:rPr>
            <w:rStyle w:val="2"/>
            <w:rFonts w:ascii="宋体" w:eastAsia="宋体" w:hAnsi="宋体" w:hint="eastAsia"/>
            <w:sz w:val="21"/>
          </w:rPr>
          <w:t>1.</w:t>
        </w:r>
        <w:r>
          <w:rPr>
            <w:rStyle w:val="2"/>
            <w:rFonts w:ascii="宋体" w:eastAsia="宋体" w:hAnsi="宋体" w:hint="eastAsia"/>
            <w:sz w:val="21"/>
          </w:rPr>
          <w:t>2</w:t>
        </w:r>
        <w:r w:rsidRPr="0009234C">
          <w:rPr>
            <w:rStyle w:val="2"/>
            <w:rFonts w:ascii="宋体" w:eastAsia="宋体" w:hAnsi="宋体" w:hint="eastAsia"/>
            <w:sz w:val="21"/>
          </w:rPr>
          <w:t>.2</w:t>
        </w:r>
      </w:smartTag>
      <w:r w:rsidRPr="0009234C">
        <w:rPr>
          <w:rStyle w:val="2"/>
          <w:rFonts w:ascii="宋体" w:eastAsia="宋体" w:hAnsi="宋体" w:hint="eastAsia"/>
          <w:sz w:val="21"/>
        </w:rPr>
        <w:t xml:space="preserve"> 国内</w:t>
      </w:r>
      <w:r w:rsidRPr="0009234C">
        <w:rPr>
          <w:rStyle w:val="2"/>
          <w:rFonts w:ascii="宋体" w:eastAsia="宋体" w:hAnsi="宋体" w:hint="eastAsia"/>
          <w:sz w:val="21"/>
        </w:rPr>
        <w:t>能源管理系统</w:t>
      </w:r>
      <w:r w:rsidRPr="0009234C">
        <w:rPr>
          <w:rStyle w:val="2"/>
          <w:rFonts w:ascii="宋体" w:eastAsia="宋体" w:hAnsi="宋体" w:hint="eastAsia"/>
          <w:sz w:val="21"/>
        </w:rPr>
        <w:t>现状和发展趋势</w:t>
      </w:r>
      <w:bookmarkEnd w:id="7"/>
      <w:r w:rsidRPr="0009234C">
        <w:rPr>
          <w:rStyle w:val="3"/>
          <w:rFonts w:ascii="宋体" w:hAnsi="宋体" w:hint="eastAsia"/>
        </w:rPr>
        <w:t xml:space="preserve"> </w:t>
      </w:r>
    </w:p>
    <w:p w:rsidR="00EC57A3" w:rsidRPr="0009234C" w:rsidP="00EC57A3">
      <w:pPr>
        <w:spacing w:line="360" w:lineRule="exact"/>
        <w:ind w:firstLine="420" w:firstLineChars="200"/>
        <w:rPr>
          <w:rFonts w:ascii="宋体" w:hAnsi="宋体" w:hint="eastAsia"/>
        </w:rPr>
      </w:pPr>
      <w:r w:rsidRPr="0009234C">
        <w:rPr>
          <w:rFonts w:ascii="宋体" w:hAnsi="宋体" w:hint="eastAsia"/>
        </w:rPr>
        <w:t>1．</w:t>
      </w:r>
      <w:r w:rsidRPr="0009234C">
        <w:rPr>
          <w:rFonts w:ascii="宋体" w:hAnsi="宋体"/>
        </w:rPr>
        <w:t>能源丰富而人均消费量少</w:t>
      </w:r>
    </w:p>
    <w:p w:rsidR="00EC57A3" w:rsidRPr="0009234C" w:rsidP="00EC57A3">
      <w:pPr>
        <w:spacing w:line="360" w:lineRule="exact"/>
        <w:ind w:firstLine="420" w:firstLineChars="200"/>
        <w:rPr>
          <w:rFonts w:ascii="宋体" w:hAnsi="宋体" w:hint="eastAsia"/>
        </w:rPr>
        <w:sectPr w:rsidSect="00EC57A3">
          <w:type w:val="nextPage"/>
          <w:pgSz w:w="11906" w:h="16838" w:code="9"/>
          <w:pgMar w:top="1134" w:right="1701" w:bottom="1134" w:left="1701" w:header="851" w:footer="992" w:gutter="0"/>
          <w:pgNumType w:start="2"/>
          <w:cols w:space="425"/>
          <w:titlePg w:val="0"/>
          <w:docGrid w:type="lines" w:linePitch="312"/>
        </w:sectPr>
      </w:pPr>
      <w:r w:rsidRPr="0009234C">
        <w:rPr>
          <w:rFonts w:ascii="宋体" w:hAnsi="宋体"/>
        </w:rPr>
        <w:t>我国能源虽</w:t>
      </w:r>
      <w:r w:rsidRPr="0009234C">
        <w:rPr>
          <w:rFonts w:ascii="宋体" w:hAnsi="宋体"/>
        </w:rPr>
        <w:t>然丰富，但分布很不均匀，煤炭资源60%以上在华北，水力资源70%以上在西南，而工业和人口集中的南方八省一市能源缺乏。虽然在生产方面，自解放后，能源开发的增长速度也是比较快，但由于我国人口众多，且人口增长快，造成我国人均能源消费量水平低下</w:t>
      </w:r>
      <w:r w:rsidRPr="0009234C">
        <w:rPr>
          <w:rFonts w:ascii="宋体" w:hAnsi="宋体" w:hint="eastAsia"/>
        </w:rPr>
        <w:t>。</w:t>
      </w:r>
    </w:p>
    <w:p w:rsidR="00EC57A3" w:rsidRPr="0009234C" w:rsidP="00EC57A3">
      <w:pPr>
        <w:spacing w:line="360" w:lineRule="exact"/>
        <w:ind w:firstLine="420" w:firstLineChars="200"/>
        <w:rPr>
          <w:rFonts w:ascii="宋体" w:hAnsi="宋体" w:hint="eastAsia"/>
        </w:rPr>
      </w:pPr>
      <w:r w:rsidRPr="0009234C">
        <w:rPr>
          <w:rFonts w:ascii="宋体" w:hAnsi="宋体" w:hint="eastAsia"/>
        </w:rPr>
        <w:t>2．</w:t>
      </w:r>
      <w:r w:rsidRPr="0009234C">
        <w:rPr>
          <w:rFonts w:ascii="宋体" w:hAnsi="宋体"/>
        </w:rPr>
        <w:t>能源构成以煤为主，燃煤严重污染环境</w:t>
      </w:r>
    </w:p>
    <w:p w:rsidR="00EC57A3" w:rsidRPr="0009234C" w:rsidP="00EC57A3">
      <w:pPr>
        <w:spacing w:line="360" w:lineRule="exact"/>
        <w:ind w:firstLine="420" w:firstLineChars="200"/>
        <w:rPr>
          <w:rFonts w:ascii="宋体" w:hAnsi="宋体" w:hint="eastAsia"/>
        </w:rPr>
      </w:pPr>
      <w:r w:rsidRPr="0009234C">
        <w:rPr>
          <w:rFonts w:ascii="宋体" w:hAnsi="宋体"/>
        </w:rPr>
        <w:t>从目前状况看，煤炭仍然在我国一次能源构成中占70%以上，成为我国主要的能源，煤炭在我国城市的能源构成中所占的比例是相当大的。以煤为主的能源构成以及62％的燃煤在陈旧的设备和炉灶中沿用落后的技术被直接燃烧使用，成为我国大气污染严重的主</w:t>
      </w:r>
      <w:r w:rsidRPr="0009234C">
        <w:rPr>
          <w:rFonts w:ascii="宋体" w:hAnsi="宋体"/>
        </w:rPr>
        <w:t>要根源。燃煤排放的大气污染物对我国城市的大气污染的危害已十分突出：污染严重、尤其是降尘量大；污染冬天比夏天严重；我国南方烧的高硫煤产生了另一种污染-酸雨；能源的利用率低增加了煤的消耗量。</w:t>
      </w:r>
    </w:p>
    <w:p w:rsidR="00EC57A3" w:rsidRPr="0009234C" w:rsidP="00EC57A3">
      <w:pPr>
        <w:spacing w:line="360" w:lineRule="exact"/>
        <w:ind w:firstLine="420" w:firstLineChars="200"/>
        <w:rPr>
          <w:rFonts w:ascii="宋体" w:hAnsi="宋体" w:hint="eastAsia"/>
        </w:rPr>
      </w:pPr>
      <w:r w:rsidRPr="0009234C">
        <w:rPr>
          <w:rFonts w:ascii="宋体" w:hAnsi="宋体" w:hint="eastAsia"/>
        </w:rPr>
        <w:t>3．</w:t>
      </w:r>
      <w:r w:rsidRPr="0009234C">
        <w:rPr>
          <w:rFonts w:ascii="宋体" w:hAnsi="宋体"/>
        </w:rPr>
        <w:t>农村能源供应短缺</w:t>
      </w:r>
    </w:p>
    <w:p w:rsidR="00EC57A3" w:rsidRPr="0009234C" w:rsidP="00EC57A3">
      <w:pPr>
        <w:spacing w:line="360" w:lineRule="exact"/>
        <w:ind w:firstLine="420" w:firstLineChars="200"/>
        <w:rPr>
          <w:rFonts w:ascii="宋体" w:hAnsi="宋体" w:hint="eastAsia"/>
        </w:rPr>
      </w:pPr>
      <w:r w:rsidRPr="0009234C">
        <w:rPr>
          <w:rFonts w:ascii="宋体" w:hAnsi="宋体"/>
        </w:rPr>
        <w:t>我国农村的能源消耗，主要包括两方面，即农民生活和农业生产的耗能。我国农村人口多，能源需求量大，但农村所用电量仅占总发电量的14%左右。而作为农村主要燃料的农作物桔杆，除去饲料和工业原料的消耗，剩下供农民作燃料的就不多了。即使加上供应农民生活用的煤炭，以及砍伐薪柴，拣拾干畜粪等，也还不能满足对能源的需求</w:t>
      </w:r>
      <w:r w:rsidRPr="0009234C">
        <w:rPr>
          <w:rFonts w:ascii="宋体" w:hAnsi="宋体"/>
        </w:rPr>
        <w:t>。</w:t>
      </w:r>
    </w:p>
    <w:p w:rsidR="00EC57A3" w:rsidRPr="00132BD7" w:rsidP="00EC57A3">
      <w:pPr>
        <w:spacing w:line="360" w:lineRule="exact"/>
        <w:ind w:firstLine="420" w:firstLineChars="200"/>
        <w:rPr>
          <w:rFonts w:hint="eastAsia"/>
          <w:b/>
          <w:bCs/>
        </w:rPr>
      </w:pPr>
      <w:r w:rsidRPr="0009234C">
        <w:rPr>
          <w:rFonts w:ascii="宋体" w:hAnsi="宋体" w:hint="eastAsia"/>
        </w:rPr>
        <w:t>因此，我国目前的能源利用状况是相对落后，形势比较严峻的。</w:t>
      </w:r>
    </w:p>
    <w:p w:rsidR="00EC57A3" w:rsidRPr="0009234C" w:rsidP="00EC57A3">
      <w:pPr>
        <w:pStyle w:val="Heading2"/>
        <w:ind w:firstLine="420"/>
        <w:rPr>
          <w:rFonts w:ascii="宋体" w:eastAsia="宋体" w:hAnsi="宋体" w:hint="eastAsia"/>
          <w:sz w:val="24"/>
          <w:szCs w:val="24"/>
        </w:rPr>
      </w:pPr>
      <w:bookmarkStart w:id="8" w:name="_Toc294686354"/>
      <w:r w:rsidRPr="0009234C">
        <w:rPr>
          <w:rFonts w:ascii="宋体" w:eastAsia="宋体" w:hAnsi="宋体" w:hint="eastAsia"/>
          <w:sz w:val="24"/>
          <w:szCs w:val="24"/>
        </w:rPr>
        <w:t>1.</w:t>
      </w:r>
      <w:r>
        <w:rPr>
          <w:rFonts w:ascii="宋体" w:eastAsia="宋体" w:hAnsi="宋体" w:hint="eastAsia"/>
          <w:sz w:val="24"/>
          <w:szCs w:val="24"/>
        </w:rPr>
        <w:t>3</w:t>
      </w:r>
      <w:r w:rsidRPr="0009234C">
        <w:rPr>
          <w:rFonts w:ascii="宋体" w:eastAsia="宋体" w:hAnsi="宋体" w:hint="eastAsia"/>
          <w:sz w:val="24"/>
          <w:szCs w:val="24"/>
        </w:rPr>
        <w:t xml:space="preserve"> 本课题的研究思路</w:t>
      </w:r>
      <w:bookmarkEnd w:id="8"/>
    </w:p>
    <w:p w:rsidR="00EC57A3" w:rsidRPr="0009234C" w:rsidP="00EC57A3">
      <w:pPr>
        <w:spacing w:line="360" w:lineRule="exact"/>
        <w:ind w:firstLine="420" w:firstLineChars="200"/>
        <w:rPr>
          <w:rFonts w:ascii="宋体" w:hAnsi="宋体" w:hint="eastAsia"/>
        </w:rPr>
      </w:pPr>
      <w:r w:rsidRPr="0009234C">
        <w:rPr>
          <w:rFonts w:ascii="宋体" w:hAnsi="宋体" w:hint="eastAsia"/>
        </w:rPr>
        <w:t>本课题研究的大致思路如下：</w:t>
      </w:r>
    </w:p>
    <w:p w:rsidR="00EC57A3" w:rsidRPr="0009234C" w:rsidP="00EC57A3">
      <w:pPr>
        <w:spacing w:line="360" w:lineRule="exact"/>
        <w:ind w:firstLine="420" w:firstLineChars="200"/>
        <w:rPr>
          <w:rFonts w:ascii="宋体" w:hAnsi="宋体" w:hint="eastAsia"/>
        </w:rPr>
      </w:pPr>
      <w:r w:rsidRPr="0009234C">
        <w:rPr>
          <w:rFonts w:ascii="宋体" w:hAnsi="宋体" w:hint="eastAsia"/>
        </w:rPr>
        <w:t>1．</w:t>
      </w:r>
      <w:r w:rsidRPr="0009234C">
        <w:rPr>
          <w:rFonts w:ascii="宋体" w:hAnsi="宋体" w:hint="eastAsia"/>
        </w:rPr>
        <w:t>研究国内外能源信息的管理及其企业信息化方面的现状，并确定的能源信息管理的实际需求。</w:t>
      </w:r>
    </w:p>
    <w:p w:rsidR="00EC57A3" w:rsidRPr="0009234C" w:rsidP="00EC57A3">
      <w:pPr>
        <w:spacing w:line="360" w:lineRule="exact"/>
        <w:ind w:firstLine="420" w:firstLineChars="200"/>
        <w:rPr>
          <w:rFonts w:ascii="宋体" w:hAnsi="宋体" w:hint="eastAsia"/>
        </w:rPr>
      </w:pPr>
      <w:r w:rsidRPr="0009234C">
        <w:rPr>
          <w:rFonts w:ascii="宋体" w:hAnsi="宋体" w:hint="eastAsia"/>
        </w:rPr>
        <w:t>2．</w:t>
      </w:r>
      <w:r w:rsidRPr="0009234C">
        <w:rPr>
          <w:rFonts w:ascii="宋体" w:hAnsi="宋体" w:hint="eastAsia"/>
        </w:rPr>
        <w:t>根据理论情况进行本系统开发的可行性分析以及分析本系统的功能和结构的。</w:t>
      </w:r>
    </w:p>
    <w:p w:rsidR="00EC57A3" w:rsidRPr="0009234C" w:rsidP="00EC57A3">
      <w:pPr>
        <w:spacing w:line="360" w:lineRule="exact"/>
        <w:ind w:firstLine="420" w:firstLineChars="200"/>
        <w:rPr>
          <w:rFonts w:ascii="宋体" w:hAnsi="宋体" w:hint="eastAsia"/>
        </w:rPr>
      </w:pPr>
      <w:r w:rsidRPr="0009234C">
        <w:rPr>
          <w:rFonts w:ascii="宋体" w:hAnsi="宋体" w:hint="eastAsia"/>
        </w:rPr>
        <w:t>3</w:t>
      </w:r>
      <w:r>
        <w:rPr>
          <w:rFonts w:ascii="宋体" w:hAnsi="宋体" w:hint="eastAsia"/>
        </w:rPr>
        <w:t>．</w:t>
      </w:r>
      <w:r w:rsidRPr="0009234C">
        <w:rPr>
          <w:rFonts w:ascii="宋体" w:hAnsi="宋体" w:hint="eastAsia"/>
        </w:rPr>
        <w:t>系统设计部分，进行本系统研发平台的设计，并设计出能源信息管理及决策方面的实际模型。</w:t>
      </w:r>
    </w:p>
    <w:p w:rsidR="00EC57A3" w:rsidRPr="0009234C" w:rsidP="00EC57A3">
      <w:pPr>
        <w:spacing w:line="360" w:lineRule="exact"/>
        <w:ind w:firstLine="420" w:firstLineChars="200"/>
        <w:rPr>
          <w:rFonts w:ascii="宋体" w:hAnsi="宋体" w:hint="eastAsia"/>
        </w:rPr>
      </w:pPr>
      <w:r w:rsidRPr="0009234C">
        <w:rPr>
          <w:rFonts w:ascii="宋体" w:hAnsi="宋体" w:hint="eastAsia"/>
        </w:rPr>
        <w:t>4</w:t>
      </w:r>
      <w:r>
        <w:rPr>
          <w:rFonts w:ascii="宋体" w:hAnsi="宋体" w:hint="eastAsia"/>
        </w:rPr>
        <w:t>．</w:t>
      </w:r>
      <w:r w:rsidRPr="0009234C">
        <w:rPr>
          <w:rFonts w:ascii="宋体" w:hAnsi="宋体" w:hint="eastAsia"/>
        </w:rPr>
        <w:t>借鉴了数据仓库的概念来帮助本系统实现异构平台的数据采集，并建立一个良好适用的数据库设计。</w:t>
      </w:r>
    </w:p>
    <w:p w:rsidR="00EC57A3" w:rsidRPr="0009234C" w:rsidP="00EC57A3">
      <w:pPr>
        <w:spacing w:line="360" w:lineRule="exact"/>
        <w:ind w:firstLine="420" w:firstLineChars="200"/>
        <w:rPr>
          <w:rFonts w:ascii="宋体" w:hAnsi="宋体"/>
        </w:rPr>
        <w:sectPr w:rsidSect="00EC57A3">
          <w:type w:val="nextPage"/>
          <w:pgSz w:w="11906" w:h="16838" w:code="9"/>
          <w:pgMar w:top="1134" w:right="1701" w:bottom="1134" w:left="1701" w:header="851" w:footer="992" w:gutter="0"/>
          <w:pgNumType w:start="3"/>
          <w:cols w:space="425"/>
          <w:titlePg w:val="0"/>
          <w:docGrid w:type="lines" w:linePitch="312"/>
        </w:sectPr>
      </w:pPr>
      <w:r w:rsidRPr="0009234C">
        <w:rPr>
          <w:rFonts w:ascii="宋体" w:hAnsi="宋体" w:hint="eastAsia"/>
        </w:rPr>
        <w:t>5</w:t>
      </w:r>
      <w:r>
        <w:rPr>
          <w:rFonts w:ascii="宋体" w:hAnsi="宋体" w:hint="eastAsia"/>
        </w:rPr>
        <w:t>．</w:t>
      </w:r>
      <w:r w:rsidRPr="0009234C">
        <w:rPr>
          <w:rFonts w:ascii="宋体" w:hAnsi="宋体" w:hint="eastAsia"/>
        </w:rPr>
        <w:t>实际的开发阶段，</w:t>
      </w:r>
      <w:r w:rsidRPr="0009234C">
        <w:rPr>
          <w:rFonts w:ascii="宋体" w:hAnsi="宋体" w:hint="eastAsia"/>
        </w:rPr>
        <w:t>利用组态王这一软件</w:t>
      </w:r>
      <w:r w:rsidRPr="0009234C">
        <w:rPr>
          <w:rFonts w:ascii="宋体" w:hAnsi="宋体" w:hint="eastAsia"/>
        </w:rPr>
        <w:t>，完成系统由想</w:t>
      </w:r>
      <w:r w:rsidRPr="0009234C">
        <w:rPr>
          <w:rFonts w:ascii="宋体" w:hAnsi="宋体" w:hint="eastAsia"/>
        </w:rPr>
        <w:t>法到产品的过程。</w:t>
      </w:r>
    </w:p>
    <w:p w:rsidR="00EC57A3" w:rsidRPr="0009234C" w:rsidP="00EC57A3">
      <w:pPr>
        <w:pStyle w:val="Heading1"/>
        <w:jc w:val="center"/>
        <w:rPr>
          <w:rFonts w:ascii="宋体" w:hAnsi="宋体" w:hint="eastAsia"/>
          <w:sz w:val="32"/>
          <w:szCs w:val="32"/>
        </w:rPr>
      </w:pPr>
      <w:bookmarkStart w:id="9" w:name="_Toc294686355"/>
      <w:r w:rsidRPr="0009234C">
        <w:rPr>
          <w:rFonts w:ascii="宋体" w:hAnsi="宋体" w:hint="eastAsia"/>
          <w:sz w:val="32"/>
          <w:szCs w:val="32"/>
        </w:rPr>
        <w:t>第2</w:t>
      </w:r>
      <w:r w:rsidRPr="0009234C">
        <w:rPr>
          <w:rFonts w:ascii="宋体" w:hAnsi="宋体" w:hint="eastAsia"/>
          <w:sz w:val="32"/>
          <w:szCs w:val="32"/>
        </w:rPr>
        <w:t>章 系统分析</w:t>
      </w:r>
      <w:bookmarkEnd w:id="9"/>
    </w:p>
    <w:p w:rsidR="00EC57A3" w:rsidRPr="0009234C" w:rsidP="00EC57A3">
      <w:pPr>
        <w:spacing w:line="360" w:lineRule="exact"/>
        <w:ind w:firstLine="420" w:firstLineChars="200"/>
        <w:rPr>
          <w:rFonts w:ascii="宋体" w:hAnsi="宋体" w:hint="eastAsia"/>
        </w:rPr>
      </w:pPr>
      <w:r w:rsidRPr="0009234C">
        <w:rPr>
          <w:rFonts w:ascii="宋体" w:hAnsi="宋体" w:hint="eastAsia"/>
        </w:rPr>
        <w:t>系统分析是系统开发的关键阶段。本部分将结合课题的研究内容，对能源信息管理系统建设的可行性进行分析，并做出对新系统的结构和功能上的分析。</w:t>
      </w:r>
    </w:p>
    <w:p w:rsidR="00EC57A3" w:rsidRPr="0009234C" w:rsidP="00EC57A3">
      <w:pPr>
        <w:pStyle w:val="Heading2"/>
        <w:ind w:firstLine="420"/>
        <w:rPr>
          <w:rFonts w:ascii="宋体" w:eastAsia="宋体" w:hAnsi="宋体" w:hint="eastAsia"/>
          <w:sz w:val="24"/>
          <w:szCs w:val="24"/>
        </w:rPr>
      </w:pPr>
      <w:bookmarkStart w:id="10" w:name="_Toc294686356"/>
      <w:r w:rsidRPr="0009234C">
        <w:rPr>
          <w:rFonts w:ascii="宋体" w:eastAsia="宋体" w:hAnsi="宋体" w:hint="eastAsia"/>
          <w:sz w:val="24"/>
          <w:szCs w:val="24"/>
        </w:rPr>
        <w:t>2.</w:t>
      </w:r>
      <w:r>
        <w:rPr>
          <w:rFonts w:ascii="宋体" w:eastAsia="宋体" w:hAnsi="宋体" w:hint="eastAsia"/>
          <w:sz w:val="24"/>
          <w:szCs w:val="24"/>
        </w:rPr>
        <w:t>1</w:t>
      </w:r>
      <w:r w:rsidRPr="0009234C">
        <w:rPr>
          <w:rFonts w:ascii="宋体" w:eastAsia="宋体" w:hAnsi="宋体" w:hint="eastAsia"/>
          <w:sz w:val="24"/>
          <w:szCs w:val="24"/>
        </w:rPr>
        <w:t xml:space="preserve"> 必要性和可行性研究</w:t>
      </w:r>
      <w:bookmarkEnd w:id="10"/>
    </w:p>
    <w:p w:rsidR="00EC57A3" w:rsidRPr="0009234C" w:rsidP="00EC57A3">
      <w:pPr>
        <w:pStyle w:val="Heading3"/>
        <w:spacing w:line="360" w:lineRule="exact"/>
        <w:ind w:firstLine="420"/>
        <w:rPr>
          <w:rStyle w:val="2"/>
          <w:rFonts w:ascii="宋体" w:eastAsia="宋体" w:hAnsi="宋体" w:hint="eastAsia"/>
          <w:sz w:val="21"/>
        </w:rPr>
      </w:pPr>
      <w:bookmarkStart w:id="11" w:name="_Toc294686357"/>
      <w:smartTag w:uri="urn:schemas-microsoft-com:office:smarttags" w:element="chsdate">
        <w:smartTagPr>
          <w:attr w:name="Day" w:val="30"/>
          <w:attr w:name="IsLunarDate" w:val="False"/>
          <w:attr w:name="IsROCDate" w:val="False"/>
          <w:attr w:name="Month" w:val="12"/>
          <w:attr w:name="Year" w:val="1899"/>
        </w:smartTagPr>
        <w:r w:rsidRPr="0009234C">
          <w:rPr>
            <w:rStyle w:val="2"/>
            <w:rFonts w:ascii="宋体" w:eastAsia="宋体" w:hAnsi="宋体" w:hint="eastAsia"/>
            <w:sz w:val="21"/>
          </w:rPr>
          <w:t>2.</w:t>
        </w:r>
        <w:r>
          <w:rPr>
            <w:rStyle w:val="2"/>
            <w:rFonts w:ascii="宋体" w:eastAsia="宋体" w:hAnsi="宋体" w:hint="eastAsia"/>
            <w:sz w:val="21"/>
          </w:rPr>
          <w:t>1</w:t>
        </w:r>
        <w:r w:rsidRPr="0009234C">
          <w:rPr>
            <w:rStyle w:val="2"/>
            <w:rFonts w:ascii="宋体" w:eastAsia="宋体" w:hAnsi="宋体" w:hint="eastAsia"/>
            <w:sz w:val="21"/>
          </w:rPr>
          <w:t>.1</w:t>
        </w:r>
      </w:smartTag>
      <w:r w:rsidRPr="0009234C">
        <w:rPr>
          <w:rStyle w:val="2"/>
          <w:rFonts w:ascii="宋体" w:eastAsia="宋体" w:hAnsi="宋体" w:hint="eastAsia"/>
          <w:sz w:val="21"/>
        </w:rPr>
        <w:t xml:space="preserve"> 必要性</w:t>
      </w:r>
      <w:bookmarkEnd w:id="11"/>
    </w:p>
    <w:p w:rsidR="00EC57A3" w:rsidRPr="0009234C" w:rsidP="00EC57A3">
      <w:pPr>
        <w:spacing w:line="360" w:lineRule="exact"/>
        <w:ind w:firstLine="420" w:firstLineChars="200"/>
        <w:rPr>
          <w:rFonts w:ascii="宋体" w:hAnsi="宋体" w:hint="eastAsia"/>
        </w:rPr>
      </w:pPr>
      <w:r w:rsidRPr="0009234C">
        <w:rPr>
          <w:rFonts w:ascii="宋体" w:hAnsi="宋体" w:hint="eastAsia"/>
        </w:rPr>
        <w:t>由于世界信息化的冲击，为了同国际接轨必须要加快改革的步伐、引进国外先进的管理技术、采用现代化的管理手段。而目前由于能源信息的复杂性，在能源信息的管理方面还比较落后。虽然各公司都有自己的生产管理系统，但却没有统一的能源信息管理方面的系统。如果想要知道全公司的能源消耗产出等信息，就必须要技术处能</w:t>
      </w:r>
      <w:r w:rsidRPr="0009234C">
        <w:rPr>
          <w:rFonts w:ascii="宋体" w:hAnsi="宋体" w:hint="eastAsia"/>
        </w:rPr>
        <w:t>源管理科的人员来进行人工的统计，时效性和准确性都达不到较高的层次，而且不便于总公司对能源信息进行进一步的分析和管理。</w:t>
      </w:r>
    </w:p>
    <w:p w:rsidR="00EC57A3" w:rsidRPr="0009234C" w:rsidP="00EC57A3">
      <w:pPr>
        <w:pStyle w:val="Heading3"/>
        <w:spacing w:line="360" w:lineRule="exact"/>
        <w:ind w:firstLine="420"/>
        <w:rPr>
          <w:rStyle w:val="2"/>
          <w:rFonts w:ascii="宋体" w:eastAsia="宋体" w:hAnsi="宋体" w:hint="eastAsia"/>
          <w:sz w:val="21"/>
        </w:rPr>
      </w:pPr>
      <w:bookmarkStart w:id="12" w:name="_Toc294686358"/>
      <w:smartTag w:uri="urn:schemas-microsoft-com:office:smarttags" w:element="chsdate">
        <w:smartTagPr>
          <w:attr w:name="Day" w:val="30"/>
          <w:attr w:name="IsLunarDate" w:val="False"/>
          <w:attr w:name="IsROCDate" w:val="False"/>
          <w:attr w:name="Month" w:val="12"/>
          <w:attr w:name="Year" w:val="1899"/>
        </w:smartTagPr>
        <w:r w:rsidRPr="0009234C">
          <w:rPr>
            <w:rStyle w:val="2"/>
            <w:rFonts w:ascii="宋体" w:eastAsia="宋体" w:hAnsi="宋体" w:hint="eastAsia"/>
            <w:sz w:val="21"/>
          </w:rPr>
          <w:t>2.</w:t>
        </w:r>
        <w:r>
          <w:rPr>
            <w:rStyle w:val="2"/>
            <w:rFonts w:ascii="宋体" w:eastAsia="宋体" w:hAnsi="宋体" w:hint="eastAsia"/>
            <w:sz w:val="21"/>
          </w:rPr>
          <w:t>1</w:t>
        </w:r>
        <w:r w:rsidRPr="0009234C">
          <w:rPr>
            <w:rStyle w:val="2"/>
            <w:rFonts w:ascii="宋体" w:eastAsia="宋体" w:hAnsi="宋体" w:hint="eastAsia"/>
            <w:sz w:val="21"/>
          </w:rPr>
          <w:t>.2</w:t>
        </w:r>
      </w:smartTag>
      <w:r w:rsidRPr="0009234C">
        <w:rPr>
          <w:rStyle w:val="2"/>
          <w:rFonts w:ascii="宋体" w:eastAsia="宋体" w:hAnsi="宋体" w:hint="eastAsia"/>
          <w:sz w:val="21"/>
        </w:rPr>
        <w:t xml:space="preserve"> 可行性</w:t>
      </w:r>
      <w:bookmarkEnd w:id="12"/>
    </w:p>
    <w:p w:rsidR="00EC57A3" w:rsidRPr="0009234C" w:rsidP="00EC57A3">
      <w:pPr>
        <w:spacing w:line="360" w:lineRule="exact"/>
        <w:ind w:firstLine="420" w:firstLineChars="200"/>
        <w:rPr>
          <w:rFonts w:ascii="宋体" w:hAnsi="宋体" w:hint="eastAsia"/>
        </w:rPr>
      </w:pPr>
      <w:r w:rsidRPr="0009234C">
        <w:rPr>
          <w:rFonts w:ascii="宋体" w:hAnsi="宋体" w:hint="eastAsia"/>
        </w:rPr>
        <w:t>在新系统开发之前，有必要对系统开发的可行性进行初步分析，以避免盲目投资，减少不必要的损失。</w:t>
      </w:r>
    </w:p>
    <w:p w:rsidR="00EC57A3" w:rsidRPr="0009234C" w:rsidP="00EC57A3">
      <w:pPr>
        <w:spacing w:line="360" w:lineRule="exact"/>
        <w:ind w:firstLine="420" w:firstLineChars="200"/>
        <w:rPr>
          <w:rFonts w:ascii="宋体" w:hAnsi="宋体" w:hint="eastAsia"/>
        </w:rPr>
      </w:pPr>
      <w:r w:rsidRPr="0009234C">
        <w:rPr>
          <w:rFonts w:ascii="宋体" w:hAnsi="宋体" w:hint="eastAsia"/>
        </w:rPr>
        <w:t>1</w:t>
      </w:r>
      <w:r w:rsidRPr="0009234C">
        <w:rPr>
          <w:rFonts w:ascii="宋体" w:hAnsi="宋体" w:hint="eastAsia"/>
        </w:rPr>
        <w:t>．计算机硬件</w:t>
      </w:r>
    </w:p>
    <w:p w:rsidR="00EC57A3" w:rsidRPr="0009234C" w:rsidP="00EC57A3">
      <w:pPr>
        <w:spacing w:line="360" w:lineRule="exact"/>
        <w:ind w:firstLine="420" w:firstLineChars="200"/>
        <w:rPr>
          <w:rFonts w:ascii="宋体" w:hAnsi="宋体" w:hint="eastAsia"/>
        </w:rPr>
      </w:pPr>
      <w:r w:rsidRPr="0009234C">
        <w:rPr>
          <w:rFonts w:ascii="宋体" w:hAnsi="宋体" w:hint="eastAsia"/>
        </w:rPr>
        <w:t>目前计算机硬件技术发展可以说是日新月异，计算机的性能已几倍、几百倍的提高，PC 机的功能已经越来越强，价格却也大幅度地下降。扬子石化公司已经配备了大量的 PC机，几乎每个科室都至少有一台，因此不必再投入大量的资金用于电脑硬件的配备了。</w:t>
      </w:r>
    </w:p>
    <w:p w:rsidR="00EC57A3" w:rsidRPr="0009234C" w:rsidP="00EC57A3">
      <w:pPr>
        <w:spacing w:line="360" w:lineRule="exact"/>
        <w:ind w:firstLine="420" w:firstLineChars="200"/>
        <w:rPr>
          <w:rFonts w:ascii="宋体" w:hAnsi="宋体" w:hint="eastAsia"/>
        </w:rPr>
      </w:pPr>
      <w:r w:rsidRPr="0009234C">
        <w:rPr>
          <w:rFonts w:ascii="宋体" w:hAnsi="宋体" w:hint="eastAsia"/>
        </w:rPr>
        <w:t>2</w:t>
      </w:r>
      <w:r w:rsidRPr="0009234C">
        <w:rPr>
          <w:rFonts w:ascii="宋体" w:hAnsi="宋体" w:hint="eastAsia"/>
        </w:rPr>
        <w:t>．</w:t>
      </w:r>
      <w:r w:rsidRPr="0009234C">
        <w:rPr>
          <w:rFonts w:ascii="宋体" w:hAnsi="宋体" w:hint="eastAsia"/>
        </w:rPr>
        <w:t>计算机网络</w:t>
      </w:r>
    </w:p>
    <w:p w:rsidR="00EC57A3" w:rsidRPr="0009234C" w:rsidP="00EC57A3">
      <w:pPr>
        <w:spacing w:line="360" w:lineRule="exact"/>
        <w:ind w:firstLine="420" w:firstLineChars="200"/>
        <w:rPr>
          <w:rFonts w:ascii="宋体" w:hAnsi="宋体" w:hint="eastAsia"/>
        </w:rPr>
      </w:pPr>
      <w:r w:rsidRPr="0009234C">
        <w:rPr>
          <w:rFonts w:ascii="宋体" w:hAnsi="宋体" w:hint="eastAsia"/>
        </w:rPr>
        <w:t>现在的网络技术</w:t>
      </w:r>
      <w:r w:rsidRPr="0009234C">
        <w:rPr>
          <w:rFonts w:ascii="宋体" w:hAnsi="宋体" w:hint="eastAsia"/>
        </w:rPr>
        <w:t>已发展到非常成熟时期了。网络的大小规模可以千差万别。各公司内部已经建成了，如主干 622Mbps、分支 155Mbps 的光纤主干网络系统；并辅以 2Mbps 的无线网络。各二级单位的局域网与之相连。对外开通 256K DDN专线的因特网，并具有一个 C 类 IP 地址资源。实现了公司内部计算机的对内、对外连接。</w:t>
      </w:r>
    </w:p>
    <w:p w:rsidR="00EC57A3" w:rsidRPr="0009234C" w:rsidP="00EC57A3">
      <w:pPr>
        <w:spacing w:line="360" w:lineRule="exact"/>
        <w:ind w:firstLine="420" w:firstLineChars="200"/>
        <w:rPr>
          <w:rFonts w:ascii="宋体" w:hAnsi="宋体" w:hint="eastAsia"/>
        </w:rPr>
      </w:pPr>
      <w:r w:rsidRPr="0009234C">
        <w:rPr>
          <w:rFonts w:ascii="宋体" w:hAnsi="宋体" w:hint="eastAsia"/>
        </w:rPr>
        <w:t>3</w:t>
      </w:r>
      <w:r w:rsidRPr="0009234C">
        <w:rPr>
          <w:rFonts w:ascii="宋体" w:hAnsi="宋体" w:hint="eastAsia"/>
        </w:rPr>
        <w:t>．</w:t>
      </w:r>
      <w:r w:rsidRPr="0009234C">
        <w:rPr>
          <w:rFonts w:ascii="宋体" w:hAnsi="宋体" w:hint="eastAsia"/>
        </w:rPr>
        <w:t>计算机软件随着计算机硬件技术的飞跃发展，计算机软件也做的更加完善。软件的不断更新能为系统开发提供了高性能、方便的开发平台，使开发速度几倍、几十倍的提高，开发的质量也明显提高，面更加美观友好、交</w:t>
      </w:r>
      <w:r w:rsidRPr="0009234C">
        <w:rPr>
          <w:rFonts w:ascii="宋体" w:hAnsi="宋体" w:hint="eastAsia"/>
        </w:rPr>
        <w:t>互能力强。</w:t>
      </w:r>
    </w:p>
    <w:p w:rsidR="00EC57A3" w:rsidRPr="0009234C" w:rsidP="00EC57A3">
      <w:pPr>
        <w:spacing w:line="360" w:lineRule="exact"/>
        <w:ind w:firstLine="420" w:firstLineChars="200"/>
        <w:rPr>
          <w:rFonts w:ascii="宋体" w:hAnsi="宋体" w:hint="eastAsia"/>
        </w:rPr>
        <w:sectPr w:rsidSect="00EC57A3">
          <w:pgSz w:w="11906" w:h="16838" w:code="9"/>
          <w:pgMar w:top="1134" w:right="1701" w:bottom="1134" w:left="1701" w:header="851" w:footer="992" w:gutter="0"/>
          <w:pgNumType w:start="4"/>
          <w:cols w:space="425"/>
          <w:docGrid w:type="lines" w:linePitch="312"/>
        </w:sectPr>
      </w:pPr>
      <w:r w:rsidRPr="0009234C">
        <w:rPr>
          <w:rFonts w:ascii="宋体" w:hAnsi="宋体" w:hint="eastAsia"/>
        </w:rPr>
        <w:t>4</w:t>
      </w:r>
      <w:r w:rsidRPr="0009234C">
        <w:rPr>
          <w:rFonts w:ascii="宋体" w:hAnsi="宋体" w:hint="eastAsia"/>
        </w:rPr>
        <w:t>．</w:t>
      </w:r>
      <w:r w:rsidRPr="0009234C">
        <w:rPr>
          <w:rFonts w:ascii="宋体" w:hAnsi="宋体" w:hint="eastAsia"/>
        </w:rPr>
        <w:t>各公司在能源管理方面原来有一定的基础。原始数据真实，帐、卡各种报表齐全，各管理科室信息流向明确，为能源信息管理系统提供了软环境的可能。并且各个分都有信息室和专门的信息处理人员，为技术处能源管理科实现数据采集和数据共享奠定了基础。</w:t>
      </w:r>
      <w:r w:rsidRPr="0009234C">
        <w:rPr>
          <w:rFonts w:ascii="宋体" w:hAnsi="宋体" w:hint="eastAsia"/>
        </w:rPr>
        <w:t>本系统运行后，可对各公司</w:t>
      </w:r>
      <w:r w:rsidRPr="0009234C">
        <w:rPr>
          <w:rFonts w:ascii="宋体" w:hAnsi="宋体" w:hint="eastAsia"/>
        </w:rPr>
        <w:t>能源进行统一的管理，便于合理控制消耗、回收能源、具有可观的经济效益。</w:t>
      </w:r>
    </w:p>
    <w:p w:rsidR="00EC57A3" w:rsidRPr="0009234C" w:rsidP="00EC57A3">
      <w:pPr>
        <w:pStyle w:val="Heading2"/>
        <w:ind w:firstLine="420"/>
        <w:rPr>
          <w:rFonts w:ascii="宋体" w:eastAsia="宋体" w:hAnsi="宋体" w:hint="eastAsia"/>
          <w:sz w:val="24"/>
          <w:szCs w:val="24"/>
        </w:rPr>
      </w:pPr>
      <w:bookmarkStart w:id="13" w:name="_Toc294686359"/>
      <w:r w:rsidRPr="0009234C">
        <w:rPr>
          <w:rFonts w:ascii="宋体" w:eastAsia="宋体" w:hAnsi="宋体" w:hint="eastAsia"/>
          <w:sz w:val="24"/>
          <w:szCs w:val="24"/>
        </w:rPr>
        <w:t>2.</w:t>
      </w:r>
      <w:r>
        <w:rPr>
          <w:rFonts w:ascii="宋体" w:eastAsia="宋体" w:hAnsi="宋体" w:hint="eastAsia"/>
          <w:sz w:val="24"/>
          <w:szCs w:val="24"/>
        </w:rPr>
        <w:t>2</w:t>
      </w:r>
      <w:r w:rsidRPr="0009234C">
        <w:rPr>
          <w:rFonts w:ascii="宋体" w:eastAsia="宋体" w:hAnsi="宋体" w:hint="eastAsia"/>
          <w:sz w:val="24"/>
          <w:szCs w:val="24"/>
        </w:rPr>
        <w:t xml:space="preserve"> 系统框架和系统功能分析</w:t>
      </w:r>
      <w:bookmarkEnd w:id="13"/>
    </w:p>
    <w:p w:rsidR="00EC57A3" w:rsidRPr="0009234C" w:rsidP="00EC57A3">
      <w:pPr>
        <w:spacing w:line="360" w:lineRule="exact"/>
        <w:ind w:firstLine="420" w:firstLineChars="200"/>
        <w:rPr>
          <w:rFonts w:ascii="宋体" w:hAnsi="宋体" w:hint="eastAsia"/>
        </w:rPr>
      </w:pPr>
      <w:r w:rsidRPr="0009234C">
        <w:rPr>
          <w:rFonts w:ascii="宋体" w:hAnsi="宋体" w:hint="eastAsia"/>
        </w:rPr>
        <w:t>本系统在分析阶段运用结构化分析方法，与用户进行充分的交流，采用</w:t>
      </w:r>
      <w:r w:rsidRPr="0009234C">
        <w:rPr>
          <w:rFonts w:ascii="宋体" w:hAnsi="宋体" w:hint="eastAsia"/>
        </w:rPr>
        <w:t>“</w:t>
      </w:r>
      <w:r w:rsidRPr="0009234C">
        <w:rPr>
          <w:rFonts w:ascii="宋体" w:hAnsi="宋体" w:hint="eastAsia"/>
        </w:rPr>
        <w:t>自顶向下</w:t>
      </w:r>
      <w:r w:rsidRPr="0009234C">
        <w:rPr>
          <w:rFonts w:ascii="宋体" w:hAnsi="宋体" w:hint="eastAsia"/>
        </w:rPr>
        <w:t>”</w:t>
      </w:r>
      <w:r w:rsidRPr="0009234C">
        <w:rPr>
          <w:rFonts w:ascii="宋体" w:hAnsi="宋体" w:hint="eastAsia"/>
        </w:rPr>
        <w:t>的方法进行系统的分析。把一个大的复杂的系统逐级分解成小的、易于管理的</w:t>
      </w:r>
      <w:r w:rsidRPr="0009234C">
        <w:rPr>
          <w:rFonts w:ascii="宋体" w:hAnsi="宋体" w:hint="eastAsia"/>
        </w:rPr>
        <w:t>系统，既利于系统的设计开发，又利于用户能够尽早地看到结果，及时提出意见等等。</w:t>
      </w:r>
    </w:p>
    <w:p w:rsidR="00EC57A3" w:rsidRPr="0009234C" w:rsidP="00EC57A3">
      <w:pPr>
        <w:pStyle w:val="Heading3"/>
        <w:spacing w:line="360" w:lineRule="exact"/>
        <w:ind w:firstLine="420"/>
        <w:rPr>
          <w:rStyle w:val="2"/>
          <w:rFonts w:ascii="宋体" w:eastAsia="宋体" w:hAnsi="宋体" w:hint="eastAsia"/>
          <w:sz w:val="21"/>
        </w:rPr>
      </w:pPr>
      <w:bookmarkStart w:id="14" w:name="_Toc294686360"/>
      <w:smartTag w:uri="urn:schemas-microsoft-com:office:smarttags" w:element="chsdate">
        <w:smartTagPr>
          <w:attr w:name="Day" w:val="30"/>
          <w:attr w:name="IsLunarDate" w:val="False"/>
          <w:attr w:name="IsROCDate" w:val="False"/>
          <w:attr w:name="Month" w:val="12"/>
          <w:attr w:name="Year" w:val="1899"/>
        </w:smartTagPr>
        <w:r w:rsidRPr="0009234C">
          <w:rPr>
            <w:rStyle w:val="2"/>
            <w:rFonts w:ascii="宋体" w:eastAsia="宋体" w:hAnsi="宋体" w:hint="eastAsia"/>
            <w:sz w:val="21"/>
          </w:rPr>
          <w:t>2.</w:t>
        </w:r>
        <w:r>
          <w:rPr>
            <w:rStyle w:val="2"/>
            <w:rFonts w:ascii="宋体" w:eastAsia="宋体" w:hAnsi="宋体" w:hint="eastAsia"/>
            <w:sz w:val="21"/>
          </w:rPr>
          <w:t>2</w:t>
        </w:r>
        <w:r w:rsidRPr="0009234C">
          <w:rPr>
            <w:rStyle w:val="2"/>
            <w:rFonts w:ascii="宋体" w:eastAsia="宋体" w:hAnsi="宋体" w:hint="eastAsia"/>
            <w:sz w:val="21"/>
          </w:rPr>
          <w:t>.1</w:t>
        </w:r>
      </w:smartTag>
      <w:r w:rsidRPr="0009234C">
        <w:rPr>
          <w:rStyle w:val="2"/>
          <w:rFonts w:ascii="宋体" w:eastAsia="宋体" w:hAnsi="宋体" w:hint="eastAsia"/>
          <w:sz w:val="21"/>
        </w:rPr>
        <w:t xml:space="preserve"> 系统框架设计</w:t>
      </w:r>
      <w:bookmarkEnd w:id="14"/>
    </w:p>
    <w:p w:rsidR="00EC57A3" w:rsidRPr="0009234C" w:rsidP="00EC57A3">
      <w:pPr>
        <w:spacing w:line="360" w:lineRule="exact"/>
        <w:ind w:firstLine="420" w:firstLineChars="200"/>
        <w:rPr>
          <w:rFonts w:ascii="宋体" w:hAnsi="宋体" w:hint="eastAsia"/>
        </w:rPr>
      </w:pPr>
      <w:r w:rsidRPr="0009234C">
        <w:rPr>
          <w:rFonts w:ascii="宋体" w:hAnsi="宋体" w:hint="eastAsia"/>
        </w:rPr>
        <w:t>系统架构：能源管理系统以SCADA系统为核心，</w:t>
      </w:r>
      <w:r w:rsidRPr="0009234C">
        <w:rPr>
          <w:rFonts w:ascii="宋体" w:hAnsi="宋体" w:hint="eastAsia"/>
        </w:rPr>
        <w:t>加以组态王这一工业软件，</w:t>
      </w:r>
      <w:r w:rsidRPr="0009234C">
        <w:rPr>
          <w:rFonts w:ascii="宋体" w:hAnsi="宋体" w:hint="eastAsia"/>
        </w:rPr>
        <w:t>利用</w:t>
      </w:r>
      <w:r w:rsidRPr="0009234C">
        <w:rPr>
          <w:rFonts w:ascii="宋体" w:hAnsi="宋体" w:hint="eastAsia"/>
        </w:rPr>
        <w:t>PLC</w:t>
      </w:r>
      <w:r w:rsidRPr="0009234C">
        <w:rPr>
          <w:rFonts w:ascii="宋体" w:hAnsi="宋体" w:hint="eastAsia"/>
        </w:rPr>
        <w:t>作为接口连接数据采集和后台数据库，</w:t>
      </w:r>
      <w:r w:rsidRPr="0009234C">
        <w:rPr>
          <w:rFonts w:ascii="宋体" w:hAnsi="宋体" w:hint="eastAsia"/>
        </w:rPr>
        <w:t>如图2.1所示</w:t>
      </w:r>
      <w:r w:rsidRPr="0009234C">
        <w:rPr>
          <w:rFonts w:ascii="宋体" w:hAnsi="宋体" w:hint="eastAsia"/>
        </w:rPr>
        <w:t>。</w:t>
      </w:r>
      <w:r w:rsidRPr="0009234C">
        <w:rPr>
          <w:rFonts w:ascii="宋体" w:hAnsi="宋体" w:hint="eastAsia"/>
        </w:rPr>
        <w:t>能源管理系统的构架可以从体系结构上分成3层，即数据采集系统，现场控制器</w:t>
      </w:r>
      <w:r w:rsidRPr="0009234C">
        <w:rPr>
          <w:rFonts w:ascii="宋体" w:hAnsi="宋体" w:hint="eastAsia"/>
        </w:rPr>
        <w:t>（PLC或现场设备）</w:t>
      </w:r>
      <w:r w:rsidRPr="0009234C">
        <w:rPr>
          <w:rFonts w:ascii="宋体" w:hAnsi="宋体" w:hint="eastAsia"/>
        </w:rPr>
        <w:t>及通信网络</w:t>
      </w:r>
      <w:r w:rsidRPr="0009234C">
        <w:rPr>
          <w:rFonts w:ascii="宋体" w:hAnsi="宋体" w:hint="eastAsia"/>
        </w:rPr>
        <w:t>（RS232，RS485）</w:t>
      </w:r>
      <w:r w:rsidRPr="0009234C">
        <w:rPr>
          <w:rFonts w:ascii="宋体" w:hAnsi="宋体" w:hint="eastAsia"/>
        </w:rPr>
        <w:t>，能源管理监控中心</w:t>
      </w:r>
      <w:r w:rsidRPr="0009234C">
        <w:rPr>
          <w:rFonts w:ascii="宋体" w:hAnsi="宋体" w:hint="eastAsia"/>
        </w:rPr>
        <w:t>(PC控制室)</w:t>
      </w:r>
      <w:r w:rsidRPr="0009234C">
        <w:rPr>
          <w:rFonts w:ascii="宋体" w:hAnsi="宋体" w:hint="eastAsia"/>
        </w:rPr>
        <w:t>。整个系统以实时数据库和</w:t>
      </w:r>
      <w:r w:rsidRPr="0009234C">
        <w:rPr>
          <w:rFonts w:ascii="宋体" w:hAnsi="宋体" w:hint="eastAsia"/>
        </w:rPr>
        <w:t>组态王</w:t>
      </w:r>
      <w:r w:rsidRPr="0009234C">
        <w:rPr>
          <w:rFonts w:ascii="宋体" w:hAnsi="宋体" w:hint="eastAsia"/>
        </w:rPr>
        <w:t>软件为基础，结合网络通信，嵌入式技术组成一套先进的自动采集，存储，分析数据并进行预测。</w:t>
      </w:r>
    </w:p>
    <w:p w:rsidR="00EC57A3" w:rsidRPr="0009234C" w:rsidP="00EC57A3">
      <w:pPr>
        <w:ind w:firstLine="435"/>
        <w:rPr>
          <w:rFonts w:ascii="宋体" w:hAnsi="宋体" w:hint="eastAsia"/>
        </w:rPr>
      </w:pPr>
      <w:r>
        <w:rPr>
          <w:rFonts w:ascii="宋体" w:hAnsi="宋体" w:hint="eastAsi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9pt;height:280.6pt" stroked="f">
            <v:imagedata r:id="rId4" o:title=""/>
          </v:shape>
        </w:pict>
      </w:r>
    </w:p>
    <w:p w:rsidR="00EC57A3" w:rsidRPr="0009234C" w:rsidP="00EC57A3">
      <w:pPr>
        <w:spacing w:line="360" w:lineRule="exact"/>
        <w:ind w:firstLine="420"/>
        <w:jc w:val="center"/>
        <w:rPr>
          <w:rFonts w:ascii="宋体" w:hAnsi="宋体" w:hint="eastAsia"/>
        </w:rPr>
      </w:pPr>
      <w:r w:rsidRPr="0009234C">
        <w:rPr>
          <w:rFonts w:ascii="宋体" w:hAnsi="宋体" w:hint="eastAsia"/>
        </w:rPr>
        <w:t>图2.1</w:t>
      </w:r>
      <w:r w:rsidRPr="0009234C">
        <w:rPr>
          <w:rFonts w:ascii="宋体" w:hAnsi="宋体" w:hint="eastAsia"/>
        </w:rPr>
        <w:t xml:space="preserve"> 系统结构图</w:t>
      </w:r>
    </w:p>
    <w:p w:rsidR="00EC57A3" w:rsidRPr="0009234C" w:rsidP="00EC57A3">
      <w:pPr>
        <w:spacing w:line="360" w:lineRule="exact"/>
        <w:ind w:firstLine="420" w:firstLineChars="200"/>
        <w:rPr>
          <w:rFonts w:ascii="宋体" w:hAnsi="宋体" w:hint="eastAsia"/>
        </w:rPr>
      </w:pPr>
      <w:r w:rsidRPr="0009234C">
        <w:rPr>
          <w:rFonts w:ascii="宋体" w:hAnsi="宋体" w:hint="eastAsia"/>
        </w:rPr>
        <w:t>能源管理监控中心</w:t>
      </w:r>
    </w:p>
    <w:p w:rsidR="00EC57A3" w:rsidRPr="0009234C" w:rsidP="00EC57A3">
      <w:pPr>
        <w:spacing w:line="360" w:lineRule="exact"/>
        <w:ind w:firstLine="420" w:firstLineChars="200"/>
        <w:rPr>
          <w:rFonts w:ascii="宋体" w:hAnsi="宋体" w:hint="eastAsia"/>
        </w:rPr>
      </w:pPr>
      <w:r w:rsidRPr="0009234C">
        <w:rPr>
          <w:rFonts w:ascii="宋体" w:hAnsi="宋体" w:hint="eastAsia"/>
        </w:rPr>
        <w:t>能源管理境况中心以SCADA软件和I/O Server实时数据服务器为核心，布置分布式数据采集管理系统，实现在线的数据监视，数据采集和实时传输等能源管理功能并支持二次开发和现场组态。</w:t>
      </w:r>
    </w:p>
    <w:p w:rsidR="00EC57A3" w:rsidRPr="0009234C" w:rsidP="00EC57A3">
      <w:pPr>
        <w:spacing w:line="360" w:lineRule="exact"/>
        <w:ind w:firstLine="420" w:firstLineChars="200"/>
        <w:rPr>
          <w:rFonts w:ascii="宋体" w:hAnsi="宋体" w:hint="eastAsia"/>
        </w:rPr>
      </w:pPr>
      <w:r w:rsidRPr="0009234C">
        <w:rPr>
          <w:rFonts w:ascii="宋体" w:hAnsi="宋体" w:hint="eastAsia"/>
        </w:rPr>
        <w:t>通信网络</w:t>
      </w:r>
    </w:p>
    <w:p w:rsidR="00EC57A3" w:rsidRPr="0009234C" w:rsidP="00EC57A3">
      <w:pPr>
        <w:spacing w:line="360" w:lineRule="exact"/>
        <w:ind w:firstLine="420" w:firstLineChars="200"/>
        <w:rPr>
          <w:rFonts w:ascii="宋体" w:hAnsi="宋体" w:hint="eastAsia"/>
        </w:rPr>
      </w:pPr>
      <w:r w:rsidRPr="0009234C">
        <w:rPr>
          <w:rFonts w:ascii="宋体" w:hAnsi="宋体" w:hint="eastAsia"/>
        </w:rPr>
        <w:t>通信网络采用</w:t>
      </w:r>
      <w:r w:rsidRPr="0009234C">
        <w:rPr>
          <w:rFonts w:ascii="宋体" w:hAnsi="宋体" w:hint="eastAsia"/>
        </w:rPr>
        <w:t>RS485和RS232连接</w:t>
      </w:r>
      <w:r w:rsidRPr="0009234C">
        <w:rPr>
          <w:rFonts w:ascii="宋体" w:hAnsi="宋体" w:hint="eastAsia"/>
        </w:rPr>
        <w:t>，建立分区域的网络，</w:t>
      </w:r>
      <w:r w:rsidRPr="0009234C">
        <w:rPr>
          <w:rFonts w:ascii="宋体" w:hAnsi="宋体" w:hint="eastAsia"/>
        </w:rPr>
        <w:t>层</w:t>
      </w:r>
      <w:r w:rsidRPr="0009234C">
        <w:rPr>
          <w:rFonts w:ascii="宋体" w:hAnsi="宋体" w:hint="eastAsia"/>
        </w:rPr>
        <w:t>与</w:t>
      </w:r>
      <w:r w:rsidRPr="0009234C">
        <w:rPr>
          <w:rFonts w:ascii="宋体" w:hAnsi="宋体" w:hint="eastAsia"/>
        </w:rPr>
        <w:t>层</w:t>
      </w:r>
      <w:r w:rsidRPr="0009234C">
        <w:rPr>
          <w:rFonts w:ascii="宋体" w:hAnsi="宋体" w:hint="eastAsia"/>
        </w:rPr>
        <w:t>之间采用</w:t>
      </w:r>
      <w:r w:rsidRPr="0009234C">
        <w:rPr>
          <w:rFonts w:ascii="宋体" w:hAnsi="宋体" w:hint="eastAsia"/>
        </w:rPr>
        <w:t>线性</w:t>
      </w:r>
      <w:r w:rsidRPr="0009234C">
        <w:rPr>
          <w:rFonts w:ascii="宋体" w:hAnsi="宋体" w:hint="eastAsia"/>
        </w:rPr>
        <w:t>结构进行连接，从而建立高可靠，专有的能源数据采集通信网络。</w:t>
      </w:r>
    </w:p>
    <w:p w:rsidR="00EC57A3" w:rsidRPr="0009234C" w:rsidP="00EC57A3">
      <w:pPr>
        <w:spacing w:line="360" w:lineRule="exact"/>
        <w:ind w:firstLine="420" w:firstLineChars="200"/>
        <w:rPr>
          <w:rFonts w:ascii="宋体" w:hAnsi="宋体" w:hint="eastAsia"/>
        </w:rPr>
      </w:pPr>
      <w:r w:rsidRPr="0009234C">
        <w:rPr>
          <w:rFonts w:ascii="宋体" w:hAnsi="宋体" w:hint="eastAsia"/>
        </w:rPr>
        <w:t>数据采集</w:t>
      </w:r>
    </w:p>
    <w:p w:rsidR="00EC57A3" w:rsidRPr="0009234C" w:rsidP="00EC57A3">
      <w:pPr>
        <w:spacing w:line="360" w:lineRule="exact"/>
        <w:ind w:firstLine="420" w:firstLineChars="200"/>
        <w:rPr>
          <w:rFonts w:ascii="宋体" w:hAnsi="宋体" w:hint="eastAsia"/>
        </w:rPr>
        <w:sectPr w:rsidSect="00EC57A3">
          <w:type w:val="nextPage"/>
          <w:pgSz w:w="11906" w:h="16838" w:code="9"/>
          <w:pgMar w:top="1134" w:right="1701" w:bottom="1134" w:left="1701" w:header="851" w:footer="992" w:gutter="0"/>
          <w:pgNumType w:start="5"/>
          <w:cols w:space="425"/>
          <w:titlePg w:val="0"/>
          <w:docGrid w:type="lines" w:linePitch="312"/>
        </w:sectPr>
      </w:pPr>
      <w:r w:rsidRPr="0009234C">
        <w:rPr>
          <w:rFonts w:ascii="宋体" w:hAnsi="宋体" w:hint="eastAsia"/>
        </w:rPr>
        <w:t>数据采集系统以现场数据采集为核心，进行数据信号采集，处理，通信，协议转</w:t>
      </w:r>
      <w:r w:rsidRPr="0009234C">
        <w:rPr>
          <w:rFonts w:ascii="宋体" w:hAnsi="宋体" w:hint="eastAsia"/>
        </w:rPr>
        <w:t>换等，将采集到的能源消耗数据连续</w:t>
      </w:r>
      <w:r w:rsidRPr="0009234C">
        <w:rPr>
          <w:rFonts w:ascii="宋体" w:hAnsi="宋体" w:hint="eastAsia"/>
        </w:rPr>
        <w:t>、</w:t>
      </w:r>
      <w:r w:rsidRPr="0009234C">
        <w:rPr>
          <w:rFonts w:ascii="宋体" w:hAnsi="宋体" w:hint="eastAsia"/>
        </w:rPr>
        <w:t>真实</w:t>
      </w:r>
      <w:r w:rsidRPr="0009234C">
        <w:rPr>
          <w:rFonts w:ascii="宋体" w:hAnsi="宋体" w:hint="eastAsia"/>
        </w:rPr>
        <w:t>、</w:t>
      </w:r>
      <w:r w:rsidRPr="0009234C">
        <w:rPr>
          <w:rFonts w:ascii="宋体" w:hAnsi="宋体" w:hint="eastAsia"/>
        </w:rPr>
        <w:t>可靠的传输到系统数据</w:t>
      </w:r>
      <w:r w:rsidRPr="0009234C">
        <w:rPr>
          <w:rFonts w:ascii="宋体" w:hAnsi="宋体" w:hint="eastAsia"/>
        </w:rPr>
        <w:t>库中，为能源管理系统的统计分析提供基础数据。</w:t>
      </w:r>
    </w:p>
    <w:p w:rsidR="00EC57A3" w:rsidRPr="0009234C" w:rsidP="00EC57A3">
      <w:pPr>
        <w:spacing w:line="360" w:lineRule="exact"/>
        <w:ind w:firstLine="420" w:firstLineChars="200"/>
        <w:rPr>
          <w:rFonts w:ascii="宋体" w:hAnsi="宋体" w:hint="eastAsia"/>
        </w:rPr>
      </w:pPr>
      <w:r w:rsidRPr="0009234C">
        <w:rPr>
          <w:rFonts w:ascii="宋体" w:hAnsi="宋体" w:hint="eastAsia"/>
        </w:rPr>
        <w:t>系统的主要功能包括 ：</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 xml:space="preserve">  采集基础数据，包括电流、电压、功率因数、流量、温度、压力、设备状态等 ；</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 xml:space="preserve">  传感器网络通信协议的实现、转换及实现装置，以太网网络通信协议的实现 ；</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 xml:space="preserve">  数据库系统、接口、OPC 实现 ；</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 xml:space="preserve">  Web 访问 ；</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 xml:space="preserve">  过程监视、操作控制、实时调整等界面和过程曲线、信息显示等辅助界面的显示</w:t>
      </w:r>
      <w:r w:rsidRPr="0009234C">
        <w:rPr>
          <w:rFonts w:ascii="宋体" w:hAnsi="宋体" w:hint="eastAsia"/>
        </w:rPr>
        <w:t>、</w:t>
      </w:r>
      <w:r w:rsidRPr="0009234C">
        <w:rPr>
          <w:rFonts w:ascii="宋体" w:hAnsi="宋体" w:hint="eastAsia"/>
        </w:rPr>
        <w:t>切换 ；</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 xml:space="preserve">  介质计量参数管理、维护单位管理、计量设备管理、测点耗量关系等基础数据的管理 ；</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 xml:space="preserve">  各</w:t>
      </w:r>
      <w:r w:rsidRPr="0009234C">
        <w:rPr>
          <w:rFonts w:ascii="宋体" w:hAnsi="宋体" w:hint="eastAsia"/>
        </w:rPr>
        <w:t>种配置参数设置、用户权限设置、其他需</w:t>
      </w:r>
      <w:r w:rsidRPr="0009234C">
        <w:rPr>
          <w:rFonts w:ascii="宋体" w:hAnsi="宋体" w:hint="eastAsia"/>
        </w:rPr>
        <w:t>人工录入的参数设置等界面管理 ；</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 xml:space="preserve">  能源数据汇总、统计、管理以及数据报表的生成 ；</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 xml:space="preserve">  能源使用分析、计划、仿真 ；</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 xml:space="preserve">  能量平衡计算、能源使用估计、能源消耗的预测 ；</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 xml:space="preserve">  能源供给品质估计、供给能力估计 ；</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 xml:space="preserve">  能源费用管理 ；</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 xml:space="preserve">  能源使用分配 ；</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 xml:space="preserve">  能源生产监测，包括能源品质监测、能源生产绩效监测等 ；</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 xml:space="preserve">  安全管理</w:t>
      </w:r>
      <w:r w:rsidRPr="0009234C">
        <w:rPr>
          <w:rFonts w:ascii="宋体" w:hAnsi="宋体" w:hint="eastAsia"/>
        </w:rPr>
        <w:t>；</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 xml:space="preserve">  I/O通信冗余，能够在主通信中断时自动切换到旁路 ；</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 xml:space="preserve">  支持在线组态 ；</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 xml:space="preserve">  支持 ODBC、OPC、API、DDE 等标准数据交换方式 ；</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 xml:space="preserve">  网络</w:t>
      </w:r>
      <w:r w:rsidRPr="0009234C">
        <w:rPr>
          <w:rFonts w:ascii="宋体" w:hAnsi="宋体" w:hint="eastAsia"/>
        </w:rPr>
        <w:t xml:space="preserve">通信采用标准的 NetBIOS，支持IPX/SPX、TCP/IP 等协议 </w:t>
      </w:r>
      <w:r w:rsidRPr="0009234C">
        <w:rPr>
          <w:rFonts w:ascii="宋体" w:hAnsi="宋体" w:hint="eastAsia"/>
        </w:rPr>
        <w:t>。</w:t>
      </w:r>
    </w:p>
    <w:p w:rsidR="00EC57A3" w:rsidRPr="0009234C" w:rsidP="00EC57A3">
      <w:pPr>
        <w:spacing w:line="360" w:lineRule="exact"/>
        <w:ind w:firstLine="420" w:firstLineChars="200"/>
        <w:rPr>
          <w:rFonts w:ascii="宋体" w:hAnsi="宋体" w:hint="eastAsia"/>
        </w:rPr>
      </w:pPr>
      <w:r w:rsidRPr="0009234C">
        <w:rPr>
          <w:rFonts w:ascii="宋体" w:hAnsi="宋体" w:hint="eastAsia"/>
        </w:rPr>
        <w:t>能源管理系统的实现</w:t>
      </w:r>
      <w:r w:rsidRPr="0009234C">
        <w:rPr>
          <w:rFonts w:ascii="宋体" w:hAnsi="宋体" w:hint="eastAsia"/>
        </w:rPr>
        <w:t>：</w:t>
      </w:r>
    </w:p>
    <w:p w:rsidR="00EC57A3" w:rsidRPr="0009234C" w:rsidP="00EC57A3">
      <w:pPr>
        <w:spacing w:line="360" w:lineRule="exact"/>
        <w:ind w:firstLine="420" w:firstLineChars="200"/>
        <w:rPr>
          <w:rFonts w:ascii="宋体" w:hAnsi="宋体" w:hint="eastAsia"/>
        </w:rPr>
      </w:pPr>
      <w:r w:rsidRPr="0009234C">
        <w:rPr>
          <w:rFonts w:ascii="宋体" w:hAnsi="宋体" w:hint="eastAsia"/>
        </w:rPr>
        <w:t>系统可以从实现原理上分为管理软件和现场数据采集柜两部分。</w:t>
      </w:r>
      <w:r w:rsidRPr="0009234C">
        <w:rPr>
          <w:rFonts w:ascii="宋体" w:hAnsi="宋体" w:hint="eastAsia"/>
        </w:rPr>
        <w:t>SCADA软件是系统管理系统的基础平台，其可以采用通用软件，例如NI LookOut,组态王等，也可以针对专用的平台独立开发。</w:t>
      </w:r>
    </w:p>
    <w:p w:rsidR="00EC57A3" w:rsidRPr="0009234C" w:rsidP="00EC57A3">
      <w:pPr>
        <w:spacing w:line="360" w:lineRule="exact"/>
        <w:ind w:firstLine="420" w:firstLineChars="200"/>
        <w:rPr>
          <w:rFonts w:ascii="宋体" w:hAnsi="宋体" w:hint="eastAsia"/>
        </w:rPr>
      </w:pPr>
      <w:r w:rsidRPr="0009234C">
        <w:rPr>
          <w:rFonts w:ascii="宋体" w:hAnsi="宋体" w:hint="eastAsia"/>
        </w:rPr>
        <w:t>现场数据采集系统作为SCADA系统的一部分，整个能源管理系统的中扮演着基础数据提供的角色，占着非常重要的位置！他的功能是从计量仪器采集数据，读取执行机构的状态，实现协议转换和系统数据库进行通信等。现场数据采集系统的采集速度，采集</w:t>
      </w:r>
      <w:r w:rsidRPr="0009234C">
        <w:rPr>
          <w:rFonts w:ascii="宋体" w:hAnsi="宋体" w:hint="eastAsia"/>
        </w:rPr>
        <w:t>精度，设备稳定性，扩展性等决定了整个系统的性能。</w:t>
      </w:r>
    </w:p>
    <w:p w:rsidR="00EC57A3" w:rsidRPr="0009234C" w:rsidP="00EC57A3">
      <w:pPr>
        <w:pStyle w:val="Heading2"/>
        <w:ind w:firstLine="420"/>
        <w:rPr>
          <w:rFonts w:ascii="宋体" w:eastAsia="宋体" w:hAnsi="宋体"/>
          <w:sz w:val="24"/>
          <w:szCs w:val="24"/>
        </w:rPr>
      </w:pPr>
      <w:bookmarkStart w:id="15" w:name="_Toc293843544"/>
      <w:bookmarkStart w:id="16" w:name="_Toc294686361"/>
      <w:r w:rsidRPr="0009234C">
        <w:rPr>
          <w:rFonts w:ascii="宋体" w:eastAsia="宋体" w:hAnsi="宋体" w:hint="eastAsia"/>
          <w:sz w:val="24"/>
          <w:szCs w:val="24"/>
        </w:rPr>
        <w:t>2.</w:t>
      </w:r>
      <w:r>
        <w:rPr>
          <w:rFonts w:ascii="宋体" w:eastAsia="宋体" w:hAnsi="宋体" w:hint="eastAsia"/>
          <w:sz w:val="24"/>
          <w:szCs w:val="24"/>
        </w:rPr>
        <w:t>3</w:t>
      </w:r>
      <w:r w:rsidRPr="0009234C">
        <w:rPr>
          <w:rFonts w:ascii="宋体" w:eastAsia="宋体" w:hAnsi="宋体" w:hint="eastAsia"/>
          <w:sz w:val="24"/>
          <w:szCs w:val="24"/>
        </w:rPr>
        <w:t xml:space="preserve"> 系统软件</w:t>
      </w:r>
      <w:r w:rsidRPr="0009234C">
        <w:rPr>
          <w:rFonts w:ascii="宋体" w:eastAsia="宋体" w:hAnsi="宋体" w:hint="eastAsia"/>
          <w:sz w:val="24"/>
          <w:szCs w:val="24"/>
        </w:rPr>
        <w:t>——</w:t>
      </w:r>
      <w:r w:rsidRPr="0009234C">
        <w:rPr>
          <w:rFonts w:ascii="宋体" w:eastAsia="宋体" w:hAnsi="宋体" w:hint="eastAsia"/>
          <w:sz w:val="24"/>
          <w:szCs w:val="24"/>
        </w:rPr>
        <w:t>组态王</w:t>
      </w:r>
      <w:bookmarkEnd w:id="15"/>
      <w:bookmarkEnd w:id="16"/>
    </w:p>
    <w:p w:rsidR="00EC57A3" w:rsidRPr="0009234C" w:rsidP="00EC57A3">
      <w:pPr>
        <w:spacing w:line="360" w:lineRule="exact"/>
        <w:ind w:firstLine="420" w:firstLineChars="200"/>
        <w:rPr>
          <w:rFonts w:ascii="宋体" w:hAnsi="宋体" w:hint="eastAsia"/>
        </w:rPr>
      </w:pPr>
      <w:r w:rsidRPr="0009234C">
        <w:rPr>
          <w:rFonts w:ascii="宋体" w:hAnsi="宋体" w:hint="eastAsia"/>
        </w:rPr>
        <w:t>组态王是国产工控领域组态软件中应用较为普遍的一种，它可以与很多种类的PLC及其他现场工控设备连接，以实现对现场数据和设备状态的采集，控制，显示，储存。</w:t>
      </w:r>
    </w:p>
    <w:p w:rsidR="00EC57A3" w:rsidRPr="0009234C" w:rsidP="00EC57A3">
      <w:pPr>
        <w:pStyle w:val="Heading3"/>
        <w:spacing w:line="360" w:lineRule="exact"/>
        <w:ind w:firstLine="420"/>
        <w:rPr>
          <w:rStyle w:val="2"/>
          <w:rFonts w:ascii="宋体" w:eastAsia="宋体" w:hAnsi="宋体" w:hint="eastAsia"/>
          <w:sz w:val="21"/>
        </w:rPr>
      </w:pPr>
      <w:bookmarkStart w:id="17" w:name="_Toc293843545"/>
      <w:bookmarkStart w:id="18" w:name="_Toc294686362"/>
      <w:smartTag w:uri="urn:schemas-microsoft-com:office:smarttags" w:element="chsdate">
        <w:smartTagPr>
          <w:attr w:name="Day" w:val="30"/>
          <w:attr w:name="IsLunarDate" w:val="False"/>
          <w:attr w:name="IsROCDate" w:val="False"/>
          <w:attr w:name="Month" w:val="12"/>
          <w:attr w:name="Year" w:val="1899"/>
        </w:smartTagPr>
        <w:r w:rsidRPr="0009234C">
          <w:rPr>
            <w:rStyle w:val="2"/>
            <w:rFonts w:ascii="宋体" w:eastAsia="宋体" w:hAnsi="宋体" w:hint="eastAsia"/>
            <w:sz w:val="21"/>
          </w:rPr>
          <w:t>2.</w:t>
        </w:r>
        <w:r>
          <w:rPr>
            <w:rStyle w:val="2"/>
            <w:rFonts w:ascii="宋体" w:eastAsia="宋体" w:hAnsi="宋体" w:hint="eastAsia"/>
            <w:sz w:val="21"/>
          </w:rPr>
          <w:t>3</w:t>
        </w:r>
        <w:r w:rsidRPr="0009234C">
          <w:rPr>
            <w:rStyle w:val="2"/>
            <w:rFonts w:ascii="宋体" w:eastAsia="宋体" w:hAnsi="宋体" w:hint="eastAsia"/>
            <w:sz w:val="21"/>
          </w:rPr>
          <w:t>.1</w:t>
        </w:r>
      </w:smartTag>
      <w:r w:rsidRPr="0009234C">
        <w:rPr>
          <w:rStyle w:val="2"/>
          <w:rFonts w:ascii="宋体" w:eastAsia="宋体" w:hAnsi="宋体" w:hint="eastAsia"/>
          <w:sz w:val="21"/>
        </w:rPr>
        <w:t xml:space="preserve"> 建立</w:t>
      </w:r>
      <w:r w:rsidRPr="0009234C">
        <w:rPr>
          <w:rStyle w:val="2"/>
          <w:rFonts w:ascii="宋体" w:eastAsia="宋体" w:hAnsi="宋体" w:hint="eastAsia"/>
          <w:sz w:val="21"/>
        </w:rPr>
        <w:t>“</w:t>
      </w:r>
      <w:r w:rsidRPr="0009234C">
        <w:rPr>
          <w:rStyle w:val="2"/>
          <w:rFonts w:ascii="宋体" w:eastAsia="宋体" w:hAnsi="宋体" w:hint="eastAsia"/>
          <w:sz w:val="21"/>
        </w:rPr>
        <w:t>变量</w:t>
      </w:r>
      <w:r w:rsidRPr="0009234C">
        <w:rPr>
          <w:rStyle w:val="2"/>
          <w:rFonts w:ascii="宋体" w:eastAsia="宋体" w:hAnsi="宋体" w:hint="eastAsia"/>
          <w:sz w:val="21"/>
        </w:rPr>
        <w:t>”</w:t>
      </w:r>
      <w:r w:rsidRPr="0009234C">
        <w:rPr>
          <w:rStyle w:val="2"/>
          <w:rFonts w:ascii="宋体" w:eastAsia="宋体" w:hAnsi="宋体" w:hint="eastAsia"/>
          <w:sz w:val="21"/>
        </w:rPr>
        <w:t>与PLC的连接</w:t>
      </w:r>
      <w:bookmarkEnd w:id="17"/>
      <w:bookmarkEnd w:id="18"/>
    </w:p>
    <w:p w:rsidR="00EC57A3" w:rsidRPr="0009234C" w:rsidP="00EC57A3">
      <w:pPr>
        <w:spacing w:line="360" w:lineRule="exact"/>
        <w:ind w:firstLine="420" w:firstLineChars="200"/>
        <w:rPr>
          <w:rFonts w:ascii="宋体" w:hAnsi="宋体" w:hint="eastAsia"/>
        </w:rPr>
        <w:sectPr w:rsidSect="00EC57A3">
          <w:type w:val="nextPage"/>
          <w:pgSz w:w="11906" w:h="16838" w:code="9"/>
          <w:pgMar w:top="1134" w:right="1701" w:bottom="1134" w:left="1701" w:header="851" w:footer="992" w:gutter="0"/>
          <w:pgNumType w:start="6"/>
          <w:cols w:space="425"/>
          <w:titlePg w:val="0"/>
          <w:docGrid w:type="lines" w:linePitch="312"/>
        </w:sectPr>
      </w:pPr>
      <w:r w:rsidRPr="0009234C">
        <w:rPr>
          <w:rFonts w:ascii="宋体" w:hAnsi="宋体" w:hint="eastAsia"/>
        </w:rPr>
        <w:t>PLC中的数据通过与</w:t>
      </w:r>
      <w:r w:rsidRPr="0009234C">
        <w:rPr>
          <w:rFonts w:ascii="宋体" w:hAnsi="宋体" w:hint="eastAsia"/>
        </w:rPr>
        <w:t>“</w:t>
      </w:r>
      <w:r w:rsidRPr="0009234C">
        <w:rPr>
          <w:rFonts w:ascii="宋体" w:hAnsi="宋体" w:hint="eastAsia"/>
        </w:rPr>
        <w:t>组态王</w:t>
      </w:r>
      <w:r w:rsidRPr="0009234C">
        <w:rPr>
          <w:rFonts w:ascii="宋体" w:hAnsi="宋体" w:hint="eastAsia"/>
        </w:rPr>
        <w:t>”</w:t>
      </w:r>
      <w:r w:rsidRPr="0009234C">
        <w:rPr>
          <w:rFonts w:ascii="宋体" w:hAnsi="宋体" w:hint="eastAsia"/>
        </w:rPr>
        <w:t>中定义的数据</w:t>
      </w:r>
      <w:r w:rsidRPr="0009234C">
        <w:rPr>
          <w:rFonts w:ascii="宋体" w:hAnsi="宋体" w:hint="eastAsia"/>
        </w:rPr>
        <w:t>“</w:t>
      </w:r>
      <w:r w:rsidRPr="0009234C">
        <w:rPr>
          <w:rFonts w:ascii="宋体" w:hAnsi="宋体" w:hint="eastAsia"/>
        </w:rPr>
        <w:t>变量</w:t>
      </w:r>
      <w:r w:rsidRPr="0009234C">
        <w:rPr>
          <w:rFonts w:ascii="宋体" w:hAnsi="宋体" w:hint="eastAsia"/>
        </w:rPr>
        <w:t>”</w:t>
      </w:r>
      <w:r w:rsidRPr="0009234C">
        <w:rPr>
          <w:rFonts w:ascii="宋体" w:hAnsi="宋体" w:hint="eastAsia"/>
        </w:rPr>
        <w:t>进行通信，打开窗口左边的</w:t>
      </w:r>
      <w:r w:rsidRPr="0009234C">
        <w:rPr>
          <w:rFonts w:ascii="宋体" w:hAnsi="宋体" w:hint="eastAsia"/>
        </w:rPr>
        <w:t>“</w:t>
      </w:r>
      <w:r w:rsidRPr="0009234C">
        <w:rPr>
          <w:rFonts w:ascii="宋体" w:hAnsi="宋体" w:hint="eastAsia"/>
        </w:rPr>
        <w:t>数据库</w:t>
      </w:r>
      <w:r w:rsidRPr="0009234C">
        <w:rPr>
          <w:rFonts w:ascii="宋体" w:hAnsi="宋体" w:hint="eastAsia"/>
        </w:rPr>
        <w:t>”</w:t>
      </w:r>
      <w:r w:rsidRPr="0009234C">
        <w:rPr>
          <w:rFonts w:ascii="宋体" w:hAnsi="宋体" w:hint="eastAsia"/>
        </w:rPr>
        <w:t>，选择</w:t>
      </w:r>
      <w:r w:rsidRPr="0009234C">
        <w:rPr>
          <w:rFonts w:ascii="宋体" w:hAnsi="宋体" w:hint="eastAsia"/>
        </w:rPr>
        <w:t>“</w:t>
      </w:r>
      <w:r w:rsidRPr="0009234C">
        <w:rPr>
          <w:rFonts w:ascii="宋体" w:hAnsi="宋体" w:hint="eastAsia"/>
        </w:rPr>
        <w:t>数据词典</w:t>
      </w:r>
      <w:r w:rsidRPr="0009234C">
        <w:rPr>
          <w:rFonts w:ascii="宋体" w:hAnsi="宋体" w:hint="eastAsia"/>
        </w:rPr>
        <w:t>”</w:t>
      </w:r>
      <w:r w:rsidRPr="0009234C">
        <w:rPr>
          <w:rFonts w:ascii="宋体" w:hAnsi="宋体" w:hint="eastAsia"/>
        </w:rPr>
        <w:t>，单击窗口下方的</w:t>
      </w:r>
      <w:r w:rsidRPr="0009234C">
        <w:rPr>
          <w:rFonts w:ascii="宋体" w:hAnsi="宋体" w:hint="eastAsia"/>
        </w:rPr>
        <w:t>“</w:t>
      </w:r>
      <w:r w:rsidRPr="0009234C">
        <w:rPr>
          <w:rFonts w:ascii="宋体" w:hAnsi="宋体" w:hint="eastAsia"/>
        </w:rPr>
        <w:t>新建</w:t>
      </w:r>
      <w:r w:rsidRPr="0009234C">
        <w:rPr>
          <w:rFonts w:ascii="宋体" w:hAnsi="宋体" w:hint="eastAsia"/>
        </w:rPr>
        <w:t>”</w:t>
      </w:r>
      <w:r w:rsidRPr="0009234C">
        <w:rPr>
          <w:rFonts w:ascii="宋体" w:hAnsi="宋体" w:hint="eastAsia"/>
        </w:rPr>
        <w:t>，首先定义PLC中压力输入，</w:t>
      </w:r>
      <w:r w:rsidRPr="0009234C">
        <w:rPr>
          <w:rFonts w:ascii="宋体" w:hAnsi="宋体" w:hint="eastAsia"/>
        </w:rPr>
        <w:t>“</w:t>
      </w:r>
      <w:r w:rsidRPr="0009234C">
        <w:rPr>
          <w:rFonts w:ascii="宋体" w:hAnsi="宋体" w:hint="eastAsia"/>
        </w:rPr>
        <w:t>变量名</w:t>
      </w:r>
      <w:r w:rsidRPr="0009234C">
        <w:rPr>
          <w:rFonts w:ascii="宋体" w:hAnsi="宋体" w:hint="eastAsia"/>
        </w:rPr>
        <w:t>”</w:t>
      </w:r>
      <w:r w:rsidRPr="0009234C">
        <w:rPr>
          <w:rFonts w:ascii="宋体" w:hAnsi="宋体" w:hint="eastAsia"/>
        </w:rPr>
        <w:t>取为P1；</w:t>
      </w:r>
      <w:r w:rsidRPr="0009234C">
        <w:rPr>
          <w:rFonts w:ascii="宋体" w:hAnsi="宋体" w:hint="eastAsia"/>
        </w:rPr>
        <w:t>“</w:t>
      </w:r>
      <w:r w:rsidRPr="0009234C">
        <w:rPr>
          <w:rFonts w:ascii="宋体" w:hAnsi="宋体" w:hint="eastAsia"/>
        </w:rPr>
        <w:t>变量类型</w:t>
      </w:r>
      <w:r w:rsidRPr="0009234C">
        <w:rPr>
          <w:rFonts w:ascii="宋体" w:hAnsi="宋体" w:hint="eastAsia"/>
        </w:rPr>
        <w:t>”</w:t>
      </w:r>
      <w:r w:rsidRPr="0009234C">
        <w:rPr>
          <w:rFonts w:ascii="宋体" w:hAnsi="宋体" w:hint="eastAsia"/>
        </w:rPr>
        <w:t>为I/O实数；因为PLC中模拟输入的最小值为0，PLC中</w:t>
      </w:r>
    </w:p>
    <w:p w:rsidR="00EC57A3" w:rsidRPr="0009234C" w:rsidP="00EC57A3">
      <w:pPr>
        <w:spacing w:line="360" w:lineRule="exact"/>
        <w:ind w:firstLine="420" w:firstLineChars="200"/>
        <w:rPr>
          <w:rFonts w:ascii="宋体" w:hAnsi="宋体" w:hint="eastAsia"/>
        </w:rPr>
      </w:pPr>
      <w:r w:rsidRPr="0009234C">
        <w:rPr>
          <w:rFonts w:ascii="宋体" w:hAnsi="宋体" w:hint="eastAsia"/>
        </w:rPr>
        <w:t>模拟输入的最大值为27648，所以</w:t>
      </w:r>
      <w:r w:rsidRPr="0009234C">
        <w:rPr>
          <w:rFonts w:ascii="宋体" w:hAnsi="宋体" w:hint="eastAsia"/>
        </w:rPr>
        <w:t>“</w:t>
      </w:r>
      <w:r w:rsidRPr="0009234C">
        <w:rPr>
          <w:rFonts w:ascii="宋体" w:hAnsi="宋体" w:hint="eastAsia"/>
        </w:rPr>
        <w:t>最小原始值</w:t>
      </w:r>
      <w:r w:rsidRPr="0009234C">
        <w:rPr>
          <w:rFonts w:ascii="宋体" w:hAnsi="宋体" w:hint="eastAsia"/>
        </w:rPr>
        <w:t>”</w:t>
      </w:r>
      <w:r w:rsidRPr="0009234C">
        <w:rPr>
          <w:rFonts w:ascii="宋体" w:hAnsi="宋体" w:hint="eastAsia"/>
        </w:rPr>
        <w:t>设为0，</w:t>
      </w:r>
      <w:r w:rsidRPr="0009234C">
        <w:rPr>
          <w:rFonts w:ascii="宋体" w:hAnsi="宋体" w:hint="eastAsia"/>
        </w:rPr>
        <w:t>“</w:t>
      </w:r>
      <w:r w:rsidRPr="0009234C">
        <w:rPr>
          <w:rFonts w:ascii="宋体" w:hAnsi="宋体" w:hint="eastAsia"/>
        </w:rPr>
        <w:t>最大原始值</w:t>
      </w:r>
      <w:r w:rsidRPr="0009234C">
        <w:rPr>
          <w:rFonts w:ascii="宋体" w:hAnsi="宋体" w:hint="eastAsia"/>
        </w:rPr>
        <w:t>”</w:t>
      </w:r>
      <w:r w:rsidRPr="0009234C">
        <w:rPr>
          <w:rFonts w:ascii="宋体" w:hAnsi="宋体" w:hint="eastAsia"/>
        </w:rPr>
        <w:t>设为27648；</w:t>
      </w:r>
      <w:r w:rsidRPr="0009234C">
        <w:rPr>
          <w:rFonts w:ascii="宋体" w:hAnsi="宋体" w:hint="eastAsia"/>
        </w:rPr>
        <w:t>“</w:t>
      </w:r>
      <w:r w:rsidRPr="0009234C">
        <w:rPr>
          <w:rFonts w:ascii="宋体" w:hAnsi="宋体" w:hint="eastAsia"/>
        </w:rPr>
        <w:t>最小值</w:t>
      </w:r>
      <w:r w:rsidRPr="0009234C">
        <w:rPr>
          <w:rFonts w:ascii="宋体" w:hAnsi="宋体" w:hint="eastAsia"/>
        </w:rPr>
        <w:t>”</w:t>
      </w:r>
      <w:r w:rsidRPr="0009234C">
        <w:rPr>
          <w:rFonts w:ascii="宋体" w:hAnsi="宋体" w:hint="eastAsia"/>
        </w:rPr>
        <w:t>代表对应PLC中的</w:t>
      </w:r>
      <w:r w:rsidRPr="0009234C">
        <w:rPr>
          <w:rFonts w:ascii="宋体" w:hAnsi="宋体" w:hint="eastAsia"/>
        </w:rPr>
        <w:t>“</w:t>
      </w:r>
      <w:r w:rsidRPr="0009234C">
        <w:rPr>
          <w:rFonts w:ascii="宋体" w:hAnsi="宋体" w:hint="eastAsia"/>
        </w:rPr>
        <w:t>最小原始值</w:t>
      </w:r>
      <w:r w:rsidRPr="0009234C">
        <w:rPr>
          <w:rFonts w:ascii="宋体" w:hAnsi="宋体" w:hint="eastAsia"/>
        </w:rPr>
        <w:t>”</w:t>
      </w:r>
      <w:r w:rsidRPr="0009234C">
        <w:rPr>
          <w:rFonts w:ascii="宋体" w:hAnsi="宋体" w:hint="eastAsia"/>
        </w:rPr>
        <w:t>需要显示的值，设为0；</w:t>
      </w:r>
      <w:r w:rsidRPr="0009234C">
        <w:rPr>
          <w:rFonts w:ascii="宋体" w:hAnsi="宋体" w:hint="eastAsia"/>
        </w:rPr>
        <w:t>“</w:t>
      </w:r>
      <w:r w:rsidRPr="0009234C">
        <w:rPr>
          <w:rFonts w:ascii="宋体" w:hAnsi="宋体" w:hint="eastAsia"/>
        </w:rPr>
        <w:t>最大值</w:t>
      </w:r>
      <w:r w:rsidRPr="0009234C">
        <w:rPr>
          <w:rFonts w:ascii="宋体" w:hAnsi="宋体" w:hint="eastAsia"/>
        </w:rPr>
        <w:t>”</w:t>
      </w:r>
      <w:r w:rsidRPr="0009234C">
        <w:rPr>
          <w:rFonts w:ascii="宋体" w:hAnsi="宋体" w:hint="eastAsia"/>
        </w:rPr>
        <w:t>代表对应PLC中的</w:t>
      </w:r>
      <w:r w:rsidRPr="0009234C">
        <w:rPr>
          <w:rFonts w:ascii="宋体" w:hAnsi="宋体" w:hint="eastAsia"/>
        </w:rPr>
        <w:t>“</w:t>
      </w:r>
      <w:r w:rsidRPr="0009234C">
        <w:rPr>
          <w:rFonts w:ascii="宋体" w:hAnsi="宋体" w:hint="eastAsia"/>
        </w:rPr>
        <w:t>最大原始值</w:t>
      </w:r>
      <w:r w:rsidRPr="0009234C">
        <w:rPr>
          <w:rFonts w:ascii="宋体" w:hAnsi="宋体" w:hint="eastAsia"/>
        </w:rPr>
        <w:t>”</w:t>
      </w:r>
      <w:r w:rsidRPr="0009234C">
        <w:rPr>
          <w:rFonts w:ascii="宋体" w:hAnsi="宋体" w:hint="eastAsia"/>
        </w:rPr>
        <w:t>需要显示的值，假设压力传感器的量程为1MPa,则</w:t>
      </w:r>
      <w:r w:rsidRPr="0009234C">
        <w:rPr>
          <w:rFonts w:ascii="宋体" w:hAnsi="宋体" w:hint="eastAsia"/>
        </w:rPr>
        <w:t>“</w:t>
      </w:r>
      <w:r w:rsidRPr="0009234C">
        <w:rPr>
          <w:rFonts w:ascii="宋体" w:hAnsi="宋体" w:hint="eastAsia"/>
        </w:rPr>
        <w:t>最大值</w:t>
      </w:r>
      <w:r w:rsidRPr="0009234C">
        <w:rPr>
          <w:rFonts w:ascii="宋体" w:hAnsi="宋体" w:hint="eastAsia"/>
        </w:rPr>
        <w:t>”</w:t>
      </w:r>
      <w:r w:rsidRPr="0009234C">
        <w:rPr>
          <w:rFonts w:ascii="宋体" w:hAnsi="宋体" w:hint="eastAsia"/>
        </w:rPr>
        <w:t>为1；</w:t>
      </w:r>
      <w:r w:rsidRPr="0009234C">
        <w:rPr>
          <w:rFonts w:ascii="宋体" w:hAnsi="宋体" w:hint="eastAsia"/>
        </w:rPr>
        <w:t>“</w:t>
      </w:r>
      <w:r w:rsidRPr="0009234C">
        <w:rPr>
          <w:rFonts w:ascii="宋体" w:hAnsi="宋体" w:hint="eastAsia"/>
        </w:rPr>
        <w:t>连接设备</w:t>
      </w:r>
      <w:r w:rsidRPr="0009234C">
        <w:rPr>
          <w:rFonts w:ascii="宋体" w:hAnsi="宋体" w:hint="eastAsia"/>
        </w:rPr>
        <w:t>”</w:t>
      </w:r>
      <w:r w:rsidRPr="0009234C">
        <w:rPr>
          <w:rFonts w:ascii="宋体" w:hAnsi="宋体" w:hint="eastAsia"/>
        </w:rPr>
        <w:t>项选择对应PLC的MPI地址，本例选择MPI2；</w:t>
      </w:r>
      <w:r w:rsidRPr="0009234C">
        <w:rPr>
          <w:rFonts w:ascii="宋体" w:hAnsi="宋体" w:hint="eastAsia"/>
        </w:rPr>
        <w:t>“</w:t>
      </w:r>
      <w:r w:rsidRPr="0009234C">
        <w:rPr>
          <w:rFonts w:ascii="宋体" w:hAnsi="宋体" w:hint="eastAsia"/>
        </w:rPr>
        <w:t>寄存器</w:t>
      </w:r>
      <w:r w:rsidRPr="0009234C">
        <w:rPr>
          <w:rFonts w:ascii="宋体" w:hAnsi="宋体" w:hint="eastAsia"/>
        </w:rPr>
        <w:t>”</w:t>
      </w:r>
      <w:r w:rsidRPr="0009234C">
        <w:rPr>
          <w:rFonts w:ascii="宋体" w:hAnsi="宋体" w:hint="eastAsia"/>
        </w:rPr>
        <w:t>选择DB1.0（即DB1.DBW0）;</w:t>
      </w:r>
      <w:r w:rsidRPr="0009234C">
        <w:rPr>
          <w:rFonts w:ascii="宋体" w:hAnsi="宋体" w:hint="eastAsia"/>
        </w:rPr>
        <w:t>“</w:t>
      </w:r>
      <w:r w:rsidRPr="0009234C">
        <w:rPr>
          <w:rFonts w:ascii="宋体" w:hAnsi="宋体" w:hint="eastAsia"/>
        </w:rPr>
        <w:t>数据类型</w:t>
      </w:r>
      <w:r w:rsidRPr="0009234C">
        <w:rPr>
          <w:rFonts w:ascii="宋体" w:hAnsi="宋体" w:hint="eastAsia"/>
        </w:rPr>
        <w:t>”</w:t>
      </w:r>
      <w:r w:rsidRPr="0009234C">
        <w:rPr>
          <w:rFonts w:ascii="宋体" w:hAnsi="宋体" w:hint="eastAsia"/>
        </w:rPr>
        <w:t>选择为SHORT（整型数）；</w:t>
      </w:r>
      <w:r w:rsidRPr="0009234C">
        <w:rPr>
          <w:rFonts w:ascii="宋体" w:hAnsi="宋体" w:hint="eastAsia"/>
        </w:rPr>
        <w:t>“</w:t>
      </w:r>
      <w:r w:rsidRPr="0009234C">
        <w:rPr>
          <w:rFonts w:ascii="宋体" w:hAnsi="宋体" w:hint="eastAsia"/>
        </w:rPr>
        <w:t>转换方</w:t>
      </w:r>
      <w:r w:rsidRPr="0009234C">
        <w:rPr>
          <w:rFonts w:ascii="宋体" w:hAnsi="宋体" w:hint="eastAsia"/>
        </w:rPr>
        <w:t>式</w:t>
      </w:r>
      <w:r w:rsidRPr="0009234C">
        <w:rPr>
          <w:rFonts w:ascii="宋体" w:hAnsi="宋体" w:hint="eastAsia"/>
        </w:rPr>
        <w:t>”</w:t>
      </w:r>
      <w:r w:rsidRPr="0009234C">
        <w:rPr>
          <w:rFonts w:ascii="宋体" w:hAnsi="宋体" w:hint="eastAsia"/>
        </w:rPr>
        <w:t>为线性，由于只需要显示压力，多样</w:t>
      </w:r>
      <w:r w:rsidRPr="0009234C">
        <w:rPr>
          <w:rFonts w:ascii="宋体" w:hAnsi="宋体" w:hint="eastAsia"/>
        </w:rPr>
        <w:t>“</w:t>
      </w:r>
      <w:r w:rsidRPr="0009234C">
        <w:rPr>
          <w:rFonts w:ascii="宋体" w:hAnsi="宋体" w:hint="eastAsia"/>
        </w:rPr>
        <w:t>读写属性</w:t>
      </w:r>
      <w:r w:rsidRPr="0009234C">
        <w:rPr>
          <w:rFonts w:ascii="宋体" w:hAnsi="宋体" w:hint="eastAsia"/>
        </w:rPr>
        <w:t>”</w:t>
      </w:r>
      <w:r w:rsidRPr="0009234C">
        <w:rPr>
          <w:rFonts w:ascii="宋体" w:hAnsi="宋体" w:hint="eastAsia"/>
        </w:rPr>
        <w:t>选</w:t>
      </w:r>
      <w:r w:rsidRPr="0009234C">
        <w:rPr>
          <w:rFonts w:ascii="宋体" w:hAnsi="宋体" w:hint="eastAsia"/>
        </w:rPr>
        <w:t>“</w:t>
      </w:r>
      <w:r w:rsidRPr="0009234C">
        <w:rPr>
          <w:rFonts w:ascii="宋体" w:hAnsi="宋体" w:hint="eastAsia"/>
        </w:rPr>
        <w:t>只读</w:t>
      </w:r>
      <w:r w:rsidRPr="0009234C">
        <w:rPr>
          <w:rFonts w:ascii="宋体" w:hAnsi="宋体" w:hint="eastAsia"/>
        </w:rPr>
        <w:t>”</w:t>
      </w:r>
      <w:r w:rsidRPr="0009234C">
        <w:rPr>
          <w:rFonts w:ascii="宋体" w:hAnsi="宋体" w:hint="eastAsia"/>
        </w:rPr>
        <w:t>，如</w:t>
      </w:r>
      <w:r w:rsidRPr="0009234C">
        <w:rPr>
          <w:rFonts w:ascii="宋体" w:hAnsi="宋体" w:hint="eastAsia"/>
        </w:rPr>
        <w:t>图</w:t>
      </w:r>
      <w:r w:rsidRPr="0009234C">
        <w:rPr>
          <w:rFonts w:ascii="宋体" w:hAnsi="宋体" w:hint="eastAsia"/>
        </w:rPr>
        <w:t>2.2</w:t>
      </w:r>
      <w:r w:rsidRPr="0009234C">
        <w:rPr>
          <w:rFonts w:ascii="宋体" w:hAnsi="宋体" w:hint="eastAsia"/>
        </w:rPr>
        <w:t>所示，单击</w:t>
      </w:r>
      <w:r w:rsidRPr="0009234C">
        <w:rPr>
          <w:rFonts w:ascii="宋体" w:hAnsi="宋体" w:hint="eastAsia"/>
        </w:rPr>
        <w:t>“</w:t>
      </w:r>
      <w:r w:rsidRPr="0009234C">
        <w:rPr>
          <w:rFonts w:ascii="宋体" w:hAnsi="宋体" w:hint="eastAsia"/>
        </w:rPr>
        <w:t>确定</w:t>
      </w:r>
      <w:r w:rsidRPr="0009234C">
        <w:rPr>
          <w:rFonts w:ascii="宋体" w:hAnsi="宋体" w:hint="eastAsia"/>
        </w:rPr>
        <w:t>”</w:t>
      </w:r>
      <w:r w:rsidRPr="0009234C">
        <w:rPr>
          <w:rFonts w:ascii="宋体" w:hAnsi="宋体" w:hint="eastAsia"/>
        </w:rPr>
        <w:t>按钮。</w:t>
      </w:r>
    </w:p>
    <w:p w:rsidR="00EC57A3" w:rsidRPr="0009234C" w:rsidP="00EC57A3">
      <w:pPr>
        <w:jc w:val="center"/>
        <w:rPr>
          <w:rFonts w:ascii="宋体" w:hAnsi="宋体" w:hint="eastAsia"/>
        </w:rPr>
      </w:pPr>
      <w:r>
        <w:rPr>
          <w:rFonts w:ascii="宋体" w:hAnsi="宋体" w:hint="eastAsia"/>
        </w:rPr>
        <w:pict>
          <v:shape id="_x0000_i1026" type="#_x0000_t75" style="width:415.15pt;height:360.7pt" stroked="f">
            <v:imagedata r:id="rId5" o:title=""/>
          </v:shape>
        </w:pict>
      </w:r>
    </w:p>
    <w:p w:rsidR="00EC57A3" w:rsidRPr="0009234C" w:rsidP="00EC57A3">
      <w:pPr>
        <w:spacing w:line="360" w:lineRule="exact"/>
        <w:jc w:val="center"/>
        <w:rPr>
          <w:rStyle w:val="2"/>
          <w:rFonts w:ascii="宋体" w:eastAsia="宋体" w:hAnsi="宋体" w:hint="eastAsia"/>
          <w:b w:val="0"/>
          <w:bCs w:val="0"/>
        </w:rPr>
      </w:pPr>
      <w:r w:rsidRPr="0009234C">
        <w:rPr>
          <w:rFonts w:ascii="宋体" w:hAnsi="宋体" w:hint="eastAsia"/>
        </w:rPr>
        <w:t>图2.2</w:t>
      </w:r>
      <w:r w:rsidRPr="00516F5D">
        <w:rPr>
          <w:rFonts w:ascii="宋体" w:hAnsi="宋体" w:hint="eastAsia"/>
          <w:szCs w:val="21"/>
        </w:rPr>
        <w:t>定义变量</w:t>
      </w:r>
    </w:p>
    <w:p w:rsidR="00EC57A3" w:rsidRPr="0009234C" w:rsidP="00EC57A3">
      <w:pPr>
        <w:pStyle w:val="Heading3"/>
        <w:spacing w:line="360" w:lineRule="exact"/>
        <w:ind w:firstLine="420"/>
        <w:rPr>
          <w:rStyle w:val="2"/>
          <w:rFonts w:ascii="宋体" w:eastAsia="宋体" w:hAnsi="宋体" w:hint="eastAsia"/>
          <w:sz w:val="21"/>
        </w:rPr>
      </w:pPr>
      <w:bookmarkStart w:id="19" w:name="_Toc293843546"/>
      <w:bookmarkStart w:id="20" w:name="_Toc294686363"/>
      <w:smartTag w:uri="urn:schemas-microsoft-com:office:smarttags" w:element="chsdate">
        <w:smartTagPr>
          <w:attr w:name="Day" w:val="30"/>
          <w:attr w:name="IsLunarDate" w:val="False"/>
          <w:attr w:name="IsROCDate" w:val="False"/>
          <w:attr w:name="Month" w:val="12"/>
          <w:attr w:name="Year" w:val="1899"/>
        </w:smartTagPr>
        <w:r w:rsidRPr="0009234C">
          <w:rPr>
            <w:rStyle w:val="2"/>
            <w:rFonts w:ascii="宋体" w:eastAsia="宋体" w:hAnsi="宋体" w:hint="eastAsia"/>
            <w:sz w:val="21"/>
          </w:rPr>
          <w:t>2.</w:t>
        </w:r>
        <w:r>
          <w:rPr>
            <w:rStyle w:val="2"/>
            <w:rFonts w:ascii="宋体" w:eastAsia="宋体" w:hAnsi="宋体" w:hint="eastAsia"/>
            <w:sz w:val="21"/>
          </w:rPr>
          <w:t>3</w:t>
        </w:r>
        <w:r w:rsidRPr="0009234C">
          <w:rPr>
            <w:rStyle w:val="2"/>
            <w:rFonts w:ascii="宋体" w:eastAsia="宋体" w:hAnsi="宋体" w:hint="eastAsia"/>
            <w:sz w:val="21"/>
          </w:rPr>
          <w:t>.2</w:t>
        </w:r>
      </w:smartTag>
      <w:r w:rsidRPr="0009234C">
        <w:rPr>
          <w:rStyle w:val="2"/>
          <w:rFonts w:ascii="宋体" w:eastAsia="宋体" w:hAnsi="宋体" w:hint="eastAsia"/>
          <w:sz w:val="21"/>
        </w:rPr>
        <w:t xml:space="preserve"> 建立新画面</w:t>
      </w:r>
      <w:bookmarkEnd w:id="19"/>
      <w:bookmarkEnd w:id="20"/>
      <w:r w:rsidRPr="0009234C">
        <w:rPr>
          <w:rStyle w:val="2"/>
          <w:rFonts w:ascii="宋体" w:eastAsia="宋体" w:hAnsi="宋体" w:hint="eastAsia"/>
          <w:sz w:val="21"/>
        </w:rPr>
        <w:t xml:space="preserve"> </w:t>
      </w:r>
    </w:p>
    <w:p w:rsidR="00EC57A3" w:rsidRPr="0009234C" w:rsidP="00EC57A3">
      <w:pPr>
        <w:spacing w:line="360" w:lineRule="exact"/>
        <w:ind w:firstLine="420" w:firstLineChars="200"/>
        <w:rPr>
          <w:rFonts w:ascii="宋体" w:hAnsi="宋体" w:hint="eastAsia"/>
        </w:rPr>
        <w:sectPr w:rsidSect="00EC57A3">
          <w:type w:val="nextPage"/>
          <w:pgSz w:w="11906" w:h="16838" w:code="9"/>
          <w:pgMar w:top="1134" w:right="1701" w:bottom="1134" w:left="1701" w:header="851" w:footer="992" w:gutter="0"/>
          <w:pgNumType w:start="7"/>
          <w:cols w:space="425"/>
          <w:titlePg w:val="0"/>
          <w:docGrid w:type="lines" w:linePitch="312"/>
        </w:sectPr>
      </w:pPr>
      <w:r w:rsidRPr="0009234C">
        <w:rPr>
          <w:rFonts w:ascii="宋体" w:hAnsi="宋体" w:hint="eastAsia"/>
        </w:rPr>
        <w:t>单击左边</w:t>
      </w:r>
      <w:r w:rsidRPr="0009234C">
        <w:rPr>
          <w:rFonts w:ascii="宋体" w:hAnsi="宋体" w:hint="eastAsia"/>
        </w:rPr>
        <w:t>“</w:t>
      </w:r>
      <w:r w:rsidRPr="0009234C">
        <w:rPr>
          <w:rFonts w:ascii="宋体" w:hAnsi="宋体" w:hint="eastAsia"/>
        </w:rPr>
        <w:t>画面</w:t>
      </w:r>
      <w:r w:rsidRPr="0009234C">
        <w:rPr>
          <w:rFonts w:ascii="宋体" w:hAnsi="宋体" w:hint="eastAsia"/>
        </w:rPr>
        <w:t>”</w:t>
      </w:r>
      <w:r w:rsidRPr="0009234C">
        <w:rPr>
          <w:rFonts w:ascii="宋体" w:hAnsi="宋体" w:hint="eastAsia"/>
        </w:rPr>
        <w:t>，打开如图</w:t>
      </w:r>
      <w:r w:rsidRPr="0009234C">
        <w:rPr>
          <w:rFonts w:ascii="宋体" w:hAnsi="宋体" w:hint="eastAsia"/>
        </w:rPr>
        <w:t>2.3</w:t>
      </w:r>
      <w:r w:rsidRPr="0009234C">
        <w:rPr>
          <w:rFonts w:ascii="宋体" w:hAnsi="宋体" w:hint="eastAsia"/>
        </w:rPr>
        <w:t>所示</w:t>
      </w:r>
      <w:r w:rsidRPr="0009234C">
        <w:rPr>
          <w:rFonts w:ascii="宋体" w:hAnsi="宋体" w:hint="eastAsia"/>
        </w:rPr>
        <w:t>窗口</w:t>
      </w:r>
      <w:r w:rsidRPr="0009234C">
        <w:rPr>
          <w:rFonts w:ascii="宋体" w:hAnsi="宋体" w:hint="eastAsia"/>
        </w:rPr>
        <w:t>。</w:t>
      </w:r>
    </w:p>
    <w:p w:rsidR="00EC57A3" w:rsidRPr="0009234C" w:rsidP="00EC57A3">
      <w:pPr>
        <w:jc w:val="center"/>
        <w:rPr>
          <w:rFonts w:ascii="宋体" w:hAnsi="宋体" w:hint="eastAsia"/>
        </w:rPr>
      </w:pPr>
      <w:r>
        <w:rPr>
          <w:rFonts w:ascii="宋体" w:hAnsi="宋体" w:hint="eastAsia"/>
        </w:rPr>
        <w:pict>
          <v:shape id="_x0000_i1027" type="#_x0000_t75" style="width:410.6pt;height:248.4pt" stroked="f">
            <v:imagedata r:id="rId6" o:title=""/>
          </v:shape>
        </w:pict>
      </w:r>
    </w:p>
    <w:p w:rsidR="00EC57A3" w:rsidRPr="0009234C" w:rsidP="00EC57A3">
      <w:pPr>
        <w:spacing w:line="360" w:lineRule="exact"/>
        <w:jc w:val="center"/>
        <w:rPr>
          <w:rFonts w:ascii="宋体" w:hAnsi="宋体" w:hint="eastAsia"/>
        </w:rPr>
      </w:pPr>
      <w:r w:rsidRPr="0009234C">
        <w:rPr>
          <w:rFonts w:ascii="宋体" w:hAnsi="宋体" w:hint="eastAsia"/>
        </w:rPr>
        <w:t>图2.3</w:t>
      </w:r>
      <w:r>
        <w:rPr>
          <w:rFonts w:ascii="宋体" w:hAnsi="宋体" w:hint="eastAsia"/>
        </w:rPr>
        <w:t>画面新建</w:t>
      </w:r>
    </w:p>
    <w:p w:rsidR="00EC57A3" w:rsidRPr="0009234C" w:rsidP="00EC57A3">
      <w:pPr>
        <w:spacing w:line="360" w:lineRule="exact"/>
        <w:ind w:firstLine="420" w:firstLineChars="200"/>
        <w:rPr>
          <w:rFonts w:ascii="宋体" w:hAnsi="宋体" w:hint="eastAsia"/>
        </w:rPr>
      </w:pPr>
      <w:r w:rsidRPr="0009234C">
        <w:rPr>
          <w:rFonts w:ascii="宋体" w:hAnsi="宋体" w:hint="eastAsia"/>
        </w:rPr>
        <w:t>单击</w:t>
      </w:r>
      <w:r w:rsidRPr="0009234C">
        <w:rPr>
          <w:rFonts w:ascii="宋体" w:hAnsi="宋体" w:hint="eastAsia"/>
        </w:rPr>
        <w:t>“</w:t>
      </w:r>
      <w:r w:rsidRPr="0009234C">
        <w:rPr>
          <w:rFonts w:ascii="宋体" w:hAnsi="宋体" w:hint="eastAsia"/>
        </w:rPr>
        <w:t>新建</w:t>
      </w:r>
      <w:r w:rsidRPr="0009234C">
        <w:rPr>
          <w:rFonts w:ascii="宋体" w:hAnsi="宋体" w:hint="eastAsia"/>
        </w:rPr>
        <w:t>”</w:t>
      </w:r>
      <w:r w:rsidRPr="0009234C">
        <w:rPr>
          <w:rFonts w:ascii="宋体" w:hAnsi="宋体" w:hint="eastAsia"/>
        </w:rPr>
        <w:t>，添加新的监控画面，如图</w:t>
      </w:r>
      <w:r w:rsidRPr="0009234C">
        <w:rPr>
          <w:rFonts w:ascii="宋体" w:hAnsi="宋体" w:hint="eastAsia"/>
        </w:rPr>
        <w:t>2.4</w:t>
      </w:r>
      <w:r w:rsidRPr="0009234C">
        <w:rPr>
          <w:rFonts w:ascii="宋体" w:hAnsi="宋体" w:hint="eastAsia"/>
        </w:rPr>
        <w:t>所示，在</w:t>
      </w:r>
      <w:r w:rsidRPr="0009234C">
        <w:rPr>
          <w:rFonts w:ascii="宋体" w:hAnsi="宋体" w:hint="eastAsia"/>
        </w:rPr>
        <w:t>“</w:t>
      </w:r>
      <w:r w:rsidRPr="0009234C">
        <w:rPr>
          <w:rFonts w:ascii="宋体" w:hAnsi="宋体" w:hint="eastAsia"/>
        </w:rPr>
        <w:t>新画面</w:t>
      </w:r>
      <w:r w:rsidRPr="0009234C">
        <w:rPr>
          <w:rFonts w:ascii="宋体" w:hAnsi="宋体" w:hint="eastAsia"/>
        </w:rPr>
        <w:t>”</w:t>
      </w:r>
      <w:r w:rsidRPr="0009234C">
        <w:rPr>
          <w:rFonts w:ascii="宋体" w:hAnsi="宋体" w:hint="eastAsia"/>
        </w:rPr>
        <w:t>对话框中，</w:t>
      </w:r>
      <w:r w:rsidRPr="0009234C">
        <w:rPr>
          <w:rFonts w:ascii="宋体" w:hAnsi="宋体" w:hint="eastAsia"/>
        </w:rPr>
        <w:t>“</w:t>
      </w:r>
      <w:r w:rsidRPr="0009234C">
        <w:rPr>
          <w:rFonts w:ascii="宋体" w:hAnsi="宋体" w:hint="eastAsia"/>
        </w:rPr>
        <w:t>画面名称</w:t>
      </w:r>
      <w:r w:rsidRPr="0009234C">
        <w:rPr>
          <w:rFonts w:ascii="宋体" w:hAnsi="宋体" w:hint="eastAsia"/>
        </w:rPr>
        <w:t>”</w:t>
      </w:r>
      <w:r w:rsidRPr="0009234C">
        <w:rPr>
          <w:rFonts w:ascii="宋体" w:hAnsi="宋体" w:hint="eastAsia"/>
        </w:rPr>
        <w:t>记为监控画面1；</w:t>
      </w:r>
      <w:r w:rsidRPr="0009234C">
        <w:rPr>
          <w:rFonts w:ascii="宋体" w:hAnsi="宋体" w:hint="eastAsia"/>
        </w:rPr>
        <w:t>“</w:t>
      </w:r>
      <w:r w:rsidRPr="0009234C">
        <w:rPr>
          <w:rFonts w:ascii="宋体" w:hAnsi="宋体" w:hint="eastAsia"/>
        </w:rPr>
        <w:t>对应文件</w:t>
      </w:r>
      <w:r w:rsidRPr="0009234C">
        <w:rPr>
          <w:rFonts w:ascii="宋体" w:hAnsi="宋体" w:hint="eastAsia"/>
        </w:rPr>
        <w:t>”</w:t>
      </w:r>
      <w:r w:rsidRPr="0009234C">
        <w:rPr>
          <w:rFonts w:ascii="宋体" w:hAnsi="宋体" w:hint="eastAsia"/>
        </w:rPr>
        <w:t>可以采用默认名；</w:t>
      </w:r>
      <w:r w:rsidRPr="0009234C">
        <w:rPr>
          <w:rFonts w:ascii="宋体" w:hAnsi="宋体" w:hint="eastAsia"/>
        </w:rPr>
        <w:t>“</w:t>
      </w:r>
      <w:r w:rsidRPr="0009234C">
        <w:rPr>
          <w:rFonts w:ascii="宋体" w:hAnsi="宋体" w:hint="eastAsia"/>
        </w:rPr>
        <w:t>画面位置</w:t>
      </w:r>
      <w:r w:rsidRPr="0009234C">
        <w:rPr>
          <w:rFonts w:ascii="宋体" w:hAnsi="宋体" w:hint="eastAsia"/>
        </w:rPr>
        <w:t>”</w:t>
      </w:r>
      <w:r w:rsidRPr="0009234C">
        <w:rPr>
          <w:rFonts w:ascii="宋体" w:hAnsi="宋体" w:hint="eastAsia"/>
        </w:rPr>
        <w:t>项可以采用默认的</w:t>
      </w:r>
      <w:r w:rsidRPr="0009234C">
        <w:rPr>
          <w:rFonts w:ascii="宋体" w:hAnsi="宋体" w:hint="eastAsia"/>
        </w:rPr>
        <w:t>“</w:t>
      </w:r>
      <w:r w:rsidRPr="0009234C">
        <w:rPr>
          <w:rFonts w:ascii="宋体" w:hAnsi="宋体" w:hint="eastAsia"/>
        </w:rPr>
        <w:t>左边</w:t>
      </w:r>
      <w:r w:rsidRPr="0009234C">
        <w:rPr>
          <w:rFonts w:ascii="宋体" w:hAnsi="宋体" w:hint="eastAsia"/>
        </w:rPr>
        <w:t>”</w:t>
      </w:r>
      <w:r w:rsidRPr="0009234C">
        <w:rPr>
          <w:rFonts w:ascii="宋体" w:hAnsi="宋体" w:hint="eastAsia"/>
        </w:rPr>
        <w:t>、</w:t>
      </w:r>
      <w:r w:rsidRPr="0009234C">
        <w:rPr>
          <w:rFonts w:ascii="宋体" w:hAnsi="宋体" w:hint="eastAsia"/>
        </w:rPr>
        <w:t>“</w:t>
      </w:r>
      <w:r w:rsidRPr="0009234C">
        <w:rPr>
          <w:rFonts w:ascii="宋体" w:hAnsi="宋体" w:hint="eastAsia"/>
        </w:rPr>
        <w:t>顶边</w:t>
      </w:r>
      <w:r w:rsidRPr="0009234C">
        <w:rPr>
          <w:rFonts w:ascii="宋体" w:hAnsi="宋体" w:hint="eastAsia"/>
        </w:rPr>
        <w:t>”</w:t>
      </w:r>
      <w:r w:rsidRPr="0009234C">
        <w:rPr>
          <w:rFonts w:ascii="宋体" w:hAnsi="宋体" w:hint="eastAsia"/>
        </w:rPr>
        <w:t>、</w:t>
      </w:r>
      <w:r w:rsidRPr="0009234C">
        <w:rPr>
          <w:rFonts w:ascii="宋体" w:hAnsi="宋体" w:hint="eastAsia"/>
        </w:rPr>
        <w:t>“</w:t>
      </w:r>
      <w:r w:rsidRPr="0009234C">
        <w:rPr>
          <w:rFonts w:ascii="宋体" w:hAnsi="宋体" w:hint="eastAsia"/>
        </w:rPr>
        <w:t>显示宽度</w:t>
      </w:r>
      <w:r w:rsidRPr="0009234C">
        <w:rPr>
          <w:rFonts w:ascii="宋体" w:hAnsi="宋体" w:hint="eastAsia"/>
        </w:rPr>
        <w:t>”</w:t>
      </w:r>
      <w:r w:rsidRPr="0009234C">
        <w:rPr>
          <w:rFonts w:ascii="宋体" w:hAnsi="宋体" w:hint="eastAsia"/>
        </w:rPr>
        <w:t>、</w:t>
      </w:r>
      <w:r w:rsidRPr="0009234C">
        <w:rPr>
          <w:rFonts w:ascii="宋体" w:hAnsi="宋体" w:hint="eastAsia"/>
        </w:rPr>
        <w:t>“</w:t>
      </w:r>
      <w:r w:rsidRPr="0009234C">
        <w:rPr>
          <w:rFonts w:ascii="宋体" w:hAnsi="宋体" w:hint="eastAsia"/>
        </w:rPr>
        <w:t>显示高度</w:t>
      </w:r>
      <w:r w:rsidRPr="0009234C">
        <w:rPr>
          <w:rFonts w:ascii="宋体" w:hAnsi="宋体" w:hint="eastAsia"/>
        </w:rPr>
        <w:t>”</w:t>
      </w:r>
      <w:r w:rsidRPr="0009234C">
        <w:rPr>
          <w:rFonts w:ascii="宋体" w:hAnsi="宋体" w:hint="eastAsia"/>
        </w:rPr>
        <w:t>、</w:t>
      </w:r>
      <w:r w:rsidRPr="0009234C">
        <w:rPr>
          <w:rFonts w:ascii="宋体" w:hAnsi="宋体" w:hint="eastAsia"/>
        </w:rPr>
        <w:t>“</w:t>
      </w:r>
      <w:r w:rsidRPr="0009234C">
        <w:rPr>
          <w:rFonts w:ascii="宋体" w:hAnsi="宋体" w:hint="eastAsia"/>
        </w:rPr>
        <w:t>画面宽度</w:t>
      </w:r>
      <w:r w:rsidRPr="0009234C">
        <w:rPr>
          <w:rFonts w:ascii="宋体" w:hAnsi="宋体" w:hint="eastAsia"/>
        </w:rPr>
        <w:t>”</w:t>
      </w:r>
      <w:r w:rsidRPr="0009234C">
        <w:rPr>
          <w:rFonts w:ascii="宋体" w:hAnsi="宋体" w:hint="eastAsia"/>
        </w:rPr>
        <w:t>、</w:t>
      </w:r>
      <w:r w:rsidRPr="0009234C">
        <w:rPr>
          <w:rFonts w:ascii="宋体" w:hAnsi="宋体" w:hint="eastAsia"/>
        </w:rPr>
        <w:t>“</w:t>
      </w:r>
      <w:r w:rsidRPr="0009234C">
        <w:rPr>
          <w:rFonts w:ascii="宋体" w:hAnsi="宋体" w:hint="eastAsia"/>
        </w:rPr>
        <w:t>画面高度</w:t>
      </w:r>
      <w:r w:rsidRPr="0009234C">
        <w:rPr>
          <w:rFonts w:ascii="宋体" w:hAnsi="宋体" w:hint="eastAsia"/>
        </w:rPr>
        <w:t>”</w:t>
      </w:r>
      <w:r w:rsidRPr="0009234C">
        <w:rPr>
          <w:rFonts w:ascii="宋体" w:hAnsi="宋体" w:hint="eastAsia"/>
        </w:rPr>
        <w:t>、</w:t>
      </w:r>
      <w:r w:rsidRPr="0009234C">
        <w:rPr>
          <w:rFonts w:ascii="宋体" w:hAnsi="宋体" w:hint="eastAsia"/>
        </w:rPr>
        <w:t>“</w:t>
      </w:r>
      <w:r w:rsidRPr="0009234C">
        <w:rPr>
          <w:rFonts w:ascii="宋体" w:hAnsi="宋体" w:hint="eastAsia"/>
        </w:rPr>
        <w:t>画面风格</w:t>
      </w:r>
      <w:r w:rsidRPr="0009234C">
        <w:rPr>
          <w:rFonts w:ascii="宋体" w:hAnsi="宋体" w:hint="eastAsia"/>
        </w:rPr>
        <w:t>”</w:t>
      </w:r>
      <w:r w:rsidRPr="0009234C">
        <w:rPr>
          <w:rFonts w:ascii="宋体" w:hAnsi="宋体" w:hint="eastAsia"/>
        </w:rPr>
        <w:t>可以采用默认的</w:t>
      </w:r>
      <w:r w:rsidRPr="0009234C">
        <w:rPr>
          <w:rFonts w:ascii="宋体" w:hAnsi="宋体" w:hint="eastAsia"/>
        </w:rPr>
        <w:t>“</w:t>
      </w:r>
      <w:r w:rsidRPr="0009234C">
        <w:rPr>
          <w:rFonts w:ascii="宋体" w:hAnsi="宋体" w:hint="eastAsia"/>
        </w:rPr>
        <w:t>大小可调</w:t>
      </w:r>
      <w:r w:rsidRPr="0009234C">
        <w:rPr>
          <w:rFonts w:ascii="宋体" w:hAnsi="宋体" w:hint="eastAsia"/>
        </w:rPr>
        <w:t>”</w:t>
      </w:r>
      <w:r w:rsidRPr="0009234C">
        <w:rPr>
          <w:rFonts w:ascii="宋体" w:hAnsi="宋体" w:hint="eastAsia"/>
        </w:rPr>
        <w:t>、</w:t>
      </w:r>
      <w:r w:rsidRPr="0009234C">
        <w:rPr>
          <w:rFonts w:ascii="宋体" w:hAnsi="宋体" w:hint="eastAsia"/>
        </w:rPr>
        <w:t>“</w:t>
      </w:r>
      <w:r w:rsidRPr="0009234C">
        <w:rPr>
          <w:rFonts w:ascii="宋体" w:hAnsi="宋体" w:hint="eastAsia"/>
        </w:rPr>
        <w:t>背景色</w:t>
      </w:r>
      <w:r w:rsidRPr="0009234C">
        <w:rPr>
          <w:rFonts w:ascii="宋体" w:hAnsi="宋体" w:hint="eastAsia"/>
        </w:rPr>
        <w:t>”</w:t>
      </w:r>
      <w:r w:rsidRPr="0009234C">
        <w:rPr>
          <w:rFonts w:ascii="宋体" w:hAnsi="宋体" w:hint="eastAsia"/>
        </w:rPr>
        <w:t>和</w:t>
      </w:r>
      <w:r w:rsidRPr="0009234C">
        <w:rPr>
          <w:rFonts w:ascii="宋体" w:hAnsi="宋体" w:hint="eastAsia"/>
        </w:rPr>
        <w:t>“</w:t>
      </w:r>
      <w:r w:rsidRPr="0009234C">
        <w:rPr>
          <w:rFonts w:ascii="宋体" w:hAnsi="宋体" w:hint="eastAsia"/>
        </w:rPr>
        <w:t>覆盖式</w:t>
      </w:r>
      <w:r w:rsidRPr="0009234C">
        <w:rPr>
          <w:rFonts w:ascii="宋体" w:hAnsi="宋体" w:hint="eastAsia"/>
        </w:rPr>
        <w:t>”</w:t>
      </w:r>
      <w:r w:rsidRPr="0009234C">
        <w:rPr>
          <w:rFonts w:ascii="宋体" w:hAnsi="宋体" w:hint="eastAsia"/>
        </w:rPr>
        <w:t>。完成后单击</w:t>
      </w:r>
      <w:r w:rsidRPr="0009234C">
        <w:rPr>
          <w:rFonts w:ascii="宋体" w:hAnsi="宋体" w:hint="eastAsia"/>
        </w:rPr>
        <w:t>“</w:t>
      </w:r>
      <w:r w:rsidRPr="0009234C">
        <w:rPr>
          <w:rFonts w:ascii="宋体" w:hAnsi="宋体" w:hint="eastAsia"/>
        </w:rPr>
        <w:t>确定</w:t>
      </w:r>
      <w:r w:rsidRPr="0009234C">
        <w:rPr>
          <w:rFonts w:ascii="宋体" w:hAnsi="宋体" w:hint="eastAsia"/>
        </w:rPr>
        <w:t>”</w:t>
      </w:r>
      <w:r w:rsidRPr="0009234C">
        <w:rPr>
          <w:rFonts w:ascii="宋体" w:hAnsi="宋体" w:hint="eastAsia"/>
        </w:rPr>
        <w:t>按钮。</w:t>
      </w:r>
    </w:p>
    <w:p w:rsidR="00EC57A3" w:rsidRPr="0009234C" w:rsidP="00EC57A3">
      <w:pPr>
        <w:jc w:val="center"/>
        <w:rPr>
          <w:rFonts w:ascii="宋体" w:hAnsi="宋体" w:hint="eastAsia"/>
        </w:rPr>
      </w:pPr>
      <w:r>
        <w:rPr>
          <w:rFonts w:ascii="宋体" w:hAnsi="宋体" w:hint="eastAsia"/>
        </w:rPr>
        <w:pict>
          <v:shape id="_x0000_i1028" type="#_x0000_t75" style="width:337.5pt;height:273pt" stroked="f">
            <v:imagedata r:id="rId7" o:title=""/>
          </v:shape>
        </w:pict>
      </w:r>
    </w:p>
    <w:p w:rsidR="00EC57A3" w:rsidRPr="0009234C" w:rsidP="00EC57A3">
      <w:pPr>
        <w:spacing w:line="360" w:lineRule="exact"/>
        <w:jc w:val="center"/>
        <w:rPr>
          <w:rFonts w:ascii="宋体" w:hAnsi="宋体" w:hint="eastAsia"/>
        </w:rPr>
      </w:pPr>
      <w:r w:rsidRPr="0009234C">
        <w:rPr>
          <w:rFonts w:ascii="宋体" w:hAnsi="宋体" w:hint="eastAsia"/>
        </w:rPr>
        <w:t xml:space="preserve">图2.4 </w:t>
      </w:r>
      <w:r>
        <w:rPr>
          <w:rFonts w:ascii="宋体" w:hAnsi="宋体" w:hint="eastAsia"/>
        </w:rPr>
        <w:t>画面属性</w:t>
      </w:r>
    </w:p>
    <w:p w:rsidR="00EC57A3" w:rsidRPr="0009234C" w:rsidP="00EC57A3">
      <w:pPr>
        <w:pStyle w:val="Heading3"/>
        <w:spacing w:line="360" w:lineRule="exact"/>
        <w:ind w:firstLine="420"/>
        <w:rPr>
          <w:rStyle w:val="2"/>
          <w:rFonts w:ascii="宋体" w:eastAsia="宋体" w:hAnsi="宋体" w:hint="eastAsia"/>
          <w:sz w:val="21"/>
        </w:rPr>
      </w:pPr>
      <w:bookmarkStart w:id="21" w:name="_Toc293843547"/>
      <w:bookmarkStart w:id="22" w:name="_Toc294686364"/>
      <w:smartTag w:uri="urn:schemas-microsoft-com:office:smarttags" w:element="chsdate">
        <w:smartTagPr>
          <w:attr w:name="Day" w:val="30"/>
          <w:attr w:name="IsLunarDate" w:val="False"/>
          <w:attr w:name="IsROCDate" w:val="False"/>
          <w:attr w:name="Month" w:val="12"/>
          <w:attr w:name="Year" w:val="1899"/>
        </w:smartTagPr>
        <w:r w:rsidRPr="0009234C">
          <w:rPr>
            <w:rStyle w:val="2"/>
            <w:rFonts w:ascii="宋体" w:eastAsia="宋体" w:hAnsi="宋体" w:hint="eastAsia"/>
            <w:sz w:val="21"/>
          </w:rPr>
          <w:t>2.</w:t>
        </w:r>
        <w:r>
          <w:rPr>
            <w:rStyle w:val="2"/>
            <w:rFonts w:ascii="宋体" w:eastAsia="宋体" w:hAnsi="宋体" w:hint="eastAsia"/>
            <w:sz w:val="21"/>
          </w:rPr>
          <w:t>3</w:t>
        </w:r>
        <w:r w:rsidRPr="0009234C">
          <w:rPr>
            <w:rStyle w:val="2"/>
            <w:rFonts w:ascii="宋体" w:eastAsia="宋体" w:hAnsi="宋体" w:hint="eastAsia"/>
            <w:sz w:val="21"/>
          </w:rPr>
          <w:t>.3</w:t>
        </w:r>
      </w:smartTag>
      <w:r w:rsidRPr="0009234C">
        <w:rPr>
          <w:rStyle w:val="2"/>
          <w:rFonts w:ascii="宋体" w:eastAsia="宋体" w:hAnsi="宋体" w:hint="eastAsia"/>
          <w:sz w:val="21"/>
        </w:rPr>
        <w:t xml:space="preserve"> 添加文本显示</w:t>
      </w:r>
      <w:bookmarkEnd w:id="21"/>
      <w:bookmarkEnd w:id="22"/>
      <w:r w:rsidRPr="0009234C">
        <w:rPr>
          <w:rStyle w:val="2"/>
          <w:rFonts w:ascii="宋体" w:eastAsia="宋体" w:hAnsi="宋体" w:hint="eastAsia"/>
          <w:sz w:val="21"/>
        </w:rPr>
        <w:t xml:space="preserve"> </w:t>
      </w:r>
    </w:p>
    <w:p w:rsidR="00EC57A3" w:rsidRPr="0009234C" w:rsidP="00EC57A3">
      <w:pPr>
        <w:spacing w:line="360" w:lineRule="exact"/>
        <w:ind w:firstLine="420" w:firstLineChars="200"/>
        <w:rPr>
          <w:rFonts w:ascii="宋体" w:hAnsi="宋体" w:hint="eastAsia"/>
        </w:rPr>
        <w:sectPr w:rsidSect="00EC57A3">
          <w:type w:val="nextPage"/>
          <w:pgSz w:w="11906" w:h="16838" w:code="9"/>
          <w:pgMar w:top="1134" w:right="1701" w:bottom="1134" w:left="1701" w:header="851" w:footer="992" w:gutter="0"/>
          <w:pgNumType w:start="8"/>
          <w:cols w:space="425"/>
          <w:titlePg w:val="0"/>
          <w:docGrid w:type="lines" w:linePitch="312"/>
        </w:sectPr>
      </w:pPr>
      <w:r w:rsidRPr="0009234C">
        <w:rPr>
          <w:rFonts w:ascii="宋体" w:hAnsi="宋体" w:hint="eastAsia"/>
        </w:rPr>
        <w:t>单击右边</w:t>
      </w:r>
      <w:r w:rsidRPr="0009234C">
        <w:rPr>
          <w:rFonts w:ascii="宋体" w:hAnsi="宋体" w:hint="eastAsia"/>
        </w:rPr>
        <w:t>“</w:t>
      </w:r>
      <w:r w:rsidRPr="0009234C">
        <w:rPr>
          <w:rFonts w:ascii="宋体" w:hAnsi="宋体" w:hint="eastAsia"/>
        </w:rPr>
        <w:t>工具箱</w:t>
      </w:r>
      <w:r w:rsidRPr="0009234C">
        <w:rPr>
          <w:rFonts w:ascii="宋体" w:hAnsi="宋体" w:hint="eastAsia"/>
        </w:rPr>
        <w:t>”</w:t>
      </w:r>
      <w:r w:rsidRPr="0009234C">
        <w:rPr>
          <w:rFonts w:ascii="宋体" w:hAnsi="宋体" w:hint="eastAsia"/>
        </w:rPr>
        <w:t>中的文本按钮</w:t>
      </w:r>
      <w:r w:rsidRPr="0009234C">
        <w:rPr>
          <w:rFonts w:ascii="宋体" w:hAnsi="宋体" w:hint="eastAsia"/>
        </w:rPr>
        <w:t>“</w:t>
      </w:r>
      <w:r w:rsidRPr="0009234C">
        <w:rPr>
          <w:rFonts w:ascii="宋体" w:hAnsi="宋体" w:hint="eastAsia"/>
        </w:rPr>
        <w:t>T</w:t>
      </w:r>
      <w:r w:rsidRPr="0009234C">
        <w:rPr>
          <w:rFonts w:ascii="宋体" w:hAnsi="宋体" w:hint="eastAsia"/>
        </w:rPr>
        <w:t>”</w:t>
      </w:r>
      <w:r w:rsidRPr="0009234C">
        <w:rPr>
          <w:rFonts w:ascii="宋体" w:hAnsi="宋体" w:hint="eastAsia"/>
        </w:rPr>
        <w:t>在屏幕的相关位置添加文本说明：</w:t>
      </w:r>
      <w:r w:rsidRPr="0009234C">
        <w:rPr>
          <w:rFonts w:ascii="宋体" w:hAnsi="宋体" w:hint="eastAsia"/>
        </w:rPr>
        <w:t>“</w:t>
      </w:r>
      <w:r w:rsidRPr="0009234C">
        <w:rPr>
          <w:rFonts w:ascii="宋体" w:hAnsi="宋体" w:hint="eastAsia"/>
        </w:rPr>
        <w:t>压力显示</w:t>
      </w:r>
      <w:r w:rsidRPr="0009234C">
        <w:rPr>
          <w:rFonts w:ascii="宋体" w:hAnsi="宋体" w:hint="eastAsia"/>
        </w:rPr>
        <w:t>”</w:t>
      </w:r>
      <w:r w:rsidRPr="0009234C">
        <w:rPr>
          <w:rFonts w:ascii="宋体" w:hAnsi="宋体" w:hint="eastAsia"/>
        </w:rPr>
        <w:t xml:space="preserve"> 、</w:t>
      </w:r>
      <w:r w:rsidRPr="0009234C">
        <w:rPr>
          <w:rFonts w:ascii="宋体" w:hAnsi="宋体" w:hint="eastAsia"/>
        </w:rPr>
        <w:t>“</w:t>
      </w:r>
      <w:r w:rsidRPr="0009234C">
        <w:rPr>
          <w:rFonts w:ascii="宋体" w:hAnsi="宋体" w:hint="eastAsia"/>
        </w:rPr>
        <w:t>速度控制</w:t>
      </w:r>
      <w:r w:rsidRPr="0009234C">
        <w:rPr>
          <w:rFonts w:ascii="宋体" w:hAnsi="宋体" w:hint="eastAsia"/>
        </w:rPr>
        <w:t>”</w:t>
      </w:r>
      <w:r w:rsidRPr="0009234C">
        <w:rPr>
          <w:rFonts w:ascii="宋体" w:hAnsi="宋体" w:hint="eastAsia"/>
        </w:rPr>
        <w:t xml:space="preserve"> 、</w:t>
      </w:r>
      <w:r w:rsidRPr="0009234C">
        <w:rPr>
          <w:rFonts w:ascii="宋体" w:hAnsi="宋体" w:hint="eastAsia"/>
        </w:rPr>
        <w:t>“</w:t>
      </w:r>
      <w:r w:rsidRPr="0009234C">
        <w:rPr>
          <w:rFonts w:ascii="宋体" w:hAnsi="宋体" w:hint="eastAsia"/>
        </w:rPr>
        <w:t>点动控制按钮</w:t>
      </w:r>
      <w:r w:rsidRPr="0009234C">
        <w:rPr>
          <w:rFonts w:ascii="宋体" w:hAnsi="宋体" w:hint="eastAsia"/>
        </w:rPr>
        <w:t>”</w:t>
      </w:r>
      <w:r w:rsidRPr="0009234C">
        <w:rPr>
          <w:rFonts w:ascii="宋体" w:hAnsi="宋体" w:hint="eastAsia"/>
        </w:rPr>
        <w:t>和</w:t>
      </w:r>
      <w:r w:rsidRPr="0009234C">
        <w:rPr>
          <w:rFonts w:ascii="宋体" w:hAnsi="宋体" w:hint="eastAsia"/>
        </w:rPr>
        <w:t>“</w:t>
      </w:r>
      <w:r w:rsidRPr="0009234C">
        <w:rPr>
          <w:rFonts w:ascii="宋体" w:hAnsi="宋体" w:hint="eastAsia"/>
        </w:rPr>
        <w:t>指示灯</w:t>
      </w:r>
      <w:r w:rsidRPr="0009234C">
        <w:rPr>
          <w:rFonts w:ascii="宋体" w:hAnsi="宋体" w:hint="eastAsia"/>
        </w:rPr>
        <w:t>”</w:t>
      </w:r>
      <w:r w:rsidRPr="0009234C">
        <w:rPr>
          <w:rFonts w:ascii="宋体" w:hAnsi="宋体" w:hint="eastAsia"/>
        </w:rPr>
        <w:t>，如图</w:t>
      </w:r>
      <w:r w:rsidRPr="0009234C">
        <w:rPr>
          <w:rFonts w:ascii="宋体" w:hAnsi="宋体" w:hint="eastAsia"/>
        </w:rPr>
        <w:t>2.5</w:t>
      </w:r>
      <w:r w:rsidRPr="0009234C">
        <w:rPr>
          <w:rFonts w:ascii="宋体" w:hAnsi="宋体" w:hint="eastAsia"/>
        </w:rPr>
        <w:t>所示。</w:t>
      </w:r>
    </w:p>
    <w:p w:rsidR="00EC57A3" w:rsidRPr="0009234C" w:rsidP="00EC57A3">
      <w:pPr>
        <w:jc w:val="center"/>
        <w:rPr>
          <w:rFonts w:ascii="宋体" w:hAnsi="宋体" w:hint="eastAsia"/>
          <w:szCs w:val="21"/>
        </w:rPr>
      </w:pPr>
      <w:r>
        <w:rPr>
          <w:rFonts w:ascii="宋体" w:hAnsi="宋体" w:hint="eastAsia"/>
          <w:szCs w:val="21"/>
        </w:rPr>
        <w:pict>
          <v:shape id="_x0000_i1029" type="#_x0000_t75" style="width:415pt;height:253.3pt" stroked="f">
            <v:imagedata r:id="rId8" o:title=""/>
          </v:shape>
        </w:pict>
      </w:r>
    </w:p>
    <w:p w:rsidR="00EC57A3" w:rsidRPr="0009234C" w:rsidP="00EC57A3">
      <w:pPr>
        <w:spacing w:line="360" w:lineRule="exact"/>
        <w:jc w:val="center"/>
        <w:rPr>
          <w:rFonts w:ascii="宋体" w:hAnsi="宋体" w:hint="eastAsia"/>
        </w:rPr>
      </w:pPr>
      <w:r w:rsidRPr="0009234C">
        <w:rPr>
          <w:rFonts w:ascii="宋体" w:hAnsi="宋体" w:hint="eastAsia"/>
        </w:rPr>
        <w:t>图2.5</w:t>
      </w:r>
      <w:r>
        <w:rPr>
          <w:rFonts w:ascii="宋体" w:hAnsi="宋体" w:hint="eastAsia"/>
        </w:rPr>
        <w:t>文本设置</w:t>
      </w:r>
    </w:p>
    <w:p w:rsidR="00EC57A3" w:rsidRPr="0009234C" w:rsidP="00EC57A3">
      <w:pPr>
        <w:pStyle w:val="Heading3"/>
        <w:spacing w:line="360" w:lineRule="exact"/>
        <w:ind w:firstLine="420"/>
        <w:rPr>
          <w:rStyle w:val="2"/>
          <w:rFonts w:ascii="宋体" w:eastAsia="宋体" w:hAnsi="宋体" w:hint="eastAsia"/>
          <w:sz w:val="21"/>
        </w:rPr>
      </w:pPr>
      <w:bookmarkStart w:id="23" w:name="_Toc293843548"/>
      <w:bookmarkStart w:id="24" w:name="_Toc294686365"/>
      <w:smartTag w:uri="urn:schemas-microsoft-com:office:smarttags" w:element="chsdate">
        <w:smartTagPr>
          <w:attr w:name="Day" w:val="30"/>
          <w:attr w:name="IsLunarDate" w:val="False"/>
          <w:attr w:name="IsROCDate" w:val="False"/>
          <w:attr w:name="Month" w:val="12"/>
          <w:attr w:name="Year" w:val="1899"/>
        </w:smartTagPr>
        <w:r w:rsidRPr="0009234C">
          <w:rPr>
            <w:rStyle w:val="2"/>
            <w:rFonts w:ascii="宋体" w:eastAsia="宋体" w:hAnsi="宋体" w:hint="eastAsia"/>
            <w:sz w:val="21"/>
          </w:rPr>
          <w:t>2.</w:t>
        </w:r>
        <w:r>
          <w:rPr>
            <w:rStyle w:val="2"/>
            <w:rFonts w:ascii="宋体" w:eastAsia="宋体" w:hAnsi="宋体" w:hint="eastAsia"/>
            <w:sz w:val="21"/>
          </w:rPr>
          <w:t>3</w:t>
        </w:r>
        <w:r w:rsidRPr="0009234C">
          <w:rPr>
            <w:rStyle w:val="2"/>
            <w:rFonts w:ascii="宋体" w:eastAsia="宋体" w:hAnsi="宋体" w:hint="eastAsia"/>
            <w:sz w:val="21"/>
          </w:rPr>
          <w:t>.4</w:t>
        </w:r>
      </w:smartTag>
      <w:r w:rsidRPr="0009234C">
        <w:rPr>
          <w:rStyle w:val="2"/>
          <w:rFonts w:ascii="宋体" w:eastAsia="宋体" w:hAnsi="宋体" w:hint="eastAsia"/>
          <w:sz w:val="21"/>
        </w:rPr>
        <w:t xml:space="preserve"> 模拟量显示</w:t>
      </w:r>
      <w:bookmarkEnd w:id="23"/>
      <w:bookmarkEnd w:id="24"/>
    </w:p>
    <w:p w:rsidR="00EC57A3" w:rsidRPr="0009234C" w:rsidP="00EC57A3">
      <w:pPr>
        <w:spacing w:line="360" w:lineRule="exact"/>
        <w:ind w:firstLine="420" w:firstLineChars="200"/>
        <w:rPr>
          <w:rFonts w:ascii="宋体" w:hAnsi="宋体" w:hint="eastAsia"/>
        </w:rPr>
      </w:pPr>
      <w:r w:rsidRPr="0009234C">
        <w:rPr>
          <w:rFonts w:ascii="宋体" w:hAnsi="宋体" w:hint="eastAsia"/>
        </w:rPr>
        <w:t>压力显示的插入：单击右边</w:t>
      </w:r>
      <w:r w:rsidRPr="0009234C">
        <w:rPr>
          <w:rFonts w:ascii="宋体" w:hAnsi="宋体" w:hint="eastAsia"/>
        </w:rPr>
        <w:t>“</w:t>
      </w:r>
      <w:r w:rsidRPr="0009234C">
        <w:rPr>
          <w:rFonts w:ascii="宋体" w:hAnsi="宋体" w:hint="eastAsia"/>
        </w:rPr>
        <w:t>工具箱</w:t>
      </w:r>
      <w:r w:rsidRPr="0009234C">
        <w:rPr>
          <w:rFonts w:ascii="宋体" w:hAnsi="宋体" w:hint="eastAsia"/>
        </w:rPr>
        <w:t>”</w:t>
      </w:r>
      <w:r w:rsidRPr="0009234C">
        <w:rPr>
          <w:rFonts w:ascii="宋体" w:hAnsi="宋体" w:hint="eastAsia"/>
        </w:rPr>
        <w:t>中的文本按钮</w:t>
      </w:r>
      <w:r w:rsidRPr="0009234C">
        <w:rPr>
          <w:rFonts w:ascii="宋体" w:hAnsi="宋体" w:hint="eastAsia"/>
        </w:rPr>
        <w:t>“</w:t>
      </w:r>
      <w:r w:rsidRPr="0009234C">
        <w:rPr>
          <w:rFonts w:ascii="宋体" w:hAnsi="宋体" w:hint="eastAsia"/>
        </w:rPr>
        <w:t>T</w:t>
      </w:r>
      <w:r w:rsidRPr="0009234C">
        <w:rPr>
          <w:rFonts w:ascii="宋体" w:hAnsi="宋体" w:hint="eastAsia"/>
        </w:rPr>
        <w:t>”</w:t>
      </w:r>
      <w:r w:rsidRPr="0009234C">
        <w:rPr>
          <w:rFonts w:ascii="宋体" w:hAnsi="宋体" w:hint="eastAsia"/>
        </w:rPr>
        <w:t>先插入文本</w:t>
      </w:r>
      <w:r w:rsidRPr="0009234C">
        <w:rPr>
          <w:rFonts w:ascii="宋体" w:hAnsi="宋体" w:hint="eastAsia"/>
        </w:rPr>
        <w:t>“</w:t>
      </w:r>
      <w:r w:rsidRPr="0009234C">
        <w:rPr>
          <w:rFonts w:ascii="宋体" w:hAnsi="宋体" w:hint="eastAsia"/>
        </w:rPr>
        <w:t>####</w:t>
      </w:r>
      <w:r w:rsidRPr="0009234C">
        <w:rPr>
          <w:rFonts w:ascii="宋体" w:hAnsi="宋体" w:hint="eastAsia"/>
        </w:rPr>
        <w:t>”</w:t>
      </w:r>
      <w:r w:rsidRPr="0009234C">
        <w:rPr>
          <w:rFonts w:ascii="宋体" w:hAnsi="宋体" w:hint="eastAsia"/>
        </w:rPr>
        <w:t>，右击</w:t>
      </w:r>
      <w:r w:rsidRPr="0009234C">
        <w:rPr>
          <w:rFonts w:ascii="宋体" w:hAnsi="宋体" w:hint="eastAsia"/>
        </w:rPr>
        <w:t>“</w:t>
      </w:r>
      <w:r w:rsidRPr="0009234C">
        <w:rPr>
          <w:rFonts w:ascii="宋体" w:hAnsi="宋体" w:hint="eastAsia"/>
        </w:rPr>
        <w:t>####</w:t>
      </w:r>
      <w:r w:rsidRPr="0009234C">
        <w:rPr>
          <w:rFonts w:ascii="宋体" w:hAnsi="宋体" w:hint="eastAsia"/>
        </w:rPr>
        <w:t>”</w:t>
      </w:r>
      <w:r w:rsidRPr="0009234C">
        <w:rPr>
          <w:rFonts w:ascii="宋体" w:hAnsi="宋体" w:hint="eastAsia"/>
        </w:rPr>
        <w:t>，在字符串替换项，输入</w:t>
      </w:r>
      <w:r w:rsidRPr="0009234C">
        <w:rPr>
          <w:rFonts w:ascii="宋体" w:hAnsi="宋体" w:hint="eastAsia"/>
        </w:rPr>
        <w:t>“</w:t>
      </w:r>
      <w:r w:rsidRPr="0009234C">
        <w:rPr>
          <w:rFonts w:ascii="宋体" w:hAnsi="宋体" w:hint="eastAsia"/>
        </w:rPr>
        <w:t>0000</w:t>
      </w:r>
      <w:r w:rsidRPr="0009234C">
        <w:rPr>
          <w:rFonts w:ascii="宋体" w:hAnsi="宋体" w:hint="eastAsia"/>
        </w:rPr>
        <w:t>”</w:t>
      </w:r>
      <w:r w:rsidRPr="0009234C">
        <w:rPr>
          <w:rFonts w:ascii="宋体" w:hAnsi="宋体" w:hint="eastAsia"/>
        </w:rPr>
        <w:t>，打开</w:t>
      </w:r>
      <w:r w:rsidRPr="0009234C">
        <w:rPr>
          <w:rFonts w:ascii="宋体" w:hAnsi="宋体" w:hint="eastAsia"/>
        </w:rPr>
        <w:t>“</w:t>
      </w:r>
      <w:r w:rsidRPr="0009234C">
        <w:rPr>
          <w:rFonts w:ascii="宋体" w:hAnsi="宋体" w:hint="eastAsia"/>
        </w:rPr>
        <w:t>动画连接</w:t>
      </w:r>
      <w:r w:rsidRPr="0009234C">
        <w:rPr>
          <w:rFonts w:ascii="宋体" w:hAnsi="宋体" w:hint="eastAsia"/>
        </w:rPr>
        <w:t>”</w:t>
      </w:r>
      <w:r w:rsidRPr="0009234C">
        <w:rPr>
          <w:rFonts w:ascii="宋体" w:hAnsi="宋体" w:hint="eastAsia"/>
        </w:rPr>
        <w:t>，单击</w:t>
      </w:r>
      <w:r w:rsidRPr="0009234C">
        <w:rPr>
          <w:rFonts w:ascii="宋体" w:hAnsi="宋体" w:hint="eastAsia"/>
        </w:rPr>
        <w:t>“</w:t>
      </w:r>
      <w:r w:rsidRPr="0009234C">
        <w:rPr>
          <w:rFonts w:ascii="宋体" w:hAnsi="宋体" w:hint="eastAsia"/>
        </w:rPr>
        <w:t>值输出</w:t>
      </w:r>
      <w:r w:rsidRPr="0009234C">
        <w:rPr>
          <w:rFonts w:ascii="宋体" w:hAnsi="宋体" w:hint="eastAsia"/>
        </w:rPr>
        <w:t>”</w:t>
      </w:r>
      <w:r w:rsidRPr="0009234C">
        <w:rPr>
          <w:rFonts w:ascii="宋体" w:hAnsi="宋体" w:hint="eastAsia"/>
        </w:rPr>
        <w:t>框的</w:t>
      </w:r>
      <w:r w:rsidRPr="0009234C">
        <w:rPr>
          <w:rFonts w:ascii="宋体" w:hAnsi="宋体" w:hint="eastAsia"/>
        </w:rPr>
        <w:t>“</w:t>
      </w:r>
      <w:r w:rsidRPr="0009234C">
        <w:rPr>
          <w:rFonts w:ascii="宋体" w:hAnsi="宋体" w:hint="eastAsia"/>
        </w:rPr>
        <w:t>模拟值输出</w:t>
      </w:r>
      <w:r w:rsidRPr="0009234C">
        <w:rPr>
          <w:rFonts w:ascii="宋体" w:hAnsi="宋体" w:hint="eastAsia"/>
        </w:rPr>
        <w:t>”</w:t>
      </w:r>
      <w:r w:rsidRPr="0009234C">
        <w:rPr>
          <w:rFonts w:ascii="宋体" w:hAnsi="宋体" w:hint="eastAsia"/>
        </w:rPr>
        <w:t>，弹出</w:t>
      </w:r>
      <w:r w:rsidRPr="0009234C">
        <w:rPr>
          <w:rFonts w:ascii="宋体" w:hAnsi="宋体" w:hint="eastAsia"/>
        </w:rPr>
        <w:t>“</w:t>
      </w:r>
      <w:r w:rsidRPr="0009234C">
        <w:rPr>
          <w:rFonts w:ascii="宋体" w:hAnsi="宋体" w:hint="eastAsia"/>
        </w:rPr>
        <w:t>模拟值输出连接</w:t>
      </w:r>
      <w:r w:rsidRPr="0009234C">
        <w:rPr>
          <w:rFonts w:ascii="宋体" w:hAnsi="宋体" w:hint="eastAsia"/>
        </w:rPr>
        <w:t>”</w:t>
      </w:r>
      <w:r w:rsidRPr="0009234C">
        <w:rPr>
          <w:rFonts w:ascii="宋体" w:hAnsi="宋体" w:hint="eastAsia"/>
        </w:rPr>
        <w:t>对话框，单击</w:t>
      </w:r>
      <w:r w:rsidRPr="0009234C">
        <w:rPr>
          <w:rFonts w:ascii="宋体" w:hAnsi="宋体" w:hint="eastAsia"/>
        </w:rPr>
        <w:t>“</w:t>
      </w:r>
      <w:r w:rsidRPr="0009234C">
        <w:rPr>
          <w:rFonts w:ascii="宋体" w:hAnsi="宋体" w:hint="eastAsia"/>
        </w:rPr>
        <w:t>表达式</w:t>
      </w:r>
      <w:r w:rsidRPr="0009234C">
        <w:rPr>
          <w:rFonts w:ascii="宋体" w:hAnsi="宋体" w:hint="eastAsia"/>
        </w:rPr>
        <w:t>”</w:t>
      </w:r>
      <w:r w:rsidRPr="0009234C">
        <w:rPr>
          <w:rFonts w:ascii="宋体" w:hAnsi="宋体" w:hint="eastAsia"/>
        </w:rPr>
        <w:t>框右边的</w:t>
      </w:r>
      <w:r w:rsidRPr="0009234C">
        <w:rPr>
          <w:rFonts w:ascii="宋体" w:hAnsi="宋体" w:hint="eastAsia"/>
        </w:rPr>
        <w:t>“</w:t>
      </w:r>
      <w:r w:rsidRPr="0009234C">
        <w:rPr>
          <w:rFonts w:ascii="宋体" w:hAnsi="宋体" w:hint="eastAsia"/>
        </w:rPr>
        <w:t>？</w:t>
      </w:r>
      <w:r w:rsidRPr="0009234C">
        <w:rPr>
          <w:rFonts w:ascii="宋体" w:hAnsi="宋体" w:hint="eastAsia"/>
        </w:rPr>
        <w:t>”</w:t>
      </w:r>
      <w:r w:rsidRPr="0009234C">
        <w:rPr>
          <w:rFonts w:ascii="宋体" w:hAnsi="宋体" w:hint="eastAsia"/>
        </w:rPr>
        <w:t>按钮，选择变量值，单击压力变量</w:t>
      </w:r>
      <w:r w:rsidRPr="0009234C">
        <w:rPr>
          <w:rFonts w:ascii="宋体" w:hAnsi="宋体" w:hint="eastAsia"/>
        </w:rPr>
        <w:t>“</w:t>
      </w:r>
      <w:r w:rsidRPr="0009234C">
        <w:rPr>
          <w:rFonts w:ascii="宋体" w:hAnsi="宋体" w:hint="eastAsia"/>
        </w:rPr>
        <w:t>P1</w:t>
      </w:r>
      <w:r w:rsidRPr="0009234C">
        <w:rPr>
          <w:rFonts w:ascii="宋体" w:hAnsi="宋体" w:hint="eastAsia"/>
        </w:rPr>
        <w:t>”</w:t>
      </w:r>
      <w:r w:rsidRPr="0009234C">
        <w:rPr>
          <w:rFonts w:ascii="宋体" w:hAnsi="宋体" w:hint="eastAsia"/>
        </w:rPr>
        <w:t>，按</w:t>
      </w:r>
      <w:r w:rsidRPr="0009234C">
        <w:rPr>
          <w:rFonts w:ascii="宋体" w:hAnsi="宋体" w:hint="eastAsia"/>
        </w:rPr>
        <w:t>“</w:t>
      </w:r>
      <w:r w:rsidRPr="0009234C">
        <w:rPr>
          <w:rFonts w:ascii="宋体" w:hAnsi="宋体" w:hint="eastAsia"/>
        </w:rPr>
        <w:t>确定</w:t>
      </w:r>
      <w:r w:rsidRPr="0009234C">
        <w:rPr>
          <w:rFonts w:ascii="宋体" w:hAnsi="宋体" w:hint="eastAsia"/>
        </w:rPr>
        <w:t>”</w:t>
      </w:r>
      <w:r w:rsidRPr="0009234C">
        <w:rPr>
          <w:rFonts w:ascii="宋体" w:hAnsi="宋体" w:hint="eastAsia"/>
        </w:rPr>
        <w:t>按钮。</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表达式</w:t>
      </w:r>
      <w:r w:rsidRPr="0009234C">
        <w:rPr>
          <w:rFonts w:ascii="宋体" w:hAnsi="宋体" w:hint="eastAsia"/>
        </w:rPr>
        <w:t>”</w:t>
      </w:r>
      <w:r w:rsidRPr="0009234C">
        <w:rPr>
          <w:rFonts w:ascii="宋体" w:hAnsi="宋体" w:hint="eastAsia"/>
        </w:rPr>
        <w:t>中出现</w:t>
      </w:r>
      <w:r w:rsidRPr="0009234C">
        <w:rPr>
          <w:rFonts w:ascii="宋体" w:hAnsi="宋体" w:hint="eastAsia"/>
        </w:rPr>
        <w:t>“</w:t>
      </w:r>
      <w:r w:rsidRPr="0009234C">
        <w:rPr>
          <w:rFonts w:ascii="宋体" w:hAnsi="宋体" w:hint="eastAsia"/>
        </w:rPr>
        <w:t>\\本站点</w:t>
      </w:r>
      <w:r w:rsidRPr="0009234C">
        <w:rPr>
          <w:rFonts w:ascii="宋体" w:hAnsi="宋体" w:hint="eastAsia"/>
        </w:rPr>
        <w:t>\P</w:t>
      </w:r>
      <w:smartTag w:uri="urn:schemas-microsoft-com:office:smarttags" w:element="chmetcnv">
        <w:smartTagPr>
          <w:attr w:name="HasSpace" w:val="False"/>
          <w:attr w:name="Negative" w:val="False"/>
          <w:attr w:name="NumberType" w:val="1"/>
          <w:attr w:name="SourceValue" w:val="1"/>
          <w:attr w:name="TCSC" w:val="0"/>
          <w:attr w:name="UnitName" w:val="”"/>
        </w:smartTagPr>
        <w:r w:rsidRPr="0009234C">
          <w:rPr>
            <w:rFonts w:ascii="宋体" w:hAnsi="宋体" w:hint="eastAsia"/>
          </w:rPr>
          <w:t>1</w:t>
        </w:r>
        <w:r w:rsidRPr="0009234C">
          <w:rPr>
            <w:rFonts w:ascii="宋体" w:hAnsi="宋体" w:hint="eastAsia"/>
          </w:rPr>
          <w:t>”</w:t>
        </w:r>
      </w:smartTag>
      <w:r w:rsidRPr="0009234C">
        <w:rPr>
          <w:rFonts w:ascii="宋体" w:hAnsi="宋体" w:hint="eastAsia"/>
        </w:rPr>
        <w:t>;在</w:t>
      </w:r>
      <w:r w:rsidRPr="0009234C">
        <w:rPr>
          <w:rFonts w:ascii="宋体" w:hAnsi="宋体" w:hint="eastAsia"/>
        </w:rPr>
        <w:t>“</w:t>
      </w:r>
      <w:r w:rsidRPr="0009234C">
        <w:rPr>
          <w:rFonts w:ascii="宋体" w:hAnsi="宋体" w:hint="eastAsia"/>
        </w:rPr>
        <w:t>输出格式</w:t>
      </w:r>
      <w:r w:rsidRPr="0009234C">
        <w:rPr>
          <w:rFonts w:ascii="宋体" w:hAnsi="宋体" w:hint="eastAsia"/>
        </w:rPr>
        <w:t>”</w:t>
      </w:r>
      <w:r w:rsidRPr="0009234C">
        <w:rPr>
          <w:rFonts w:ascii="宋体" w:hAnsi="宋体" w:hint="eastAsia"/>
        </w:rPr>
        <w:t>项</w:t>
      </w:r>
      <w:r w:rsidRPr="0009234C">
        <w:rPr>
          <w:rFonts w:ascii="宋体" w:hAnsi="宋体" w:hint="eastAsia"/>
        </w:rPr>
        <w:t>，选择压力P1显示的</w:t>
      </w:r>
      <w:r w:rsidRPr="0009234C">
        <w:rPr>
          <w:rFonts w:ascii="宋体" w:hAnsi="宋体" w:hint="eastAsia"/>
        </w:rPr>
        <w:t>“</w:t>
      </w:r>
      <w:r w:rsidRPr="0009234C">
        <w:rPr>
          <w:rFonts w:ascii="宋体" w:hAnsi="宋体" w:hint="eastAsia"/>
        </w:rPr>
        <w:t>整数位数</w:t>
      </w:r>
      <w:r w:rsidRPr="0009234C">
        <w:rPr>
          <w:rFonts w:ascii="宋体" w:hAnsi="宋体" w:hint="eastAsia"/>
        </w:rPr>
        <w:t>”</w:t>
      </w:r>
      <w:r w:rsidRPr="0009234C">
        <w:rPr>
          <w:rFonts w:ascii="宋体" w:hAnsi="宋体" w:hint="eastAsia"/>
        </w:rPr>
        <w:t>为2，</w:t>
      </w:r>
      <w:r w:rsidRPr="0009234C">
        <w:rPr>
          <w:rFonts w:ascii="宋体" w:hAnsi="宋体" w:hint="eastAsia"/>
        </w:rPr>
        <w:t>“</w:t>
      </w:r>
      <w:r w:rsidRPr="0009234C">
        <w:rPr>
          <w:rFonts w:ascii="宋体" w:hAnsi="宋体" w:hint="eastAsia"/>
        </w:rPr>
        <w:t>小数位数</w:t>
      </w:r>
      <w:r w:rsidRPr="0009234C">
        <w:rPr>
          <w:rFonts w:ascii="宋体" w:hAnsi="宋体" w:hint="eastAsia"/>
        </w:rPr>
        <w:t>”</w:t>
      </w:r>
      <w:r w:rsidRPr="0009234C">
        <w:rPr>
          <w:rFonts w:ascii="宋体" w:hAnsi="宋体" w:hint="eastAsia"/>
        </w:rPr>
        <w:t>为3；</w:t>
      </w:r>
      <w:r w:rsidRPr="0009234C">
        <w:rPr>
          <w:rFonts w:ascii="宋体" w:hAnsi="宋体" w:hint="eastAsia"/>
        </w:rPr>
        <w:t>“</w:t>
      </w:r>
      <w:r w:rsidRPr="0009234C">
        <w:rPr>
          <w:rFonts w:ascii="宋体" w:hAnsi="宋体" w:hint="eastAsia"/>
        </w:rPr>
        <w:t>对齐方式</w:t>
      </w:r>
      <w:r w:rsidRPr="0009234C">
        <w:rPr>
          <w:rFonts w:ascii="宋体" w:hAnsi="宋体" w:hint="eastAsia"/>
        </w:rPr>
        <w:t>”</w:t>
      </w:r>
      <w:r w:rsidRPr="0009234C">
        <w:rPr>
          <w:rFonts w:ascii="宋体" w:hAnsi="宋体" w:hint="eastAsia"/>
        </w:rPr>
        <w:t>为居坐，如图</w:t>
      </w:r>
      <w:r w:rsidRPr="0009234C">
        <w:rPr>
          <w:rFonts w:ascii="宋体" w:hAnsi="宋体" w:hint="eastAsia"/>
        </w:rPr>
        <w:t>2.6</w:t>
      </w:r>
      <w:r w:rsidRPr="0009234C">
        <w:rPr>
          <w:rFonts w:ascii="宋体" w:hAnsi="宋体" w:hint="eastAsia"/>
        </w:rPr>
        <w:t>所示，单击</w:t>
      </w:r>
      <w:r w:rsidRPr="0009234C">
        <w:rPr>
          <w:rFonts w:ascii="宋体" w:hAnsi="宋体" w:hint="eastAsia"/>
        </w:rPr>
        <w:t>“</w:t>
      </w:r>
      <w:r w:rsidRPr="0009234C">
        <w:rPr>
          <w:rFonts w:ascii="宋体" w:hAnsi="宋体" w:hint="eastAsia"/>
        </w:rPr>
        <w:t>确定</w:t>
      </w:r>
      <w:r w:rsidRPr="0009234C">
        <w:rPr>
          <w:rFonts w:ascii="宋体" w:hAnsi="宋体" w:hint="eastAsia"/>
        </w:rPr>
        <w:t>”</w:t>
      </w:r>
      <w:r w:rsidRPr="0009234C">
        <w:rPr>
          <w:rFonts w:ascii="宋体" w:hAnsi="宋体" w:hint="eastAsia"/>
        </w:rPr>
        <w:t>按钮。</w:t>
      </w:r>
    </w:p>
    <w:p w:rsidR="00EC57A3" w:rsidRPr="0009234C" w:rsidP="00EC57A3">
      <w:pPr>
        <w:jc w:val="center"/>
        <w:rPr>
          <w:rFonts w:ascii="宋体" w:hAnsi="宋体" w:hint="eastAsia"/>
        </w:rPr>
      </w:pPr>
      <w:r>
        <w:rPr>
          <w:rFonts w:ascii="宋体" w:hAnsi="宋体" w:hint="eastAsia"/>
        </w:rPr>
        <w:pict>
          <v:shape id="_x0000_i1030" type="#_x0000_t75" style="width:355.9pt;height:262.1pt" stroked="f">
            <v:imagedata r:id="rId9" o:title=""/>
          </v:shape>
        </w:pict>
      </w:r>
    </w:p>
    <w:p w:rsidR="00EC57A3" w:rsidRPr="0009234C" w:rsidP="00EC57A3">
      <w:pPr>
        <w:spacing w:line="360" w:lineRule="exact"/>
        <w:jc w:val="center"/>
        <w:rPr>
          <w:rFonts w:ascii="宋体" w:hAnsi="宋体" w:hint="eastAsia"/>
        </w:rPr>
        <w:sectPr w:rsidSect="00EC57A3">
          <w:type w:val="nextPage"/>
          <w:pgSz w:w="11906" w:h="16838" w:code="9"/>
          <w:pgMar w:top="1134" w:right="1701" w:bottom="1134" w:left="1701" w:header="851" w:footer="992" w:gutter="0"/>
          <w:pgNumType w:start="9"/>
          <w:cols w:space="425"/>
          <w:titlePg w:val="0"/>
          <w:docGrid w:type="lines" w:linePitch="312"/>
        </w:sectPr>
      </w:pPr>
      <w:r w:rsidRPr="0009234C">
        <w:rPr>
          <w:rFonts w:ascii="宋体" w:hAnsi="宋体" w:hint="eastAsia"/>
        </w:rPr>
        <w:t>图2.6</w:t>
      </w:r>
      <w:r>
        <w:rPr>
          <w:rFonts w:ascii="宋体" w:hAnsi="宋体" w:hint="eastAsia"/>
        </w:rPr>
        <w:t>文本动画连接（1）</w:t>
      </w:r>
    </w:p>
    <w:p w:rsidR="00EC57A3" w:rsidRPr="0009234C" w:rsidP="00EC57A3">
      <w:pPr>
        <w:spacing w:line="360" w:lineRule="exact"/>
        <w:ind w:firstLine="420" w:firstLineChars="200"/>
        <w:rPr>
          <w:rFonts w:ascii="宋体" w:hAnsi="宋体" w:hint="eastAsia"/>
        </w:rPr>
      </w:pPr>
      <w:r w:rsidRPr="0009234C">
        <w:rPr>
          <w:rFonts w:ascii="宋体" w:hAnsi="宋体" w:hint="eastAsia"/>
        </w:rPr>
        <w:t>文本</w:t>
      </w:r>
      <w:r w:rsidRPr="0009234C">
        <w:rPr>
          <w:rFonts w:ascii="宋体" w:hAnsi="宋体" w:hint="eastAsia"/>
        </w:rPr>
        <w:t>“</w:t>
      </w:r>
      <w:r w:rsidRPr="0009234C">
        <w:rPr>
          <w:rFonts w:ascii="宋体" w:hAnsi="宋体" w:hint="eastAsia"/>
        </w:rPr>
        <w:t>0000</w:t>
      </w:r>
      <w:r w:rsidRPr="0009234C">
        <w:rPr>
          <w:rFonts w:ascii="宋体" w:hAnsi="宋体" w:hint="eastAsia"/>
        </w:rPr>
        <w:t>”</w:t>
      </w:r>
      <w:r w:rsidRPr="0009234C">
        <w:rPr>
          <w:rFonts w:ascii="宋体" w:hAnsi="宋体" w:hint="eastAsia"/>
        </w:rPr>
        <w:t>的</w:t>
      </w:r>
      <w:r w:rsidRPr="0009234C">
        <w:rPr>
          <w:rFonts w:ascii="宋体" w:hAnsi="宋体" w:hint="eastAsia"/>
        </w:rPr>
        <w:t>“</w:t>
      </w:r>
      <w:r w:rsidRPr="0009234C">
        <w:rPr>
          <w:rFonts w:ascii="宋体" w:hAnsi="宋体" w:hint="eastAsia"/>
        </w:rPr>
        <w:t>模拟量输出</w:t>
      </w:r>
      <w:r w:rsidRPr="0009234C">
        <w:rPr>
          <w:rFonts w:ascii="宋体" w:hAnsi="宋体" w:hint="eastAsia"/>
        </w:rPr>
        <w:t>”</w:t>
      </w:r>
      <w:r w:rsidRPr="0009234C">
        <w:rPr>
          <w:rFonts w:ascii="宋体" w:hAnsi="宋体" w:hint="eastAsia"/>
        </w:rPr>
        <w:t>项配置完成，如图</w:t>
      </w:r>
      <w:r w:rsidRPr="0009234C">
        <w:rPr>
          <w:rFonts w:ascii="宋体" w:hAnsi="宋体" w:hint="eastAsia"/>
        </w:rPr>
        <w:t>2.7</w:t>
      </w:r>
      <w:r w:rsidRPr="0009234C">
        <w:rPr>
          <w:rFonts w:ascii="宋体" w:hAnsi="宋体" w:hint="eastAsia"/>
        </w:rPr>
        <w:t>所示。</w:t>
      </w:r>
    </w:p>
    <w:p w:rsidR="00EC57A3" w:rsidRPr="0009234C" w:rsidP="00EC57A3">
      <w:pPr>
        <w:jc w:val="center"/>
        <w:rPr>
          <w:rFonts w:ascii="宋体" w:hAnsi="宋体" w:hint="eastAsia"/>
        </w:rPr>
      </w:pPr>
      <w:r>
        <w:rPr>
          <w:rFonts w:ascii="宋体" w:hAnsi="宋体" w:hint="eastAsia"/>
        </w:rPr>
        <w:pict>
          <v:shape id="_x0000_i1031" type="#_x0000_t75" style="width:414.85pt;height:231.85pt" stroked="f">
            <v:imagedata r:id="rId10" o:title=""/>
          </v:shape>
        </w:pict>
      </w:r>
    </w:p>
    <w:p w:rsidR="00EC57A3" w:rsidRPr="0009234C" w:rsidP="00EC57A3">
      <w:pPr>
        <w:spacing w:line="360" w:lineRule="exact"/>
        <w:jc w:val="center"/>
        <w:rPr>
          <w:rFonts w:ascii="宋体" w:hAnsi="宋体" w:hint="eastAsia"/>
        </w:rPr>
      </w:pPr>
      <w:r w:rsidRPr="0009234C">
        <w:rPr>
          <w:rFonts w:ascii="宋体" w:hAnsi="宋体" w:hint="eastAsia"/>
        </w:rPr>
        <w:t>图2.7</w:t>
      </w:r>
      <w:r>
        <w:rPr>
          <w:rFonts w:ascii="宋体" w:hAnsi="宋体" w:hint="eastAsia"/>
        </w:rPr>
        <w:t>文本动画设置（2）</w:t>
      </w:r>
    </w:p>
    <w:p w:rsidR="00EC57A3" w:rsidRPr="0009234C" w:rsidP="00EC57A3">
      <w:pPr>
        <w:pStyle w:val="Heading3"/>
        <w:spacing w:line="360" w:lineRule="exact"/>
        <w:ind w:firstLine="420"/>
        <w:rPr>
          <w:rStyle w:val="2"/>
          <w:rFonts w:ascii="宋体" w:eastAsia="宋体" w:hAnsi="宋体" w:hint="eastAsia"/>
          <w:sz w:val="21"/>
        </w:rPr>
      </w:pPr>
      <w:bookmarkStart w:id="25" w:name="_Toc293843549"/>
      <w:bookmarkStart w:id="26" w:name="_Toc294686366"/>
      <w:smartTag w:uri="urn:schemas-microsoft-com:office:smarttags" w:element="chsdate">
        <w:smartTagPr>
          <w:attr w:name="Day" w:val="30"/>
          <w:attr w:name="IsLunarDate" w:val="False"/>
          <w:attr w:name="IsROCDate" w:val="False"/>
          <w:attr w:name="Month" w:val="12"/>
          <w:attr w:name="Year" w:val="1899"/>
        </w:smartTagPr>
        <w:r w:rsidRPr="0009234C">
          <w:rPr>
            <w:rStyle w:val="2"/>
            <w:rFonts w:ascii="宋体" w:eastAsia="宋体" w:hAnsi="宋体" w:hint="eastAsia"/>
            <w:sz w:val="21"/>
          </w:rPr>
          <w:t>2.</w:t>
        </w:r>
        <w:r>
          <w:rPr>
            <w:rStyle w:val="2"/>
            <w:rFonts w:ascii="宋体" w:eastAsia="宋体" w:hAnsi="宋体" w:hint="eastAsia"/>
            <w:sz w:val="21"/>
          </w:rPr>
          <w:t>3</w:t>
        </w:r>
        <w:r w:rsidRPr="0009234C">
          <w:rPr>
            <w:rStyle w:val="2"/>
            <w:rFonts w:ascii="宋体" w:eastAsia="宋体" w:hAnsi="宋体" w:hint="eastAsia"/>
            <w:sz w:val="21"/>
          </w:rPr>
          <w:t>.5</w:t>
        </w:r>
      </w:smartTag>
      <w:r w:rsidRPr="0009234C">
        <w:rPr>
          <w:rStyle w:val="2"/>
          <w:rFonts w:ascii="宋体" w:eastAsia="宋体" w:hAnsi="宋体" w:hint="eastAsia"/>
          <w:sz w:val="21"/>
        </w:rPr>
        <w:t xml:space="preserve"> 模拟量及数据的输出</w:t>
      </w:r>
      <w:bookmarkEnd w:id="25"/>
      <w:bookmarkEnd w:id="26"/>
    </w:p>
    <w:p w:rsidR="00EC57A3" w:rsidRPr="0009234C" w:rsidP="00EC57A3">
      <w:pPr>
        <w:spacing w:line="360" w:lineRule="exact"/>
        <w:ind w:firstLine="420" w:firstLineChars="200"/>
        <w:rPr>
          <w:rFonts w:ascii="宋体" w:hAnsi="宋体" w:hint="eastAsia"/>
        </w:rPr>
      </w:pPr>
      <w:r w:rsidRPr="0009234C">
        <w:rPr>
          <w:rFonts w:ascii="宋体" w:hAnsi="宋体" w:hint="eastAsia"/>
        </w:rPr>
        <w:t>速度控制输入的插入：单击右边</w:t>
      </w:r>
      <w:r w:rsidRPr="0009234C">
        <w:rPr>
          <w:rFonts w:ascii="宋体" w:hAnsi="宋体" w:hint="eastAsia"/>
        </w:rPr>
        <w:t>“</w:t>
      </w:r>
      <w:r w:rsidRPr="0009234C">
        <w:rPr>
          <w:rFonts w:ascii="宋体" w:hAnsi="宋体" w:hint="eastAsia"/>
        </w:rPr>
        <w:t>工具箱</w:t>
      </w:r>
      <w:r w:rsidRPr="0009234C">
        <w:rPr>
          <w:rFonts w:ascii="宋体" w:hAnsi="宋体" w:hint="eastAsia"/>
        </w:rPr>
        <w:t>”</w:t>
      </w:r>
      <w:r w:rsidRPr="0009234C">
        <w:rPr>
          <w:rFonts w:ascii="宋体" w:hAnsi="宋体" w:hint="eastAsia"/>
        </w:rPr>
        <w:t>中的文本按钮</w:t>
      </w:r>
      <w:r w:rsidRPr="0009234C">
        <w:rPr>
          <w:rFonts w:ascii="宋体" w:hAnsi="宋体" w:hint="eastAsia"/>
        </w:rPr>
        <w:t>“</w:t>
      </w:r>
      <w:r w:rsidRPr="0009234C">
        <w:rPr>
          <w:rFonts w:ascii="宋体" w:hAnsi="宋体" w:hint="eastAsia"/>
        </w:rPr>
        <w:t>T</w:t>
      </w:r>
      <w:r w:rsidRPr="0009234C">
        <w:rPr>
          <w:rFonts w:ascii="宋体" w:hAnsi="宋体" w:hint="eastAsia"/>
        </w:rPr>
        <w:t>”</w:t>
      </w:r>
      <w:r w:rsidRPr="0009234C">
        <w:rPr>
          <w:rFonts w:ascii="宋体" w:hAnsi="宋体" w:hint="eastAsia"/>
        </w:rPr>
        <w:t>先插入文本</w:t>
      </w:r>
      <w:r w:rsidRPr="0009234C">
        <w:rPr>
          <w:rFonts w:ascii="宋体" w:hAnsi="宋体" w:hint="eastAsia"/>
        </w:rPr>
        <w:t>“</w:t>
      </w:r>
      <w:r w:rsidRPr="0009234C">
        <w:rPr>
          <w:rFonts w:ascii="宋体" w:hAnsi="宋体" w:hint="eastAsia"/>
        </w:rPr>
        <w:t>####</w:t>
      </w:r>
      <w:r w:rsidRPr="0009234C">
        <w:rPr>
          <w:rFonts w:ascii="宋体" w:hAnsi="宋体" w:hint="eastAsia"/>
        </w:rPr>
        <w:t>”</w:t>
      </w:r>
      <w:r w:rsidRPr="0009234C">
        <w:rPr>
          <w:rFonts w:ascii="宋体" w:hAnsi="宋体" w:hint="eastAsia"/>
        </w:rPr>
        <w:t>， 右击</w:t>
      </w:r>
      <w:r w:rsidRPr="0009234C">
        <w:rPr>
          <w:rFonts w:ascii="宋体" w:hAnsi="宋体" w:hint="eastAsia"/>
        </w:rPr>
        <w:t>“</w:t>
      </w:r>
      <w:r w:rsidRPr="0009234C">
        <w:rPr>
          <w:rFonts w:ascii="宋体" w:hAnsi="宋体" w:hint="eastAsia"/>
        </w:rPr>
        <w:t>####</w:t>
      </w:r>
      <w:r w:rsidRPr="0009234C">
        <w:rPr>
          <w:rFonts w:ascii="宋体" w:hAnsi="宋体" w:hint="eastAsia"/>
        </w:rPr>
        <w:t>”</w:t>
      </w:r>
      <w:r w:rsidRPr="0009234C">
        <w:rPr>
          <w:rFonts w:ascii="宋体" w:hAnsi="宋体" w:hint="eastAsia"/>
        </w:rPr>
        <w:t>，在字符串替换项，输入</w:t>
      </w:r>
      <w:r w:rsidRPr="0009234C">
        <w:rPr>
          <w:rFonts w:ascii="宋体" w:hAnsi="宋体" w:hint="eastAsia"/>
        </w:rPr>
        <w:t>“</w:t>
      </w:r>
      <w:smartTag w:uri="urn:schemas-microsoft-com:office:smarttags" w:element="chmetcnv">
        <w:smartTagPr>
          <w:attr w:name="HasSpace" w:val="False"/>
          <w:attr w:name="Negative" w:val="False"/>
          <w:attr w:name="NumberType" w:val="1"/>
          <w:attr w:name="SourceValue" w:val="0"/>
          <w:attr w:name="TCSC" w:val="0"/>
          <w:attr w:name="UnitName" w:val="”"/>
        </w:smartTagPr>
        <w:r w:rsidRPr="0009234C">
          <w:rPr>
            <w:rFonts w:ascii="宋体" w:hAnsi="宋体" w:hint="eastAsia"/>
          </w:rPr>
          <w:t>0000</w:t>
        </w:r>
        <w:r w:rsidRPr="0009234C">
          <w:rPr>
            <w:rFonts w:ascii="宋体" w:hAnsi="宋体" w:hint="eastAsia"/>
          </w:rPr>
          <w:t>”</w:t>
        </w:r>
      </w:smartTag>
      <w:r w:rsidRPr="0009234C">
        <w:rPr>
          <w:rFonts w:ascii="宋体" w:hAnsi="宋体" w:hint="eastAsia"/>
        </w:rPr>
        <w:t>；左击</w:t>
      </w:r>
      <w:r w:rsidRPr="0009234C">
        <w:rPr>
          <w:rFonts w:ascii="宋体" w:hAnsi="宋体" w:hint="eastAsia"/>
        </w:rPr>
        <w:t>“</w:t>
      </w:r>
      <w:smartTag w:uri="urn:schemas-microsoft-com:office:smarttags" w:element="chmetcnv">
        <w:smartTagPr>
          <w:attr w:name="HasSpace" w:val="False"/>
          <w:attr w:name="Negative" w:val="False"/>
          <w:attr w:name="NumberType" w:val="1"/>
          <w:attr w:name="SourceValue" w:val="0"/>
          <w:attr w:name="TCSC" w:val="0"/>
          <w:attr w:name="UnitName" w:val="”"/>
        </w:smartTagPr>
        <w:r w:rsidRPr="0009234C">
          <w:rPr>
            <w:rFonts w:ascii="宋体" w:hAnsi="宋体" w:hint="eastAsia"/>
          </w:rPr>
          <w:t>0000</w:t>
        </w:r>
        <w:r w:rsidRPr="0009234C">
          <w:rPr>
            <w:rFonts w:ascii="宋体" w:hAnsi="宋体" w:hint="eastAsia"/>
          </w:rPr>
          <w:t>”</w:t>
        </w:r>
      </w:smartTag>
      <w:r w:rsidRPr="0009234C">
        <w:rPr>
          <w:rFonts w:ascii="宋体" w:hAnsi="宋体" w:hint="eastAsia"/>
        </w:rPr>
        <w:t>，打开</w:t>
      </w:r>
      <w:r w:rsidRPr="0009234C">
        <w:rPr>
          <w:rFonts w:ascii="宋体" w:hAnsi="宋体" w:hint="eastAsia"/>
        </w:rPr>
        <w:t>“</w:t>
      </w:r>
      <w:r w:rsidRPr="0009234C">
        <w:rPr>
          <w:rFonts w:ascii="宋体" w:hAnsi="宋体" w:hint="eastAsia"/>
        </w:rPr>
        <w:t>动画连接</w:t>
      </w:r>
      <w:r w:rsidRPr="0009234C">
        <w:rPr>
          <w:rFonts w:ascii="宋体" w:hAnsi="宋体" w:hint="eastAsia"/>
        </w:rPr>
        <w:t>”</w:t>
      </w:r>
      <w:r w:rsidRPr="0009234C">
        <w:rPr>
          <w:rFonts w:ascii="宋体" w:hAnsi="宋体" w:hint="eastAsia"/>
        </w:rPr>
        <w:t>，单击</w:t>
      </w:r>
      <w:r w:rsidRPr="0009234C">
        <w:rPr>
          <w:rFonts w:ascii="宋体" w:hAnsi="宋体" w:hint="eastAsia"/>
        </w:rPr>
        <w:t>“</w:t>
      </w:r>
      <w:r w:rsidRPr="0009234C">
        <w:rPr>
          <w:rFonts w:ascii="宋体" w:hAnsi="宋体" w:hint="eastAsia"/>
        </w:rPr>
        <w:t>权限/保护画面连接值输入</w:t>
      </w:r>
      <w:r w:rsidRPr="0009234C">
        <w:rPr>
          <w:rFonts w:ascii="宋体" w:hAnsi="宋体" w:hint="eastAsia"/>
        </w:rPr>
        <w:t>”</w:t>
      </w:r>
      <w:r w:rsidRPr="0009234C">
        <w:rPr>
          <w:rFonts w:ascii="宋体" w:hAnsi="宋体" w:hint="eastAsia"/>
        </w:rPr>
        <w:t>框的</w:t>
      </w:r>
      <w:r w:rsidRPr="0009234C">
        <w:rPr>
          <w:rFonts w:ascii="宋体" w:hAnsi="宋体" w:hint="eastAsia"/>
        </w:rPr>
        <w:t>“</w:t>
      </w:r>
      <w:r w:rsidRPr="0009234C">
        <w:rPr>
          <w:rFonts w:ascii="宋体" w:hAnsi="宋体" w:hint="eastAsia"/>
        </w:rPr>
        <w:t>模拟值输入</w:t>
      </w:r>
      <w:r w:rsidRPr="0009234C">
        <w:rPr>
          <w:rFonts w:ascii="宋体" w:hAnsi="宋体" w:hint="eastAsia"/>
        </w:rPr>
        <w:t>”</w:t>
      </w:r>
      <w:r w:rsidRPr="0009234C">
        <w:rPr>
          <w:rFonts w:ascii="宋体" w:hAnsi="宋体" w:hint="eastAsia"/>
        </w:rPr>
        <w:t>，弹出</w:t>
      </w:r>
      <w:r w:rsidRPr="0009234C">
        <w:rPr>
          <w:rFonts w:ascii="宋体" w:hAnsi="宋体" w:hint="eastAsia"/>
        </w:rPr>
        <w:t>“</w:t>
      </w:r>
      <w:r w:rsidRPr="0009234C">
        <w:rPr>
          <w:rFonts w:ascii="宋体" w:hAnsi="宋体" w:hint="eastAsia"/>
        </w:rPr>
        <w:t>模拟值输入连接</w:t>
      </w:r>
      <w:r w:rsidRPr="0009234C">
        <w:rPr>
          <w:rFonts w:ascii="宋体" w:hAnsi="宋体" w:hint="eastAsia"/>
        </w:rPr>
        <w:t>”</w:t>
      </w:r>
      <w:r w:rsidRPr="0009234C">
        <w:rPr>
          <w:rFonts w:ascii="宋体" w:hAnsi="宋体" w:hint="eastAsia"/>
        </w:rPr>
        <w:t>对话框，单击</w:t>
      </w:r>
      <w:r w:rsidRPr="0009234C">
        <w:rPr>
          <w:rFonts w:ascii="宋体" w:hAnsi="宋体" w:hint="eastAsia"/>
        </w:rPr>
        <w:t>“</w:t>
      </w:r>
      <w:r w:rsidRPr="0009234C">
        <w:rPr>
          <w:rFonts w:ascii="宋体" w:hAnsi="宋体" w:hint="eastAsia"/>
        </w:rPr>
        <w:t>表达式</w:t>
      </w:r>
      <w:r w:rsidRPr="0009234C">
        <w:rPr>
          <w:rFonts w:ascii="宋体" w:hAnsi="宋体" w:hint="eastAsia"/>
        </w:rPr>
        <w:t>”</w:t>
      </w:r>
      <w:r w:rsidRPr="0009234C">
        <w:rPr>
          <w:rFonts w:ascii="宋体" w:hAnsi="宋体" w:hint="eastAsia"/>
        </w:rPr>
        <w:t>框右边的</w:t>
      </w:r>
      <w:r w:rsidRPr="0009234C">
        <w:rPr>
          <w:rFonts w:ascii="宋体" w:hAnsi="宋体" w:hint="eastAsia"/>
        </w:rPr>
        <w:t>“</w:t>
      </w:r>
      <w:r w:rsidRPr="0009234C">
        <w:rPr>
          <w:rFonts w:ascii="宋体" w:hAnsi="宋体" w:hint="eastAsia"/>
        </w:rPr>
        <w:t>？</w:t>
      </w:r>
      <w:r w:rsidRPr="0009234C">
        <w:rPr>
          <w:rFonts w:ascii="宋体" w:hAnsi="宋体" w:hint="eastAsia"/>
        </w:rPr>
        <w:t>”</w:t>
      </w:r>
      <w:r w:rsidRPr="0009234C">
        <w:rPr>
          <w:rFonts w:ascii="宋体" w:hAnsi="宋体" w:hint="eastAsia"/>
        </w:rPr>
        <w:t>，选择变量值，单击速度输入变量</w:t>
      </w:r>
      <w:r w:rsidRPr="0009234C">
        <w:rPr>
          <w:rFonts w:ascii="宋体" w:hAnsi="宋体" w:hint="eastAsia"/>
        </w:rPr>
        <w:t>“</w:t>
      </w:r>
      <w:r w:rsidRPr="0009234C">
        <w:rPr>
          <w:rFonts w:ascii="宋体" w:hAnsi="宋体" w:hint="eastAsia"/>
        </w:rPr>
        <w:t>SPEED</w:t>
      </w:r>
      <w:r w:rsidRPr="0009234C">
        <w:rPr>
          <w:rFonts w:ascii="宋体" w:hAnsi="宋体" w:hint="eastAsia"/>
        </w:rPr>
        <w:t>”</w:t>
      </w:r>
      <w:r w:rsidRPr="0009234C">
        <w:rPr>
          <w:rFonts w:ascii="宋体" w:hAnsi="宋体" w:hint="eastAsia"/>
        </w:rPr>
        <w:t>，单击</w:t>
      </w:r>
      <w:r w:rsidRPr="0009234C">
        <w:rPr>
          <w:rFonts w:ascii="宋体" w:hAnsi="宋体" w:hint="eastAsia"/>
        </w:rPr>
        <w:t>“</w:t>
      </w:r>
      <w:r w:rsidRPr="0009234C">
        <w:rPr>
          <w:rFonts w:ascii="宋体" w:hAnsi="宋体" w:hint="eastAsia"/>
        </w:rPr>
        <w:t>确定</w:t>
      </w:r>
      <w:r w:rsidRPr="0009234C">
        <w:rPr>
          <w:rFonts w:ascii="宋体" w:hAnsi="宋体" w:hint="eastAsia"/>
        </w:rPr>
        <w:t>”</w:t>
      </w:r>
      <w:r w:rsidRPr="0009234C">
        <w:rPr>
          <w:rFonts w:ascii="宋体" w:hAnsi="宋体" w:hint="eastAsia"/>
        </w:rPr>
        <w:t>按钮。</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表达式</w:t>
      </w:r>
      <w:r w:rsidRPr="0009234C">
        <w:rPr>
          <w:rFonts w:ascii="宋体" w:hAnsi="宋体" w:hint="eastAsia"/>
        </w:rPr>
        <w:t>”</w:t>
      </w:r>
      <w:r w:rsidRPr="0009234C">
        <w:rPr>
          <w:rFonts w:ascii="宋体" w:hAnsi="宋体" w:hint="eastAsia"/>
        </w:rPr>
        <w:t>中出现</w:t>
      </w:r>
      <w:r w:rsidRPr="0009234C">
        <w:rPr>
          <w:rFonts w:ascii="宋体" w:hAnsi="宋体" w:hint="eastAsia"/>
        </w:rPr>
        <w:t>“</w:t>
      </w:r>
      <w:r w:rsidRPr="0009234C">
        <w:rPr>
          <w:rFonts w:ascii="宋体" w:hAnsi="宋体" w:hint="eastAsia"/>
        </w:rPr>
        <w:t>\\本站点\</w:t>
      </w:r>
      <w:r w:rsidRPr="0009234C">
        <w:rPr>
          <w:rFonts w:ascii="宋体" w:hAnsi="宋体" w:hint="eastAsia"/>
        </w:rPr>
        <w:t>SPEED</w:t>
      </w:r>
      <w:r w:rsidRPr="0009234C">
        <w:rPr>
          <w:rFonts w:ascii="宋体" w:hAnsi="宋体" w:hint="eastAsia"/>
        </w:rPr>
        <w:t>”</w:t>
      </w:r>
      <w:r w:rsidRPr="0009234C">
        <w:rPr>
          <w:rFonts w:ascii="宋体" w:hAnsi="宋体" w:hint="eastAsia"/>
        </w:rPr>
        <w:t>;</w:t>
      </w:r>
      <w:r w:rsidRPr="0009234C">
        <w:rPr>
          <w:rFonts w:ascii="宋体" w:hAnsi="宋体" w:hint="eastAsia"/>
        </w:rPr>
        <w:t>“</w:t>
      </w:r>
      <w:r w:rsidRPr="0009234C">
        <w:rPr>
          <w:rFonts w:ascii="宋体" w:hAnsi="宋体" w:hint="eastAsia"/>
        </w:rPr>
        <w:t>提示信息</w:t>
      </w:r>
      <w:r w:rsidRPr="0009234C">
        <w:rPr>
          <w:rFonts w:ascii="宋体" w:hAnsi="宋体" w:hint="eastAsia"/>
        </w:rPr>
        <w:t>”</w:t>
      </w:r>
      <w:r w:rsidRPr="0009234C">
        <w:rPr>
          <w:rFonts w:ascii="宋体" w:hAnsi="宋体" w:hint="eastAsia"/>
        </w:rPr>
        <w:t>输入</w:t>
      </w:r>
      <w:r w:rsidRPr="0009234C">
        <w:rPr>
          <w:rFonts w:ascii="宋体" w:hAnsi="宋体" w:hint="eastAsia"/>
        </w:rPr>
        <w:t>“</w:t>
      </w:r>
      <w:r w:rsidRPr="0009234C">
        <w:rPr>
          <w:rFonts w:ascii="宋体" w:hAnsi="宋体" w:hint="eastAsia"/>
        </w:rPr>
        <w:t>请输入</w:t>
      </w:r>
      <w:r w:rsidRPr="0009234C">
        <w:rPr>
          <w:rFonts w:ascii="宋体" w:hAnsi="宋体" w:hint="eastAsia"/>
        </w:rPr>
        <w:t>”</w:t>
      </w:r>
      <w:r w:rsidRPr="0009234C">
        <w:rPr>
          <w:rFonts w:ascii="宋体" w:hAnsi="宋体" w:hint="eastAsia"/>
        </w:rPr>
        <w:t>；</w:t>
      </w:r>
      <w:r w:rsidRPr="0009234C">
        <w:rPr>
          <w:rFonts w:ascii="宋体" w:hAnsi="宋体" w:hint="eastAsia"/>
        </w:rPr>
        <w:t>“</w:t>
      </w:r>
      <w:r w:rsidRPr="0009234C">
        <w:rPr>
          <w:rFonts w:ascii="宋体" w:hAnsi="宋体" w:hint="eastAsia"/>
        </w:rPr>
        <w:t>最大值</w:t>
      </w:r>
      <w:r w:rsidRPr="0009234C">
        <w:rPr>
          <w:rFonts w:ascii="宋体" w:hAnsi="宋体" w:hint="eastAsia"/>
        </w:rPr>
        <w:t>”</w:t>
      </w:r>
      <w:r w:rsidRPr="0009234C">
        <w:rPr>
          <w:rFonts w:ascii="宋体" w:hAnsi="宋体" w:hint="eastAsia"/>
        </w:rPr>
        <w:t>1450，</w:t>
      </w:r>
      <w:r w:rsidRPr="0009234C">
        <w:rPr>
          <w:rFonts w:ascii="宋体" w:hAnsi="宋体" w:hint="eastAsia"/>
        </w:rPr>
        <w:t>“</w:t>
      </w:r>
      <w:r w:rsidRPr="0009234C">
        <w:rPr>
          <w:rFonts w:ascii="宋体" w:hAnsi="宋体" w:hint="eastAsia"/>
        </w:rPr>
        <w:t>最小</w:t>
      </w:r>
      <w:r w:rsidRPr="0009234C">
        <w:rPr>
          <w:rFonts w:ascii="宋体" w:hAnsi="宋体" w:hint="eastAsia"/>
        </w:rPr>
        <w:t>”</w:t>
      </w:r>
      <w:r w:rsidRPr="0009234C">
        <w:rPr>
          <w:rFonts w:ascii="宋体" w:hAnsi="宋体" w:hint="eastAsia"/>
        </w:rPr>
        <w:t>0；单击</w:t>
      </w:r>
      <w:r w:rsidRPr="0009234C">
        <w:rPr>
          <w:rFonts w:ascii="宋体" w:hAnsi="宋体" w:hint="eastAsia"/>
        </w:rPr>
        <w:t>“</w:t>
      </w:r>
      <w:r w:rsidRPr="0009234C">
        <w:rPr>
          <w:rFonts w:ascii="宋体" w:hAnsi="宋体" w:hint="eastAsia"/>
        </w:rPr>
        <w:t>确定</w:t>
      </w:r>
      <w:r w:rsidRPr="0009234C">
        <w:rPr>
          <w:rFonts w:ascii="宋体" w:hAnsi="宋体" w:hint="eastAsia"/>
        </w:rPr>
        <w:t>”</w:t>
      </w:r>
      <w:r w:rsidRPr="0009234C">
        <w:rPr>
          <w:rFonts w:ascii="宋体" w:hAnsi="宋体" w:hint="eastAsia"/>
        </w:rPr>
        <w:t>按钮</w:t>
      </w:r>
      <w:r w:rsidRPr="0009234C">
        <w:rPr>
          <w:rFonts w:ascii="宋体" w:hAnsi="宋体" w:hint="eastAsia"/>
        </w:rPr>
        <w:t>，如图2.8所示</w:t>
      </w:r>
      <w:r w:rsidRPr="0009234C">
        <w:rPr>
          <w:rFonts w:ascii="宋体" w:hAnsi="宋体" w:hint="eastAsia"/>
        </w:rPr>
        <w:t>。</w:t>
      </w:r>
    </w:p>
    <w:p w:rsidR="00EC57A3" w:rsidRPr="0009234C" w:rsidP="00EC57A3">
      <w:pPr>
        <w:jc w:val="center"/>
        <w:rPr>
          <w:rFonts w:ascii="宋体" w:hAnsi="宋体" w:hint="eastAsia"/>
        </w:rPr>
      </w:pPr>
      <w:r>
        <w:rPr>
          <w:rFonts w:ascii="宋体" w:hAnsi="宋体" w:hint="eastAsia"/>
        </w:rPr>
        <w:pict>
          <v:shape id="_x0000_i1032" type="#_x0000_t75" style="width:414.9pt;height:233.05pt" stroked="f">
            <v:imagedata r:id="rId11" o:title=""/>
          </v:shape>
        </w:pict>
      </w:r>
    </w:p>
    <w:p w:rsidR="00EC57A3" w:rsidRPr="0009234C" w:rsidP="00EC57A3">
      <w:pPr>
        <w:spacing w:line="360" w:lineRule="exact"/>
        <w:jc w:val="center"/>
        <w:rPr>
          <w:rFonts w:ascii="宋体" w:hAnsi="宋体" w:hint="eastAsia"/>
        </w:rPr>
      </w:pPr>
      <w:r w:rsidRPr="0009234C">
        <w:rPr>
          <w:rFonts w:ascii="宋体" w:hAnsi="宋体" w:hint="eastAsia"/>
        </w:rPr>
        <w:t>图2.8</w:t>
      </w:r>
      <w:r>
        <w:rPr>
          <w:rFonts w:ascii="宋体" w:hAnsi="宋体" w:hint="eastAsia"/>
        </w:rPr>
        <w:t>速度变量设定</w:t>
      </w:r>
    </w:p>
    <w:p w:rsidR="00EC57A3" w:rsidRPr="0009234C" w:rsidP="00EC57A3">
      <w:pPr>
        <w:spacing w:line="360" w:lineRule="exact"/>
        <w:ind w:firstLine="420" w:firstLineChars="200"/>
        <w:rPr>
          <w:rFonts w:ascii="宋体" w:hAnsi="宋体" w:hint="eastAsia"/>
        </w:rPr>
        <w:sectPr w:rsidSect="00EC57A3">
          <w:type w:val="nextPage"/>
          <w:pgSz w:w="11906" w:h="16838" w:code="9"/>
          <w:pgMar w:top="1134" w:right="1701" w:bottom="1134" w:left="1701" w:header="851" w:footer="992" w:gutter="0"/>
          <w:pgNumType w:start="10"/>
          <w:cols w:space="425"/>
          <w:titlePg w:val="0"/>
          <w:docGrid w:type="lines" w:linePitch="312"/>
        </w:sectPr>
      </w:pPr>
      <w:r w:rsidRPr="0009234C">
        <w:rPr>
          <w:rFonts w:ascii="宋体" w:hAnsi="宋体" w:hint="eastAsia"/>
        </w:rPr>
        <w:t>“</w:t>
      </w:r>
      <w:r w:rsidRPr="0009234C">
        <w:rPr>
          <w:rFonts w:ascii="宋体" w:hAnsi="宋体" w:hint="eastAsia"/>
        </w:rPr>
        <w:t>权限/保护动画连接输入值</w:t>
      </w:r>
      <w:r w:rsidRPr="0009234C">
        <w:rPr>
          <w:rFonts w:ascii="宋体" w:hAnsi="宋体" w:hint="eastAsia"/>
        </w:rPr>
        <w:t>”</w:t>
      </w:r>
      <w:r w:rsidRPr="0009234C">
        <w:rPr>
          <w:rFonts w:ascii="宋体" w:hAnsi="宋体" w:hint="eastAsia"/>
        </w:rPr>
        <w:t>框的</w:t>
      </w:r>
      <w:r w:rsidRPr="0009234C">
        <w:rPr>
          <w:rFonts w:ascii="宋体" w:hAnsi="宋体" w:hint="eastAsia"/>
        </w:rPr>
        <w:t>“</w:t>
      </w:r>
      <w:r w:rsidRPr="0009234C">
        <w:rPr>
          <w:rFonts w:ascii="宋体" w:hAnsi="宋体" w:hint="eastAsia"/>
        </w:rPr>
        <w:t>模拟值输入</w:t>
      </w:r>
      <w:r w:rsidRPr="0009234C">
        <w:rPr>
          <w:rFonts w:ascii="宋体" w:hAnsi="宋体" w:hint="eastAsia"/>
        </w:rPr>
        <w:t>”</w:t>
      </w:r>
      <w:r w:rsidRPr="0009234C">
        <w:rPr>
          <w:rFonts w:ascii="宋体" w:hAnsi="宋体" w:hint="eastAsia"/>
        </w:rPr>
        <w:t>配置完毕，如图</w:t>
      </w:r>
      <w:r w:rsidRPr="0009234C">
        <w:rPr>
          <w:rFonts w:ascii="宋体" w:hAnsi="宋体" w:hint="eastAsia"/>
        </w:rPr>
        <w:t>2.9</w:t>
      </w:r>
      <w:r w:rsidRPr="0009234C">
        <w:rPr>
          <w:rFonts w:ascii="宋体" w:hAnsi="宋体" w:hint="eastAsia"/>
        </w:rPr>
        <w:t>所示，单击</w:t>
      </w:r>
      <w:r w:rsidRPr="0009234C">
        <w:rPr>
          <w:rFonts w:ascii="宋体" w:hAnsi="宋体" w:hint="eastAsia"/>
        </w:rPr>
        <w:t>“</w:t>
      </w:r>
      <w:r w:rsidRPr="0009234C">
        <w:rPr>
          <w:rFonts w:ascii="宋体" w:hAnsi="宋体" w:hint="eastAsia"/>
        </w:rPr>
        <w:t>确定</w:t>
      </w:r>
      <w:r w:rsidRPr="0009234C">
        <w:rPr>
          <w:rFonts w:ascii="宋体" w:hAnsi="宋体" w:hint="eastAsia"/>
        </w:rPr>
        <w:t>”</w:t>
      </w:r>
      <w:r w:rsidRPr="0009234C">
        <w:rPr>
          <w:rFonts w:ascii="宋体" w:hAnsi="宋体" w:hint="eastAsia"/>
        </w:rPr>
        <w:t>按钮。</w:t>
      </w:r>
    </w:p>
    <w:p w:rsidR="00EC57A3" w:rsidRPr="0009234C" w:rsidP="00EC57A3">
      <w:pPr>
        <w:jc w:val="center"/>
        <w:rPr>
          <w:rFonts w:ascii="宋体" w:hAnsi="宋体" w:hint="eastAsia"/>
        </w:rPr>
      </w:pPr>
      <w:r>
        <w:rPr>
          <w:rFonts w:ascii="宋体" w:hAnsi="宋体" w:hint="eastAsia"/>
        </w:rPr>
        <w:pict>
          <v:shape id="_x0000_i1033" type="#_x0000_t75" style="width:414.45pt;height:335.6pt" stroked="f">
            <v:imagedata r:id="rId12" o:title=""/>
          </v:shape>
        </w:pict>
      </w:r>
    </w:p>
    <w:p w:rsidR="00EC57A3" w:rsidRPr="0009234C" w:rsidP="00EC57A3">
      <w:pPr>
        <w:spacing w:line="360" w:lineRule="exact"/>
        <w:jc w:val="center"/>
        <w:rPr>
          <w:rFonts w:ascii="宋体" w:hAnsi="宋体" w:hint="eastAsia"/>
        </w:rPr>
      </w:pPr>
      <w:r w:rsidRPr="0009234C">
        <w:rPr>
          <w:rFonts w:ascii="宋体" w:hAnsi="宋体" w:hint="eastAsia"/>
        </w:rPr>
        <w:t>图2.9</w:t>
      </w:r>
      <w:bookmarkStart w:id="27" w:name="_Toc293843550"/>
      <w:r>
        <w:rPr>
          <w:rFonts w:ascii="宋体" w:hAnsi="宋体" w:hint="eastAsia"/>
        </w:rPr>
        <w:t>模拟值输入参数设置</w:t>
      </w:r>
    </w:p>
    <w:p w:rsidR="00EC57A3" w:rsidRPr="0009234C" w:rsidP="00EC57A3">
      <w:pPr>
        <w:pStyle w:val="Heading3"/>
        <w:spacing w:line="360" w:lineRule="exact"/>
        <w:ind w:firstLine="420"/>
        <w:rPr>
          <w:rStyle w:val="2"/>
          <w:rFonts w:ascii="宋体" w:eastAsia="宋体" w:hAnsi="宋体" w:hint="eastAsia"/>
          <w:sz w:val="21"/>
        </w:rPr>
      </w:pPr>
      <w:bookmarkStart w:id="28" w:name="_Toc294686367"/>
      <w:smartTag w:uri="urn:schemas-microsoft-com:office:smarttags" w:element="chsdate">
        <w:smartTagPr>
          <w:attr w:name="Day" w:val="30"/>
          <w:attr w:name="IsLunarDate" w:val="False"/>
          <w:attr w:name="IsROCDate" w:val="False"/>
          <w:attr w:name="Month" w:val="12"/>
          <w:attr w:name="Year" w:val="1899"/>
        </w:smartTagPr>
        <w:r w:rsidRPr="0009234C">
          <w:rPr>
            <w:rStyle w:val="2"/>
            <w:rFonts w:ascii="宋体" w:eastAsia="宋体" w:hAnsi="宋体" w:hint="eastAsia"/>
            <w:sz w:val="21"/>
          </w:rPr>
          <w:t>2.</w:t>
        </w:r>
        <w:r>
          <w:rPr>
            <w:rStyle w:val="2"/>
            <w:rFonts w:ascii="宋体" w:eastAsia="宋体" w:hAnsi="宋体" w:hint="eastAsia"/>
            <w:sz w:val="21"/>
          </w:rPr>
          <w:t>3</w:t>
        </w:r>
        <w:r w:rsidRPr="0009234C">
          <w:rPr>
            <w:rStyle w:val="2"/>
            <w:rFonts w:ascii="宋体" w:eastAsia="宋体" w:hAnsi="宋体" w:hint="eastAsia"/>
            <w:sz w:val="21"/>
          </w:rPr>
          <w:t>.6</w:t>
        </w:r>
      </w:smartTag>
      <w:r w:rsidRPr="0009234C">
        <w:rPr>
          <w:rStyle w:val="2"/>
          <w:rFonts w:ascii="宋体" w:eastAsia="宋体" w:hAnsi="宋体" w:hint="eastAsia"/>
          <w:sz w:val="21"/>
        </w:rPr>
        <w:t xml:space="preserve"> 按钮控制输出</w:t>
      </w:r>
      <w:bookmarkEnd w:id="27"/>
      <w:bookmarkEnd w:id="28"/>
    </w:p>
    <w:p w:rsidR="00EC57A3" w:rsidRPr="0009234C" w:rsidP="00EC57A3">
      <w:pPr>
        <w:spacing w:line="360" w:lineRule="exact"/>
        <w:ind w:firstLine="420" w:firstLineChars="200"/>
        <w:rPr>
          <w:rFonts w:ascii="宋体" w:hAnsi="宋体" w:hint="eastAsia"/>
        </w:rPr>
      </w:pPr>
      <w:r w:rsidRPr="0009234C">
        <w:rPr>
          <w:rFonts w:ascii="宋体" w:hAnsi="宋体" w:hint="eastAsia"/>
        </w:rPr>
        <w:t>按钮控制的制作：单击右边</w:t>
      </w:r>
      <w:r w:rsidRPr="0009234C">
        <w:rPr>
          <w:rFonts w:ascii="宋体" w:hAnsi="宋体" w:hint="eastAsia"/>
        </w:rPr>
        <w:t>“</w:t>
      </w:r>
      <w:r w:rsidRPr="0009234C">
        <w:rPr>
          <w:rFonts w:ascii="宋体" w:hAnsi="宋体" w:hint="eastAsia"/>
        </w:rPr>
        <w:t>工具箱</w:t>
      </w:r>
      <w:r w:rsidRPr="0009234C">
        <w:rPr>
          <w:rFonts w:ascii="宋体" w:hAnsi="宋体" w:hint="eastAsia"/>
        </w:rPr>
        <w:t>”</w:t>
      </w:r>
      <w:r w:rsidRPr="0009234C">
        <w:rPr>
          <w:rFonts w:ascii="宋体" w:hAnsi="宋体" w:hint="eastAsia"/>
        </w:rPr>
        <w:t>中的</w:t>
      </w:r>
      <w:r w:rsidRPr="0009234C">
        <w:rPr>
          <w:rFonts w:ascii="宋体" w:hAnsi="宋体" w:hint="eastAsia"/>
        </w:rPr>
        <w:t>“</w:t>
      </w:r>
      <w:r w:rsidRPr="0009234C">
        <w:rPr>
          <w:rFonts w:ascii="宋体" w:hAnsi="宋体" w:hint="eastAsia"/>
        </w:rPr>
        <w:t>按钮</w:t>
      </w:r>
      <w:r w:rsidRPr="0009234C">
        <w:rPr>
          <w:rFonts w:ascii="宋体" w:hAnsi="宋体" w:hint="eastAsia"/>
        </w:rPr>
        <w:t>”</w:t>
      </w:r>
      <w:r w:rsidRPr="0009234C">
        <w:rPr>
          <w:rFonts w:ascii="宋体" w:hAnsi="宋体" w:hint="eastAsia"/>
        </w:rPr>
        <w:t>，拖放到画面中，如图</w:t>
      </w:r>
      <w:r w:rsidRPr="0009234C">
        <w:rPr>
          <w:rFonts w:ascii="宋体" w:hAnsi="宋体" w:hint="eastAsia"/>
        </w:rPr>
        <w:t>2.10</w:t>
      </w:r>
      <w:r w:rsidRPr="0009234C">
        <w:rPr>
          <w:rFonts w:ascii="宋体" w:hAnsi="宋体" w:hint="eastAsia"/>
        </w:rPr>
        <w:t>所示。</w:t>
      </w:r>
    </w:p>
    <w:p w:rsidR="00EC57A3" w:rsidRPr="0009234C" w:rsidP="00EC57A3">
      <w:pPr>
        <w:jc w:val="center"/>
        <w:rPr>
          <w:rFonts w:ascii="宋体" w:hAnsi="宋体" w:hint="eastAsia"/>
        </w:rPr>
      </w:pPr>
      <w:r>
        <w:rPr>
          <w:rFonts w:ascii="宋体" w:hAnsi="宋体" w:hint="eastAsia"/>
        </w:rPr>
        <w:pict>
          <v:shape id="_x0000_i1034" type="#_x0000_t75" style="width:414.6pt;height:161.15pt" stroked="f">
            <v:imagedata r:id="rId13" o:title=""/>
          </v:shape>
        </w:pict>
      </w:r>
    </w:p>
    <w:p w:rsidR="00EC57A3" w:rsidRPr="0009234C" w:rsidP="00EC57A3">
      <w:pPr>
        <w:spacing w:line="360" w:lineRule="exact"/>
        <w:jc w:val="center"/>
        <w:rPr>
          <w:rFonts w:ascii="宋体" w:hAnsi="宋体" w:hint="eastAsia"/>
        </w:rPr>
      </w:pPr>
      <w:r w:rsidRPr="0009234C">
        <w:rPr>
          <w:rFonts w:ascii="宋体" w:hAnsi="宋体" w:hint="eastAsia"/>
        </w:rPr>
        <w:t>图2.</w:t>
      </w:r>
      <w:r w:rsidRPr="0009234C">
        <w:rPr>
          <w:rFonts w:ascii="宋体" w:hAnsi="宋体" w:hint="eastAsia"/>
        </w:rPr>
        <w:t>10</w:t>
      </w:r>
      <w:r>
        <w:rPr>
          <w:rFonts w:ascii="宋体" w:hAnsi="宋体" w:hint="eastAsia"/>
        </w:rPr>
        <w:t>按钮设置</w:t>
      </w:r>
    </w:p>
    <w:p w:rsidR="00EC57A3" w:rsidRPr="0009234C" w:rsidP="00EC57A3">
      <w:pPr>
        <w:spacing w:line="360" w:lineRule="exact"/>
        <w:ind w:firstLine="420" w:firstLineChars="200"/>
        <w:rPr>
          <w:rFonts w:ascii="宋体" w:hAnsi="宋体" w:hint="eastAsia"/>
        </w:rPr>
        <w:sectPr w:rsidSect="00EC57A3">
          <w:type w:val="nextPage"/>
          <w:pgSz w:w="11906" w:h="16838" w:code="9"/>
          <w:pgMar w:top="1134" w:right="1701" w:bottom="1134" w:left="1701" w:header="851" w:footer="992" w:gutter="0"/>
          <w:pgNumType w:start="11"/>
          <w:cols w:space="425"/>
          <w:titlePg w:val="0"/>
          <w:docGrid w:type="lines" w:linePitch="312"/>
        </w:sectPr>
      </w:pPr>
      <w:r w:rsidRPr="0009234C">
        <w:rPr>
          <w:rFonts w:ascii="宋体" w:hAnsi="宋体" w:hint="eastAsia"/>
        </w:rPr>
        <w:t>单击</w:t>
      </w:r>
      <w:r w:rsidRPr="0009234C">
        <w:rPr>
          <w:rFonts w:ascii="宋体" w:hAnsi="宋体" w:hint="eastAsia"/>
        </w:rPr>
        <w:t>新添加的按钮，选择</w:t>
      </w:r>
      <w:r w:rsidRPr="0009234C">
        <w:rPr>
          <w:rFonts w:ascii="宋体" w:hAnsi="宋体" w:hint="eastAsia"/>
        </w:rPr>
        <w:t>“</w:t>
      </w:r>
      <w:r w:rsidRPr="0009234C">
        <w:rPr>
          <w:rFonts w:ascii="宋体" w:hAnsi="宋体" w:hint="eastAsia"/>
        </w:rPr>
        <w:t>动画连接</w:t>
      </w:r>
      <w:r w:rsidRPr="0009234C">
        <w:rPr>
          <w:rFonts w:ascii="宋体" w:hAnsi="宋体" w:hint="eastAsia"/>
        </w:rPr>
        <w:t>”</w:t>
      </w:r>
      <w:r w:rsidRPr="0009234C">
        <w:rPr>
          <w:rFonts w:ascii="宋体" w:hAnsi="宋体" w:hint="eastAsia"/>
        </w:rPr>
        <w:t>，打开</w:t>
      </w:r>
      <w:r w:rsidRPr="0009234C">
        <w:rPr>
          <w:rFonts w:ascii="宋体" w:hAnsi="宋体" w:hint="eastAsia"/>
        </w:rPr>
        <w:t>“</w:t>
      </w:r>
      <w:r w:rsidRPr="0009234C">
        <w:rPr>
          <w:rFonts w:ascii="宋体" w:hAnsi="宋体" w:hint="eastAsia"/>
        </w:rPr>
        <w:t>命令语言连接</w:t>
      </w:r>
      <w:r w:rsidRPr="0009234C">
        <w:rPr>
          <w:rFonts w:ascii="宋体" w:hAnsi="宋体" w:hint="eastAsia"/>
        </w:rPr>
        <w:t>”</w:t>
      </w:r>
      <w:r w:rsidRPr="0009234C">
        <w:rPr>
          <w:rFonts w:ascii="宋体" w:hAnsi="宋体" w:hint="eastAsia"/>
        </w:rPr>
        <w:t>的</w:t>
      </w:r>
      <w:r w:rsidRPr="0009234C">
        <w:rPr>
          <w:rFonts w:ascii="宋体" w:hAnsi="宋体" w:hint="eastAsia"/>
        </w:rPr>
        <w:t>“</w:t>
      </w:r>
      <w:r w:rsidRPr="0009234C">
        <w:rPr>
          <w:rFonts w:ascii="宋体" w:hAnsi="宋体" w:hint="eastAsia"/>
        </w:rPr>
        <w:t>按下时</w:t>
      </w:r>
      <w:r w:rsidRPr="0009234C">
        <w:rPr>
          <w:rFonts w:ascii="宋体" w:hAnsi="宋体" w:hint="eastAsia"/>
        </w:rPr>
        <w:t>”</w:t>
      </w:r>
      <w:r w:rsidRPr="0009234C">
        <w:rPr>
          <w:rFonts w:ascii="宋体" w:hAnsi="宋体" w:hint="eastAsia"/>
        </w:rPr>
        <w:t>，弹出</w:t>
      </w:r>
      <w:r w:rsidRPr="0009234C">
        <w:rPr>
          <w:rFonts w:ascii="宋体" w:hAnsi="宋体" w:hint="eastAsia"/>
        </w:rPr>
        <w:t>“</w:t>
      </w:r>
      <w:r w:rsidRPr="0009234C">
        <w:rPr>
          <w:rFonts w:ascii="宋体" w:hAnsi="宋体" w:hint="eastAsia"/>
        </w:rPr>
        <w:t>命令语言</w:t>
      </w:r>
      <w:r w:rsidRPr="0009234C">
        <w:rPr>
          <w:rFonts w:ascii="宋体" w:hAnsi="宋体" w:hint="eastAsia"/>
        </w:rPr>
        <w:t>”</w:t>
      </w:r>
      <w:r w:rsidRPr="0009234C">
        <w:rPr>
          <w:rFonts w:ascii="宋体" w:hAnsi="宋体" w:hint="eastAsia"/>
        </w:rPr>
        <w:t>窗口，单击</w:t>
      </w:r>
      <w:r w:rsidRPr="0009234C">
        <w:rPr>
          <w:rFonts w:ascii="宋体" w:hAnsi="宋体" w:hint="eastAsia"/>
        </w:rPr>
        <w:t>“</w:t>
      </w:r>
      <w:r w:rsidRPr="0009234C">
        <w:rPr>
          <w:rFonts w:ascii="宋体" w:hAnsi="宋体" w:hint="eastAsia"/>
        </w:rPr>
        <w:t>全部函数</w:t>
      </w:r>
      <w:r w:rsidRPr="0009234C">
        <w:rPr>
          <w:rFonts w:ascii="宋体" w:hAnsi="宋体" w:hint="eastAsia"/>
        </w:rPr>
        <w:t>”</w:t>
      </w:r>
      <w:r w:rsidRPr="0009234C">
        <w:rPr>
          <w:rFonts w:ascii="宋体" w:hAnsi="宋体" w:hint="eastAsia"/>
        </w:rPr>
        <w:t>，弹出</w:t>
      </w:r>
      <w:r w:rsidRPr="0009234C">
        <w:rPr>
          <w:rFonts w:ascii="宋体" w:hAnsi="宋体" w:hint="eastAsia"/>
        </w:rPr>
        <w:t>“</w:t>
      </w:r>
      <w:r w:rsidRPr="0009234C">
        <w:rPr>
          <w:rFonts w:ascii="宋体" w:hAnsi="宋体" w:hint="eastAsia"/>
        </w:rPr>
        <w:t>选择函数</w:t>
      </w:r>
      <w:r w:rsidRPr="0009234C">
        <w:rPr>
          <w:rFonts w:ascii="宋体" w:hAnsi="宋体" w:hint="eastAsia"/>
        </w:rPr>
        <w:t>”</w:t>
      </w:r>
      <w:r w:rsidRPr="0009234C">
        <w:rPr>
          <w:rFonts w:ascii="宋体" w:hAnsi="宋体" w:hint="eastAsia"/>
        </w:rPr>
        <w:t>对话框，选择</w:t>
      </w:r>
      <w:r w:rsidRPr="0009234C">
        <w:rPr>
          <w:rFonts w:ascii="宋体" w:hAnsi="宋体" w:hint="eastAsia"/>
        </w:rPr>
        <w:t>“</w:t>
      </w:r>
      <w:r w:rsidRPr="0009234C">
        <w:rPr>
          <w:rFonts w:ascii="宋体" w:hAnsi="宋体" w:hint="eastAsia"/>
        </w:rPr>
        <w:t>BitSet</w:t>
      </w:r>
      <w:r w:rsidRPr="0009234C">
        <w:rPr>
          <w:rFonts w:ascii="宋体" w:hAnsi="宋体" w:hint="eastAsia"/>
        </w:rPr>
        <w:t>”</w:t>
      </w:r>
      <w:r w:rsidRPr="0009234C">
        <w:rPr>
          <w:rFonts w:ascii="宋体" w:hAnsi="宋体" w:hint="eastAsia"/>
        </w:rPr>
        <w:t>函数，单击</w:t>
      </w:r>
      <w:r w:rsidRPr="0009234C">
        <w:rPr>
          <w:rFonts w:ascii="宋体" w:hAnsi="宋体" w:hint="eastAsia"/>
        </w:rPr>
        <w:t>“</w:t>
      </w:r>
      <w:r w:rsidRPr="0009234C">
        <w:rPr>
          <w:rFonts w:ascii="宋体" w:hAnsi="宋体" w:hint="eastAsia"/>
        </w:rPr>
        <w:t>确定</w:t>
      </w:r>
      <w:r w:rsidRPr="0009234C">
        <w:rPr>
          <w:rFonts w:ascii="宋体" w:hAnsi="宋体" w:hint="eastAsia"/>
        </w:rPr>
        <w:t>”</w:t>
      </w:r>
      <w:r w:rsidRPr="0009234C">
        <w:rPr>
          <w:rFonts w:ascii="宋体" w:hAnsi="宋体" w:hint="eastAsia"/>
        </w:rPr>
        <w:t>按钮，如图</w:t>
      </w:r>
      <w:r w:rsidRPr="0009234C">
        <w:rPr>
          <w:rFonts w:ascii="宋体" w:hAnsi="宋体" w:hint="eastAsia"/>
        </w:rPr>
        <w:t>2.11</w:t>
      </w:r>
      <w:r w:rsidRPr="0009234C">
        <w:rPr>
          <w:rFonts w:ascii="宋体" w:hAnsi="宋体" w:hint="eastAsia"/>
        </w:rPr>
        <w:t>所示。</w:t>
      </w:r>
    </w:p>
    <w:p w:rsidR="00EC57A3" w:rsidRPr="0009234C" w:rsidP="00EC57A3">
      <w:pPr>
        <w:jc w:val="center"/>
        <w:rPr>
          <w:rFonts w:ascii="宋体" w:hAnsi="宋体" w:hint="eastAsia"/>
        </w:rPr>
      </w:pPr>
      <w:r>
        <w:rPr>
          <w:rFonts w:ascii="宋体" w:hAnsi="宋体" w:hint="eastAsia"/>
        </w:rPr>
        <w:pict>
          <v:shape id="_x0000_i1035" type="#_x0000_t75" style="width:414.95pt;height:282.6pt" stroked="f">
            <v:imagedata r:id="rId14" o:title=""/>
          </v:shape>
        </w:pict>
      </w:r>
    </w:p>
    <w:p w:rsidR="00EC57A3" w:rsidRPr="0009234C" w:rsidP="00EC57A3">
      <w:pPr>
        <w:spacing w:line="360" w:lineRule="exact"/>
        <w:jc w:val="center"/>
        <w:rPr>
          <w:rFonts w:ascii="宋体" w:hAnsi="宋体" w:hint="eastAsia"/>
        </w:rPr>
      </w:pPr>
      <w:r w:rsidRPr="0009234C">
        <w:rPr>
          <w:rFonts w:ascii="宋体" w:hAnsi="宋体" w:hint="eastAsia"/>
        </w:rPr>
        <w:t>图2.11</w:t>
      </w:r>
      <w:r>
        <w:rPr>
          <w:rFonts w:ascii="宋体" w:hAnsi="宋体" w:hint="eastAsia"/>
        </w:rPr>
        <w:t>函数列表</w:t>
      </w:r>
    </w:p>
    <w:p w:rsidR="00EC57A3" w:rsidRPr="0009234C" w:rsidP="00EC57A3">
      <w:pPr>
        <w:spacing w:line="360" w:lineRule="exact"/>
        <w:ind w:firstLine="420" w:firstLineChars="200"/>
        <w:rPr>
          <w:rFonts w:ascii="宋体" w:hAnsi="宋体" w:hint="eastAsia"/>
        </w:rPr>
      </w:pPr>
      <w:r w:rsidRPr="0009234C">
        <w:rPr>
          <w:rFonts w:ascii="宋体" w:hAnsi="宋体" w:hint="eastAsia"/>
        </w:rPr>
        <w:t>在</w:t>
      </w:r>
      <w:r w:rsidRPr="0009234C">
        <w:rPr>
          <w:rFonts w:ascii="宋体" w:hAnsi="宋体" w:hint="eastAsia"/>
        </w:rPr>
        <w:t>图</w:t>
      </w:r>
      <w:r w:rsidRPr="0009234C">
        <w:rPr>
          <w:rFonts w:ascii="宋体" w:hAnsi="宋体" w:hint="eastAsia"/>
        </w:rPr>
        <w:t>2.12</w:t>
      </w:r>
      <w:r w:rsidRPr="0009234C">
        <w:rPr>
          <w:rFonts w:ascii="宋体" w:hAnsi="宋体" w:hint="eastAsia"/>
        </w:rPr>
        <w:t>中，选择的BitSe（Var, bitNo, OnOff）, Var代表变量，bitNo代表第几位（1~8位），OnOff代表开（1）或者关（0），函数BitSe（Var,bitNo, OnOff）代表让变量Var的第几位开或关。</w:t>
      </w:r>
    </w:p>
    <w:p w:rsidR="00EC57A3" w:rsidRPr="0009234C" w:rsidP="00EC57A3">
      <w:pPr>
        <w:jc w:val="center"/>
        <w:rPr>
          <w:rFonts w:ascii="宋体" w:hAnsi="宋体" w:hint="eastAsia"/>
        </w:rPr>
      </w:pPr>
      <w:r>
        <w:rPr>
          <w:rFonts w:ascii="宋体" w:hAnsi="宋体" w:hint="eastAsia"/>
        </w:rPr>
        <w:pict>
          <v:shape id="_x0000_i1036" type="#_x0000_t75" style="width:414.8pt;height:294.9pt" stroked="f">
            <v:imagedata r:id="rId15" o:title=""/>
          </v:shape>
        </w:pict>
      </w:r>
    </w:p>
    <w:p w:rsidR="00EC57A3" w:rsidRPr="0009234C" w:rsidP="00EC57A3">
      <w:pPr>
        <w:spacing w:line="360" w:lineRule="exact"/>
        <w:jc w:val="center"/>
        <w:rPr>
          <w:rFonts w:ascii="宋体" w:hAnsi="宋体" w:hint="eastAsia"/>
        </w:rPr>
      </w:pPr>
      <w:r w:rsidRPr="0009234C">
        <w:rPr>
          <w:rFonts w:ascii="宋体" w:hAnsi="宋体" w:hint="eastAsia"/>
        </w:rPr>
        <w:t>图2.12</w:t>
      </w:r>
      <w:r>
        <w:rPr>
          <w:rFonts w:ascii="宋体" w:hAnsi="宋体" w:hint="eastAsia"/>
        </w:rPr>
        <w:t>命令语言</w:t>
      </w:r>
    </w:p>
    <w:p w:rsidR="00EC57A3" w:rsidRPr="0009234C" w:rsidP="00EC57A3">
      <w:pPr>
        <w:spacing w:line="360" w:lineRule="exact"/>
        <w:ind w:firstLine="420" w:firstLineChars="200"/>
        <w:rPr>
          <w:rFonts w:ascii="宋体" w:hAnsi="宋体" w:hint="eastAsia"/>
        </w:rPr>
        <w:sectPr w:rsidSect="00EC57A3">
          <w:type w:val="nextPage"/>
          <w:pgSz w:w="11906" w:h="16838" w:code="9"/>
          <w:pgMar w:top="1134" w:right="1701" w:bottom="1134" w:left="1701" w:header="851" w:footer="992" w:gutter="0"/>
          <w:pgNumType w:start="12"/>
          <w:cols w:space="425"/>
          <w:titlePg w:val="0"/>
          <w:docGrid w:type="lines" w:linePitch="312"/>
        </w:sectPr>
      </w:pPr>
      <w:r w:rsidRPr="0009234C">
        <w:rPr>
          <w:rFonts w:ascii="宋体" w:hAnsi="宋体" w:hint="eastAsia"/>
        </w:rPr>
        <w:t>在</w:t>
      </w:r>
      <w:r w:rsidRPr="0009234C">
        <w:rPr>
          <w:rFonts w:ascii="宋体" w:hAnsi="宋体" w:hint="eastAsia"/>
        </w:rPr>
        <w:t>图</w:t>
      </w:r>
      <w:r w:rsidRPr="0009234C">
        <w:rPr>
          <w:rFonts w:ascii="宋体" w:hAnsi="宋体" w:hint="eastAsia"/>
        </w:rPr>
        <w:t>2.</w:t>
      </w:r>
      <w:r w:rsidRPr="0009234C">
        <w:rPr>
          <w:rFonts w:ascii="宋体" w:hAnsi="宋体" w:hint="eastAsia"/>
        </w:rPr>
        <w:t>13</w:t>
      </w:r>
      <w:r w:rsidRPr="0009234C">
        <w:rPr>
          <w:rFonts w:ascii="宋体" w:hAnsi="宋体" w:hint="eastAsia"/>
        </w:rPr>
        <w:t>中，单击</w:t>
      </w:r>
      <w:r w:rsidRPr="0009234C">
        <w:rPr>
          <w:rFonts w:ascii="宋体" w:hAnsi="宋体" w:hint="eastAsia"/>
        </w:rPr>
        <w:t>“</w:t>
      </w:r>
      <w:r w:rsidRPr="0009234C">
        <w:rPr>
          <w:rFonts w:ascii="宋体" w:hAnsi="宋体" w:hint="eastAsia"/>
        </w:rPr>
        <w:t>Var</w:t>
      </w:r>
      <w:r w:rsidRPr="0009234C">
        <w:rPr>
          <w:rFonts w:ascii="宋体" w:hAnsi="宋体" w:hint="eastAsia"/>
        </w:rPr>
        <w:t>”</w:t>
      </w:r>
      <w:r w:rsidRPr="0009234C">
        <w:rPr>
          <w:rFonts w:ascii="宋体" w:hAnsi="宋体" w:hint="eastAsia"/>
        </w:rPr>
        <w:t>变黑，在</w:t>
      </w:r>
      <w:r w:rsidRPr="0009234C">
        <w:rPr>
          <w:rFonts w:ascii="宋体" w:hAnsi="宋体" w:hint="eastAsia"/>
        </w:rPr>
        <w:t>“</w:t>
      </w:r>
      <w:r w:rsidRPr="0009234C">
        <w:rPr>
          <w:rFonts w:ascii="宋体" w:hAnsi="宋体" w:hint="eastAsia"/>
        </w:rPr>
        <w:t>变量【域】</w:t>
      </w:r>
      <w:r w:rsidRPr="0009234C">
        <w:rPr>
          <w:rFonts w:ascii="宋体" w:hAnsi="宋体" w:hint="eastAsia"/>
        </w:rPr>
        <w:t>”</w:t>
      </w:r>
      <w:r w:rsidRPr="0009234C">
        <w:rPr>
          <w:rFonts w:ascii="宋体" w:hAnsi="宋体" w:hint="eastAsia"/>
        </w:rPr>
        <w:t>选择变量名Q4（PLC的输出卡）。把</w:t>
      </w:r>
      <w:r w:rsidRPr="0009234C">
        <w:rPr>
          <w:rFonts w:ascii="宋体" w:hAnsi="宋体" w:hint="eastAsia"/>
        </w:rPr>
        <w:t>“</w:t>
      </w:r>
      <w:r w:rsidRPr="0009234C">
        <w:rPr>
          <w:rFonts w:ascii="宋体" w:hAnsi="宋体" w:hint="eastAsia"/>
        </w:rPr>
        <w:t>bitNo</w:t>
      </w:r>
      <w:r w:rsidRPr="0009234C">
        <w:rPr>
          <w:rFonts w:ascii="宋体" w:hAnsi="宋体" w:hint="eastAsia"/>
        </w:rPr>
        <w:t>”</w:t>
      </w:r>
      <w:r w:rsidRPr="0009234C">
        <w:rPr>
          <w:rFonts w:ascii="宋体" w:hAnsi="宋体" w:hint="eastAsia"/>
        </w:rPr>
        <w:t>改为</w:t>
      </w:r>
      <w:r w:rsidRPr="0009234C">
        <w:rPr>
          <w:rFonts w:ascii="宋体" w:hAnsi="宋体" w:hint="eastAsia"/>
        </w:rPr>
        <w:t>“</w:t>
      </w:r>
      <w:r w:rsidRPr="0009234C">
        <w:rPr>
          <w:rFonts w:ascii="宋体" w:hAnsi="宋体" w:hint="eastAsia"/>
        </w:rPr>
        <w:t>7</w:t>
      </w:r>
      <w:r w:rsidRPr="0009234C">
        <w:rPr>
          <w:rFonts w:ascii="宋体" w:hAnsi="宋体" w:hint="eastAsia"/>
        </w:rPr>
        <w:t>”</w:t>
      </w:r>
    </w:p>
    <w:p w:rsidR="00EC57A3" w:rsidRPr="0009234C" w:rsidP="00EC57A3">
      <w:pPr>
        <w:spacing w:line="360" w:lineRule="exact"/>
        <w:ind w:firstLine="420" w:firstLineChars="200"/>
        <w:rPr>
          <w:rFonts w:ascii="宋体" w:hAnsi="宋体" w:hint="eastAsia"/>
        </w:rPr>
      </w:pPr>
      <w:r w:rsidRPr="0009234C">
        <w:rPr>
          <w:rFonts w:ascii="宋体" w:hAnsi="宋体" w:hint="eastAsia"/>
        </w:rPr>
        <w:t>，表示是第7位，OnOff改为1，表示是关闭输出，相当于让Q4.7输出1，如图所示，单击</w:t>
      </w:r>
      <w:r w:rsidRPr="0009234C">
        <w:rPr>
          <w:rFonts w:ascii="宋体" w:hAnsi="宋体" w:hint="eastAsia"/>
        </w:rPr>
        <w:t>“</w:t>
      </w:r>
      <w:r w:rsidRPr="0009234C">
        <w:rPr>
          <w:rFonts w:ascii="宋体" w:hAnsi="宋体" w:hint="eastAsia"/>
        </w:rPr>
        <w:t>命令语言</w:t>
      </w:r>
      <w:r w:rsidRPr="0009234C">
        <w:rPr>
          <w:rFonts w:ascii="宋体" w:hAnsi="宋体" w:hint="eastAsia"/>
        </w:rPr>
        <w:t>”</w:t>
      </w:r>
      <w:r w:rsidRPr="0009234C">
        <w:rPr>
          <w:rFonts w:ascii="宋体" w:hAnsi="宋体" w:hint="eastAsia"/>
        </w:rPr>
        <w:t>对话框中的</w:t>
      </w:r>
      <w:r w:rsidRPr="0009234C">
        <w:rPr>
          <w:rFonts w:ascii="宋体" w:hAnsi="宋体" w:hint="eastAsia"/>
        </w:rPr>
        <w:t>“</w:t>
      </w:r>
      <w:r w:rsidRPr="0009234C">
        <w:rPr>
          <w:rFonts w:ascii="宋体" w:hAnsi="宋体" w:hint="eastAsia"/>
        </w:rPr>
        <w:t>确认</w:t>
      </w:r>
      <w:r w:rsidRPr="0009234C">
        <w:rPr>
          <w:rFonts w:ascii="宋体" w:hAnsi="宋体" w:hint="eastAsia"/>
        </w:rPr>
        <w:t>”</w:t>
      </w:r>
      <w:r w:rsidRPr="0009234C">
        <w:rPr>
          <w:rFonts w:ascii="宋体" w:hAnsi="宋体" w:hint="eastAsia"/>
        </w:rPr>
        <w:t>按钮。</w:t>
      </w:r>
    </w:p>
    <w:p w:rsidR="00EC57A3" w:rsidRPr="0009234C" w:rsidP="00EC57A3">
      <w:pPr>
        <w:rPr>
          <w:rFonts w:ascii="宋体" w:hAnsi="宋体" w:hint="eastAsia"/>
        </w:rPr>
      </w:pPr>
      <w:r>
        <w:rPr>
          <w:rFonts w:ascii="宋体" w:hAnsi="宋体" w:hint="eastAsia"/>
        </w:rPr>
        <w:pict>
          <v:shape id="_x0000_i1037" type="#_x0000_t75" style="width:415.3pt;height:309.4pt" stroked="f">
            <v:imagedata r:id="rId16" o:title=""/>
          </v:shape>
        </w:pict>
      </w:r>
    </w:p>
    <w:p w:rsidR="00EC57A3" w:rsidRPr="0009234C" w:rsidP="00EC57A3">
      <w:pPr>
        <w:spacing w:line="360" w:lineRule="exact"/>
        <w:jc w:val="center"/>
        <w:rPr>
          <w:rFonts w:ascii="宋体" w:hAnsi="宋体" w:hint="eastAsia"/>
        </w:rPr>
      </w:pPr>
      <w:r w:rsidRPr="0009234C">
        <w:rPr>
          <w:rFonts w:ascii="宋体" w:hAnsi="宋体" w:hint="eastAsia"/>
        </w:rPr>
        <w:t>图2.13</w:t>
      </w:r>
      <w:r>
        <w:rPr>
          <w:rFonts w:ascii="宋体" w:hAnsi="宋体" w:hint="eastAsia"/>
        </w:rPr>
        <w:t>命令语言设定</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按下时</w:t>
      </w:r>
      <w:r w:rsidRPr="0009234C">
        <w:rPr>
          <w:rFonts w:ascii="宋体" w:hAnsi="宋体" w:hint="eastAsia"/>
        </w:rPr>
        <w:t>”</w:t>
      </w:r>
      <w:r w:rsidRPr="0009234C">
        <w:rPr>
          <w:rFonts w:ascii="宋体" w:hAnsi="宋体" w:hint="eastAsia"/>
        </w:rPr>
        <w:t>的功能配置完毕，有对勾表示。在</w:t>
      </w:r>
      <w:r w:rsidRPr="0009234C">
        <w:rPr>
          <w:rFonts w:ascii="宋体" w:hAnsi="宋体" w:hint="eastAsia"/>
        </w:rPr>
        <w:t>“</w:t>
      </w:r>
      <w:r w:rsidRPr="0009234C">
        <w:rPr>
          <w:rFonts w:ascii="宋体" w:hAnsi="宋体" w:hint="eastAsia"/>
        </w:rPr>
        <w:t>动画连接</w:t>
      </w:r>
      <w:r w:rsidRPr="0009234C">
        <w:rPr>
          <w:rFonts w:ascii="宋体" w:hAnsi="宋体" w:hint="eastAsia"/>
        </w:rPr>
        <w:t>”</w:t>
      </w:r>
      <w:r w:rsidRPr="0009234C">
        <w:rPr>
          <w:rFonts w:ascii="宋体" w:hAnsi="宋体" w:hint="eastAsia"/>
        </w:rPr>
        <w:t>打开</w:t>
      </w:r>
      <w:r w:rsidRPr="0009234C">
        <w:rPr>
          <w:rFonts w:ascii="宋体" w:hAnsi="宋体" w:hint="eastAsia"/>
        </w:rPr>
        <w:t>“</w:t>
      </w:r>
      <w:r w:rsidRPr="0009234C">
        <w:rPr>
          <w:rFonts w:ascii="宋体" w:hAnsi="宋体" w:hint="eastAsia"/>
        </w:rPr>
        <w:t>命令语言连接</w:t>
      </w:r>
      <w:r w:rsidRPr="0009234C">
        <w:rPr>
          <w:rFonts w:ascii="宋体" w:hAnsi="宋体" w:hint="eastAsia"/>
        </w:rPr>
        <w:t>”</w:t>
      </w:r>
      <w:r w:rsidRPr="0009234C">
        <w:rPr>
          <w:rFonts w:ascii="宋体" w:hAnsi="宋体" w:hint="eastAsia"/>
        </w:rPr>
        <w:t>的</w:t>
      </w:r>
      <w:r w:rsidRPr="0009234C">
        <w:rPr>
          <w:rFonts w:ascii="宋体" w:hAnsi="宋体" w:hint="eastAsia"/>
        </w:rPr>
        <w:t>“</w:t>
      </w:r>
      <w:r w:rsidRPr="0009234C">
        <w:rPr>
          <w:rFonts w:ascii="宋体" w:hAnsi="宋体" w:hint="eastAsia"/>
        </w:rPr>
        <w:t>抬起时</w:t>
      </w:r>
      <w:r w:rsidRPr="0009234C">
        <w:rPr>
          <w:rFonts w:ascii="宋体" w:hAnsi="宋体" w:hint="eastAsia"/>
        </w:rPr>
        <w:t>”</w:t>
      </w:r>
      <w:r w:rsidRPr="0009234C">
        <w:rPr>
          <w:rFonts w:ascii="宋体" w:hAnsi="宋体" w:hint="eastAsia"/>
        </w:rPr>
        <w:t>，弹出</w:t>
      </w:r>
      <w:r w:rsidRPr="0009234C">
        <w:rPr>
          <w:rFonts w:ascii="宋体" w:hAnsi="宋体" w:hint="eastAsia"/>
        </w:rPr>
        <w:t>“</w:t>
      </w:r>
      <w:r w:rsidRPr="0009234C">
        <w:rPr>
          <w:rFonts w:ascii="宋体" w:hAnsi="宋体" w:hint="eastAsia"/>
        </w:rPr>
        <w:t>命令语言</w:t>
      </w:r>
      <w:r w:rsidRPr="0009234C">
        <w:rPr>
          <w:rFonts w:ascii="宋体" w:hAnsi="宋体" w:hint="eastAsia"/>
        </w:rPr>
        <w:t>”</w:t>
      </w:r>
      <w:r w:rsidRPr="0009234C">
        <w:rPr>
          <w:rFonts w:ascii="宋体" w:hAnsi="宋体" w:hint="eastAsia"/>
        </w:rPr>
        <w:t>窗口，单击</w:t>
      </w:r>
      <w:r w:rsidRPr="0009234C">
        <w:rPr>
          <w:rFonts w:ascii="宋体" w:hAnsi="宋体" w:hint="eastAsia"/>
        </w:rPr>
        <w:t>“</w:t>
      </w:r>
      <w:r w:rsidRPr="0009234C">
        <w:rPr>
          <w:rFonts w:ascii="宋体" w:hAnsi="宋体" w:hint="eastAsia"/>
        </w:rPr>
        <w:t>全部函数</w:t>
      </w:r>
      <w:r w:rsidRPr="0009234C">
        <w:rPr>
          <w:rFonts w:ascii="宋体" w:hAnsi="宋体" w:hint="eastAsia"/>
        </w:rPr>
        <w:t>”</w:t>
      </w:r>
      <w:r w:rsidRPr="0009234C">
        <w:rPr>
          <w:rFonts w:ascii="宋体" w:hAnsi="宋体" w:hint="eastAsia"/>
        </w:rPr>
        <w:t>，弹出</w:t>
      </w:r>
      <w:r w:rsidRPr="0009234C">
        <w:rPr>
          <w:rFonts w:ascii="宋体" w:hAnsi="宋体" w:hint="eastAsia"/>
        </w:rPr>
        <w:t>“</w:t>
      </w:r>
      <w:r w:rsidRPr="0009234C">
        <w:rPr>
          <w:rFonts w:ascii="宋体" w:hAnsi="宋体" w:hint="eastAsia"/>
        </w:rPr>
        <w:t>选择函数</w:t>
      </w:r>
      <w:r w:rsidRPr="0009234C">
        <w:rPr>
          <w:rFonts w:ascii="宋体" w:hAnsi="宋体" w:hint="eastAsia"/>
        </w:rPr>
        <w:t>”</w:t>
      </w:r>
      <w:r w:rsidRPr="0009234C">
        <w:rPr>
          <w:rFonts w:ascii="宋体" w:hAnsi="宋体" w:hint="eastAsia"/>
        </w:rPr>
        <w:t>对话框，选择</w:t>
      </w:r>
      <w:r w:rsidRPr="0009234C">
        <w:rPr>
          <w:rFonts w:ascii="宋体" w:hAnsi="宋体" w:hint="eastAsia"/>
        </w:rPr>
        <w:t>“</w:t>
      </w:r>
      <w:r w:rsidRPr="0009234C">
        <w:rPr>
          <w:rFonts w:ascii="宋体" w:hAnsi="宋体" w:hint="eastAsia"/>
        </w:rPr>
        <w:t>BitSe</w:t>
      </w:r>
      <w:r w:rsidRPr="0009234C">
        <w:rPr>
          <w:rFonts w:ascii="宋体" w:hAnsi="宋体" w:hint="eastAsia"/>
        </w:rPr>
        <w:t>”</w:t>
      </w:r>
      <w:r w:rsidRPr="0009234C">
        <w:rPr>
          <w:rFonts w:ascii="宋体" w:hAnsi="宋体" w:hint="eastAsia"/>
        </w:rPr>
        <w:t>函数，如图3，单击</w:t>
      </w:r>
      <w:r w:rsidRPr="0009234C">
        <w:rPr>
          <w:rFonts w:ascii="宋体" w:hAnsi="宋体" w:hint="eastAsia"/>
        </w:rPr>
        <w:t>“</w:t>
      </w:r>
      <w:r w:rsidRPr="0009234C">
        <w:rPr>
          <w:rFonts w:ascii="宋体" w:hAnsi="宋体" w:hint="eastAsia"/>
        </w:rPr>
        <w:t>确定</w:t>
      </w:r>
      <w:r w:rsidRPr="0009234C">
        <w:rPr>
          <w:rFonts w:ascii="宋体" w:hAnsi="宋体" w:hint="eastAsia"/>
        </w:rPr>
        <w:t>”</w:t>
      </w:r>
      <w:r w:rsidRPr="0009234C">
        <w:rPr>
          <w:rFonts w:ascii="宋体" w:hAnsi="宋体" w:hint="eastAsia"/>
        </w:rPr>
        <w:t>按钮，</w:t>
      </w:r>
      <w:r w:rsidRPr="0009234C">
        <w:rPr>
          <w:rFonts w:ascii="宋体" w:hAnsi="宋体" w:hint="eastAsia"/>
        </w:rPr>
        <w:t>“</w:t>
      </w:r>
      <w:r w:rsidRPr="0009234C">
        <w:rPr>
          <w:rFonts w:ascii="宋体" w:hAnsi="宋体" w:hint="eastAsia"/>
        </w:rPr>
        <w:t>选择函数</w:t>
      </w:r>
      <w:r w:rsidRPr="0009234C">
        <w:rPr>
          <w:rFonts w:ascii="宋体" w:hAnsi="宋体" w:hint="eastAsia"/>
        </w:rPr>
        <w:t>”</w:t>
      </w:r>
      <w:r w:rsidRPr="0009234C">
        <w:rPr>
          <w:rFonts w:ascii="宋体" w:hAnsi="宋体" w:hint="eastAsia"/>
        </w:rPr>
        <w:t>对话框关闭。</w:t>
      </w:r>
    </w:p>
    <w:p w:rsidR="00EC57A3" w:rsidRPr="0009234C" w:rsidP="00EC57A3">
      <w:pPr>
        <w:spacing w:line="360" w:lineRule="exact"/>
        <w:ind w:firstLine="420" w:firstLineChars="200"/>
        <w:rPr>
          <w:rFonts w:ascii="宋体" w:hAnsi="宋体" w:hint="eastAsia"/>
        </w:rPr>
      </w:pPr>
      <w:r w:rsidRPr="0009234C">
        <w:rPr>
          <w:rFonts w:ascii="宋体" w:hAnsi="宋体" w:hint="eastAsia"/>
        </w:rPr>
        <w:t>在图</w:t>
      </w:r>
      <w:r w:rsidRPr="0009234C">
        <w:rPr>
          <w:rFonts w:ascii="宋体" w:hAnsi="宋体" w:hint="eastAsia"/>
        </w:rPr>
        <w:t>2.14</w:t>
      </w:r>
      <w:r w:rsidRPr="0009234C">
        <w:rPr>
          <w:rFonts w:ascii="宋体" w:hAnsi="宋体" w:hint="eastAsia"/>
        </w:rPr>
        <w:t>中，单击</w:t>
      </w:r>
      <w:r w:rsidRPr="0009234C">
        <w:rPr>
          <w:rFonts w:ascii="宋体" w:hAnsi="宋体" w:hint="eastAsia"/>
        </w:rPr>
        <w:t>“</w:t>
      </w:r>
      <w:r w:rsidRPr="0009234C">
        <w:rPr>
          <w:rFonts w:ascii="宋体" w:hAnsi="宋体" w:hint="eastAsia"/>
        </w:rPr>
        <w:t>Var</w:t>
      </w:r>
      <w:r w:rsidRPr="0009234C">
        <w:rPr>
          <w:rFonts w:ascii="宋体" w:hAnsi="宋体" w:hint="eastAsia"/>
        </w:rPr>
        <w:t>”</w:t>
      </w:r>
      <w:r w:rsidRPr="0009234C">
        <w:rPr>
          <w:rFonts w:ascii="宋体" w:hAnsi="宋体" w:hint="eastAsia"/>
        </w:rPr>
        <w:t>变黑，在</w:t>
      </w:r>
      <w:r w:rsidRPr="0009234C">
        <w:rPr>
          <w:rFonts w:ascii="宋体" w:hAnsi="宋体" w:hint="eastAsia"/>
        </w:rPr>
        <w:t>“</w:t>
      </w:r>
      <w:r w:rsidRPr="0009234C">
        <w:rPr>
          <w:rFonts w:ascii="宋体" w:hAnsi="宋体" w:hint="eastAsia"/>
        </w:rPr>
        <w:t>变量【域】</w:t>
      </w:r>
      <w:r w:rsidRPr="0009234C">
        <w:rPr>
          <w:rFonts w:ascii="宋体" w:hAnsi="宋体" w:hint="eastAsia"/>
        </w:rPr>
        <w:t>”</w:t>
      </w:r>
      <w:r w:rsidRPr="0009234C">
        <w:rPr>
          <w:rFonts w:ascii="宋体" w:hAnsi="宋体" w:hint="eastAsia"/>
        </w:rPr>
        <w:t>选择变量名Q4（PLC的输出卡）。把</w:t>
      </w:r>
      <w:r w:rsidRPr="0009234C">
        <w:rPr>
          <w:rFonts w:ascii="宋体" w:hAnsi="宋体" w:hint="eastAsia"/>
        </w:rPr>
        <w:t>“</w:t>
      </w:r>
      <w:r w:rsidRPr="0009234C">
        <w:rPr>
          <w:rFonts w:ascii="宋体" w:hAnsi="宋体" w:hint="eastAsia"/>
        </w:rPr>
        <w:t>bitNo</w:t>
      </w:r>
      <w:r w:rsidRPr="0009234C">
        <w:rPr>
          <w:rFonts w:ascii="宋体" w:hAnsi="宋体" w:hint="eastAsia"/>
        </w:rPr>
        <w:t>”</w:t>
      </w:r>
      <w:r w:rsidRPr="0009234C">
        <w:rPr>
          <w:rFonts w:ascii="宋体" w:hAnsi="宋体" w:hint="eastAsia"/>
        </w:rPr>
        <w:t>改为</w:t>
      </w:r>
      <w:r w:rsidRPr="0009234C">
        <w:rPr>
          <w:rFonts w:ascii="宋体" w:hAnsi="宋体" w:hint="eastAsia"/>
        </w:rPr>
        <w:t>“</w:t>
      </w:r>
      <w:r w:rsidRPr="0009234C">
        <w:rPr>
          <w:rFonts w:ascii="宋体" w:hAnsi="宋体" w:hint="eastAsia"/>
        </w:rPr>
        <w:t>7</w:t>
      </w:r>
      <w:r w:rsidRPr="0009234C">
        <w:rPr>
          <w:rFonts w:ascii="宋体" w:hAnsi="宋体" w:hint="eastAsia"/>
        </w:rPr>
        <w:t>”</w:t>
      </w:r>
      <w:r w:rsidRPr="0009234C">
        <w:rPr>
          <w:rFonts w:ascii="宋体" w:hAnsi="宋体" w:hint="eastAsia"/>
        </w:rPr>
        <w:t>，表示是第7位，OnOff改为0，表示是关闭输出，相当于让Q4.7输出0，如图</w:t>
      </w:r>
      <w:r w:rsidRPr="0009234C">
        <w:rPr>
          <w:rFonts w:ascii="宋体" w:hAnsi="宋体" w:hint="eastAsia"/>
        </w:rPr>
        <w:t>2.15</w:t>
      </w:r>
      <w:r w:rsidRPr="0009234C">
        <w:rPr>
          <w:rFonts w:ascii="宋体" w:hAnsi="宋体" w:hint="eastAsia"/>
        </w:rPr>
        <w:t>所示，单击</w:t>
      </w:r>
      <w:r w:rsidRPr="0009234C">
        <w:rPr>
          <w:rFonts w:ascii="宋体" w:hAnsi="宋体" w:hint="eastAsia"/>
        </w:rPr>
        <w:t>“</w:t>
      </w:r>
      <w:r w:rsidRPr="0009234C">
        <w:rPr>
          <w:rFonts w:ascii="宋体" w:hAnsi="宋体" w:hint="eastAsia"/>
        </w:rPr>
        <w:t>命令语言</w:t>
      </w:r>
      <w:r w:rsidRPr="0009234C">
        <w:rPr>
          <w:rFonts w:ascii="宋体" w:hAnsi="宋体" w:hint="eastAsia"/>
        </w:rPr>
        <w:t>”</w:t>
      </w:r>
      <w:r w:rsidRPr="0009234C">
        <w:rPr>
          <w:rFonts w:ascii="宋体" w:hAnsi="宋体" w:hint="eastAsia"/>
        </w:rPr>
        <w:t>对话框中的</w:t>
      </w:r>
      <w:r w:rsidRPr="0009234C">
        <w:rPr>
          <w:rFonts w:ascii="宋体" w:hAnsi="宋体" w:hint="eastAsia"/>
        </w:rPr>
        <w:t>“</w:t>
      </w:r>
      <w:r w:rsidRPr="0009234C">
        <w:rPr>
          <w:rFonts w:ascii="宋体" w:hAnsi="宋体" w:hint="eastAsia"/>
        </w:rPr>
        <w:t>确认</w:t>
      </w:r>
      <w:r w:rsidRPr="0009234C">
        <w:rPr>
          <w:rFonts w:ascii="宋体" w:hAnsi="宋体" w:hint="eastAsia"/>
        </w:rPr>
        <w:t>”</w:t>
      </w:r>
      <w:r w:rsidRPr="0009234C">
        <w:rPr>
          <w:rFonts w:ascii="宋体" w:hAnsi="宋体" w:hint="eastAsia"/>
        </w:rPr>
        <w:t>按钮。</w:t>
      </w:r>
    </w:p>
    <w:p w:rsidR="00EC57A3" w:rsidRPr="0009234C" w:rsidP="00EC57A3">
      <w:pPr>
        <w:jc w:val="center"/>
        <w:rPr>
          <w:rFonts w:ascii="宋体" w:hAnsi="宋体" w:hint="eastAsia"/>
        </w:rPr>
      </w:pPr>
      <w:r>
        <w:rPr>
          <w:rFonts w:ascii="宋体" w:hAnsi="宋体" w:hint="eastAsia"/>
        </w:rPr>
        <w:pict>
          <v:shape id="_x0000_i1038" type="#_x0000_t75" style="width:373.1pt;height:246.85pt" stroked="f">
            <v:imagedata r:id="rId17" o:title=""/>
          </v:shape>
        </w:pict>
      </w:r>
    </w:p>
    <w:p w:rsidR="00EC57A3" w:rsidRPr="0009234C" w:rsidP="00EC57A3">
      <w:pPr>
        <w:spacing w:line="360" w:lineRule="exact"/>
        <w:jc w:val="center"/>
        <w:rPr>
          <w:rFonts w:ascii="宋体" w:hAnsi="宋体" w:hint="eastAsia"/>
        </w:rPr>
        <w:sectPr w:rsidSect="00EC57A3">
          <w:type w:val="nextPage"/>
          <w:pgSz w:w="11906" w:h="16838" w:code="9"/>
          <w:pgMar w:top="1134" w:right="1701" w:bottom="1134" w:left="1701" w:header="851" w:footer="992" w:gutter="0"/>
          <w:pgNumType w:start="13"/>
          <w:cols w:space="425"/>
          <w:titlePg w:val="0"/>
          <w:docGrid w:type="lines" w:linePitch="312"/>
        </w:sectPr>
      </w:pPr>
      <w:r w:rsidRPr="0009234C">
        <w:rPr>
          <w:rFonts w:ascii="宋体" w:hAnsi="宋体" w:hint="eastAsia"/>
        </w:rPr>
        <w:t>图2.14</w:t>
      </w:r>
      <w:r>
        <w:rPr>
          <w:rFonts w:ascii="宋体" w:hAnsi="宋体" w:hint="eastAsia"/>
        </w:rPr>
        <w:t>程序编定</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命令语言</w:t>
      </w:r>
      <w:r w:rsidRPr="0009234C">
        <w:rPr>
          <w:rFonts w:ascii="宋体" w:hAnsi="宋体" w:hint="eastAsia"/>
        </w:rPr>
        <w:t>”</w:t>
      </w:r>
      <w:r w:rsidRPr="0009234C">
        <w:rPr>
          <w:rFonts w:ascii="宋体" w:hAnsi="宋体" w:hint="eastAsia"/>
        </w:rPr>
        <w:t>关闭，该按钮的</w:t>
      </w:r>
      <w:r w:rsidRPr="0009234C">
        <w:rPr>
          <w:rFonts w:ascii="宋体" w:hAnsi="宋体" w:hint="eastAsia"/>
        </w:rPr>
        <w:t>“</w:t>
      </w:r>
      <w:r w:rsidRPr="0009234C">
        <w:rPr>
          <w:rFonts w:ascii="宋体" w:hAnsi="宋体" w:hint="eastAsia"/>
        </w:rPr>
        <w:t>动画连接</w:t>
      </w:r>
      <w:r w:rsidRPr="0009234C">
        <w:rPr>
          <w:rFonts w:ascii="宋体" w:hAnsi="宋体" w:hint="eastAsia"/>
        </w:rPr>
        <w:t>”</w:t>
      </w:r>
      <w:r w:rsidRPr="0009234C">
        <w:rPr>
          <w:rFonts w:ascii="宋体" w:hAnsi="宋体" w:hint="eastAsia"/>
        </w:rPr>
        <w:t>中，</w:t>
      </w:r>
      <w:r w:rsidRPr="0009234C">
        <w:rPr>
          <w:rFonts w:ascii="宋体" w:hAnsi="宋体" w:hint="eastAsia"/>
        </w:rPr>
        <w:t>“</w:t>
      </w:r>
      <w:r w:rsidRPr="0009234C">
        <w:rPr>
          <w:rFonts w:ascii="宋体" w:hAnsi="宋体" w:hint="eastAsia"/>
        </w:rPr>
        <w:t>抬起时</w:t>
      </w:r>
      <w:r w:rsidRPr="0009234C">
        <w:rPr>
          <w:rFonts w:ascii="宋体" w:hAnsi="宋体" w:hint="eastAsia"/>
        </w:rPr>
        <w:t>”</w:t>
      </w:r>
      <w:r w:rsidRPr="0009234C">
        <w:rPr>
          <w:rFonts w:ascii="宋体" w:hAnsi="宋体" w:hint="eastAsia"/>
        </w:rPr>
        <w:t>的功能也配置完毕，有对勾表示，如图所示，该按钮按下时Q4.7置位，抬起时Q4.7复位。</w:t>
      </w:r>
    </w:p>
    <w:p w:rsidR="00EC57A3" w:rsidRPr="0009234C" w:rsidP="00EC57A3">
      <w:pPr>
        <w:jc w:val="center"/>
        <w:rPr>
          <w:rFonts w:ascii="宋体" w:hAnsi="宋体" w:hint="eastAsia"/>
        </w:rPr>
      </w:pPr>
      <w:r>
        <w:rPr>
          <w:rFonts w:ascii="宋体" w:hAnsi="宋体" w:hint="eastAsia"/>
        </w:rPr>
        <w:pict>
          <v:shape id="_x0000_i1039" type="#_x0000_t75" style="width:415.05pt;height:225.05pt" stroked="f">
            <v:imagedata r:id="rId18" o:title=""/>
          </v:shape>
        </w:pict>
      </w:r>
    </w:p>
    <w:p w:rsidR="00EC57A3" w:rsidRPr="0009234C" w:rsidP="00EC57A3">
      <w:pPr>
        <w:spacing w:line="360" w:lineRule="exact"/>
        <w:jc w:val="center"/>
        <w:rPr>
          <w:rFonts w:ascii="宋体" w:hAnsi="宋体" w:hint="eastAsia"/>
        </w:rPr>
      </w:pPr>
      <w:r w:rsidRPr="0009234C">
        <w:rPr>
          <w:rFonts w:ascii="宋体" w:hAnsi="宋体" w:hint="eastAsia"/>
        </w:rPr>
        <w:t>图2.15</w:t>
      </w:r>
      <w:r>
        <w:rPr>
          <w:rFonts w:ascii="宋体" w:hAnsi="宋体" w:hint="eastAsia"/>
        </w:rPr>
        <w:t>命令语言动画连接</w:t>
      </w:r>
    </w:p>
    <w:p w:rsidR="00EC57A3" w:rsidRPr="0009234C" w:rsidP="00EC57A3">
      <w:pPr>
        <w:spacing w:line="360" w:lineRule="exact"/>
        <w:ind w:firstLine="420" w:firstLineChars="200"/>
        <w:rPr>
          <w:rFonts w:ascii="宋体" w:hAnsi="宋体" w:hint="eastAsia"/>
        </w:rPr>
      </w:pPr>
      <w:r w:rsidRPr="0009234C">
        <w:rPr>
          <w:rFonts w:ascii="宋体" w:hAnsi="宋体" w:hint="eastAsia"/>
        </w:rPr>
        <w:t>右击按钮，选择</w:t>
      </w:r>
      <w:r w:rsidRPr="0009234C">
        <w:rPr>
          <w:rFonts w:ascii="宋体" w:hAnsi="宋体" w:hint="eastAsia"/>
        </w:rPr>
        <w:t>“</w:t>
      </w:r>
      <w:r w:rsidRPr="0009234C">
        <w:rPr>
          <w:rFonts w:ascii="宋体" w:hAnsi="宋体" w:hint="eastAsia"/>
        </w:rPr>
        <w:t>字符串替换</w:t>
      </w:r>
      <w:r w:rsidRPr="0009234C">
        <w:rPr>
          <w:rFonts w:ascii="宋体" w:hAnsi="宋体" w:hint="eastAsia"/>
        </w:rPr>
        <w:t>”</w:t>
      </w:r>
      <w:r w:rsidRPr="0009234C">
        <w:rPr>
          <w:rFonts w:ascii="宋体" w:hAnsi="宋体" w:hint="eastAsia"/>
        </w:rPr>
        <w:t>，输入文字</w:t>
      </w:r>
      <w:r w:rsidRPr="0009234C">
        <w:rPr>
          <w:rFonts w:ascii="宋体" w:hAnsi="宋体" w:hint="eastAsia"/>
        </w:rPr>
        <w:t>“</w:t>
      </w:r>
      <w:r w:rsidRPr="0009234C">
        <w:rPr>
          <w:rFonts w:ascii="宋体" w:hAnsi="宋体" w:hint="eastAsia"/>
        </w:rPr>
        <w:t>点动</w:t>
      </w:r>
      <w:r w:rsidRPr="0009234C">
        <w:rPr>
          <w:rFonts w:ascii="宋体" w:hAnsi="宋体" w:hint="eastAsia"/>
        </w:rPr>
        <w:t>”</w:t>
      </w:r>
      <w:r w:rsidRPr="0009234C">
        <w:rPr>
          <w:rFonts w:ascii="宋体" w:hAnsi="宋体" w:hint="eastAsia"/>
        </w:rPr>
        <w:t>，按</w:t>
      </w:r>
      <w:r w:rsidRPr="0009234C">
        <w:rPr>
          <w:rFonts w:ascii="宋体" w:hAnsi="宋体" w:hint="eastAsia"/>
        </w:rPr>
        <w:t>“</w:t>
      </w:r>
      <w:r w:rsidRPr="0009234C">
        <w:rPr>
          <w:rFonts w:ascii="宋体" w:hAnsi="宋体" w:hint="eastAsia"/>
        </w:rPr>
        <w:t>确定</w:t>
      </w:r>
      <w:r w:rsidRPr="0009234C">
        <w:rPr>
          <w:rFonts w:ascii="宋体" w:hAnsi="宋体" w:hint="eastAsia"/>
        </w:rPr>
        <w:t>”</w:t>
      </w:r>
      <w:r w:rsidRPr="0009234C">
        <w:rPr>
          <w:rFonts w:ascii="宋体" w:hAnsi="宋体" w:hint="eastAsia"/>
        </w:rPr>
        <w:t>按钮，如图</w:t>
      </w:r>
      <w:r w:rsidRPr="0009234C">
        <w:rPr>
          <w:rFonts w:ascii="宋体" w:hAnsi="宋体" w:hint="eastAsia"/>
        </w:rPr>
        <w:t>2.16</w:t>
      </w:r>
      <w:r w:rsidRPr="0009234C">
        <w:rPr>
          <w:rFonts w:ascii="宋体" w:hAnsi="宋体" w:hint="eastAsia"/>
        </w:rPr>
        <w:t>所示。</w:t>
      </w:r>
    </w:p>
    <w:p w:rsidR="00EC57A3" w:rsidRPr="0009234C" w:rsidP="00EC57A3">
      <w:pPr>
        <w:jc w:val="center"/>
        <w:rPr>
          <w:rFonts w:ascii="宋体" w:hAnsi="宋体" w:hint="eastAsia"/>
        </w:rPr>
      </w:pPr>
      <w:r>
        <w:rPr>
          <w:rFonts w:ascii="宋体" w:hAnsi="宋体" w:hint="eastAsia"/>
        </w:rPr>
        <w:pict>
          <v:shape id="_x0000_i1040" type="#_x0000_t75" style="width:414.9pt;height:146.8pt" stroked="f">
            <v:imagedata r:id="rId19" o:title=""/>
          </v:shape>
        </w:pict>
      </w:r>
    </w:p>
    <w:p w:rsidR="00EC57A3" w:rsidRPr="0009234C" w:rsidP="00EC57A3">
      <w:pPr>
        <w:spacing w:line="360" w:lineRule="exact"/>
        <w:jc w:val="center"/>
        <w:rPr>
          <w:rFonts w:ascii="宋体" w:hAnsi="宋体" w:hint="eastAsia"/>
        </w:rPr>
      </w:pPr>
      <w:r w:rsidRPr="0009234C">
        <w:rPr>
          <w:rFonts w:ascii="宋体" w:hAnsi="宋体" w:hint="eastAsia"/>
        </w:rPr>
        <w:t>图2.16</w:t>
      </w:r>
      <w:r>
        <w:rPr>
          <w:rFonts w:ascii="宋体" w:hAnsi="宋体" w:hint="eastAsia"/>
        </w:rPr>
        <w:t>按钮属性</w:t>
      </w:r>
    </w:p>
    <w:p w:rsidR="00EC57A3" w:rsidRPr="0009234C" w:rsidP="00EC57A3">
      <w:pPr>
        <w:spacing w:line="360" w:lineRule="exact"/>
        <w:ind w:firstLine="420" w:firstLineChars="200"/>
        <w:rPr>
          <w:rFonts w:ascii="宋体" w:hAnsi="宋体" w:hint="eastAsia"/>
        </w:rPr>
      </w:pPr>
      <w:r w:rsidRPr="0009234C">
        <w:rPr>
          <w:rFonts w:ascii="宋体" w:hAnsi="宋体" w:hint="eastAsia"/>
        </w:rPr>
        <w:t>带有文字</w:t>
      </w:r>
      <w:r w:rsidRPr="0009234C">
        <w:rPr>
          <w:rFonts w:ascii="宋体" w:hAnsi="宋体" w:hint="eastAsia"/>
        </w:rPr>
        <w:t>“</w:t>
      </w:r>
      <w:r w:rsidRPr="0009234C">
        <w:rPr>
          <w:rFonts w:ascii="宋体" w:hAnsi="宋体" w:hint="eastAsia"/>
        </w:rPr>
        <w:t>点动</w:t>
      </w:r>
      <w:r w:rsidRPr="0009234C">
        <w:rPr>
          <w:rFonts w:ascii="宋体" w:hAnsi="宋体" w:hint="eastAsia"/>
        </w:rPr>
        <w:t>”</w:t>
      </w:r>
      <w:r w:rsidRPr="0009234C">
        <w:rPr>
          <w:rFonts w:ascii="宋体" w:hAnsi="宋体" w:hint="eastAsia"/>
        </w:rPr>
        <w:t>的按钮，制作完毕。如图</w:t>
      </w:r>
      <w:r w:rsidRPr="0009234C">
        <w:rPr>
          <w:rFonts w:ascii="宋体" w:hAnsi="宋体" w:hint="eastAsia"/>
        </w:rPr>
        <w:t>2.17</w:t>
      </w:r>
      <w:r w:rsidRPr="0009234C">
        <w:rPr>
          <w:rFonts w:ascii="宋体" w:hAnsi="宋体" w:hint="eastAsia"/>
        </w:rPr>
        <w:t>所示。</w:t>
      </w:r>
    </w:p>
    <w:p w:rsidR="00EC57A3" w:rsidRPr="0009234C" w:rsidP="00EC57A3">
      <w:pPr>
        <w:jc w:val="center"/>
        <w:rPr>
          <w:rFonts w:ascii="宋体" w:hAnsi="宋体" w:hint="eastAsia"/>
        </w:rPr>
      </w:pPr>
      <w:r>
        <w:rPr>
          <w:rFonts w:ascii="宋体" w:hAnsi="宋体" w:hint="eastAsia"/>
        </w:rPr>
        <w:pict>
          <v:shape id="_x0000_i1041" type="#_x0000_t75" style="width:415.3pt;height:163.25pt" stroked="f">
            <v:imagedata r:id="rId20" o:title=""/>
          </v:shape>
        </w:pict>
      </w:r>
    </w:p>
    <w:p w:rsidR="00EC57A3" w:rsidRPr="0009234C" w:rsidP="00EC57A3">
      <w:pPr>
        <w:spacing w:line="360" w:lineRule="exact"/>
        <w:jc w:val="center"/>
        <w:rPr>
          <w:rFonts w:ascii="宋体" w:hAnsi="宋体" w:hint="eastAsia"/>
        </w:rPr>
        <w:sectPr w:rsidSect="00EC57A3">
          <w:type w:val="nextPage"/>
          <w:pgSz w:w="11906" w:h="16838" w:code="9"/>
          <w:pgMar w:top="1134" w:right="1701" w:bottom="1134" w:left="1701" w:header="851" w:footer="992" w:gutter="0"/>
          <w:pgNumType w:start="14"/>
          <w:cols w:space="425"/>
          <w:titlePg w:val="0"/>
          <w:docGrid w:type="lines" w:linePitch="312"/>
        </w:sectPr>
      </w:pPr>
      <w:r w:rsidRPr="0009234C">
        <w:rPr>
          <w:rFonts w:ascii="宋体" w:hAnsi="宋体" w:hint="eastAsia"/>
        </w:rPr>
        <w:t>图2.17</w:t>
      </w:r>
      <w:r>
        <w:rPr>
          <w:rFonts w:ascii="宋体" w:hAnsi="宋体" w:hint="eastAsia"/>
        </w:rPr>
        <w:t>按钮属性完成</w:t>
      </w:r>
    </w:p>
    <w:p w:rsidR="00EC57A3" w:rsidRPr="0009234C" w:rsidP="00EC57A3">
      <w:pPr>
        <w:pStyle w:val="Heading3"/>
        <w:spacing w:line="360" w:lineRule="exact"/>
        <w:ind w:firstLine="420"/>
        <w:rPr>
          <w:rStyle w:val="2"/>
          <w:rFonts w:ascii="宋体" w:eastAsia="宋体" w:hAnsi="宋体" w:hint="eastAsia"/>
          <w:sz w:val="21"/>
        </w:rPr>
      </w:pPr>
      <w:bookmarkStart w:id="29" w:name="_Toc293843551"/>
      <w:bookmarkStart w:id="30" w:name="_Toc294686368"/>
      <w:smartTag w:uri="urn:schemas-microsoft-com:office:smarttags" w:element="chsdate">
        <w:smartTagPr>
          <w:attr w:name="Day" w:val="30"/>
          <w:attr w:name="IsLunarDate" w:val="False"/>
          <w:attr w:name="IsROCDate" w:val="False"/>
          <w:attr w:name="Month" w:val="12"/>
          <w:attr w:name="Year" w:val="1899"/>
        </w:smartTagPr>
        <w:r w:rsidRPr="0009234C">
          <w:rPr>
            <w:rStyle w:val="2"/>
            <w:rFonts w:ascii="宋体" w:eastAsia="宋体" w:hAnsi="宋体" w:hint="eastAsia"/>
            <w:sz w:val="21"/>
          </w:rPr>
          <w:t>2.</w:t>
        </w:r>
        <w:r>
          <w:rPr>
            <w:rStyle w:val="2"/>
            <w:rFonts w:ascii="宋体" w:eastAsia="宋体" w:hAnsi="宋体" w:hint="eastAsia"/>
            <w:sz w:val="21"/>
          </w:rPr>
          <w:t>3</w:t>
        </w:r>
        <w:r w:rsidRPr="0009234C">
          <w:rPr>
            <w:rStyle w:val="2"/>
            <w:rFonts w:ascii="宋体" w:eastAsia="宋体" w:hAnsi="宋体" w:hint="eastAsia"/>
            <w:sz w:val="21"/>
          </w:rPr>
          <w:t>.7</w:t>
        </w:r>
      </w:smartTag>
      <w:r w:rsidRPr="0009234C">
        <w:rPr>
          <w:rStyle w:val="2"/>
          <w:rFonts w:ascii="宋体" w:eastAsia="宋体" w:hAnsi="宋体" w:hint="eastAsia"/>
          <w:sz w:val="21"/>
        </w:rPr>
        <w:t xml:space="preserve"> 设备运行状态指示</w:t>
      </w:r>
      <w:bookmarkEnd w:id="29"/>
      <w:bookmarkEnd w:id="30"/>
    </w:p>
    <w:p w:rsidR="00EC57A3" w:rsidRPr="0009234C" w:rsidP="00EC57A3">
      <w:pPr>
        <w:spacing w:line="360" w:lineRule="exact"/>
        <w:ind w:firstLine="420" w:firstLineChars="200"/>
        <w:rPr>
          <w:rFonts w:ascii="宋体" w:hAnsi="宋体" w:hint="eastAsia"/>
        </w:rPr>
      </w:pPr>
      <w:r w:rsidRPr="0009234C">
        <w:rPr>
          <w:rFonts w:ascii="宋体" w:hAnsi="宋体" w:hint="eastAsia"/>
        </w:rPr>
        <w:t>指示灯的制作过程如下：单击右边</w:t>
      </w:r>
      <w:r w:rsidRPr="0009234C">
        <w:rPr>
          <w:rFonts w:ascii="宋体" w:hAnsi="宋体" w:hint="eastAsia"/>
        </w:rPr>
        <w:t>“</w:t>
      </w:r>
      <w:r w:rsidRPr="0009234C">
        <w:rPr>
          <w:rFonts w:ascii="宋体" w:hAnsi="宋体" w:hint="eastAsia"/>
        </w:rPr>
        <w:t>工具箱</w:t>
      </w:r>
      <w:r w:rsidRPr="0009234C">
        <w:rPr>
          <w:rFonts w:ascii="宋体" w:hAnsi="宋体" w:hint="eastAsia"/>
        </w:rPr>
        <w:t>”</w:t>
      </w:r>
      <w:r w:rsidRPr="0009234C">
        <w:rPr>
          <w:rFonts w:ascii="宋体" w:hAnsi="宋体" w:hint="eastAsia"/>
        </w:rPr>
        <w:t>中的</w:t>
      </w:r>
      <w:r w:rsidRPr="0009234C">
        <w:rPr>
          <w:rFonts w:ascii="宋体" w:hAnsi="宋体" w:hint="eastAsia"/>
        </w:rPr>
        <w:t>“</w:t>
      </w:r>
      <w:r w:rsidRPr="0009234C">
        <w:rPr>
          <w:rFonts w:ascii="宋体" w:hAnsi="宋体" w:hint="eastAsia"/>
        </w:rPr>
        <w:t>画圆</w:t>
      </w:r>
      <w:r w:rsidRPr="0009234C">
        <w:rPr>
          <w:rFonts w:ascii="宋体" w:hAnsi="宋体" w:hint="eastAsia"/>
        </w:rPr>
        <w:t>”</w:t>
      </w:r>
      <w:r w:rsidRPr="0009234C">
        <w:rPr>
          <w:rFonts w:ascii="宋体" w:hAnsi="宋体" w:hint="eastAsia"/>
        </w:rPr>
        <w:t>，拖放到画面中，选择颜色为</w:t>
      </w:r>
      <w:r w:rsidRPr="0009234C">
        <w:rPr>
          <w:rFonts w:ascii="宋体" w:hAnsi="宋体" w:hint="eastAsia"/>
        </w:rPr>
        <w:t>“</w:t>
      </w:r>
      <w:r w:rsidRPr="0009234C">
        <w:rPr>
          <w:rFonts w:ascii="宋体" w:hAnsi="宋体" w:hint="eastAsia"/>
        </w:rPr>
        <w:t>红色</w:t>
      </w:r>
      <w:r w:rsidRPr="0009234C">
        <w:rPr>
          <w:rFonts w:ascii="宋体" w:hAnsi="宋体" w:hint="eastAsia"/>
        </w:rPr>
        <w:t>”</w:t>
      </w:r>
      <w:r w:rsidRPr="0009234C">
        <w:rPr>
          <w:rFonts w:ascii="宋体" w:hAnsi="宋体" w:hint="eastAsia"/>
        </w:rPr>
        <w:t>，如下图</w:t>
      </w:r>
      <w:r w:rsidRPr="0009234C">
        <w:rPr>
          <w:rFonts w:ascii="宋体" w:hAnsi="宋体" w:hint="eastAsia"/>
        </w:rPr>
        <w:t>2.18</w:t>
      </w:r>
      <w:r w:rsidRPr="0009234C">
        <w:rPr>
          <w:rFonts w:ascii="宋体" w:hAnsi="宋体" w:hint="eastAsia"/>
        </w:rPr>
        <w:t>所示。</w:t>
      </w:r>
    </w:p>
    <w:p w:rsidR="00EC57A3" w:rsidRPr="0009234C" w:rsidP="00EC57A3">
      <w:pPr>
        <w:spacing w:line="360" w:lineRule="exact"/>
        <w:ind w:firstLine="420" w:firstLineChars="200"/>
        <w:rPr>
          <w:rFonts w:ascii="宋体" w:hAnsi="宋体" w:hint="eastAsia"/>
        </w:rPr>
      </w:pPr>
      <w:r w:rsidRPr="0009234C">
        <w:rPr>
          <w:rFonts w:ascii="宋体" w:hAnsi="宋体" w:hint="eastAsia"/>
        </w:rPr>
        <w:t>右击拖放到画面中的</w:t>
      </w:r>
      <w:r w:rsidRPr="0009234C">
        <w:rPr>
          <w:rFonts w:ascii="宋体" w:hAnsi="宋体" w:hint="eastAsia"/>
        </w:rPr>
        <w:t>“</w:t>
      </w:r>
      <w:r w:rsidRPr="0009234C">
        <w:rPr>
          <w:rFonts w:ascii="宋体" w:hAnsi="宋体" w:hint="eastAsia"/>
        </w:rPr>
        <w:t>圆</w:t>
      </w:r>
      <w:r w:rsidRPr="0009234C">
        <w:rPr>
          <w:rFonts w:ascii="宋体" w:hAnsi="宋体" w:hint="eastAsia"/>
        </w:rPr>
        <w:t>”</w:t>
      </w:r>
      <w:r w:rsidRPr="0009234C">
        <w:rPr>
          <w:rFonts w:ascii="宋体" w:hAnsi="宋体" w:hint="eastAsia"/>
        </w:rPr>
        <w:t>，选择动画连接，在</w:t>
      </w:r>
      <w:r w:rsidRPr="0009234C">
        <w:rPr>
          <w:rFonts w:ascii="宋体" w:hAnsi="宋体" w:hint="eastAsia"/>
        </w:rPr>
        <w:t>“</w:t>
      </w:r>
      <w:r w:rsidRPr="0009234C">
        <w:rPr>
          <w:rFonts w:ascii="宋体" w:hAnsi="宋体" w:hint="eastAsia"/>
        </w:rPr>
        <w:t>特殊</w:t>
      </w:r>
      <w:r w:rsidRPr="0009234C">
        <w:rPr>
          <w:rFonts w:ascii="宋体" w:hAnsi="宋体" w:hint="eastAsia"/>
        </w:rPr>
        <w:t>”</w:t>
      </w:r>
      <w:r w:rsidRPr="0009234C">
        <w:rPr>
          <w:rFonts w:ascii="宋体" w:hAnsi="宋体" w:hint="eastAsia"/>
        </w:rPr>
        <w:t>栏，打开</w:t>
      </w:r>
      <w:r w:rsidRPr="0009234C">
        <w:rPr>
          <w:rFonts w:ascii="宋体" w:hAnsi="宋体" w:hint="eastAsia"/>
        </w:rPr>
        <w:t>“</w:t>
      </w:r>
      <w:r w:rsidRPr="0009234C">
        <w:rPr>
          <w:rFonts w:ascii="宋体" w:hAnsi="宋体" w:hint="eastAsia"/>
        </w:rPr>
        <w:t>隐含</w:t>
      </w:r>
      <w:r w:rsidRPr="0009234C">
        <w:rPr>
          <w:rFonts w:ascii="宋体" w:hAnsi="宋体" w:hint="eastAsia"/>
        </w:rPr>
        <w:t>”</w:t>
      </w:r>
      <w:r w:rsidRPr="0009234C">
        <w:rPr>
          <w:rFonts w:ascii="宋体" w:hAnsi="宋体" w:hint="eastAsia"/>
        </w:rPr>
        <w:t>，左击</w:t>
      </w:r>
      <w:r w:rsidRPr="0009234C">
        <w:rPr>
          <w:rFonts w:ascii="宋体" w:hAnsi="宋体" w:hint="eastAsia"/>
        </w:rPr>
        <w:t>“</w:t>
      </w:r>
      <w:r w:rsidRPr="0009234C">
        <w:rPr>
          <w:rFonts w:ascii="宋体" w:hAnsi="宋体" w:hint="eastAsia"/>
        </w:rPr>
        <w:t>隐含连接中</w:t>
      </w:r>
      <w:r w:rsidRPr="0009234C">
        <w:rPr>
          <w:rFonts w:ascii="宋体" w:hAnsi="宋体" w:hint="eastAsia"/>
        </w:rPr>
        <w:t>“</w:t>
      </w:r>
      <w:r w:rsidRPr="0009234C">
        <w:rPr>
          <w:rFonts w:ascii="宋体" w:hAnsi="宋体" w:hint="eastAsia"/>
        </w:rPr>
        <w:t>条件表达式</w:t>
      </w:r>
      <w:r w:rsidRPr="0009234C">
        <w:rPr>
          <w:rFonts w:ascii="宋体" w:hAnsi="宋体" w:hint="eastAsia"/>
        </w:rPr>
        <w:t>”</w:t>
      </w:r>
      <w:r w:rsidRPr="0009234C">
        <w:rPr>
          <w:rFonts w:ascii="宋体" w:hAnsi="宋体" w:hint="eastAsia"/>
        </w:rPr>
        <w:t>右边的</w:t>
      </w:r>
      <w:r w:rsidRPr="0009234C">
        <w:rPr>
          <w:rFonts w:ascii="宋体" w:hAnsi="宋体" w:hint="eastAsia"/>
        </w:rPr>
        <w:t>“</w:t>
      </w:r>
      <w:r w:rsidRPr="0009234C">
        <w:rPr>
          <w:rFonts w:ascii="宋体" w:hAnsi="宋体" w:hint="eastAsia"/>
        </w:rPr>
        <w:t>？</w:t>
      </w:r>
      <w:r w:rsidRPr="0009234C">
        <w:rPr>
          <w:rFonts w:ascii="宋体" w:hAnsi="宋体" w:hint="eastAsia"/>
        </w:rPr>
        <w:t>”</w:t>
      </w:r>
      <w:r w:rsidRPr="0009234C">
        <w:rPr>
          <w:rFonts w:ascii="宋体" w:hAnsi="宋体" w:hint="eastAsia"/>
        </w:rPr>
        <w:t>，在</w:t>
      </w:r>
      <w:r w:rsidRPr="0009234C">
        <w:rPr>
          <w:rFonts w:ascii="宋体" w:hAnsi="宋体" w:hint="eastAsia"/>
        </w:rPr>
        <w:t>“</w:t>
      </w:r>
      <w:r w:rsidRPr="0009234C">
        <w:rPr>
          <w:rFonts w:ascii="宋体" w:hAnsi="宋体" w:hint="eastAsia"/>
        </w:rPr>
        <w:t>选择变量名</w:t>
      </w:r>
      <w:r w:rsidRPr="0009234C">
        <w:rPr>
          <w:rFonts w:ascii="宋体" w:hAnsi="宋体" w:hint="eastAsia"/>
        </w:rPr>
        <w:t>”</w:t>
      </w:r>
      <w:r w:rsidRPr="0009234C">
        <w:rPr>
          <w:rFonts w:ascii="宋体" w:hAnsi="宋体" w:hint="eastAsia"/>
        </w:rPr>
        <w:t>中选择变量</w:t>
      </w:r>
      <w:r w:rsidRPr="0009234C">
        <w:rPr>
          <w:rFonts w:ascii="宋体" w:hAnsi="宋体" w:hint="eastAsia"/>
        </w:rPr>
        <w:t>“</w:t>
      </w:r>
      <w:r w:rsidRPr="0009234C">
        <w:rPr>
          <w:rFonts w:ascii="宋体" w:hAnsi="宋体" w:hint="eastAsia"/>
        </w:rPr>
        <w:t>IO</w:t>
      </w:r>
      <w:r w:rsidRPr="0009234C">
        <w:rPr>
          <w:rFonts w:ascii="宋体" w:hAnsi="宋体" w:hint="eastAsia"/>
        </w:rPr>
        <w:t>”</w:t>
      </w:r>
      <w:r w:rsidRPr="0009234C">
        <w:rPr>
          <w:rFonts w:ascii="宋体" w:hAnsi="宋体" w:hint="eastAsia"/>
        </w:rPr>
        <w:t>，如图所示，单击</w:t>
      </w:r>
      <w:r w:rsidRPr="0009234C">
        <w:rPr>
          <w:rFonts w:ascii="宋体" w:hAnsi="宋体" w:hint="eastAsia"/>
        </w:rPr>
        <w:t>“</w:t>
      </w:r>
      <w:r w:rsidRPr="0009234C">
        <w:rPr>
          <w:rFonts w:ascii="宋体" w:hAnsi="宋体" w:hint="eastAsia"/>
        </w:rPr>
        <w:t>选择变量名</w:t>
      </w:r>
      <w:r w:rsidRPr="0009234C">
        <w:rPr>
          <w:rFonts w:ascii="宋体" w:hAnsi="宋体" w:hint="eastAsia"/>
        </w:rPr>
        <w:t>”</w:t>
      </w:r>
      <w:r w:rsidRPr="0009234C">
        <w:rPr>
          <w:rFonts w:ascii="宋体" w:hAnsi="宋体" w:hint="eastAsia"/>
        </w:rPr>
        <w:t>中的</w:t>
      </w:r>
      <w:r w:rsidRPr="0009234C">
        <w:rPr>
          <w:rFonts w:ascii="宋体" w:hAnsi="宋体" w:hint="eastAsia"/>
        </w:rPr>
        <w:t>“</w:t>
      </w:r>
      <w:r w:rsidRPr="0009234C">
        <w:rPr>
          <w:rFonts w:ascii="宋体" w:hAnsi="宋体" w:hint="eastAsia"/>
        </w:rPr>
        <w:t>确定</w:t>
      </w:r>
      <w:r w:rsidRPr="0009234C">
        <w:rPr>
          <w:rFonts w:ascii="宋体" w:hAnsi="宋体" w:hint="eastAsia"/>
        </w:rPr>
        <w:t>”</w:t>
      </w:r>
      <w:r w:rsidRPr="0009234C">
        <w:rPr>
          <w:rFonts w:ascii="宋体" w:hAnsi="宋体" w:hint="eastAsia"/>
        </w:rPr>
        <w:t>按钮。</w:t>
      </w:r>
    </w:p>
    <w:p w:rsidR="00EC57A3" w:rsidRPr="0009234C" w:rsidP="00EC57A3">
      <w:pPr>
        <w:rPr>
          <w:rFonts w:ascii="宋体" w:hAnsi="宋体" w:hint="eastAsia"/>
        </w:rPr>
      </w:pPr>
      <w:r w:rsidRPr="0009234C">
        <w:rPr>
          <w:rFonts w:ascii="宋体" w:hAnsi="宋体" w:hint="eastAsia"/>
        </w:rPr>
        <w:t xml:space="preserve">    </w:t>
      </w:r>
      <w:r>
        <w:rPr>
          <w:rFonts w:ascii="宋体" w:hAnsi="宋体" w:hint="eastAsia"/>
        </w:rPr>
        <w:pict>
          <v:shape id="_x0000_i1042" type="#_x0000_t75" style="width:414.9pt;height:225.65pt" stroked="f">
            <v:imagedata r:id="rId21" o:title=""/>
          </v:shape>
        </w:pict>
      </w:r>
    </w:p>
    <w:p w:rsidR="00EC57A3" w:rsidRPr="0009234C" w:rsidP="00EC57A3">
      <w:pPr>
        <w:spacing w:line="360" w:lineRule="exact"/>
        <w:jc w:val="center"/>
        <w:rPr>
          <w:rFonts w:ascii="宋体" w:hAnsi="宋体" w:hint="eastAsia"/>
        </w:rPr>
      </w:pPr>
      <w:r w:rsidRPr="0009234C">
        <w:rPr>
          <w:rFonts w:ascii="宋体" w:hAnsi="宋体" w:hint="eastAsia"/>
        </w:rPr>
        <w:t>图2.18</w:t>
      </w:r>
      <w:r>
        <w:rPr>
          <w:rFonts w:ascii="宋体" w:hAnsi="宋体" w:hint="eastAsia"/>
        </w:rPr>
        <w:t>按钮隐含连接</w:t>
      </w:r>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选择变量名</w:t>
      </w:r>
      <w:r w:rsidRPr="0009234C">
        <w:rPr>
          <w:rFonts w:ascii="宋体" w:hAnsi="宋体" w:hint="eastAsia"/>
        </w:rPr>
        <w:t>”</w:t>
      </w:r>
      <w:r w:rsidRPr="0009234C">
        <w:rPr>
          <w:rFonts w:ascii="宋体" w:hAnsi="宋体" w:hint="eastAsia"/>
        </w:rPr>
        <w:t>对话框关闭，在</w:t>
      </w:r>
      <w:r w:rsidRPr="0009234C">
        <w:rPr>
          <w:rFonts w:ascii="宋体" w:hAnsi="宋体" w:hint="eastAsia"/>
        </w:rPr>
        <w:t>“</w:t>
      </w:r>
      <w:r w:rsidRPr="0009234C">
        <w:rPr>
          <w:rFonts w:ascii="宋体" w:hAnsi="宋体" w:hint="eastAsia"/>
        </w:rPr>
        <w:t>条件表达式</w:t>
      </w:r>
      <w:r w:rsidRPr="0009234C">
        <w:rPr>
          <w:rFonts w:ascii="宋体" w:hAnsi="宋体" w:hint="eastAsia"/>
        </w:rPr>
        <w:t>”</w:t>
      </w:r>
      <w:r w:rsidRPr="0009234C">
        <w:rPr>
          <w:rFonts w:ascii="宋体" w:hAnsi="宋体" w:hint="eastAsia"/>
        </w:rPr>
        <w:t>对话框</w:t>
      </w:r>
      <w:r w:rsidRPr="0009234C">
        <w:rPr>
          <w:rFonts w:ascii="宋体" w:hAnsi="宋体" w:hint="eastAsia"/>
        </w:rPr>
        <w:t>，输入bit(Var bitNo),函数bit(Var bitNo)为提取变量Var的第几位，Var 取P1，bitNo取第1位（对应P1.0），即bit(P1,1),选择</w:t>
      </w:r>
      <w:r w:rsidRPr="0009234C">
        <w:rPr>
          <w:rFonts w:ascii="宋体" w:hAnsi="宋体" w:hint="eastAsia"/>
        </w:rPr>
        <w:t>“</w:t>
      </w:r>
      <w:r w:rsidRPr="0009234C">
        <w:rPr>
          <w:rFonts w:ascii="宋体" w:hAnsi="宋体" w:hint="eastAsia"/>
        </w:rPr>
        <w:t>显示</w:t>
      </w:r>
      <w:r w:rsidRPr="0009234C">
        <w:rPr>
          <w:rFonts w:ascii="宋体" w:hAnsi="宋体" w:hint="eastAsia"/>
        </w:rPr>
        <w:t>”</w:t>
      </w:r>
      <w:r w:rsidRPr="0009234C">
        <w:rPr>
          <w:rFonts w:ascii="宋体" w:hAnsi="宋体" w:hint="eastAsia"/>
        </w:rPr>
        <w:t>，单击</w:t>
      </w:r>
      <w:r w:rsidRPr="0009234C">
        <w:rPr>
          <w:rFonts w:ascii="宋体" w:hAnsi="宋体" w:hint="eastAsia"/>
        </w:rPr>
        <w:t>“</w:t>
      </w:r>
      <w:r w:rsidRPr="0009234C">
        <w:rPr>
          <w:rFonts w:ascii="宋体" w:hAnsi="宋体" w:hint="eastAsia"/>
        </w:rPr>
        <w:t>确定</w:t>
      </w:r>
      <w:r w:rsidRPr="0009234C">
        <w:rPr>
          <w:rFonts w:ascii="宋体" w:hAnsi="宋体" w:hint="eastAsia"/>
        </w:rPr>
        <w:t>”</w:t>
      </w:r>
      <w:r w:rsidRPr="0009234C">
        <w:rPr>
          <w:rFonts w:ascii="宋体" w:hAnsi="宋体" w:hint="eastAsia"/>
        </w:rPr>
        <w:t>按钮，如图</w:t>
      </w:r>
      <w:r w:rsidRPr="0009234C">
        <w:rPr>
          <w:rFonts w:ascii="宋体" w:hAnsi="宋体" w:hint="eastAsia"/>
        </w:rPr>
        <w:t>2.19</w:t>
      </w:r>
      <w:r w:rsidRPr="0009234C">
        <w:rPr>
          <w:rFonts w:ascii="宋体" w:hAnsi="宋体" w:hint="eastAsia"/>
        </w:rPr>
        <w:t>所示。</w:t>
      </w:r>
    </w:p>
    <w:p w:rsidR="00EC57A3" w:rsidRPr="0009234C" w:rsidP="00EC57A3">
      <w:pPr>
        <w:jc w:val="center"/>
        <w:rPr>
          <w:rFonts w:ascii="宋体" w:hAnsi="宋体" w:hint="eastAsia"/>
          <w:szCs w:val="21"/>
        </w:rPr>
      </w:pPr>
      <w:r>
        <w:rPr>
          <w:rFonts w:ascii="宋体" w:hAnsi="宋体" w:hint="eastAsia"/>
          <w:szCs w:val="21"/>
        </w:rPr>
        <w:pict>
          <v:shape id="_x0000_i1043" type="#_x0000_t75" style="width:414.85pt;height:157pt" stroked="f">
            <v:imagedata r:id="rId22" o:title=""/>
          </v:shape>
        </w:pict>
      </w:r>
    </w:p>
    <w:p w:rsidR="00EC57A3" w:rsidRPr="0009234C" w:rsidP="00EC57A3">
      <w:pPr>
        <w:jc w:val="center"/>
        <w:rPr>
          <w:rFonts w:ascii="宋体" w:hAnsi="宋体" w:hint="eastAsia"/>
          <w:szCs w:val="21"/>
        </w:rPr>
      </w:pPr>
      <w:r w:rsidRPr="0009234C">
        <w:rPr>
          <w:rFonts w:ascii="宋体" w:hAnsi="宋体" w:hint="eastAsia"/>
          <w:szCs w:val="21"/>
        </w:rPr>
        <w:t>图2.19</w:t>
      </w:r>
      <w:r>
        <w:rPr>
          <w:rFonts w:ascii="宋体" w:hAnsi="宋体" w:hint="eastAsia"/>
          <w:szCs w:val="21"/>
        </w:rPr>
        <w:t>隐含连接设定</w:t>
      </w:r>
    </w:p>
    <w:p w:rsidR="00EC57A3" w:rsidRPr="0009234C" w:rsidP="00EC57A3">
      <w:pPr>
        <w:pStyle w:val="Heading3"/>
        <w:spacing w:line="360" w:lineRule="exact"/>
        <w:ind w:firstLine="420"/>
        <w:rPr>
          <w:rStyle w:val="2"/>
          <w:rFonts w:ascii="宋体" w:eastAsia="宋体" w:hAnsi="宋体" w:hint="eastAsia"/>
          <w:sz w:val="21"/>
        </w:rPr>
      </w:pPr>
      <w:bookmarkStart w:id="31" w:name="_Toc293843552"/>
      <w:bookmarkStart w:id="32" w:name="_Toc294686369"/>
      <w:smartTag w:uri="urn:schemas-microsoft-com:office:smarttags" w:element="chsdate">
        <w:smartTagPr>
          <w:attr w:name="Day" w:val="30"/>
          <w:attr w:name="IsLunarDate" w:val="False"/>
          <w:attr w:name="IsROCDate" w:val="False"/>
          <w:attr w:name="Month" w:val="12"/>
          <w:attr w:name="Year" w:val="1899"/>
        </w:smartTagPr>
        <w:r w:rsidRPr="0009234C">
          <w:rPr>
            <w:rStyle w:val="2"/>
            <w:rFonts w:ascii="宋体" w:eastAsia="宋体" w:hAnsi="宋体" w:hint="eastAsia"/>
            <w:sz w:val="21"/>
          </w:rPr>
          <w:t>2.</w:t>
        </w:r>
        <w:r>
          <w:rPr>
            <w:rStyle w:val="2"/>
            <w:rFonts w:ascii="宋体" w:eastAsia="宋体" w:hAnsi="宋体" w:hint="eastAsia"/>
            <w:sz w:val="21"/>
          </w:rPr>
          <w:t>3</w:t>
        </w:r>
        <w:r w:rsidRPr="0009234C">
          <w:rPr>
            <w:rStyle w:val="2"/>
            <w:rFonts w:ascii="宋体" w:eastAsia="宋体" w:hAnsi="宋体" w:hint="eastAsia"/>
            <w:sz w:val="21"/>
          </w:rPr>
          <w:t>.8</w:t>
        </w:r>
      </w:smartTag>
      <w:r w:rsidRPr="0009234C">
        <w:rPr>
          <w:rStyle w:val="2"/>
          <w:rFonts w:ascii="宋体" w:eastAsia="宋体" w:hAnsi="宋体" w:hint="eastAsia"/>
          <w:sz w:val="21"/>
        </w:rPr>
        <w:t xml:space="preserve"> 程序下载</w:t>
      </w:r>
      <w:bookmarkEnd w:id="31"/>
      <w:bookmarkEnd w:id="32"/>
    </w:p>
    <w:p w:rsidR="00EC57A3" w:rsidRPr="0009234C" w:rsidP="00EC57A3">
      <w:pPr>
        <w:spacing w:line="360" w:lineRule="exact"/>
        <w:ind w:firstLine="420" w:firstLineChars="200"/>
        <w:rPr>
          <w:rFonts w:ascii="宋体" w:hAnsi="宋体" w:hint="eastAsia"/>
        </w:rPr>
        <w:sectPr w:rsidSect="00EC57A3">
          <w:type w:val="nextPage"/>
          <w:pgSz w:w="11906" w:h="16838" w:code="9"/>
          <w:pgMar w:top="1134" w:right="1701" w:bottom="1134" w:left="1701" w:header="851" w:footer="992" w:gutter="0"/>
          <w:pgNumType w:start="15"/>
          <w:cols w:space="425"/>
          <w:titlePg w:val="0"/>
          <w:docGrid w:type="lines" w:linePitch="312"/>
        </w:sectPr>
      </w:pPr>
      <w:r w:rsidRPr="0009234C">
        <w:rPr>
          <w:rFonts w:ascii="宋体" w:hAnsi="宋体" w:hint="eastAsia"/>
        </w:rPr>
        <w:t>显示换面编程完毕，单击</w:t>
      </w:r>
      <w:r w:rsidRPr="0009234C">
        <w:rPr>
          <w:rFonts w:ascii="宋体" w:hAnsi="宋体" w:hint="eastAsia"/>
        </w:rPr>
        <w:t>“</w:t>
      </w:r>
      <w:r w:rsidRPr="0009234C">
        <w:rPr>
          <w:rFonts w:ascii="宋体" w:hAnsi="宋体" w:hint="eastAsia"/>
        </w:rPr>
        <w:t>文件</w:t>
      </w:r>
      <w:r w:rsidRPr="0009234C">
        <w:rPr>
          <w:rFonts w:ascii="宋体" w:hAnsi="宋体" w:hint="eastAsia"/>
        </w:rPr>
        <w:t>”</w:t>
      </w:r>
      <w:r w:rsidRPr="0009234C">
        <w:rPr>
          <w:rFonts w:ascii="宋体" w:hAnsi="宋体" w:hint="eastAsia"/>
        </w:rPr>
        <w:t>然后选择</w:t>
      </w:r>
      <w:r w:rsidRPr="0009234C">
        <w:rPr>
          <w:rFonts w:ascii="宋体" w:hAnsi="宋体" w:hint="eastAsia"/>
        </w:rPr>
        <w:t>“</w:t>
      </w:r>
      <w:r w:rsidRPr="0009234C">
        <w:rPr>
          <w:rFonts w:ascii="宋体" w:hAnsi="宋体" w:hint="eastAsia"/>
        </w:rPr>
        <w:t>全部存</w:t>
      </w:r>
      <w:r w:rsidRPr="0009234C">
        <w:rPr>
          <w:rFonts w:ascii="宋体" w:hAnsi="宋体" w:hint="eastAsia"/>
        </w:rPr>
        <w:t>”</w:t>
      </w:r>
      <w:r w:rsidRPr="0009234C">
        <w:rPr>
          <w:rFonts w:ascii="宋体" w:hAnsi="宋体" w:hint="eastAsia"/>
        </w:rPr>
        <w:t>，保存编号的程序。单击</w:t>
      </w:r>
      <w:r w:rsidRPr="0009234C">
        <w:rPr>
          <w:rFonts w:ascii="宋体" w:hAnsi="宋体" w:hint="eastAsia"/>
        </w:rPr>
        <w:t>“</w:t>
      </w:r>
      <w:r w:rsidRPr="0009234C">
        <w:rPr>
          <w:rFonts w:ascii="宋体" w:hAnsi="宋体" w:hint="eastAsia"/>
        </w:rPr>
        <w:t>文件</w:t>
      </w:r>
      <w:r w:rsidRPr="0009234C">
        <w:rPr>
          <w:rFonts w:ascii="宋体" w:hAnsi="宋体" w:hint="eastAsia"/>
        </w:rPr>
        <w:t>”</w:t>
      </w:r>
      <w:r w:rsidRPr="0009234C">
        <w:rPr>
          <w:rFonts w:ascii="宋体" w:hAnsi="宋体" w:hint="eastAsia"/>
        </w:rPr>
        <w:t>然后选择</w:t>
      </w:r>
      <w:r w:rsidRPr="0009234C">
        <w:rPr>
          <w:rFonts w:ascii="宋体" w:hAnsi="宋体" w:hint="eastAsia"/>
        </w:rPr>
        <w:t>“</w:t>
      </w:r>
      <w:r w:rsidRPr="0009234C">
        <w:rPr>
          <w:rFonts w:ascii="宋体" w:hAnsi="宋体" w:hint="eastAsia"/>
        </w:rPr>
        <w:t>切换到VIEW</w:t>
      </w:r>
      <w:r w:rsidRPr="0009234C">
        <w:rPr>
          <w:rFonts w:ascii="宋体" w:hAnsi="宋体" w:hint="eastAsia"/>
        </w:rPr>
        <w:t>”</w:t>
      </w:r>
      <w:r w:rsidRPr="0009234C">
        <w:rPr>
          <w:rFonts w:ascii="宋体" w:hAnsi="宋体" w:hint="eastAsia"/>
        </w:rPr>
        <w:t>，</w:t>
      </w:r>
      <w:r w:rsidRPr="0009234C">
        <w:rPr>
          <w:rFonts w:ascii="宋体" w:hAnsi="宋体" w:hint="eastAsia"/>
        </w:rPr>
        <w:t>“</w:t>
      </w:r>
      <w:r w:rsidRPr="0009234C">
        <w:rPr>
          <w:rFonts w:ascii="宋体" w:hAnsi="宋体" w:hint="eastAsia"/>
        </w:rPr>
        <w:t>组态王</w:t>
      </w:r>
      <w:r w:rsidRPr="0009234C">
        <w:rPr>
          <w:rFonts w:ascii="宋体" w:hAnsi="宋体" w:hint="eastAsia"/>
        </w:rPr>
        <w:t>”</w:t>
      </w:r>
      <w:r w:rsidRPr="0009234C">
        <w:rPr>
          <w:rFonts w:ascii="宋体" w:hAnsi="宋体" w:hint="eastAsia"/>
        </w:rPr>
        <w:t>运行编好的程序的运行程序。</w:t>
      </w:r>
    </w:p>
    <w:p w:rsidR="00EC57A3" w:rsidRPr="0009234C" w:rsidP="00EC57A3">
      <w:pPr>
        <w:pStyle w:val="Heading3"/>
        <w:spacing w:line="360" w:lineRule="exact"/>
        <w:ind w:firstLine="420"/>
        <w:rPr>
          <w:rStyle w:val="2"/>
          <w:rFonts w:ascii="宋体" w:eastAsia="宋体" w:hAnsi="宋体" w:hint="eastAsia"/>
          <w:sz w:val="21"/>
        </w:rPr>
      </w:pPr>
      <w:bookmarkStart w:id="33" w:name="_Toc293843553"/>
      <w:bookmarkStart w:id="34" w:name="_Toc294686370"/>
      <w:smartTag w:uri="urn:schemas-microsoft-com:office:smarttags" w:element="chsdate">
        <w:smartTagPr>
          <w:attr w:name="Day" w:val="30"/>
          <w:attr w:name="IsLunarDate" w:val="False"/>
          <w:attr w:name="IsROCDate" w:val="False"/>
          <w:attr w:name="Month" w:val="12"/>
          <w:attr w:name="Year" w:val="1899"/>
        </w:smartTagPr>
        <w:r w:rsidRPr="0009234C">
          <w:rPr>
            <w:rStyle w:val="2"/>
            <w:rFonts w:ascii="宋体" w:eastAsia="宋体" w:hAnsi="宋体" w:hint="eastAsia"/>
            <w:sz w:val="21"/>
          </w:rPr>
          <w:t>2.</w:t>
        </w:r>
        <w:r>
          <w:rPr>
            <w:rStyle w:val="2"/>
            <w:rFonts w:ascii="宋体" w:eastAsia="宋体" w:hAnsi="宋体" w:hint="eastAsia"/>
            <w:sz w:val="21"/>
          </w:rPr>
          <w:t>3</w:t>
        </w:r>
        <w:r w:rsidRPr="0009234C">
          <w:rPr>
            <w:rStyle w:val="2"/>
            <w:rFonts w:ascii="宋体" w:eastAsia="宋体" w:hAnsi="宋体" w:hint="eastAsia"/>
            <w:sz w:val="21"/>
          </w:rPr>
          <w:t>.9</w:t>
        </w:r>
      </w:smartTag>
      <w:r w:rsidRPr="0009234C">
        <w:rPr>
          <w:rStyle w:val="2"/>
          <w:rFonts w:ascii="宋体" w:eastAsia="宋体" w:hAnsi="宋体" w:hint="eastAsia"/>
          <w:sz w:val="21"/>
        </w:rPr>
        <w:t xml:space="preserve"> 注意事项</w:t>
      </w:r>
      <w:bookmarkEnd w:id="33"/>
      <w:bookmarkEnd w:id="34"/>
    </w:p>
    <w:p w:rsidR="00EC57A3" w:rsidRPr="0009234C" w:rsidP="00EC57A3">
      <w:pPr>
        <w:spacing w:line="360" w:lineRule="exact"/>
        <w:ind w:firstLine="420" w:firstLineChars="200"/>
        <w:rPr>
          <w:rFonts w:ascii="宋体" w:hAnsi="宋体" w:hint="eastAsia"/>
        </w:rPr>
      </w:pPr>
      <w:r w:rsidRPr="0009234C">
        <w:rPr>
          <w:rFonts w:ascii="宋体" w:hAnsi="宋体" w:hint="eastAsia"/>
        </w:rPr>
        <w:t>“</w:t>
      </w:r>
      <w:r w:rsidRPr="0009234C">
        <w:rPr>
          <w:rFonts w:ascii="宋体" w:hAnsi="宋体" w:hint="eastAsia"/>
        </w:rPr>
        <w:t>组态王</w:t>
      </w:r>
      <w:r w:rsidRPr="0009234C">
        <w:rPr>
          <w:rFonts w:ascii="宋体" w:hAnsi="宋体" w:hint="eastAsia"/>
        </w:rPr>
        <w:t>”</w:t>
      </w:r>
      <w:r w:rsidRPr="0009234C">
        <w:rPr>
          <w:rFonts w:ascii="宋体" w:hAnsi="宋体" w:hint="eastAsia"/>
        </w:rPr>
        <w:t>与某些设备的软件连接，有时需要使用设备厂家提供的驱动，以S7-30</w:t>
      </w:r>
      <w:r w:rsidRPr="0009234C">
        <w:rPr>
          <w:rFonts w:ascii="宋体" w:hAnsi="宋体" w:hint="eastAsia"/>
        </w:rPr>
        <w:t>0为例，需要先安装西门子为S7-300提供的编程软件STEP7或组态软件WINCC，这样</w:t>
      </w:r>
      <w:r w:rsidRPr="0009234C">
        <w:rPr>
          <w:rFonts w:ascii="宋体" w:hAnsi="宋体" w:hint="eastAsia"/>
        </w:rPr>
        <w:t>“</w:t>
      </w:r>
      <w:r w:rsidRPr="0009234C">
        <w:rPr>
          <w:rFonts w:ascii="宋体" w:hAnsi="宋体" w:hint="eastAsia"/>
        </w:rPr>
        <w:t>组态王</w:t>
      </w:r>
      <w:r w:rsidRPr="0009234C">
        <w:rPr>
          <w:rFonts w:ascii="宋体" w:hAnsi="宋体" w:hint="eastAsia"/>
        </w:rPr>
        <w:t>”</w:t>
      </w:r>
      <w:r w:rsidRPr="0009234C">
        <w:rPr>
          <w:rFonts w:ascii="宋体" w:hAnsi="宋体" w:hint="eastAsia"/>
        </w:rPr>
        <w:t>与S7-300才可能正确连接。</w:t>
      </w:r>
    </w:p>
    <w:p w:rsidR="00EC57A3" w:rsidRPr="0009234C" w:rsidP="00EC57A3">
      <w:pPr>
        <w:pStyle w:val="Heading2"/>
        <w:ind w:firstLine="420"/>
        <w:rPr>
          <w:rFonts w:ascii="宋体" w:eastAsia="宋体" w:hAnsi="宋体" w:hint="eastAsia"/>
          <w:sz w:val="24"/>
          <w:szCs w:val="24"/>
        </w:rPr>
      </w:pPr>
      <w:bookmarkStart w:id="35" w:name="_Toc294686371"/>
      <w:r w:rsidRPr="0009234C">
        <w:rPr>
          <w:rFonts w:ascii="宋体" w:eastAsia="宋体" w:hAnsi="宋体" w:hint="eastAsia"/>
          <w:sz w:val="24"/>
          <w:szCs w:val="24"/>
        </w:rPr>
        <w:t>2.</w:t>
      </w:r>
      <w:r>
        <w:rPr>
          <w:rFonts w:ascii="宋体" w:eastAsia="宋体" w:hAnsi="宋体" w:hint="eastAsia"/>
          <w:sz w:val="24"/>
          <w:szCs w:val="24"/>
        </w:rPr>
        <w:t>4</w:t>
      </w:r>
      <w:r w:rsidRPr="0009234C">
        <w:rPr>
          <w:rFonts w:ascii="宋体" w:eastAsia="宋体" w:hAnsi="宋体" w:hint="eastAsia"/>
          <w:sz w:val="24"/>
          <w:szCs w:val="24"/>
        </w:rPr>
        <w:t xml:space="preserve"> </w:t>
      </w:r>
      <w:r w:rsidRPr="0009234C">
        <w:rPr>
          <w:rFonts w:ascii="宋体" w:eastAsia="宋体" w:hAnsi="宋体" w:hint="eastAsia"/>
          <w:sz w:val="24"/>
          <w:szCs w:val="24"/>
        </w:rPr>
        <w:t>数据流程</w:t>
      </w:r>
      <w:bookmarkEnd w:id="35"/>
      <w:r w:rsidRPr="0009234C">
        <w:rPr>
          <w:rFonts w:ascii="宋体" w:eastAsia="宋体" w:hAnsi="宋体" w:hint="eastAsia"/>
          <w:sz w:val="24"/>
          <w:szCs w:val="24"/>
        </w:rPr>
        <w:t xml:space="preserve"> </w:t>
      </w:r>
    </w:p>
    <w:p w:rsidR="00EC57A3" w:rsidRPr="0009234C" w:rsidP="00EC57A3">
      <w:pPr>
        <w:spacing w:line="360" w:lineRule="exact"/>
        <w:ind w:firstLine="420" w:firstLineChars="200"/>
        <w:rPr>
          <w:rFonts w:ascii="宋体" w:hAnsi="宋体" w:hint="eastAsia"/>
        </w:rPr>
      </w:pPr>
      <w:r w:rsidRPr="0009234C">
        <w:rPr>
          <w:rFonts w:ascii="宋体" w:hAnsi="宋体" w:hint="eastAsia"/>
        </w:rPr>
        <w:t>数据是由现场设备（PLC）进行采集，记录。这些采集到的数据格式不一定统一，还要进行整理和转换格式，使它能够为系统处理的能源信息做好准备；最后，对这些能源数据进行平衡优化处理，就是要按照一定的规则和设定，对采集到的数据进行必要的分类、筛选、统计、计算等处理并对各厂的能源信息进行反馈控制。</w:t>
      </w:r>
    </w:p>
    <w:p w:rsidR="00EC57A3" w:rsidRPr="0009234C" w:rsidP="00EC57A3">
      <w:pPr>
        <w:spacing w:line="360" w:lineRule="exact"/>
        <w:ind w:firstLine="420" w:firstLineChars="200"/>
        <w:rPr>
          <w:rFonts w:ascii="宋体" w:hAnsi="宋体" w:hint="eastAsia"/>
        </w:rPr>
      </w:pPr>
      <w:r w:rsidRPr="0009234C">
        <w:rPr>
          <w:rFonts w:ascii="宋体" w:hAnsi="宋体" w:hint="eastAsia"/>
        </w:rPr>
        <w:t>网络传输与查询子系统是相对独立的子系统，是为不同层次，不同部门之间提供一个</w:t>
      </w:r>
      <w:r w:rsidRPr="0009234C">
        <w:rPr>
          <w:rFonts w:ascii="宋体" w:hAnsi="宋体" w:hint="eastAsia"/>
        </w:rPr>
        <w:t>数据文件的传输功能和方便的交流查询功能。</w:t>
      </w:r>
      <w:r w:rsidRPr="0009234C">
        <w:rPr>
          <w:rFonts w:ascii="宋体" w:hAnsi="宋体" w:hint="eastAsia"/>
        </w:rPr>
        <w:t>如图2.20所示：</w:t>
      </w:r>
    </w:p>
    <w:p w:rsidR="00EC57A3" w:rsidRPr="0009234C" w:rsidP="00EC57A3">
      <w:pPr>
        <w:jc w:val="center"/>
        <w:rPr>
          <w:rFonts w:ascii="宋体" w:hAnsi="宋体" w:hint="eastAsia"/>
        </w:rPr>
      </w:pPr>
      <w:r>
        <w:rPr>
          <w:rFonts w:ascii="宋体" w:hAnsi="宋体" w:hint="eastAsia"/>
        </w:rPr>
        <w:pict>
          <v:shape id="_x0000_i1044" type="#_x0000_t75" style="width:415.1pt;height:307.6pt" stroked="f">
            <v:imagedata r:id="rId23" o:title=""/>
          </v:shape>
        </w:pict>
      </w:r>
    </w:p>
    <w:p w:rsidR="00EC57A3" w:rsidRPr="0009234C" w:rsidP="00EC57A3">
      <w:pPr>
        <w:jc w:val="center"/>
        <w:rPr>
          <w:rFonts w:ascii="宋体" w:hAnsi="宋体" w:hint="eastAsia"/>
          <w:szCs w:val="21"/>
        </w:rPr>
      </w:pPr>
      <w:r w:rsidRPr="0009234C">
        <w:rPr>
          <w:rFonts w:ascii="宋体" w:hAnsi="宋体" w:hint="eastAsia"/>
          <w:szCs w:val="21"/>
        </w:rPr>
        <w:t>图2.20</w:t>
      </w:r>
      <w:r>
        <w:rPr>
          <w:rFonts w:ascii="宋体" w:hAnsi="宋体" w:hint="eastAsia"/>
          <w:szCs w:val="21"/>
        </w:rPr>
        <w:t>数据流程图</w:t>
      </w:r>
    </w:p>
    <w:p w:rsidR="00EC57A3" w:rsidRPr="0009234C" w:rsidP="00EC57A3">
      <w:pPr>
        <w:jc w:val="center"/>
        <w:rPr>
          <w:rFonts w:ascii="宋体" w:hAnsi="宋体"/>
          <w:szCs w:val="21"/>
        </w:rPr>
        <w:sectPr w:rsidSect="00EC57A3">
          <w:type w:val="nextPage"/>
          <w:pgSz w:w="11906" w:h="16838" w:code="9"/>
          <w:pgMar w:top="1134" w:right="1701" w:bottom="1134" w:left="1701" w:header="851" w:footer="992" w:gutter="0"/>
          <w:pgNumType w:start="16"/>
          <w:cols w:space="425"/>
          <w:titlePg w:val="0"/>
          <w:docGrid w:type="lines" w:linePitch="312"/>
        </w:sectPr>
      </w:pPr>
    </w:p>
    <w:p w:rsidR="00EC57A3" w:rsidRPr="0009234C" w:rsidP="00EC57A3">
      <w:pPr>
        <w:pStyle w:val="Heading1"/>
        <w:jc w:val="center"/>
        <w:rPr>
          <w:rFonts w:ascii="宋体" w:hAnsi="宋体" w:hint="eastAsia"/>
          <w:sz w:val="32"/>
          <w:szCs w:val="32"/>
        </w:rPr>
      </w:pPr>
      <w:bookmarkStart w:id="36" w:name="_Toc294686372"/>
      <w:r w:rsidRPr="0009234C">
        <w:rPr>
          <w:rFonts w:ascii="宋体" w:hAnsi="宋体" w:hint="eastAsia"/>
          <w:sz w:val="32"/>
          <w:szCs w:val="32"/>
        </w:rPr>
        <w:t>第</w:t>
      </w:r>
      <w:r w:rsidRPr="0009234C">
        <w:rPr>
          <w:rFonts w:ascii="宋体" w:hAnsi="宋体" w:hint="eastAsia"/>
          <w:sz w:val="32"/>
          <w:szCs w:val="32"/>
        </w:rPr>
        <w:t>3</w:t>
      </w:r>
      <w:r w:rsidRPr="0009234C">
        <w:rPr>
          <w:rFonts w:ascii="宋体" w:hAnsi="宋体" w:hint="eastAsia"/>
          <w:sz w:val="32"/>
          <w:szCs w:val="32"/>
        </w:rPr>
        <w:t>章 系统设计</w:t>
      </w:r>
      <w:bookmarkEnd w:id="36"/>
    </w:p>
    <w:p w:rsidR="00EC57A3" w:rsidRPr="0009234C" w:rsidP="00EC57A3">
      <w:pPr>
        <w:spacing w:line="360" w:lineRule="exact"/>
        <w:ind w:firstLine="420" w:firstLineChars="200"/>
        <w:rPr>
          <w:rFonts w:ascii="宋体" w:hAnsi="宋体" w:hint="eastAsia"/>
        </w:rPr>
      </w:pPr>
      <w:r w:rsidRPr="0009234C">
        <w:rPr>
          <w:rFonts w:ascii="宋体" w:hAnsi="宋体" w:hint="eastAsia"/>
        </w:rPr>
        <w:t>在分析了能源系统的详细功能之后，本章主要任务是要以PLC为实例，对整个个系统和组态王这一软件进行调试，以求设备与PC控制器等各种方面能够很好的符合，达到远程控制与了解的目的，同时将设备放入车间之内，进行实际与理论的相结合。</w:t>
      </w:r>
    </w:p>
    <w:p w:rsidR="00EC57A3" w:rsidRPr="0009234C" w:rsidP="00EC57A3">
      <w:pPr>
        <w:pStyle w:val="Heading2"/>
        <w:ind w:firstLine="420"/>
        <w:rPr>
          <w:rFonts w:ascii="宋体" w:eastAsia="宋体" w:hAnsi="宋体" w:hint="eastAsia"/>
          <w:sz w:val="24"/>
          <w:szCs w:val="24"/>
        </w:rPr>
      </w:pPr>
      <w:bookmarkStart w:id="37" w:name="_Toc294686373"/>
      <w:r w:rsidRPr="0009234C">
        <w:rPr>
          <w:rFonts w:ascii="宋体" w:eastAsia="宋体" w:hAnsi="宋体" w:hint="eastAsia"/>
          <w:sz w:val="24"/>
          <w:szCs w:val="24"/>
        </w:rPr>
        <w:t>3.</w:t>
      </w:r>
      <w:r>
        <w:rPr>
          <w:rFonts w:ascii="宋体" w:eastAsia="宋体" w:hAnsi="宋体" w:hint="eastAsia"/>
          <w:sz w:val="24"/>
          <w:szCs w:val="24"/>
        </w:rPr>
        <w:t>1</w:t>
      </w:r>
      <w:r w:rsidRPr="0009234C">
        <w:rPr>
          <w:rFonts w:ascii="宋体" w:eastAsia="宋体" w:hAnsi="宋体" w:hint="eastAsia"/>
          <w:sz w:val="24"/>
          <w:szCs w:val="24"/>
        </w:rPr>
        <w:t xml:space="preserve"> PC与PLC串口通信程序</w:t>
      </w:r>
      <w:bookmarkEnd w:id="37"/>
    </w:p>
    <w:p w:rsidR="00EC57A3" w:rsidRPr="0009234C" w:rsidP="00EC57A3">
      <w:pPr>
        <w:spacing w:line="360" w:lineRule="exact"/>
        <w:ind w:firstLine="420" w:firstLineChars="200"/>
        <w:rPr>
          <w:rFonts w:ascii="宋体" w:hAnsi="宋体" w:hint="eastAsia"/>
        </w:rPr>
      </w:pPr>
      <w:r w:rsidRPr="0009234C">
        <w:rPr>
          <w:rFonts w:ascii="宋体" w:hAnsi="宋体" w:hint="eastAsia"/>
        </w:rPr>
        <w:t>以三菱FX2n型PLC为例，可以通过自身的编程口和PC通信，也可以通过通信口和PC通信。通过编程口，PC只能和一台PLC通信，实现对PLC中软件的间</w:t>
      </w:r>
      <w:r w:rsidRPr="0009234C">
        <w:rPr>
          <w:rFonts w:ascii="宋体" w:hAnsi="宋体" w:hint="eastAsia"/>
        </w:rPr>
        <w:t>接访问；通过通信口，一台PC可以和多太PLC通信，并实现对PLC中软件的直接访问，两者使用不同的通信协议。PC通过FX2n的编程口构成的二级系统控制如图</w:t>
      </w:r>
      <w:r w:rsidRPr="0009234C">
        <w:rPr>
          <w:rFonts w:ascii="宋体" w:hAnsi="宋体" w:hint="eastAsia"/>
        </w:rPr>
        <w:t>3.1</w:t>
      </w:r>
      <w:r w:rsidRPr="0009234C">
        <w:rPr>
          <w:rFonts w:ascii="宋体" w:hAnsi="宋体" w:hint="eastAsia"/>
        </w:rPr>
        <w:t>所示，按钮，行程开光等得常开触点接PLC开关量输入1通道，PLC开关输出1通道接指示灯。</w:t>
      </w:r>
    </w:p>
    <w:p w:rsidR="00EC57A3" w:rsidRPr="0009234C" w:rsidP="00EC57A3">
      <w:pPr>
        <w:jc w:val="center"/>
        <w:rPr>
          <w:rFonts w:ascii="宋体" w:hAnsi="宋体" w:hint="eastAsia"/>
        </w:rPr>
      </w:pPr>
      <w:r>
        <w:rPr>
          <w:rFonts w:ascii="宋体" w:hAnsi="宋体" w:hint="eastAsia"/>
        </w:rPr>
        <w:pict>
          <v:shape id="_x0000_i1045" type="#_x0000_t75" style="width:415.15pt;height:199.75pt" stroked="f">
            <v:imagedata r:id="rId24" o:title=""/>
          </v:shape>
        </w:pict>
      </w:r>
    </w:p>
    <w:p w:rsidR="00EC57A3" w:rsidRPr="0009234C" w:rsidP="00EC57A3">
      <w:pPr>
        <w:jc w:val="center"/>
        <w:rPr>
          <w:rFonts w:ascii="宋体" w:hAnsi="宋体" w:hint="eastAsia"/>
        </w:rPr>
      </w:pPr>
      <w:r w:rsidRPr="0009234C">
        <w:rPr>
          <w:rFonts w:ascii="宋体" w:hAnsi="宋体" w:hint="eastAsia"/>
        </w:rPr>
        <w:t>图3.1</w:t>
      </w:r>
      <w:r>
        <w:rPr>
          <w:rFonts w:ascii="宋体" w:hAnsi="宋体" w:hint="eastAsia"/>
        </w:rPr>
        <w:t>PC与FX2nPLC串口通信线路</w:t>
      </w:r>
    </w:p>
    <w:p w:rsidR="00EC57A3" w:rsidRPr="0009234C" w:rsidP="00EC57A3">
      <w:pPr>
        <w:spacing w:line="360" w:lineRule="exact"/>
        <w:ind w:firstLine="420" w:firstLineChars="200"/>
        <w:rPr>
          <w:rFonts w:ascii="宋体" w:hAnsi="宋体" w:hint="eastAsia"/>
        </w:rPr>
        <w:sectPr w:rsidSect="00EC57A3">
          <w:pgSz w:w="11906" w:h="16838" w:code="9"/>
          <w:pgMar w:top="1134" w:right="1701" w:bottom="1134" w:left="1701" w:header="851" w:footer="992" w:gutter="0"/>
          <w:pgNumType w:start="17"/>
          <w:cols w:space="425"/>
          <w:docGrid w:type="lines" w:linePitch="312"/>
        </w:sectPr>
      </w:pPr>
      <w:r w:rsidRPr="0009234C">
        <w:rPr>
          <w:rFonts w:ascii="宋体" w:hAnsi="宋体" w:hint="eastAsia"/>
        </w:rPr>
        <w:t>针对PLC端程序，为了保证FX2n-32MR型PLC能够与PC正常进行通信，需要在PLC中运行如图</w:t>
      </w:r>
      <w:r w:rsidRPr="0009234C">
        <w:rPr>
          <w:rFonts w:ascii="宋体" w:hAnsi="宋体" w:hint="eastAsia"/>
        </w:rPr>
        <w:t>3.2</w:t>
      </w:r>
      <w:r w:rsidRPr="0009234C">
        <w:rPr>
          <w:rFonts w:ascii="宋体" w:hAnsi="宋体" w:hint="eastAsia"/>
        </w:rPr>
        <w:t>所示的一段程序，其功能是设置PLC的通信参数：波特率为9600bit/s，7位数据位，1位停止位，偶校验，站号为0</w:t>
      </w:r>
      <w:r w:rsidRPr="0009234C">
        <w:rPr>
          <w:rFonts w:ascii="宋体" w:hAnsi="宋体" w:hint="eastAsia"/>
        </w:rPr>
        <w:t>。</w:t>
      </w:r>
    </w:p>
    <w:p w:rsidR="00EC57A3" w:rsidRPr="0009234C" w:rsidP="00EC57A3">
      <w:pPr>
        <w:jc w:val="center"/>
        <w:rPr>
          <w:rFonts w:ascii="宋体" w:hAnsi="宋体" w:hint="eastAsia"/>
        </w:rPr>
      </w:pPr>
      <w:r>
        <w:rPr>
          <w:rFonts w:ascii="宋体" w:hAnsi="宋体" w:hint="eastAsia"/>
        </w:rPr>
        <w:pict>
          <v:shape id="_x0000_i1046" type="#_x0000_t75" style="width:415.2pt;height:295.7pt" stroked="f">
            <v:imagedata r:id="rId25" o:title=""/>
          </v:shape>
        </w:pict>
      </w:r>
    </w:p>
    <w:p w:rsidR="00EC57A3" w:rsidRPr="0009234C" w:rsidP="00EC57A3">
      <w:pPr>
        <w:jc w:val="center"/>
        <w:rPr>
          <w:rFonts w:ascii="宋体" w:hAnsi="宋体" w:hint="eastAsia"/>
        </w:rPr>
      </w:pPr>
      <w:r w:rsidRPr="0009234C">
        <w:rPr>
          <w:rFonts w:ascii="宋体" w:hAnsi="宋体" w:hint="eastAsia"/>
        </w:rPr>
        <w:t xml:space="preserve">图3.2 </w:t>
      </w:r>
      <w:r>
        <w:rPr>
          <w:rFonts w:ascii="宋体" w:hAnsi="宋体" w:hint="eastAsia"/>
        </w:rPr>
        <w:t>PLC通信参数设置程序</w:t>
      </w:r>
    </w:p>
    <w:p w:rsidR="00EC57A3" w:rsidRPr="0009234C" w:rsidP="00EC57A3">
      <w:pPr>
        <w:pStyle w:val="Heading3"/>
        <w:spacing w:line="360" w:lineRule="exact"/>
        <w:ind w:firstLine="420"/>
        <w:rPr>
          <w:rStyle w:val="2"/>
          <w:rFonts w:ascii="宋体" w:eastAsia="宋体" w:hAnsi="宋体" w:hint="eastAsia"/>
          <w:sz w:val="21"/>
        </w:rPr>
      </w:pPr>
      <w:bookmarkStart w:id="38" w:name="_Toc294686374"/>
      <w:smartTag w:uri="urn:schemas-microsoft-com:office:smarttags" w:element="chsdate">
        <w:smartTagPr>
          <w:attr w:name="Day" w:val="30"/>
          <w:attr w:name="IsLunarDate" w:val="False"/>
          <w:attr w:name="IsROCDate" w:val="False"/>
          <w:attr w:name="Month" w:val="12"/>
          <w:attr w:name="Year" w:val="1899"/>
        </w:smartTagPr>
        <w:r w:rsidRPr="0009234C">
          <w:rPr>
            <w:rStyle w:val="2"/>
            <w:rFonts w:ascii="宋体" w:eastAsia="宋体" w:hAnsi="宋体" w:hint="eastAsia"/>
            <w:sz w:val="21"/>
          </w:rPr>
          <w:t>3.</w:t>
        </w:r>
        <w:r>
          <w:rPr>
            <w:rStyle w:val="2"/>
            <w:rFonts w:ascii="宋体" w:eastAsia="宋体" w:hAnsi="宋体" w:hint="eastAsia"/>
            <w:sz w:val="21"/>
          </w:rPr>
          <w:t>1</w:t>
        </w:r>
        <w:r w:rsidRPr="0009234C">
          <w:rPr>
            <w:rStyle w:val="2"/>
            <w:rFonts w:ascii="宋体" w:eastAsia="宋体" w:hAnsi="宋体" w:hint="eastAsia"/>
            <w:sz w:val="21"/>
          </w:rPr>
          <w:t>.1</w:t>
        </w:r>
      </w:smartTag>
      <w:r w:rsidRPr="0009234C">
        <w:rPr>
          <w:rStyle w:val="2"/>
          <w:rFonts w:ascii="宋体" w:eastAsia="宋体" w:hAnsi="宋体" w:hint="eastAsia"/>
          <w:sz w:val="21"/>
        </w:rPr>
        <w:t xml:space="preserve"> </w:t>
      </w:r>
      <w:r w:rsidRPr="0009234C">
        <w:rPr>
          <w:rStyle w:val="2"/>
          <w:rFonts w:ascii="宋体" w:eastAsia="宋体" w:hAnsi="宋体" w:hint="eastAsia"/>
          <w:sz w:val="21"/>
        </w:rPr>
        <w:t>建立新工程项目</w:t>
      </w:r>
      <w:bookmarkEnd w:id="38"/>
    </w:p>
    <w:p w:rsidR="00EC57A3" w:rsidRPr="0009234C" w:rsidP="00EC57A3">
      <w:pPr>
        <w:spacing w:line="360" w:lineRule="exact"/>
        <w:ind w:firstLine="420" w:firstLineChars="200"/>
        <w:rPr>
          <w:rFonts w:ascii="宋体" w:hAnsi="宋体" w:hint="eastAsia"/>
        </w:rPr>
      </w:pPr>
      <w:r w:rsidRPr="0009234C">
        <w:rPr>
          <w:rFonts w:ascii="宋体" w:hAnsi="宋体" w:hint="eastAsia"/>
        </w:rPr>
        <w:t>1</w:t>
      </w:r>
      <w:r>
        <w:rPr>
          <w:rFonts w:ascii="宋体" w:hAnsi="宋体" w:hint="eastAsia"/>
        </w:rPr>
        <w:t>．</w:t>
      </w:r>
      <w:r w:rsidRPr="0009234C">
        <w:rPr>
          <w:rFonts w:ascii="宋体" w:hAnsi="宋体" w:hint="eastAsia"/>
        </w:rPr>
        <w:t>在工程管理器中选择菜单</w:t>
      </w:r>
      <w:r w:rsidRPr="0009234C">
        <w:rPr>
          <w:rFonts w:ascii="宋体" w:hAnsi="宋体" w:hint="eastAsia"/>
        </w:rPr>
        <w:t>“</w:t>
      </w:r>
      <w:r w:rsidRPr="0009234C">
        <w:rPr>
          <w:rFonts w:ascii="宋体" w:hAnsi="宋体" w:hint="eastAsia"/>
        </w:rPr>
        <w:t>文件/新建工程</w:t>
      </w:r>
      <w:r w:rsidRPr="0009234C">
        <w:rPr>
          <w:rFonts w:ascii="宋体" w:hAnsi="宋体" w:hint="eastAsia"/>
        </w:rPr>
        <w:t>”</w:t>
      </w:r>
      <w:r w:rsidRPr="0009234C">
        <w:rPr>
          <w:rFonts w:ascii="宋体" w:hAnsi="宋体" w:hint="eastAsia"/>
        </w:rPr>
        <w:t>或者快捷工具栏</w:t>
      </w:r>
      <w:r w:rsidRPr="0009234C">
        <w:rPr>
          <w:rFonts w:ascii="宋体" w:hAnsi="宋体" w:hint="eastAsia"/>
        </w:rPr>
        <w:t>“</w:t>
      </w:r>
      <w:r w:rsidRPr="0009234C">
        <w:rPr>
          <w:rFonts w:ascii="宋体" w:hAnsi="宋体" w:hint="eastAsia"/>
        </w:rPr>
        <w:t>新建</w:t>
      </w:r>
      <w:r w:rsidRPr="0009234C">
        <w:rPr>
          <w:rFonts w:ascii="宋体" w:hAnsi="宋体" w:hint="eastAsia"/>
        </w:rPr>
        <w:t>”</w:t>
      </w:r>
      <w:r w:rsidRPr="0009234C">
        <w:rPr>
          <w:rFonts w:ascii="宋体" w:hAnsi="宋体" w:hint="eastAsia"/>
        </w:rPr>
        <w:t>命令，出现</w:t>
      </w:r>
      <w:r w:rsidRPr="0009234C">
        <w:rPr>
          <w:rFonts w:ascii="宋体" w:hAnsi="宋体" w:hint="eastAsia"/>
        </w:rPr>
        <w:t>“</w:t>
      </w:r>
      <w:r w:rsidRPr="0009234C">
        <w:rPr>
          <w:rFonts w:ascii="宋体" w:hAnsi="宋体" w:hint="eastAsia"/>
        </w:rPr>
        <w:t>新建工程向导之一欢迎使用本向导</w:t>
      </w:r>
      <w:r w:rsidRPr="0009234C">
        <w:rPr>
          <w:rFonts w:ascii="宋体" w:hAnsi="宋体" w:hint="eastAsia"/>
        </w:rPr>
        <w:t>”</w:t>
      </w:r>
      <w:r w:rsidRPr="0009234C">
        <w:rPr>
          <w:rFonts w:ascii="宋体" w:hAnsi="宋体" w:hint="eastAsia"/>
        </w:rPr>
        <w:t>对话框。</w:t>
      </w:r>
    </w:p>
    <w:p w:rsidR="00EC57A3" w:rsidRPr="0009234C" w:rsidP="00EC57A3">
      <w:pPr>
        <w:spacing w:line="360" w:lineRule="exact"/>
        <w:ind w:firstLine="420" w:firstLineChars="200"/>
        <w:rPr>
          <w:rFonts w:ascii="宋体" w:hAnsi="宋体" w:hint="eastAsia"/>
        </w:rPr>
      </w:pPr>
      <w:r w:rsidRPr="0009234C">
        <w:rPr>
          <w:rFonts w:ascii="宋体" w:hAnsi="宋体" w:hint="eastAsia"/>
        </w:rPr>
        <w:t>2</w:t>
      </w:r>
      <w:r>
        <w:rPr>
          <w:rFonts w:ascii="宋体" w:hAnsi="宋体" w:hint="eastAsia"/>
        </w:rPr>
        <w:t>．</w:t>
      </w:r>
      <w:r w:rsidRPr="0009234C">
        <w:rPr>
          <w:rFonts w:ascii="宋体" w:hAnsi="宋体" w:hint="eastAsia"/>
        </w:rPr>
        <w:t>单击</w:t>
      </w:r>
      <w:r w:rsidRPr="0009234C">
        <w:rPr>
          <w:rFonts w:ascii="宋体" w:hAnsi="宋体" w:hint="eastAsia"/>
        </w:rPr>
        <w:t>“</w:t>
      </w:r>
      <w:r w:rsidRPr="0009234C">
        <w:rPr>
          <w:rFonts w:ascii="宋体" w:hAnsi="宋体" w:hint="eastAsia"/>
        </w:rPr>
        <w:t>下一步</w:t>
      </w:r>
      <w:r w:rsidRPr="0009234C">
        <w:rPr>
          <w:rFonts w:ascii="宋体" w:hAnsi="宋体" w:hint="eastAsia"/>
        </w:rPr>
        <w:t>”</w:t>
      </w:r>
      <w:r w:rsidRPr="0009234C">
        <w:rPr>
          <w:rFonts w:ascii="宋体" w:hAnsi="宋体" w:hint="eastAsia"/>
        </w:rPr>
        <w:t>按钮，出现</w:t>
      </w:r>
      <w:r w:rsidRPr="0009234C">
        <w:rPr>
          <w:rFonts w:ascii="宋体" w:hAnsi="宋体" w:hint="eastAsia"/>
        </w:rPr>
        <w:t>“</w:t>
      </w:r>
      <w:r w:rsidRPr="0009234C">
        <w:rPr>
          <w:rFonts w:ascii="宋体" w:hAnsi="宋体" w:hint="eastAsia"/>
        </w:rPr>
        <w:t>新建工程向导之二选择工程所在路径</w:t>
      </w:r>
      <w:r w:rsidRPr="0009234C">
        <w:rPr>
          <w:rFonts w:ascii="宋体" w:hAnsi="宋体" w:hint="eastAsia"/>
        </w:rPr>
        <w:t>”</w:t>
      </w:r>
      <w:r w:rsidRPr="0009234C">
        <w:rPr>
          <w:rFonts w:ascii="宋体" w:hAnsi="宋体" w:hint="eastAsia"/>
        </w:rPr>
        <w:t>对话框，选择或者指定工程所在路径。</w:t>
      </w:r>
    </w:p>
    <w:p w:rsidR="00EC57A3" w:rsidRPr="0009234C" w:rsidP="00EC57A3">
      <w:pPr>
        <w:spacing w:line="360" w:lineRule="exact"/>
        <w:ind w:firstLine="420" w:firstLineChars="200"/>
        <w:rPr>
          <w:rFonts w:ascii="宋体" w:hAnsi="宋体" w:hint="eastAsia"/>
        </w:rPr>
      </w:pPr>
      <w:r w:rsidRPr="0009234C">
        <w:rPr>
          <w:rFonts w:ascii="宋体" w:hAnsi="宋体" w:hint="eastAsia"/>
        </w:rPr>
        <w:t>3</w:t>
      </w:r>
      <w:r>
        <w:rPr>
          <w:rFonts w:ascii="宋体" w:hAnsi="宋体" w:hint="eastAsia"/>
        </w:rPr>
        <w:t>．</w:t>
      </w:r>
      <w:r w:rsidRPr="0009234C">
        <w:rPr>
          <w:rFonts w:ascii="宋体" w:hAnsi="宋体" w:hint="eastAsia"/>
        </w:rPr>
        <w:t>单击</w:t>
      </w:r>
      <w:r w:rsidRPr="0009234C">
        <w:rPr>
          <w:rFonts w:ascii="宋体" w:hAnsi="宋体" w:hint="eastAsia"/>
        </w:rPr>
        <w:t>“</w:t>
      </w:r>
      <w:r w:rsidRPr="0009234C">
        <w:rPr>
          <w:rFonts w:ascii="宋体" w:hAnsi="宋体" w:hint="eastAsia"/>
        </w:rPr>
        <w:t>下一步</w:t>
      </w:r>
      <w:r w:rsidRPr="0009234C">
        <w:rPr>
          <w:rFonts w:ascii="宋体" w:hAnsi="宋体" w:hint="eastAsia"/>
        </w:rPr>
        <w:t>”</w:t>
      </w:r>
      <w:r w:rsidRPr="0009234C">
        <w:rPr>
          <w:rFonts w:ascii="宋体" w:hAnsi="宋体" w:hint="eastAsia"/>
        </w:rPr>
        <w:t>按钮，出现</w:t>
      </w:r>
      <w:r w:rsidRPr="0009234C">
        <w:rPr>
          <w:rFonts w:ascii="宋体" w:hAnsi="宋体" w:hint="eastAsia"/>
        </w:rPr>
        <w:t>“</w:t>
      </w:r>
      <w:r w:rsidRPr="0009234C">
        <w:rPr>
          <w:rFonts w:ascii="宋体" w:hAnsi="宋体" w:hint="eastAsia"/>
        </w:rPr>
        <w:t>新建工程向导之三工程名称和描述</w:t>
      </w:r>
      <w:r w:rsidRPr="0009234C">
        <w:rPr>
          <w:rFonts w:ascii="宋体" w:hAnsi="宋体" w:hint="eastAsia"/>
        </w:rPr>
        <w:t>”</w:t>
      </w:r>
      <w:r w:rsidRPr="0009234C">
        <w:rPr>
          <w:rFonts w:ascii="宋体" w:hAnsi="宋体" w:hint="eastAsia"/>
        </w:rPr>
        <w:t>对话框。</w:t>
      </w:r>
    </w:p>
    <w:p w:rsidR="00EC57A3" w:rsidRPr="0009234C" w:rsidP="00EC57A3">
      <w:pPr>
        <w:spacing w:line="360" w:lineRule="exact"/>
        <w:ind w:firstLine="420" w:firstLineChars="200"/>
        <w:rPr>
          <w:rFonts w:ascii="宋体" w:hAnsi="宋体" w:hint="eastAsia"/>
        </w:rPr>
        <w:sectPr w:rsidSect="00EC57A3">
          <w:type w:val="nextPage"/>
          <w:pgSz w:w="11906" w:h="16838" w:code="9"/>
          <w:pgMar w:top="1134" w:right="1701" w:bottom="1134" w:left="1701" w:header="851" w:footer="992" w:gutter="0"/>
          <w:pgNumType w:start="18"/>
          <w:cols w:space="425"/>
          <w:titlePg w:val="0"/>
          <w:docGrid w:type="lines" w:linePitch="312"/>
        </w:sectPr>
      </w:pPr>
      <w:r w:rsidRPr="0009234C">
        <w:rPr>
          <w:rFonts w:ascii="宋体" w:hAnsi="宋体" w:hint="eastAsia"/>
        </w:rPr>
        <w:t>在对话框中输入工程名称：PC&amp;PLC；在工程描述中输入：利用组态王实现PC与PLC串口通信，如图</w:t>
      </w:r>
      <w:r w:rsidRPr="0009234C">
        <w:rPr>
          <w:rFonts w:ascii="宋体" w:hAnsi="宋体" w:hint="eastAsia"/>
        </w:rPr>
        <w:t>3.3所示</w:t>
      </w:r>
      <w:r w:rsidRPr="0009234C">
        <w:rPr>
          <w:rFonts w:ascii="宋体" w:hAnsi="宋体" w:hint="eastAsia"/>
        </w:rPr>
        <w:t>。</w:t>
      </w:r>
    </w:p>
    <w:p w:rsidR="00EC57A3" w:rsidRPr="0009234C" w:rsidP="00EC57A3">
      <w:pPr>
        <w:ind w:left="-2" w:leftChars="-1"/>
        <w:jc w:val="center"/>
        <w:rPr>
          <w:rFonts w:ascii="宋体" w:hAnsi="宋体" w:hint="eastAsia"/>
        </w:rPr>
      </w:pPr>
      <w:r>
        <w:rPr>
          <w:rFonts w:ascii="宋体" w:hAnsi="宋体" w:hint="eastAsia"/>
        </w:rPr>
        <w:pict>
          <v:shape id="_x0000_i1047" type="#_x0000_t75" style="width:414.9pt;height:249.8pt" stroked="f">
            <v:imagedata r:id="rId26" o:title=""/>
          </v:shape>
        </w:pict>
      </w:r>
    </w:p>
    <w:p w:rsidR="00EC57A3" w:rsidRPr="0009234C" w:rsidP="00EC57A3">
      <w:pPr>
        <w:ind w:left="-2" w:leftChars="-1"/>
        <w:jc w:val="center"/>
        <w:rPr>
          <w:rFonts w:ascii="宋体" w:hAnsi="宋体" w:hint="eastAsia"/>
        </w:rPr>
      </w:pPr>
      <w:r w:rsidRPr="0009234C">
        <w:rPr>
          <w:rFonts w:ascii="宋体" w:hAnsi="宋体" w:hint="eastAsia"/>
        </w:rPr>
        <w:t>图3.3</w:t>
      </w:r>
      <w:r>
        <w:rPr>
          <w:rFonts w:ascii="宋体" w:hAnsi="宋体" w:hint="eastAsia"/>
        </w:rPr>
        <w:t>组态王工程建立</w:t>
      </w:r>
    </w:p>
    <w:p w:rsidR="00EC57A3" w:rsidRPr="0009234C" w:rsidP="00EC57A3">
      <w:pPr>
        <w:spacing w:line="360" w:lineRule="exact"/>
        <w:ind w:firstLine="420" w:firstLineChars="200"/>
        <w:rPr>
          <w:rFonts w:ascii="宋体" w:hAnsi="宋体" w:hint="eastAsia"/>
        </w:rPr>
      </w:pPr>
      <w:r w:rsidRPr="0009234C">
        <w:rPr>
          <w:rFonts w:ascii="宋体" w:hAnsi="宋体" w:hint="eastAsia"/>
        </w:rPr>
        <w:t>4</w:t>
      </w:r>
      <w:r>
        <w:rPr>
          <w:rFonts w:ascii="宋体" w:hAnsi="宋体" w:hint="eastAsia"/>
        </w:rPr>
        <w:t>．</w:t>
      </w:r>
      <w:r w:rsidRPr="0009234C">
        <w:rPr>
          <w:rFonts w:ascii="宋体" w:hAnsi="宋体" w:hint="eastAsia"/>
        </w:rPr>
        <w:t>单击</w:t>
      </w:r>
      <w:r w:rsidRPr="0009234C">
        <w:rPr>
          <w:rFonts w:ascii="宋体" w:hAnsi="宋体" w:hint="eastAsia"/>
        </w:rPr>
        <w:t>“</w:t>
      </w:r>
      <w:r w:rsidRPr="0009234C">
        <w:rPr>
          <w:rFonts w:ascii="宋体" w:hAnsi="宋体" w:hint="eastAsia"/>
        </w:rPr>
        <w:t>确</w:t>
      </w:r>
      <w:r w:rsidRPr="0009234C">
        <w:rPr>
          <w:rFonts w:ascii="宋体" w:hAnsi="宋体" w:hint="eastAsia"/>
        </w:rPr>
        <w:t>定</w:t>
      </w:r>
      <w:r w:rsidRPr="0009234C">
        <w:rPr>
          <w:rFonts w:ascii="宋体" w:hAnsi="宋体" w:hint="eastAsia"/>
        </w:rPr>
        <w:t>”</w:t>
      </w:r>
      <w:r w:rsidRPr="0009234C">
        <w:rPr>
          <w:rFonts w:ascii="宋体" w:hAnsi="宋体" w:hint="eastAsia"/>
        </w:rPr>
        <w:t>按钮,新工程建立。单击</w:t>
      </w:r>
      <w:r w:rsidRPr="0009234C">
        <w:rPr>
          <w:rFonts w:ascii="宋体" w:hAnsi="宋体" w:hint="eastAsia"/>
        </w:rPr>
        <w:t>“</w:t>
      </w:r>
      <w:r w:rsidRPr="0009234C">
        <w:rPr>
          <w:rFonts w:ascii="宋体" w:hAnsi="宋体" w:hint="eastAsia"/>
        </w:rPr>
        <w:t>是</w:t>
      </w:r>
      <w:r w:rsidRPr="0009234C">
        <w:rPr>
          <w:rFonts w:ascii="宋体" w:hAnsi="宋体" w:hint="eastAsia"/>
        </w:rPr>
        <w:t>”</w:t>
      </w:r>
      <w:r w:rsidRPr="0009234C">
        <w:rPr>
          <w:rFonts w:ascii="宋体" w:hAnsi="宋体" w:hint="eastAsia"/>
        </w:rPr>
        <w:t>按钮将新建工程设为组态王当前工程，此时组态王工程管理器中出现新建的工程。</w:t>
      </w:r>
    </w:p>
    <w:p w:rsidR="00EC57A3" w:rsidRPr="0009234C" w:rsidP="00EC57A3">
      <w:pPr>
        <w:spacing w:line="360" w:lineRule="exact"/>
        <w:ind w:firstLine="420" w:firstLineChars="200"/>
        <w:rPr>
          <w:rFonts w:ascii="宋体" w:hAnsi="宋体" w:hint="eastAsia"/>
        </w:rPr>
      </w:pPr>
      <w:r w:rsidRPr="0009234C">
        <w:rPr>
          <w:rFonts w:ascii="宋体" w:hAnsi="宋体" w:hint="eastAsia"/>
        </w:rPr>
        <w:t>5</w:t>
      </w:r>
      <w:r>
        <w:rPr>
          <w:rFonts w:ascii="宋体" w:hAnsi="宋体" w:hint="eastAsia"/>
        </w:rPr>
        <w:t>．</w:t>
      </w:r>
      <w:r w:rsidRPr="0009234C">
        <w:rPr>
          <w:rFonts w:ascii="宋体" w:hAnsi="宋体" w:hint="eastAsia"/>
        </w:rPr>
        <w:t>双击新建的工程名，出现加密狗未找到的</w:t>
      </w:r>
      <w:r w:rsidRPr="0009234C">
        <w:rPr>
          <w:rFonts w:ascii="宋体" w:hAnsi="宋体" w:hint="eastAsia"/>
        </w:rPr>
        <w:t>“</w:t>
      </w:r>
      <w:r w:rsidRPr="0009234C">
        <w:rPr>
          <w:rFonts w:ascii="宋体" w:hAnsi="宋体" w:hint="eastAsia"/>
        </w:rPr>
        <w:t>提示</w:t>
      </w:r>
      <w:r w:rsidRPr="0009234C">
        <w:rPr>
          <w:rFonts w:ascii="宋体" w:hAnsi="宋体" w:hint="eastAsia"/>
        </w:rPr>
        <w:t>”</w:t>
      </w:r>
      <w:r w:rsidRPr="0009234C">
        <w:rPr>
          <w:rFonts w:ascii="宋体" w:hAnsi="宋体" w:hint="eastAsia"/>
        </w:rPr>
        <w:t>对话框，选择</w:t>
      </w:r>
      <w:r w:rsidRPr="0009234C">
        <w:rPr>
          <w:rFonts w:ascii="宋体" w:hAnsi="宋体" w:hint="eastAsia"/>
        </w:rPr>
        <w:t>“</w:t>
      </w:r>
      <w:r w:rsidRPr="0009234C">
        <w:rPr>
          <w:rFonts w:ascii="宋体" w:hAnsi="宋体" w:hint="eastAsia"/>
        </w:rPr>
        <w:t>忽略</w:t>
      </w:r>
      <w:r w:rsidRPr="0009234C">
        <w:rPr>
          <w:rFonts w:ascii="宋体" w:hAnsi="宋体" w:hint="eastAsia"/>
        </w:rPr>
        <w:t>”</w:t>
      </w:r>
      <w:r w:rsidRPr="0009234C">
        <w:rPr>
          <w:rFonts w:ascii="宋体" w:hAnsi="宋体" w:hint="eastAsia"/>
        </w:rPr>
        <w:t>项，出现演示方式</w:t>
      </w:r>
      <w:r w:rsidRPr="0009234C">
        <w:rPr>
          <w:rFonts w:ascii="宋体" w:hAnsi="宋体" w:hint="eastAsia"/>
        </w:rPr>
        <w:t>“</w:t>
      </w:r>
      <w:r w:rsidRPr="0009234C">
        <w:rPr>
          <w:rFonts w:ascii="宋体" w:hAnsi="宋体" w:hint="eastAsia"/>
        </w:rPr>
        <w:t>提示</w:t>
      </w:r>
      <w:r w:rsidRPr="0009234C">
        <w:rPr>
          <w:rFonts w:ascii="宋体" w:hAnsi="宋体" w:hint="eastAsia"/>
        </w:rPr>
        <w:t>”</w:t>
      </w:r>
      <w:r w:rsidRPr="0009234C">
        <w:rPr>
          <w:rFonts w:ascii="宋体" w:hAnsi="宋体" w:hint="eastAsia"/>
        </w:rPr>
        <w:t>对话框，单击</w:t>
      </w:r>
      <w:r w:rsidRPr="0009234C">
        <w:rPr>
          <w:rFonts w:ascii="宋体" w:hAnsi="宋体" w:hint="eastAsia"/>
        </w:rPr>
        <w:t>“</w:t>
      </w:r>
      <w:r w:rsidRPr="0009234C">
        <w:rPr>
          <w:rFonts w:ascii="宋体" w:hAnsi="宋体" w:hint="eastAsia"/>
        </w:rPr>
        <w:t>确定</w:t>
      </w:r>
      <w:r w:rsidRPr="0009234C">
        <w:rPr>
          <w:rFonts w:ascii="宋体" w:hAnsi="宋体" w:hint="eastAsia"/>
        </w:rPr>
        <w:t>”</w:t>
      </w:r>
      <w:r w:rsidRPr="0009234C">
        <w:rPr>
          <w:rFonts w:ascii="宋体" w:hAnsi="宋体" w:hint="eastAsia"/>
        </w:rPr>
        <w:t>按钮，进入程序浏览器对话框。</w:t>
      </w:r>
    </w:p>
    <w:p w:rsidR="00EC57A3" w:rsidRPr="0009234C" w:rsidP="00EC57A3">
      <w:pPr>
        <w:pStyle w:val="Heading3"/>
        <w:spacing w:line="360" w:lineRule="exact"/>
        <w:ind w:firstLine="420"/>
        <w:rPr>
          <w:rStyle w:val="2"/>
          <w:rFonts w:ascii="宋体" w:eastAsia="宋体" w:hAnsi="宋体" w:hint="eastAsia"/>
          <w:sz w:val="21"/>
        </w:rPr>
      </w:pPr>
      <w:bookmarkStart w:id="39" w:name="_Toc294686375"/>
      <w:smartTag w:uri="urn:schemas-microsoft-com:office:smarttags" w:element="chsdate">
        <w:smartTagPr>
          <w:attr w:name="Day" w:val="30"/>
          <w:attr w:name="IsLunarDate" w:val="False"/>
          <w:attr w:name="IsROCDate" w:val="False"/>
          <w:attr w:name="Month" w:val="12"/>
          <w:attr w:name="Year" w:val="1899"/>
        </w:smartTagPr>
        <w:r w:rsidRPr="0009234C">
          <w:rPr>
            <w:rStyle w:val="2"/>
            <w:rFonts w:ascii="宋体" w:eastAsia="宋体" w:hAnsi="宋体" w:hint="eastAsia"/>
            <w:sz w:val="21"/>
          </w:rPr>
          <w:t>3.</w:t>
        </w:r>
        <w:r>
          <w:rPr>
            <w:rStyle w:val="2"/>
            <w:rFonts w:ascii="宋体" w:eastAsia="宋体" w:hAnsi="宋体" w:hint="eastAsia"/>
            <w:sz w:val="21"/>
          </w:rPr>
          <w:t>1</w:t>
        </w:r>
        <w:r w:rsidRPr="0009234C">
          <w:rPr>
            <w:rStyle w:val="2"/>
            <w:rFonts w:ascii="宋体" w:eastAsia="宋体" w:hAnsi="宋体" w:hint="eastAsia"/>
            <w:sz w:val="21"/>
          </w:rPr>
          <w:t>.2</w:t>
        </w:r>
      </w:smartTag>
      <w:r w:rsidRPr="0009234C">
        <w:rPr>
          <w:rStyle w:val="2"/>
          <w:rFonts w:ascii="宋体" w:eastAsia="宋体" w:hAnsi="宋体" w:hint="eastAsia"/>
          <w:sz w:val="21"/>
        </w:rPr>
        <w:t xml:space="preserve"> 制作图形换面</w:t>
      </w:r>
      <w:bookmarkEnd w:id="39"/>
    </w:p>
    <w:p w:rsidR="00EC57A3" w:rsidRPr="0009234C" w:rsidP="00EC57A3">
      <w:pPr>
        <w:spacing w:line="360" w:lineRule="exact"/>
        <w:ind w:firstLine="420" w:firstLineChars="200"/>
        <w:rPr>
          <w:rFonts w:ascii="宋体" w:hAnsi="宋体" w:hint="eastAsia"/>
        </w:rPr>
      </w:pPr>
      <w:r w:rsidRPr="0009234C">
        <w:rPr>
          <w:rFonts w:ascii="宋体" w:hAnsi="宋体" w:hint="eastAsia"/>
        </w:rPr>
        <w:t>在工程浏览器左侧树形菜单中选择</w:t>
      </w:r>
      <w:r w:rsidRPr="0009234C">
        <w:rPr>
          <w:rFonts w:ascii="宋体" w:hAnsi="宋体" w:hint="eastAsia"/>
        </w:rPr>
        <w:t>“</w:t>
      </w:r>
      <w:r w:rsidRPr="0009234C">
        <w:rPr>
          <w:rFonts w:ascii="宋体" w:hAnsi="宋体" w:hint="eastAsia"/>
        </w:rPr>
        <w:t>文件/画面</w:t>
      </w:r>
      <w:r w:rsidRPr="0009234C">
        <w:rPr>
          <w:rFonts w:ascii="宋体" w:hAnsi="宋体" w:hint="eastAsia"/>
        </w:rPr>
        <w:t>”</w:t>
      </w:r>
      <w:r w:rsidRPr="0009234C">
        <w:rPr>
          <w:rFonts w:ascii="宋体" w:hAnsi="宋体" w:hint="eastAsia"/>
        </w:rPr>
        <w:t>，在右侧视图中双击</w:t>
      </w:r>
      <w:r w:rsidRPr="0009234C">
        <w:rPr>
          <w:rFonts w:ascii="宋体" w:hAnsi="宋体" w:hint="eastAsia"/>
        </w:rPr>
        <w:t>“</w:t>
      </w:r>
      <w:r w:rsidRPr="0009234C">
        <w:rPr>
          <w:rFonts w:ascii="宋体" w:hAnsi="宋体" w:hint="eastAsia"/>
        </w:rPr>
        <w:t>新建</w:t>
      </w:r>
      <w:r w:rsidRPr="0009234C">
        <w:rPr>
          <w:rFonts w:ascii="宋体" w:hAnsi="宋体" w:hint="eastAsia"/>
        </w:rPr>
        <w:t>”</w:t>
      </w:r>
      <w:r w:rsidRPr="0009234C">
        <w:rPr>
          <w:rFonts w:ascii="宋体" w:hAnsi="宋体" w:hint="eastAsia"/>
        </w:rPr>
        <w:t>图标，出现画面属性对话框，输入画面名称</w:t>
      </w:r>
      <w:r w:rsidRPr="0009234C">
        <w:rPr>
          <w:rFonts w:ascii="宋体" w:hAnsi="宋体" w:hint="eastAsia"/>
        </w:rPr>
        <w:t>“</w:t>
      </w:r>
      <w:r w:rsidRPr="0009234C">
        <w:rPr>
          <w:rFonts w:ascii="宋体" w:hAnsi="宋体" w:hint="eastAsia"/>
        </w:rPr>
        <w:t>PC与PLC串口通信</w:t>
      </w:r>
      <w:r w:rsidRPr="0009234C">
        <w:rPr>
          <w:rFonts w:ascii="宋体" w:hAnsi="宋体" w:hint="eastAsia"/>
        </w:rPr>
        <w:t>”</w:t>
      </w:r>
      <w:r w:rsidRPr="0009234C">
        <w:rPr>
          <w:rFonts w:ascii="宋体" w:hAnsi="宋体" w:hint="eastAsia"/>
        </w:rPr>
        <w:t>，设置画面位置，大小等，然后单击</w:t>
      </w:r>
      <w:r w:rsidRPr="0009234C">
        <w:rPr>
          <w:rFonts w:ascii="宋体" w:hAnsi="宋体" w:hint="eastAsia"/>
        </w:rPr>
        <w:t>“</w:t>
      </w:r>
      <w:r w:rsidRPr="0009234C">
        <w:rPr>
          <w:rFonts w:ascii="宋体" w:hAnsi="宋体" w:hint="eastAsia"/>
        </w:rPr>
        <w:t>确定</w:t>
      </w:r>
      <w:r w:rsidRPr="0009234C">
        <w:rPr>
          <w:rFonts w:ascii="宋体" w:hAnsi="宋体" w:hint="eastAsia"/>
        </w:rPr>
        <w:t>”</w:t>
      </w:r>
      <w:r w:rsidRPr="0009234C">
        <w:rPr>
          <w:rFonts w:ascii="宋体" w:hAnsi="宋体" w:hint="eastAsia"/>
        </w:rPr>
        <w:t>按钮，进入组态王开发系统。</w:t>
      </w:r>
    </w:p>
    <w:p w:rsidR="00EC57A3" w:rsidRPr="0009234C" w:rsidP="00EC57A3">
      <w:pPr>
        <w:spacing w:line="360" w:lineRule="exact"/>
        <w:ind w:firstLine="420" w:firstLineChars="200"/>
        <w:rPr>
          <w:rFonts w:ascii="宋体" w:hAnsi="宋体" w:hint="eastAsia"/>
        </w:rPr>
      </w:pPr>
      <w:r w:rsidRPr="0009234C">
        <w:rPr>
          <w:rFonts w:ascii="宋体" w:hAnsi="宋体" w:hint="eastAsia"/>
        </w:rPr>
        <w:t>通过图库为图形画面添加8个指示灯对象X</w:t>
      </w:r>
      <w:r w:rsidRPr="0009234C">
        <w:rPr>
          <w:rFonts w:ascii="宋体" w:hAnsi="宋体" w:hint="eastAsia"/>
        </w:rPr>
        <w:t>0，X1,X2，X3，X4，X5，X6,X7,8个开关对象Y0，Y1,Y2,Y3,Y4,Y5,Y6,Y7,如图</w:t>
      </w:r>
      <w:r w:rsidRPr="0009234C">
        <w:rPr>
          <w:rFonts w:ascii="宋体" w:hAnsi="宋体" w:hint="eastAsia"/>
        </w:rPr>
        <w:t>3.4</w:t>
      </w:r>
      <w:r w:rsidRPr="0009234C">
        <w:rPr>
          <w:rFonts w:ascii="宋体" w:hAnsi="宋体" w:hint="eastAsia"/>
        </w:rPr>
        <w:t>所示。</w:t>
      </w:r>
    </w:p>
    <w:p w:rsidR="00EC57A3" w:rsidRPr="0009234C" w:rsidP="00EC57A3">
      <w:pPr>
        <w:jc w:val="center"/>
        <w:rPr>
          <w:rFonts w:ascii="宋体" w:hAnsi="宋体" w:hint="eastAsia"/>
        </w:rPr>
      </w:pPr>
      <w:r>
        <w:rPr>
          <w:rFonts w:ascii="宋体" w:hAnsi="宋体" w:hint="eastAsia"/>
        </w:rPr>
        <w:pict>
          <v:shape id="_x0000_i1048" type="#_x0000_t75" style="width:414.65pt;height:216.15pt" stroked="f">
            <v:imagedata r:id="rId27" o:title=""/>
          </v:shape>
        </w:pict>
      </w:r>
    </w:p>
    <w:p w:rsidR="00EC57A3" w:rsidRPr="0009234C" w:rsidP="00EC57A3">
      <w:pPr>
        <w:jc w:val="center"/>
        <w:rPr>
          <w:rFonts w:ascii="宋体" w:hAnsi="宋体" w:hint="eastAsia"/>
        </w:rPr>
        <w:sectPr w:rsidSect="00EC57A3">
          <w:type w:val="nextPage"/>
          <w:pgSz w:w="11906" w:h="16838" w:code="9"/>
          <w:pgMar w:top="1134" w:right="1701" w:bottom="1134" w:left="1701" w:header="851" w:footer="992" w:gutter="0"/>
          <w:pgNumType w:start="19"/>
          <w:cols w:space="425"/>
          <w:titlePg w:val="0"/>
          <w:docGrid w:type="lines" w:linePitch="312"/>
        </w:sectPr>
      </w:pPr>
      <w:r w:rsidRPr="0009234C">
        <w:rPr>
          <w:rFonts w:ascii="宋体" w:hAnsi="宋体" w:hint="eastAsia"/>
        </w:rPr>
        <w:t>图3.4</w:t>
      </w:r>
      <w:r>
        <w:rPr>
          <w:rFonts w:ascii="宋体" w:hAnsi="宋体" w:hint="eastAsia"/>
        </w:rPr>
        <w:t>图形画面</w:t>
      </w:r>
    </w:p>
    <w:p w:rsidR="00EC57A3" w:rsidRPr="0009234C" w:rsidP="00EC57A3">
      <w:pPr>
        <w:pStyle w:val="Heading3"/>
        <w:spacing w:line="360" w:lineRule="exact"/>
        <w:ind w:firstLine="420"/>
        <w:rPr>
          <w:rStyle w:val="2"/>
          <w:rFonts w:ascii="宋体" w:eastAsia="宋体" w:hAnsi="宋体" w:hint="eastAsia"/>
          <w:sz w:val="21"/>
        </w:rPr>
      </w:pPr>
      <w:bookmarkStart w:id="40" w:name="_Toc294686376"/>
      <w:smartTag w:uri="urn:schemas-microsoft-com:office:smarttags" w:element="chsdate">
        <w:smartTagPr>
          <w:attr w:name="Day" w:val="30"/>
          <w:attr w:name="IsLunarDate" w:val="False"/>
          <w:attr w:name="IsROCDate" w:val="False"/>
          <w:attr w:name="Month" w:val="12"/>
          <w:attr w:name="Year" w:val="1899"/>
        </w:smartTagPr>
        <w:r w:rsidRPr="0009234C">
          <w:rPr>
            <w:rStyle w:val="2"/>
            <w:rFonts w:ascii="宋体" w:eastAsia="宋体" w:hAnsi="宋体" w:hint="eastAsia"/>
            <w:sz w:val="21"/>
          </w:rPr>
          <w:t>3.</w:t>
        </w:r>
        <w:r>
          <w:rPr>
            <w:rStyle w:val="2"/>
            <w:rFonts w:ascii="宋体" w:eastAsia="宋体" w:hAnsi="宋体" w:hint="eastAsia"/>
            <w:sz w:val="21"/>
          </w:rPr>
          <w:t>1</w:t>
        </w:r>
        <w:r w:rsidRPr="0009234C">
          <w:rPr>
            <w:rStyle w:val="2"/>
            <w:rFonts w:ascii="宋体" w:eastAsia="宋体" w:hAnsi="宋体" w:hint="eastAsia"/>
            <w:sz w:val="21"/>
          </w:rPr>
          <w:t>.3</w:t>
        </w:r>
      </w:smartTag>
      <w:r w:rsidRPr="0009234C">
        <w:rPr>
          <w:rStyle w:val="2"/>
          <w:rFonts w:ascii="宋体" w:eastAsia="宋体" w:hAnsi="宋体" w:hint="eastAsia"/>
          <w:sz w:val="21"/>
        </w:rPr>
        <w:t xml:space="preserve"> </w:t>
      </w:r>
      <w:r w:rsidRPr="0009234C">
        <w:rPr>
          <w:rStyle w:val="2"/>
          <w:rFonts w:ascii="宋体" w:eastAsia="宋体" w:hAnsi="宋体" w:hint="eastAsia"/>
          <w:sz w:val="21"/>
        </w:rPr>
        <w:t>定义串口设备</w:t>
      </w:r>
      <w:bookmarkEnd w:id="40"/>
    </w:p>
    <w:p w:rsidR="00EC57A3" w:rsidRPr="0009234C" w:rsidP="00EC57A3">
      <w:pPr>
        <w:spacing w:line="360" w:lineRule="exact"/>
        <w:ind w:firstLine="420" w:firstLineChars="200"/>
        <w:rPr>
          <w:rFonts w:ascii="宋体" w:hAnsi="宋体" w:hint="eastAsia"/>
        </w:rPr>
      </w:pPr>
      <w:r w:rsidRPr="0009234C">
        <w:rPr>
          <w:rFonts w:ascii="宋体" w:hAnsi="宋体" w:hint="eastAsia"/>
        </w:rPr>
        <w:t>首先添加设备。</w:t>
      </w:r>
    </w:p>
    <w:p w:rsidR="00EC57A3" w:rsidRPr="0009234C" w:rsidP="00EC57A3">
      <w:pPr>
        <w:spacing w:line="360" w:lineRule="exact"/>
        <w:ind w:firstLine="420" w:firstLineChars="200"/>
        <w:rPr>
          <w:rFonts w:ascii="宋体" w:hAnsi="宋体" w:hint="eastAsia"/>
        </w:rPr>
      </w:pPr>
      <w:r w:rsidRPr="0009234C">
        <w:rPr>
          <w:rFonts w:ascii="宋体" w:hAnsi="宋体" w:hint="eastAsia"/>
        </w:rPr>
        <w:t>在组态王工程浏览器的左侧选择</w:t>
      </w:r>
      <w:r w:rsidRPr="0009234C">
        <w:rPr>
          <w:rFonts w:ascii="宋体" w:hAnsi="宋体" w:hint="eastAsia"/>
        </w:rPr>
        <w:t>“</w:t>
      </w:r>
      <w:r w:rsidRPr="0009234C">
        <w:rPr>
          <w:rFonts w:ascii="宋体" w:hAnsi="宋体" w:hint="eastAsia"/>
        </w:rPr>
        <w:t>设备/COM</w:t>
      </w:r>
      <w:smartTag w:uri="urn:schemas-microsoft-com:office:smarttags" w:element="chmetcnv">
        <w:smartTagPr>
          <w:attr w:name="HasSpace" w:val="False"/>
          <w:attr w:name="Negative" w:val="False"/>
          <w:attr w:name="NumberType" w:val="1"/>
          <w:attr w:name="SourceValue" w:val="1"/>
          <w:attr w:name="TCSC" w:val="0"/>
          <w:attr w:name="UnitName" w:val="”"/>
        </w:smartTagPr>
        <w:r w:rsidRPr="0009234C">
          <w:rPr>
            <w:rFonts w:ascii="宋体" w:hAnsi="宋体" w:hint="eastAsia"/>
          </w:rPr>
          <w:t>1</w:t>
        </w:r>
        <w:r w:rsidRPr="0009234C">
          <w:rPr>
            <w:rFonts w:ascii="宋体" w:hAnsi="宋体" w:hint="eastAsia"/>
          </w:rPr>
          <w:t>”</w:t>
        </w:r>
      </w:smartTag>
      <w:r w:rsidRPr="0009234C">
        <w:rPr>
          <w:rFonts w:ascii="宋体" w:hAnsi="宋体" w:hint="eastAsia"/>
        </w:rPr>
        <w:t>，在右侧双击</w:t>
      </w:r>
      <w:r w:rsidRPr="0009234C">
        <w:rPr>
          <w:rFonts w:ascii="宋体" w:hAnsi="宋体" w:hint="eastAsia"/>
        </w:rPr>
        <w:t>“</w:t>
      </w:r>
      <w:r w:rsidRPr="0009234C">
        <w:rPr>
          <w:rFonts w:ascii="宋体" w:hAnsi="宋体" w:hint="eastAsia"/>
        </w:rPr>
        <w:t>新建</w:t>
      </w:r>
      <w:r w:rsidRPr="0009234C">
        <w:rPr>
          <w:rFonts w:ascii="宋体" w:hAnsi="宋体" w:hint="eastAsia"/>
        </w:rPr>
        <w:t>”</w:t>
      </w:r>
      <w:r w:rsidRPr="0009234C">
        <w:rPr>
          <w:rFonts w:ascii="宋体" w:hAnsi="宋体" w:hint="eastAsia"/>
        </w:rPr>
        <w:t>图标，运行</w:t>
      </w:r>
      <w:r w:rsidRPr="0009234C">
        <w:rPr>
          <w:rFonts w:ascii="宋体" w:hAnsi="宋体" w:hint="eastAsia"/>
        </w:rPr>
        <w:t>“</w:t>
      </w:r>
      <w:r w:rsidRPr="0009234C">
        <w:rPr>
          <w:rFonts w:ascii="宋体" w:hAnsi="宋体" w:hint="eastAsia"/>
        </w:rPr>
        <w:t>设备配置向导</w:t>
      </w:r>
      <w:r w:rsidRPr="0009234C">
        <w:rPr>
          <w:rFonts w:ascii="宋体" w:hAnsi="宋体" w:hint="eastAsia"/>
        </w:rPr>
        <w:t>”</w:t>
      </w:r>
      <w:r w:rsidRPr="0009234C">
        <w:rPr>
          <w:rFonts w:ascii="宋体" w:hAnsi="宋体" w:hint="eastAsia"/>
        </w:rPr>
        <w:t>。</w:t>
      </w:r>
    </w:p>
    <w:p w:rsidR="00EC57A3" w:rsidRPr="0009234C" w:rsidP="00EC57A3">
      <w:pPr>
        <w:spacing w:line="360" w:lineRule="exact"/>
        <w:ind w:firstLine="420" w:firstLineChars="200"/>
        <w:rPr>
          <w:rFonts w:ascii="宋体" w:hAnsi="宋体" w:hint="eastAsia"/>
        </w:rPr>
      </w:pPr>
      <w:r w:rsidRPr="0009234C">
        <w:rPr>
          <w:rFonts w:ascii="宋体" w:hAnsi="宋体" w:hint="eastAsia"/>
        </w:rPr>
        <w:t>1</w:t>
      </w:r>
      <w:r>
        <w:rPr>
          <w:rFonts w:ascii="宋体" w:hAnsi="宋体" w:hint="eastAsia"/>
        </w:rPr>
        <w:t>．</w:t>
      </w:r>
      <w:r w:rsidRPr="0009234C">
        <w:rPr>
          <w:rFonts w:ascii="宋体" w:hAnsi="宋体" w:hint="eastAsia"/>
        </w:rPr>
        <w:t>选择PLC/三菱/FX2/编程口，如图</w:t>
      </w:r>
      <w:r w:rsidRPr="0009234C">
        <w:rPr>
          <w:rFonts w:ascii="宋体" w:hAnsi="宋体" w:hint="eastAsia"/>
        </w:rPr>
        <w:t>3.5</w:t>
      </w:r>
      <w:r w:rsidRPr="0009234C">
        <w:rPr>
          <w:rFonts w:ascii="宋体" w:hAnsi="宋体" w:hint="eastAsia"/>
        </w:rPr>
        <w:t>所示。</w:t>
      </w:r>
    </w:p>
    <w:p w:rsidR="00EC57A3" w:rsidRPr="0009234C" w:rsidP="00EC57A3">
      <w:pPr>
        <w:jc w:val="center"/>
        <w:rPr>
          <w:rFonts w:ascii="宋体" w:hAnsi="宋体" w:hint="eastAsia"/>
        </w:rPr>
      </w:pPr>
      <w:r>
        <w:rPr>
          <w:rFonts w:ascii="宋体" w:hAnsi="宋体" w:hint="eastAsia"/>
        </w:rPr>
        <w:pict>
          <v:shape id="_x0000_i1049" type="#_x0000_t75" style="width:328.5pt;height:291pt" stroked="f">
            <v:imagedata r:id="rId28" o:title=""/>
          </v:shape>
        </w:pict>
      </w:r>
    </w:p>
    <w:p w:rsidR="00EC57A3" w:rsidRPr="0009234C" w:rsidP="00EC57A3">
      <w:pPr>
        <w:jc w:val="center"/>
        <w:rPr>
          <w:rFonts w:ascii="宋体" w:hAnsi="宋体" w:hint="eastAsia"/>
        </w:rPr>
      </w:pPr>
      <w:r w:rsidRPr="0009234C">
        <w:rPr>
          <w:rFonts w:ascii="宋体" w:hAnsi="宋体" w:hint="eastAsia"/>
        </w:rPr>
        <w:t>图3.5</w:t>
      </w:r>
      <w:r>
        <w:rPr>
          <w:rFonts w:ascii="宋体" w:hAnsi="宋体" w:hint="eastAsia"/>
        </w:rPr>
        <w:t>选择串口设备</w:t>
      </w:r>
    </w:p>
    <w:p w:rsidR="00EC57A3" w:rsidRPr="0009234C" w:rsidP="00EC57A3">
      <w:pPr>
        <w:spacing w:line="360" w:lineRule="exact"/>
        <w:ind w:firstLine="420" w:firstLineChars="200"/>
        <w:rPr>
          <w:rFonts w:ascii="宋体" w:hAnsi="宋体" w:hint="eastAsia"/>
        </w:rPr>
      </w:pPr>
      <w:r w:rsidRPr="0009234C">
        <w:rPr>
          <w:rFonts w:ascii="宋体" w:hAnsi="宋体" w:hint="eastAsia"/>
        </w:rPr>
        <w:t>2</w:t>
      </w:r>
      <w:r>
        <w:rPr>
          <w:rFonts w:ascii="宋体" w:hAnsi="宋体" w:hint="eastAsia"/>
        </w:rPr>
        <w:t>．</w:t>
      </w:r>
      <w:r w:rsidRPr="0009234C">
        <w:rPr>
          <w:rFonts w:ascii="宋体" w:hAnsi="宋体" w:hint="eastAsia"/>
        </w:rPr>
        <w:t>单击</w:t>
      </w:r>
      <w:r w:rsidRPr="0009234C">
        <w:rPr>
          <w:rFonts w:ascii="宋体" w:hAnsi="宋体" w:hint="eastAsia"/>
        </w:rPr>
        <w:t>“</w:t>
      </w:r>
      <w:r w:rsidRPr="0009234C">
        <w:rPr>
          <w:rFonts w:ascii="宋体" w:hAnsi="宋体" w:hint="eastAsia"/>
        </w:rPr>
        <w:t>下一步</w:t>
      </w:r>
      <w:r w:rsidRPr="0009234C">
        <w:rPr>
          <w:rFonts w:ascii="宋体" w:hAnsi="宋体" w:hint="eastAsia"/>
        </w:rPr>
        <w:t>”</w:t>
      </w:r>
      <w:r w:rsidRPr="0009234C">
        <w:rPr>
          <w:rFonts w:ascii="宋体" w:hAnsi="宋体" w:hint="eastAsia"/>
        </w:rPr>
        <w:t>按钮，给要安装的设备指定惟一的逻辑名称，如FX2PLC（可以任意取）。</w:t>
      </w:r>
    </w:p>
    <w:p w:rsidR="00EC57A3" w:rsidRPr="0009234C" w:rsidP="00EC57A3">
      <w:pPr>
        <w:spacing w:line="360" w:lineRule="exact"/>
        <w:ind w:firstLine="420" w:firstLineChars="200"/>
        <w:rPr>
          <w:rFonts w:ascii="宋体" w:hAnsi="宋体" w:hint="eastAsia"/>
        </w:rPr>
      </w:pPr>
      <w:r w:rsidRPr="0009234C">
        <w:rPr>
          <w:rFonts w:ascii="宋体" w:hAnsi="宋体" w:hint="eastAsia"/>
        </w:rPr>
        <w:t>3</w:t>
      </w:r>
      <w:r>
        <w:rPr>
          <w:rFonts w:ascii="宋体" w:hAnsi="宋体" w:hint="eastAsia"/>
        </w:rPr>
        <w:t>．</w:t>
      </w:r>
      <w:r w:rsidRPr="0009234C">
        <w:rPr>
          <w:rFonts w:ascii="宋体" w:hAnsi="宋体" w:hint="eastAsia"/>
        </w:rPr>
        <w:t>单击</w:t>
      </w:r>
      <w:r w:rsidRPr="0009234C">
        <w:rPr>
          <w:rFonts w:ascii="宋体" w:hAnsi="宋体" w:hint="eastAsia"/>
        </w:rPr>
        <w:t>“</w:t>
      </w:r>
      <w:r w:rsidRPr="0009234C">
        <w:rPr>
          <w:rFonts w:ascii="宋体" w:hAnsi="宋体" w:hint="eastAsia"/>
        </w:rPr>
        <w:t>下一步</w:t>
      </w:r>
      <w:r w:rsidRPr="0009234C">
        <w:rPr>
          <w:rFonts w:ascii="宋体" w:hAnsi="宋体" w:hint="eastAsia"/>
        </w:rPr>
        <w:t>”</w:t>
      </w:r>
      <w:r w:rsidRPr="0009234C">
        <w:rPr>
          <w:rFonts w:ascii="宋体" w:hAnsi="宋体" w:hint="eastAsia"/>
        </w:rPr>
        <w:t>按钮，选择串口号，如：COM1（需与P</w:t>
      </w:r>
      <w:r w:rsidRPr="0009234C">
        <w:rPr>
          <w:rFonts w:ascii="宋体" w:hAnsi="宋体" w:hint="eastAsia"/>
        </w:rPr>
        <w:t>LC在PC上使用的串口号一致）。</w:t>
      </w:r>
    </w:p>
    <w:p w:rsidR="00EC57A3" w:rsidRPr="0009234C" w:rsidP="00EC57A3">
      <w:pPr>
        <w:spacing w:line="360" w:lineRule="exact"/>
        <w:ind w:firstLine="420" w:firstLineChars="200"/>
        <w:rPr>
          <w:rFonts w:ascii="宋体" w:hAnsi="宋体" w:hint="eastAsia"/>
        </w:rPr>
      </w:pPr>
      <w:r w:rsidRPr="0009234C">
        <w:rPr>
          <w:rFonts w:ascii="宋体" w:hAnsi="宋体" w:hint="eastAsia"/>
        </w:rPr>
        <w:t>4</w:t>
      </w:r>
      <w:r>
        <w:rPr>
          <w:rFonts w:ascii="宋体" w:hAnsi="宋体" w:hint="eastAsia"/>
        </w:rPr>
        <w:t>．</w:t>
      </w:r>
      <w:r w:rsidRPr="0009234C">
        <w:rPr>
          <w:rFonts w:ascii="宋体" w:hAnsi="宋体" w:hint="eastAsia"/>
        </w:rPr>
        <w:t>单击</w:t>
      </w:r>
      <w:r w:rsidRPr="0009234C">
        <w:rPr>
          <w:rFonts w:ascii="宋体" w:hAnsi="宋体" w:hint="eastAsia"/>
        </w:rPr>
        <w:t>“</w:t>
      </w:r>
      <w:r w:rsidRPr="0009234C">
        <w:rPr>
          <w:rFonts w:ascii="宋体" w:hAnsi="宋体" w:hint="eastAsia"/>
        </w:rPr>
        <w:t>下一步</w:t>
      </w:r>
      <w:r w:rsidRPr="0009234C">
        <w:rPr>
          <w:rFonts w:ascii="宋体" w:hAnsi="宋体" w:hint="eastAsia"/>
        </w:rPr>
        <w:t>”</w:t>
      </w:r>
      <w:r w:rsidRPr="0009234C">
        <w:rPr>
          <w:rFonts w:ascii="宋体" w:hAnsi="宋体" w:hint="eastAsia"/>
        </w:rPr>
        <w:t>按钮，为要安装的PLC指定地址，如：1（注意，这个地址应该与PLC通信参数设置程序中的地址相同）。</w:t>
      </w:r>
    </w:p>
    <w:p w:rsidR="00EC57A3" w:rsidRPr="0009234C" w:rsidP="00EC57A3">
      <w:pPr>
        <w:spacing w:line="360" w:lineRule="exact"/>
        <w:ind w:firstLine="420" w:firstLineChars="200"/>
        <w:rPr>
          <w:rFonts w:ascii="宋体" w:hAnsi="宋体" w:hint="eastAsia"/>
        </w:rPr>
      </w:pPr>
      <w:r w:rsidRPr="0009234C">
        <w:rPr>
          <w:rFonts w:ascii="宋体" w:hAnsi="宋体" w:hint="eastAsia"/>
        </w:rPr>
        <w:t>5</w:t>
      </w:r>
      <w:r>
        <w:rPr>
          <w:rFonts w:ascii="宋体" w:hAnsi="宋体" w:hint="eastAsia"/>
        </w:rPr>
        <w:t>．</w:t>
      </w:r>
      <w:r w:rsidRPr="0009234C">
        <w:rPr>
          <w:rFonts w:ascii="宋体" w:hAnsi="宋体" w:hint="eastAsia"/>
        </w:rPr>
        <w:t>单击</w:t>
      </w:r>
      <w:r w:rsidRPr="0009234C">
        <w:rPr>
          <w:rFonts w:ascii="宋体" w:hAnsi="宋体" w:hint="eastAsia"/>
        </w:rPr>
        <w:t>“</w:t>
      </w:r>
      <w:r w:rsidRPr="0009234C">
        <w:rPr>
          <w:rFonts w:ascii="宋体" w:hAnsi="宋体" w:hint="eastAsia"/>
        </w:rPr>
        <w:t>下一步</w:t>
      </w:r>
      <w:r w:rsidRPr="0009234C">
        <w:rPr>
          <w:rFonts w:ascii="宋体" w:hAnsi="宋体" w:hint="eastAsia"/>
        </w:rPr>
        <w:t>”</w:t>
      </w:r>
      <w:r w:rsidRPr="0009234C">
        <w:rPr>
          <w:rFonts w:ascii="宋体" w:hAnsi="宋体" w:hint="eastAsia"/>
        </w:rPr>
        <w:t>按钮，出现</w:t>
      </w:r>
      <w:r w:rsidRPr="0009234C">
        <w:rPr>
          <w:rFonts w:ascii="宋体" w:hAnsi="宋体" w:hint="eastAsia"/>
        </w:rPr>
        <w:t>“</w:t>
      </w:r>
      <w:r w:rsidRPr="0009234C">
        <w:rPr>
          <w:rFonts w:ascii="宋体" w:hAnsi="宋体" w:hint="eastAsia"/>
        </w:rPr>
        <w:t>通信故障恢复策略</w:t>
      </w:r>
      <w:r w:rsidRPr="0009234C">
        <w:rPr>
          <w:rFonts w:ascii="宋体" w:hAnsi="宋体" w:hint="eastAsia"/>
        </w:rPr>
        <w:t>”</w:t>
      </w:r>
      <w:r w:rsidRPr="0009234C">
        <w:rPr>
          <w:rFonts w:ascii="宋体" w:hAnsi="宋体" w:hint="eastAsia"/>
        </w:rPr>
        <w:t>设定窗口，使用默认设置就可。</w:t>
      </w:r>
    </w:p>
    <w:p w:rsidR="00EC57A3" w:rsidRPr="0009234C" w:rsidP="00EC57A3">
      <w:pPr>
        <w:spacing w:line="360" w:lineRule="exact"/>
        <w:ind w:firstLine="420" w:firstLineChars="200"/>
        <w:rPr>
          <w:rFonts w:ascii="宋体" w:hAnsi="宋体" w:hint="eastAsia"/>
        </w:rPr>
      </w:pPr>
      <w:r w:rsidRPr="0009234C">
        <w:rPr>
          <w:rFonts w:ascii="宋体" w:hAnsi="宋体" w:hint="eastAsia"/>
        </w:rPr>
        <w:t>6</w:t>
      </w:r>
      <w:r>
        <w:rPr>
          <w:rFonts w:ascii="宋体" w:hAnsi="宋体" w:hint="eastAsia"/>
        </w:rPr>
        <w:t>．</w:t>
      </w:r>
      <w:r w:rsidRPr="0009234C">
        <w:rPr>
          <w:rFonts w:ascii="宋体" w:hAnsi="宋体" w:hint="eastAsia"/>
        </w:rPr>
        <w:t>单击</w:t>
      </w:r>
      <w:r w:rsidRPr="0009234C">
        <w:rPr>
          <w:rFonts w:ascii="宋体" w:hAnsi="宋体" w:hint="eastAsia"/>
        </w:rPr>
        <w:t>“</w:t>
      </w:r>
      <w:r w:rsidRPr="0009234C">
        <w:rPr>
          <w:rFonts w:ascii="宋体" w:hAnsi="宋体" w:hint="eastAsia"/>
        </w:rPr>
        <w:t>下一步</w:t>
      </w:r>
      <w:r w:rsidRPr="0009234C">
        <w:rPr>
          <w:rFonts w:ascii="宋体" w:hAnsi="宋体" w:hint="eastAsia"/>
        </w:rPr>
        <w:t>”</w:t>
      </w:r>
      <w:r w:rsidRPr="0009234C">
        <w:rPr>
          <w:rFonts w:ascii="宋体" w:hAnsi="宋体" w:hint="eastAsia"/>
        </w:rPr>
        <w:t>按钮，显示所要安装的设备信息，请检查各项设置是否正确，确认无误后，单击</w:t>
      </w:r>
      <w:r w:rsidRPr="0009234C">
        <w:rPr>
          <w:rFonts w:ascii="宋体" w:hAnsi="宋体" w:hint="eastAsia"/>
        </w:rPr>
        <w:t>“</w:t>
      </w:r>
      <w:r w:rsidRPr="0009234C">
        <w:rPr>
          <w:rFonts w:ascii="宋体" w:hAnsi="宋体" w:hint="eastAsia"/>
        </w:rPr>
        <w:t>确定</w:t>
      </w:r>
      <w:r w:rsidRPr="0009234C">
        <w:rPr>
          <w:rFonts w:ascii="宋体" w:hAnsi="宋体" w:hint="eastAsia"/>
        </w:rPr>
        <w:t>”</w:t>
      </w:r>
      <w:r w:rsidRPr="0009234C">
        <w:rPr>
          <w:rFonts w:ascii="宋体" w:hAnsi="宋体" w:hint="eastAsia"/>
        </w:rPr>
        <w:t>按钮，完成设备的设置。</w:t>
      </w:r>
    </w:p>
    <w:p w:rsidR="00EC57A3" w:rsidRPr="0009234C" w:rsidP="00EC57A3">
      <w:pPr>
        <w:spacing w:line="360" w:lineRule="exact"/>
        <w:ind w:firstLine="420" w:firstLineChars="200"/>
        <w:rPr>
          <w:rFonts w:ascii="宋体" w:hAnsi="宋体" w:hint="eastAsia"/>
        </w:rPr>
      </w:pPr>
      <w:r w:rsidRPr="0009234C">
        <w:rPr>
          <w:rFonts w:ascii="宋体" w:hAnsi="宋体" w:hint="eastAsia"/>
        </w:rPr>
        <w:t>接下来设置串口通信参数。</w:t>
      </w:r>
    </w:p>
    <w:p w:rsidR="00EC57A3" w:rsidRPr="0009234C" w:rsidP="00EC57A3">
      <w:pPr>
        <w:spacing w:line="360" w:lineRule="exact"/>
        <w:ind w:firstLine="420" w:firstLineChars="200"/>
        <w:rPr>
          <w:rFonts w:ascii="宋体" w:hAnsi="宋体" w:hint="eastAsia"/>
        </w:rPr>
      </w:pPr>
      <w:r w:rsidRPr="0009234C">
        <w:rPr>
          <w:rFonts w:ascii="宋体" w:hAnsi="宋体" w:hint="eastAsia"/>
        </w:rPr>
        <w:t>双击</w:t>
      </w:r>
      <w:r w:rsidRPr="0009234C">
        <w:rPr>
          <w:rFonts w:ascii="宋体" w:hAnsi="宋体" w:hint="eastAsia"/>
        </w:rPr>
        <w:t>“</w:t>
      </w:r>
      <w:r w:rsidRPr="0009234C">
        <w:rPr>
          <w:rFonts w:ascii="宋体" w:hAnsi="宋体" w:hint="eastAsia"/>
        </w:rPr>
        <w:t>设备/COM</w:t>
      </w:r>
      <w:smartTag w:uri="urn:schemas-microsoft-com:office:smarttags" w:element="chmetcnv">
        <w:smartTagPr>
          <w:attr w:name="HasSpace" w:val="False"/>
          <w:attr w:name="Negative" w:val="False"/>
          <w:attr w:name="NumberType" w:val="1"/>
          <w:attr w:name="SourceValue" w:val="1"/>
          <w:attr w:name="TCSC" w:val="0"/>
          <w:attr w:name="UnitName" w:val="”"/>
        </w:smartTagPr>
        <w:r w:rsidRPr="0009234C">
          <w:rPr>
            <w:rFonts w:ascii="宋体" w:hAnsi="宋体" w:hint="eastAsia"/>
          </w:rPr>
          <w:t>1</w:t>
        </w:r>
        <w:r w:rsidRPr="0009234C">
          <w:rPr>
            <w:rFonts w:ascii="宋体" w:hAnsi="宋体" w:hint="eastAsia"/>
          </w:rPr>
          <w:t>”</w:t>
        </w:r>
      </w:smartTag>
      <w:r w:rsidRPr="0009234C">
        <w:rPr>
          <w:rFonts w:ascii="宋体" w:hAnsi="宋体" w:hint="eastAsia"/>
        </w:rPr>
        <w:t>，弹出设置串口对话框，设置串口COM1的通信参数：</w:t>
      </w:r>
    </w:p>
    <w:p w:rsidR="00EC57A3" w:rsidRPr="0009234C" w:rsidP="00EC57A3">
      <w:pPr>
        <w:spacing w:line="360" w:lineRule="exact"/>
        <w:ind w:firstLine="420" w:firstLineChars="200"/>
        <w:rPr>
          <w:rFonts w:ascii="宋体" w:hAnsi="宋体" w:hint="eastAsia"/>
        </w:rPr>
      </w:pPr>
      <w:r w:rsidRPr="0009234C">
        <w:rPr>
          <w:rFonts w:ascii="宋体" w:hAnsi="宋体" w:hint="eastAsia"/>
        </w:rPr>
        <w:t>波特率为9600，7位数据位，1位停止位，偶校验，通信方式选R</w:t>
      </w:r>
      <w:r w:rsidRPr="0009234C">
        <w:rPr>
          <w:rFonts w:ascii="宋体" w:hAnsi="宋体" w:hint="eastAsia"/>
        </w:rPr>
        <w:t>S232，如图</w:t>
      </w:r>
      <w:r w:rsidRPr="0009234C">
        <w:rPr>
          <w:rFonts w:ascii="宋体" w:hAnsi="宋体" w:hint="eastAsia"/>
        </w:rPr>
        <w:t>3.6</w:t>
      </w:r>
      <w:r w:rsidRPr="0009234C">
        <w:rPr>
          <w:rFonts w:ascii="宋体" w:hAnsi="宋体" w:hint="eastAsia"/>
        </w:rPr>
        <w:t>所示。</w:t>
      </w:r>
      <w:r w:rsidRPr="0009234C">
        <w:rPr>
          <w:rFonts w:ascii="宋体" w:hAnsi="宋体" w:hint="eastAsia"/>
        </w:rPr>
        <w:br/>
      </w:r>
      <w:r w:rsidRPr="0009234C">
        <w:rPr>
          <w:rFonts w:ascii="宋体" w:hAnsi="宋体" w:hint="eastAsi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9" w:history="1">
        <w:r>
          <w:rPr>
            <w:rFonts w:ascii="SimSun" w:eastAsia="SimSun" w:hAnsi="SimSun" w:cs="SimSun"/>
            <w:b/>
            <w:bCs/>
            <w:color w:val="0000EE"/>
            <w:kern w:val="0"/>
            <w:sz w:val="30"/>
            <w:szCs w:val="30"/>
            <w:u w:val="single" w:color="0000EE"/>
          </w:rPr>
          <w:t>https://d.book118.com/528111011072006026</w:t>
        </w:r>
      </w:hyperlink>
    </w:p>
    <w:p w:rsidR="00EC57A3" w:rsidRPr="0009234C" w:rsidP="00EC57A3">
      <w:pPr>
        <w:spacing w:line="360" w:lineRule="exact"/>
        <w:ind w:firstLine="420" w:firstLineChars="200"/>
        <w:rPr>
          <w:rFonts w:ascii="宋体" w:hAnsi="宋体" w:hint="eastAsia"/>
        </w:rPr>
      </w:pPr>
    </w:p>
    <w:sectPr w:rsidSect="00EC57A3">
      <w:type w:val="nextPage"/>
      <w:pgSz w:w="11906" w:h="16838" w:code="9"/>
      <w:pgMar w:top="1134" w:right="1701" w:bottom="1134" w:left="1701" w:header="851" w:footer="992" w:gutter="0"/>
      <w:pgNumType w:start="20"/>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9394E"/>
    <w:multiLevelType w:val="hybridMultilevel"/>
    <w:tmpl w:val="C77C9C20"/>
    <w:lvl w:ilvl="0">
      <w:start w:val="1"/>
      <w:numFmt w:val="decimal"/>
      <w:lvlText w:val="%1，"/>
      <w:lvlJc w:val="left"/>
      <w:pPr>
        <w:tabs>
          <w:tab w:val="num" w:pos="855"/>
        </w:tabs>
        <w:ind w:left="855" w:hanging="435"/>
      </w:pPr>
      <w:rPr>
        <w:rFonts w:hint="default"/>
      </w:rPr>
    </w:lvl>
    <w:lvl w:ilvl="1" w:tentative="1">
      <w:start w:val="1"/>
      <w:numFmt w:val="lowerLetter"/>
      <w:lvlText w:val="%2)"/>
      <w:lvlJc w:val="left"/>
      <w:pPr>
        <w:tabs>
          <w:tab w:val="num" w:pos="1260"/>
        </w:tabs>
        <w:ind w:left="1260" w:hanging="420"/>
      </w:pPr>
    </w:lvl>
    <w:lvl w:ilvl="2" w:tentative="1">
      <w:start w:val="1"/>
      <w:numFmt w:val="lowerRoman"/>
      <w:lvlText w:val="%3."/>
      <w:lvlJc w:val="right"/>
      <w:pPr>
        <w:tabs>
          <w:tab w:val="num" w:pos="1680"/>
        </w:tabs>
        <w:ind w:left="1680" w:hanging="420"/>
      </w:pPr>
    </w:lvl>
    <w:lvl w:ilvl="3" w:tentative="1">
      <w:start w:val="1"/>
      <w:numFmt w:val="decimal"/>
      <w:lvlText w:val="%4."/>
      <w:lvlJc w:val="left"/>
      <w:pPr>
        <w:tabs>
          <w:tab w:val="num" w:pos="2100"/>
        </w:tabs>
        <w:ind w:left="2100" w:hanging="420"/>
      </w:pPr>
    </w:lvl>
    <w:lvl w:ilvl="4" w:tentative="1">
      <w:start w:val="1"/>
      <w:numFmt w:val="lowerLetter"/>
      <w:lvlText w:val="%5)"/>
      <w:lvlJc w:val="left"/>
      <w:pPr>
        <w:tabs>
          <w:tab w:val="num" w:pos="2520"/>
        </w:tabs>
        <w:ind w:left="2520" w:hanging="420"/>
      </w:pPr>
    </w:lvl>
    <w:lvl w:ilvl="5" w:tentative="1">
      <w:start w:val="1"/>
      <w:numFmt w:val="lowerRoman"/>
      <w:lvlText w:val="%6."/>
      <w:lvlJc w:val="right"/>
      <w:pPr>
        <w:tabs>
          <w:tab w:val="num" w:pos="2940"/>
        </w:tabs>
        <w:ind w:left="2940" w:hanging="420"/>
      </w:pPr>
    </w:lvl>
    <w:lvl w:ilvl="6" w:tentative="1">
      <w:start w:val="1"/>
      <w:numFmt w:val="decimal"/>
      <w:lvlText w:val="%7."/>
      <w:lvlJc w:val="left"/>
      <w:pPr>
        <w:tabs>
          <w:tab w:val="num" w:pos="3360"/>
        </w:tabs>
        <w:ind w:left="3360" w:hanging="420"/>
      </w:pPr>
    </w:lvl>
    <w:lvl w:ilvl="7" w:tentative="1">
      <w:start w:val="1"/>
      <w:numFmt w:val="lowerLetter"/>
      <w:lvlText w:val="%8)"/>
      <w:lvlJc w:val="left"/>
      <w:pPr>
        <w:tabs>
          <w:tab w:val="num" w:pos="3780"/>
        </w:tabs>
        <w:ind w:left="3780" w:hanging="420"/>
      </w:pPr>
    </w:lvl>
    <w:lvl w:ilvl="8" w:tentative="1">
      <w:start w:val="1"/>
      <w:numFmt w:val="lowerRoman"/>
      <w:lvlText w:val="%9."/>
      <w:lvlJc w:val="right"/>
      <w:pPr>
        <w:tabs>
          <w:tab w:val="num" w:pos="4200"/>
        </w:tabs>
        <w:ind w:left="4200" w:hanging="420"/>
      </w:pPr>
    </w:lvl>
  </w:abstractNum>
  <w:abstractNum w:abstractNumId="1">
    <w:nsid w:val="11BA453C"/>
    <w:multiLevelType w:val="hybridMultilevel"/>
    <w:tmpl w:val="EA764AD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
    <w:nsid w:val="21700BFB"/>
    <w:multiLevelType w:val="hybridMultilevel"/>
    <w:tmpl w:val="297489FC"/>
    <w:lvl w:ilvl="0">
      <w:start w:val="1"/>
      <w:numFmt w:val="decimal"/>
      <w:lvlText w:val="（%1）"/>
      <w:lvlJc w:val="left"/>
      <w:pPr>
        <w:tabs>
          <w:tab w:val="num" w:pos="1140"/>
        </w:tabs>
        <w:ind w:left="1140" w:hanging="720"/>
      </w:pPr>
      <w:rPr>
        <w:rFonts w:hint="default"/>
      </w:rPr>
    </w:lvl>
    <w:lvl w:ilvl="1" w:tentative="1">
      <w:start w:val="1"/>
      <w:numFmt w:val="lowerLetter"/>
      <w:lvlText w:val="%2)"/>
      <w:lvlJc w:val="left"/>
      <w:pPr>
        <w:tabs>
          <w:tab w:val="num" w:pos="1260"/>
        </w:tabs>
        <w:ind w:left="1260" w:hanging="420"/>
      </w:pPr>
    </w:lvl>
    <w:lvl w:ilvl="2" w:tentative="1">
      <w:start w:val="1"/>
      <w:numFmt w:val="lowerRoman"/>
      <w:lvlText w:val="%3."/>
      <w:lvlJc w:val="right"/>
      <w:pPr>
        <w:tabs>
          <w:tab w:val="num" w:pos="1680"/>
        </w:tabs>
        <w:ind w:left="1680" w:hanging="420"/>
      </w:pPr>
    </w:lvl>
    <w:lvl w:ilvl="3" w:tentative="1">
      <w:start w:val="1"/>
      <w:numFmt w:val="decimal"/>
      <w:lvlText w:val="%4."/>
      <w:lvlJc w:val="left"/>
      <w:pPr>
        <w:tabs>
          <w:tab w:val="num" w:pos="2100"/>
        </w:tabs>
        <w:ind w:left="2100" w:hanging="420"/>
      </w:pPr>
    </w:lvl>
    <w:lvl w:ilvl="4" w:tentative="1">
      <w:start w:val="1"/>
      <w:numFmt w:val="lowerLetter"/>
      <w:lvlText w:val="%5)"/>
      <w:lvlJc w:val="left"/>
      <w:pPr>
        <w:tabs>
          <w:tab w:val="num" w:pos="2520"/>
        </w:tabs>
        <w:ind w:left="2520" w:hanging="420"/>
      </w:pPr>
    </w:lvl>
    <w:lvl w:ilvl="5" w:tentative="1">
      <w:start w:val="1"/>
      <w:numFmt w:val="lowerRoman"/>
      <w:lvlText w:val="%6."/>
      <w:lvlJc w:val="right"/>
      <w:pPr>
        <w:tabs>
          <w:tab w:val="num" w:pos="2940"/>
        </w:tabs>
        <w:ind w:left="2940" w:hanging="420"/>
      </w:pPr>
    </w:lvl>
    <w:lvl w:ilvl="6" w:tentative="1">
      <w:start w:val="1"/>
      <w:numFmt w:val="decimal"/>
      <w:lvlText w:val="%7."/>
      <w:lvlJc w:val="left"/>
      <w:pPr>
        <w:tabs>
          <w:tab w:val="num" w:pos="3360"/>
        </w:tabs>
        <w:ind w:left="3360" w:hanging="420"/>
      </w:pPr>
    </w:lvl>
    <w:lvl w:ilvl="7" w:tentative="1">
      <w:start w:val="1"/>
      <w:numFmt w:val="lowerLetter"/>
      <w:lvlText w:val="%8)"/>
      <w:lvlJc w:val="left"/>
      <w:pPr>
        <w:tabs>
          <w:tab w:val="num" w:pos="3780"/>
        </w:tabs>
        <w:ind w:left="3780" w:hanging="420"/>
      </w:pPr>
    </w:lvl>
    <w:lvl w:ilvl="8" w:tentative="1">
      <w:start w:val="1"/>
      <w:numFmt w:val="lowerRoman"/>
      <w:lvlText w:val="%9."/>
      <w:lvlJc w:val="right"/>
      <w:pPr>
        <w:tabs>
          <w:tab w:val="num" w:pos="4200"/>
        </w:tabs>
        <w:ind w:left="4200" w:hanging="420"/>
      </w:pPr>
    </w:lvl>
  </w:abstractNum>
  <w:abstractNum w:abstractNumId="3">
    <w:nsid w:val="42F44002"/>
    <w:multiLevelType w:val="hybridMultilevel"/>
    <w:tmpl w:val="C17068DC"/>
    <w:lvl w:ilvl="0">
      <w:start w:val="1"/>
      <w:numFmt w:val="decimal"/>
      <w:lvlText w:val="%1，"/>
      <w:lvlJc w:val="left"/>
      <w:pPr>
        <w:tabs>
          <w:tab w:val="num" w:pos="855"/>
        </w:tabs>
        <w:ind w:left="855" w:hanging="420"/>
      </w:pPr>
      <w:rPr>
        <w:rFonts w:hint="default"/>
      </w:rPr>
    </w:lvl>
    <w:lvl w:ilvl="1" w:tentative="1">
      <w:start w:val="1"/>
      <w:numFmt w:val="lowerLetter"/>
      <w:lvlText w:val="%2)"/>
      <w:lvlJc w:val="left"/>
      <w:pPr>
        <w:tabs>
          <w:tab w:val="num" w:pos="1275"/>
        </w:tabs>
        <w:ind w:left="1275" w:hanging="420"/>
      </w:pPr>
    </w:lvl>
    <w:lvl w:ilvl="2" w:tentative="1">
      <w:start w:val="1"/>
      <w:numFmt w:val="lowerRoman"/>
      <w:lvlText w:val="%3."/>
      <w:lvlJc w:val="right"/>
      <w:pPr>
        <w:tabs>
          <w:tab w:val="num" w:pos="1695"/>
        </w:tabs>
        <w:ind w:left="1695" w:hanging="420"/>
      </w:pPr>
    </w:lvl>
    <w:lvl w:ilvl="3" w:tentative="1">
      <w:start w:val="1"/>
      <w:numFmt w:val="decimal"/>
      <w:lvlText w:val="%4."/>
      <w:lvlJc w:val="left"/>
      <w:pPr>
        <w:tabs>
          <w:tab w:val="num" w:pos="2115"/>
        </w:tabs>
        <w:ind w:left="2115" w:hanging="420"/>
      </w:pPr>
    </w:lvl>
    <w:lvl w:ilvl="4" w:tentative="1">
      <w:start w:val="1"/>
      <w:numFmt w:val="lowerLetter"/>
      <w:lvlText w:val="%5)"/>
      <w:lvlJc w:val="left"/>
      <w:pPr>
        <w:tabs>
          <w:tab w:val="num" w:pos="2535"/>
        </w:tabs>
        <w:ind w:left="2535" w:hanging="420"/>
      </w:pPr>
    </w:lvl>
    <w:lvl w:ilvl="5" w:tentative="1">
      <w:start w:val="1"/>
      <w:numFmt w:val="lowerRoman"/>
      <w:lvlText w:val="%6."/>
      <w:lvlJc w:val="right"/>
      <w:pPr>
        <w:tabs>
          <w:tab w:val="num" w:pos="2955"/>
        </w:tabs>
        <w:ind w:left="2955" w:hanging="420"/>
      </w:pPr>
    </w:lvl>
    <w:lvl w:ilvl="6" w:tentative="1">
      <w:start w:val="1"/>
      <w:numFmt w:val="decimal"/>
      <w:lvlText w:val="%7."/>
      <w:lvlJc w:val="left"/>
      <w:pPr>
        <w:tabs>
          <w:tab w:val="num" w:pos="3375"/>
        </w:tabs>
        <w:ind w:left="3375" w:hanging="420"/>
      </w:pPr>
    </w:lvl>
    <w:lvl w:ilvl="7" w:tentative="1">
      <w:start w:val="1"/>
      <w:numFmt w:val="lowerLetter"/>
      <w:lvlText w:val="%8)"/>
      <w:lvlJc w:val="left"/>
      <w:pPr>
        <w:tabs>
          <w:tab w:val="num" w:pos="3795"/>
        </w:tabs>
        <w:ind w:left="3795" w:hanging="420"/>
      </w:pPr>
    </w:lvl>
    <w:lvl w:ilvl="8" w:tentative="1">
      <w:start w:val="1"/>
      <w:numFmt w:val="lowerRoman"/>
      <w:lvlText w:val="%9."/>
      <w:lvlJc w:val="right"/>
      <w:pPr>
        <w:tabs>
          <w:tab w:val="num" w:pos="4215"/>
        </w:tabs>
        <w:ind w:left="4215" w:hanging="420"/>
      </w:pPr>
    </w:lvl>
  </w:abstractNum>
  <w:abstractNum w:abstractNumId="4">
    <w:nsid w:val="59B116B3"/>
    <w:multiLevelType w:val="hybridMultilevel"/>
    <w:tmpl w:val="1806011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71692512"/>
    <w:multiLevelType w:val="hybridMultilevel"/>
    <w:tmpl w:val="DD78DB02"/>
    <w:lvl w:ilvl="0">
      <w:start w:val="1"/>
      <w:numFmt w:val="decimal"/>
      <w:lvlText w:val="%1，"/>
      <w:lvlJc w:val="left"/>
      <w:pPr>
        <w:tabs>
          <w:tab w:val="num" w:pos="795"/>
        </w:tabs>
        <w:ind w:left="795" w:hanging="360"/>
      </w:pPr>
      <w:rPr>
        <w:rFonts w:hint="default"/>
      </w:rPr>
    </w:lvl>
    <w:lvl w:ilvl="1" w:tentative="1">
      <w:start w:val="1"/>
      <w:numFmt w:val="lowerLetter"/>
      <w:lvlText w:val="%2)"/>
      <w:lvlJc w:val="left"/>
      <w:pPr>
        <w:tabs>
          <w:tab w:val="num" w:pos="1275"/>
        </w:tabs>
        <w:ind w:left="1275" w:hanging="420"/>
      </w:pPr>
    </w:lvl>
    <w:lvl w:ilvl="2" w:tentative="1">
      <w:start w:val="1"/>
      <w:numFmt w:val="lowerRoman"/>
      <w:lvlText w:val="%3."/>
      <w:lvlJc w:val="right"/>
      <w:pPr>
        <w:tabs>
          <w:tab w:val="num" w:pos="1695"/>
        </w:tabs>
        <w:ind w:left="1695" w:hanging="420"/>
      </w:pPr>
    </w:lvl>
    <w:lvl w:ilvl="3" w:tentative="1">
      <w:start w:val="1"/>
      <w:numFmt w:val="decimal"/>
      <w:lvlText w:val="%4."/>
      <w:lvlJc w:val="left"/>
      <w:pPr>
        <w:tabs>
          <w:tab w:val="num" w:pos="2115"/>
        </w:tabs>
        <w:ind w:left="2115" w:hanging="420"/>
      </w:pPr>
    </w:lvl>
    <w:lvl w:ilvl="4" w:tentative="1">
      <w:start w:val="1"/>
      <w:numFmt w:val="lowerLetter"/>
      <w:lvlText w:val="%5)"/>
      <w:lvlJc w:val="left"/>
      <w:pPr>
        <w:tabs>
          <w:tab w:val="num" w:pos="2535"/>
        </w:tabs>
        <w:ind w:left="2535" w:hanging="420"/>
      </w:pPr>
    </w:lvl>
    <w:lvl w:ilvl="5" w:tentative="1">
      <w:start w:val="1"/>
      <w:numFmt w:val="lowerRoman"/>
      <w:lvlText w:val="%6."/>
      <w:lvlJc w:val="right"/>
      <w:pPr>
        <w:tabs>
          <w:tab w:val="num" w:pos="2955"/>
        </w:tabs>
        <w:ind w:left="2955" w:hanging="420"/>
      </w:pPr>
    </w:lvl>
    <w:lvl w:ilvl="6" w:tentative="1">
      <w:start w:val="1"/>
      <w:numFmt w:val="decimal"/>
      <w:lvlText w:val="%7."/>
      <w:lvlJc w:val="left"/>
      <w:pPr>
        <w:tabs>
          <w:tab w:val="num" w:pos="3375"/>
        </w:tabs>
        <w:ind w:left="3375" w:hanging="420"/>
      </w:pPr>
    </w:lvl>
    <w:lvl w:ilvl="7" w:tentative="1">
      <w:start w:val="1"/>
      <w:numFmt w:val="lowerLetter"/>
      <w:lvlText w:val="%8)"/>
      <w:lvlJc w:val="left"/>
      <w:pPr>
        <w:tabs>
          <w:tab w:val="num" w:pos="3795"/>
        </w:tabs>
        <w:ind w:left="3795" w:hanging="420"/>
      </w:pPr>
    </w:lvl>
    <w:lvl w:ilvl="8" w:tentative="1">
      <w:start w:val="1"/>
      <w:numFmt w:val="lowerRoman"/>
      <w:lvlText w:val="%9."/>
      <w:lvlJc w:val="right"/>
      <w:pPr>
        <w:tabs>
          <w:tab w:val="num" w:pos="4215"/>
        </w:tabs>
        <w:ind w:left="4215" w:hanging="420"/>
      </w:pPr>
    </w:lvl>
  </w:abstractNum>
  <w:num w:numId="1">
    <w:abstractNumId w:val="5"/>
  </w:num>
  <w:num w:numId="2">
    <w:abstractNumId w:val="0"/>
  </w:num>
  <w:num w:numId="3">
    <w:abstractNumId w:val="3"/>
  </w:num>
  <w:num w:numId="4">
    <w:abstractNumId w:val="1"/>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oNotTrackMoves/>
  <w:defaultTabStop w:val="420"/>
  <w:drawingGridVerticalSpacing w:val="156"/>
  <w:displayHorizontalDrawingGridEvery w:val="0"/>
  <w:displayVerticalDrawingGridEvery w:val="2"/>
  <w:characterSpacingControl w:val="compressPunctuation"/>
  <w:noLineBreaksAfter w:lang="en-US" w:val="([{·‘“〈《「『【〔〖（．［｛￡￥"/>
  <w:noLineBreaksBefore w:lang="en-US" w:val="!),.:;?]}¨·ˇˉ―‖’”…∶、。〃々〉》」』】〕〗！＂＇），．：；？］｀｜｝～￠"/>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01701C"/>
    <w:rsid w:val="000267AC"/>
    <w:rsid w:val="00036630"/>
    <w:rsid w:val="000723BE"/>
    <w:rsid w:val="0008097E"/>
    <w:rsid w:val="00081D2B"/>
    <w:rsid w:val="0009234C"/>
    <w:rsid w:val="000B3ED6"/>
    <w:rsid w:val="00112867"/>
    <w:rsid w:val="00132BD7"/>
    <w:rsid w:val="00184EBB"/>
    <w:rsid w:val="00197E33"/>
    <w:rsid w:val="001E1927"/>
    <w:rsid w:val="001E4F0A"/>
    <w:rsid w:val="001F5388"/>
    <w:rsid w:val="00213295"/>
    <w:rsid w:val="0022189E"/>
    <w:rsid w:val="0024655A"/>
    <w:rsid w:val="0027377F"/>
    <w:rsid w:val="00280135"/>
    <w:rsid w:val="002862B9"/>
    <w:rsid w:val="0029254E"/>
    <w:rsid w:val="00297B18"/>
    <w:rsid w:val="002A464D"/>
    <w:rsid w:val="002A5E08"/>
    <w:rsid w:val="00391C92"/>
    <w:rsid w:val="003D3603"/>
    <w:rsid w:val="003E6B69"/>
    <w:rsid w:val="00403F1B"/>
    <w:rsid w:val="00434767"/>
    <w:rsid w:val="004358AB"/>
    <w:rsid w:val="00471DDA"/>
    <w:rsid w:val="00473053"/>
    <w:rsid w:val="00484694"/>
    <w:rsid w:val="004A1E0F"/>
    <w:rsid w:val="00505DF2"/>
    <w:rsid w:val="005060FB"/>
    <w:rsid w:val="00516F5D"/>
    <w:rsid w:val="0052138A"/>
    <w:rsid w:val="00593B7C"/>
    <w:rsid w:val="00615E43"/>
    <w:rsid w:val="0062329B"/>
    <w:rsid w:val="00637881"/>
    <w:rsid w:val="00642FFE"/>
    <w:rsid w:val="006A378E"/>
    <w:rsid w:val="006B5C29"/>
    <w:rsid w:val="00746E5B"/>
    <w:rsid w:val="00764237"/>
    <w:rsid w:val="007805C9"/>
    <w:rsid w:val="007C173F"/>
    <w:rsid w:val="007C5BBE"/>
    <w:rsid w:val="007F6721"/>
    <w:rsid w:val="00807292"/>
    <w:rsid w:val="00863876"/>
    <w:rsid w:val="008705AA"/>
    <w:rsid w:val="00872C06"/>
    <w:rsid w:val="00896673"/>
    <w:rsid w:val="008E7B02"/>
    <w:rsid w:val="008F5D88"/>
    <w:rsid w:val="00903049"/>
    <w:rsid w:val="009205AF"/>
    <w:rsid w:val="00984C4C"/>
    <w:rsid w:val="009F0023"/>
    <w:rsid w:val="00A26AB6"/>
    <w:rsid w:val="00B00563"/>
    <w:rsid w:val="00B109C1"/>
    <w:rsid w:val="00B22AB7"/>
    <w:rsid w:val="00B3469E"/>
    <w:rsid w:val="00B41D99"/>
    <w:rsid w:val="00B4427A"/>
    <w:rsid w:val="00B662A8"/>
    <w:rsid w:val="00B90DEF"/>
    <w:rsid w:val="00B91C12"/>
    <w:rsid w:val="00C41316"/>
    <w:rsid w:val="00C47560"/>
    <w:rsid w:val="00C57286"/>
    <w:rsid w:val="00CB2144"/>
    <w:rsid w:val="00CB6A69"/>
    <w:rsid w:val="00CE0220"/>
    <w:rsid w:val="00D1739D"/>
    <w:rsid w:val="00D17EF8"/>
    <w:rsid w:val="00DA2E7E"/>
    <w:rsid w:val="00DF42E6"/>
    <w:rsid w:val="00E42FCE"/>
    <w:rsid w:val="00E73381"/>
    <w:rsid w:val="00EC57A3"/>
    <w:rsid w:val="00F402C0"/>
    <w:rsid w:val="00F56AF4"/>
    <w:rsid w:val="00F64EC6"/>
    <w:rsid w:val="00F903A4"/>
    <w:rsid w:val="00F9050E"/>
    <w:rsid w:val="00FA62FF"/>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pPr>
      <w:widowControl w:val="0"/>
      <w:jc w:val="both"/>
    </w:pPr>
    <w:rPr>
      <w:kern w:val="2"/>
      <w:sz w:val="21"/>
      <w:szCs w:val="24"/>
      <w:lang w:val="en-US" w:eastAsia="zh-CN" w:bidi="ar-SA"/>
    </w:rPr>
  </w:style>
  <w:style w:type="paragraph" w:styleId="Heading1">
    <w:name w:val="heading 1"/>
    <w:basedOn w:val="Normal"/>
    <w:next w:val="Normal"/>
    <w:qFormat/>
    <w:rsid w:val="004F6582"/>
    <w:pPr>
      <w:keepNext/>
      <w:keepLines/>
      <w:spacing w:before="340" w:after="330" w:line="578" w:lineRule="auto"/>
      <w:outlineLvl w:val="0"/>
    </w:pPr>
    <w:rPr>
      <w:b/>
      <w:bCs/>
      <w:kern w:val="44"/>
      <w:sz w:val="44"/>
      <w:szCs w:val="44"/>
    </w:rPr>
  </w:style>
  <w:style w:type="paragraph" w:styleId="Heading2">
    <w:name w:val="heading 2"/>
    <w:basedOn w:val="Normal"/>
    <w:next w:val="Normal"/>
    <w:link w:val="2"/>
    <w:qFormat/>
    <w:rsid w:val="004F6582"/>
    <w:pPr>
      <w:keepNext/>
      <w:keepLines/>
      <w:spacing w:before="260" w:after="260" w:line="416" w:lineRule="auto"/>
      <w:outlineLvl w:val="1"/>
    </w:pPr>
    <w:rPr>
      <w:rFonts w:ascii="Arial" w:eastAsia="黑体" w:hAnsi="Arial"/>
      <w:b/>
      <w:bCs/>
      <w:sz w:val="32"/>
      <w:szCs w:val="32"/>
    </w:rPr>
  </w:style>
  <w:style w:type="paragraph" w:styleId="Heading3">
    <w:name w:val="heading 3"/>
    <w:basedOn w:val="Normal"/>
    <w:next w:val="Normal"/>
    <w:link w:val="3"/>
    <w:qFormat/>
    <w:rsid w:val="004F6582"/>
    <w:pPr>
      <w:keepNext/>
      <w:keepLines/>
      <w:spacing w:before="260" w:after="260" w:line="416" w:lineRule="auto"/>
      <w:outlineLvl w:val="2"/>
    </w:pPr>
    <w:rPr>
      <w:b/>
      <w:bCs/>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
    <w:name w:val="摘要"/>
    <w:basedOn w:val="Normal"/>
    <w:rsid w:val="004F6582"/>
    <w:pPr>
      <w:jc w:val="center"/>
    </w:pPr>
    <w:rPr>
      <w:sz w:val="32"/>
    </w:rPr>
  </w:style>
  <w:style w:type="paragraph" w:styleId="TOC1">
    <w:name w:val="toc 1"/>
    <w:basedOn w:val="Normal"/>
    <w:next w:val="Normal"/>
    <w:autoRedefine/>
    <w:semiHidden/>
    <w:rsid w:val="00E4479B"/>
    <w:pPr>
      <w:tabs>
        <w:tab w:val="right" w:leader="dot" w:pos="8460"/>
      </w:tabs>
    </w:pPr>
  </w:style>
  <w:style w:type="paragraph" w:styleId="TOC2">
    <w:name w:val="toc 2"/>
    <w:basedOn w:val="Normal"/>
    <w:next w:val="Normal"/>
    <w:autoRedefine/>
    <w:semiHidden/>
    <w:rsid w:val="00872C06"/>
    <w:pPr>
      <w:tabs>
        <w:tab w:val="right" w:leader="dot" w:pos="8494"/>
      </w:tabs>
      <w:spacing w:line="360" w:lineRule="auto"/>
      <w:ind w:left="420" w:leftChars="200"/>
    </w:pPr>
  </w:style>
  <w:style w:type="paragraph" w:styleId="TOC3">
    <w:name w:val="toc 3"/>
    <w:basedOn w:val="Normal"/>
    <w:next w:val="Normal"/>
    <w:autoRedefine/>
    <w:semiHidden/>
    <w:rsid w:val="004F6582"/>
    <w:pPr>
      <w:ind w:left="840" w:leftChars="400"/>
    </w:pPr>
  </w:style>
  <w:style w:type="character" w:styleId="Hyperlink">
    <w:name w:val="Hyperlink"/>
    <w:rsid w:val="004F6582"/>
    <w:rPr>
      <w:color w:val="0000FF"/>
      <w:u w:val="single"/>
    </w:rPr>
  </w:style>
  <w:style w:type="character" w:customStyle="1" w:styleId="2">
    <w:name w:val="标题 2 字符"/>
    <w:link w:val="Heading2"/>
    <w:rsid w:val="0057190F"/>
    <w:rPr>
      <w:rFonts w:ascii="Arial" w:eastAsia="黑体" w:hAnsi="Arial"/>
      <w:b/>
      <w:bCs/>
      <w:kern w:val="2"/>
      <w:sz w:val="32"/>
      <w:szCs w:val="32"/>
      <w:lang w:val="en-US" w:eastAsia="zh-CN" w:bidi="ar-SA"/>
    </w:rPr>
  </w:style>
  <w:style w:type="character" w:customStyle="1" w:styleId="3">
    <w:name w:val="标题 3 字符"/>
    <w:link w:val="Heading3"/>
    <w:rsid w:val="0050348F"/>
    <w:rPr>
      <w:rFonts w:eastAsia="宋体"/>
      <w:b/>
      <w:bCs/>
      <w:kern w:val="2"/>
      <w:sz w:val="32"/>
      <w:szCs w:val="32"/>
      <w:lang w:val="en-US" w:eastAsia="zh-CN" w:bidi="ar-SA"/>
    </w:rPr>
  </w:style>
  <w:style w:type="paragraph" w:styleId="HTMLPreformatted">
    <w:name w:val="HTML Preformatted"/>
    <w:basedOn w:val="Normal"/>
    <w:rsid w:val="004076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character" w:customStyle="1" w:styleId="longtext">
    <w:name w:val="long_text"/>
    <w:basedOn w:val="DefaultParagraphFont"/>
    <w:rsid w:val="00BF1F7A"/>
  </w:style>
  <w:style w:type="paragraph" w:styleId="Header">
    <w:name w:val="header"/>
    <w:basedOn w:val="Normal"/>
    <w:rsid w:val="0014004E"/>
    <w:pPr>
      <w:pBdr>
        <w:bottom w:val="single" w:sz="6" w:space="1" w:color="auto"/>
      </w:pBdr>
      <w:tabs>
        <w:tab w:val="center" w:pos="4153"/>
        <w:tab w:val="right" w:pos="8306"/>
      </w:tabs>
      <w:snapToGrid w:val="0"/>
      <w:jc w:val="center"/>
    </w:pPr>
    <w:rPr>
      <w:sz w:val="18"/>
      <w:szCs w:val="18"/>
    </w:rPr>
  </w:style>
  <w:style w:type="paragraph" w:styleId="Footer">
    <w:name w:val="footer"/>
    <w:basedOn w:val="Normal"/>
    <w:rsid w:val="0014004E"/>
    <w:pPr>
      <w:tabs>
        <w:tab w:val="center" w:pos="4153"/>
        <w:tab w:val="right" w:pos="8306"/>
      </w:tabs>
      <w:snapToGrid w:val="0"/>
      <w:jc w:val="left"/>
    </w:pPr>
    <w:rPr>
      <w:sz w:val="18"/>
      <w:szCs w:val="18"/>
    </w:rPr>
  </w:style>
  <w:style w:type="character" w:styleId="PageNumber">
    <w:name w:val="page number"/>
    <w:basedOn w:val="DefaultParagraphFont"/>
    <w:rsid w:val="0014004E"/>
  </w:style>
  <w:style w:type="paragraph" w:styleId="DocumentMap">
    <w:name w:val="Document Map"/>
    <w:basedOn w:val="Normal"/>
    <w:semiHidden/>
    <w:rsid w:val="00E0327D"/>
    <w:pPr>
      <w:shd w:val="clear" w:color="auto" w:fill="000080"/>
    </w:pPr>
  </w:style>
  <w:style w:type="paragraph" w:styleId="BalloonText">
    <w:name w:val="Balloon Text"/>
    <w:basedOn w:val="Normal"/>
    <w:semiHidden/>
    <w:rsid w:val="00C346E9"/>
    <w:rPr>
      <w:sz w:val="18"/>
      <w:szCs w:val="18"/>
    </w:rPr>
  </w:style>
  <w:style w:type="paragraph" w:customStyle="1" w:styleId="Header0">
    <w:name w:val="Header_0"/>
    <w:basedOn w:val="Normal0"/>
    <w:link w:val="Char"/>
    <w:uiPriority w:val="99"/>
    <w:rsid w:val="0062329B"/>
    <w:pPr>
      <w:pBdr>
        <w:bottom w:val="single" w:sz="6" w:space="1" w:color="auto"/>
      </w:pBdr>
      <w:tabs>
        <w:tab w:val="center" w:pos="4153"/>
        <w:tab w:val="right" w:pos="8306"/>
      </w:tabs>
      <w:snapToGrid w:val="0"/>
      <w:jc w:val="center"/>
    </w:pPr>
    <w:rPr>
      <w:kern w:val="0"/>
      <w:sz w:val="18"/>
      <w:szCs w:val="18"/>
    </w:rPr>
  </w:style>
  <w:style w:type="paragraph" w:customStyle="1" w:styleId="Normal0">
    <w:name w:val="Normal_0"/>
    <w:qFormat/>
    <w:rsid w:val="00CF771A"/>
    <w:pPr>
      <w:widowControl w:val="0"/>
      <w:jc w:val="both"/>
    </w:pPr>
    <w:rPr>
      <w:kern w:val="2"/>
      <w:sz w:val="21"/>
      <w:szCs w:val="22"/>
    </w:rPr>
  </w:style>
  <w:style w:type="character" w:customStyle="1" w:styleId="Char">
    <w:name w:val="页眉 Char"/>
    <w:link w:val="Header0"/>
    <w:uiPriority w:val="99"/>
    <w:rsid w:val="0062329B"/>
    <w:rPr>
      <w:sz w:val="18"/>
      <w:szCs w:val="18"/>
    </w:rPr>
  </w:style>
  <w:style w:type="paragraph" w:customStyle="1" w:styleId="Footer0">
    <w:name w:val="Footer_0"/>
    <w:basedOn w:val="Normal0"/>
    <w:link w:val="Char0"/>
    <w:uiPriority w:val="99"/>
    <w:rsid w:val="0062329B"/>
    <w:pPr>
      <w:tabs>
        <w:tab w:val="center" w:pos="4153"/>
        <w:tab w:val="right" w:pos="8306"/>
      </w:tabs>
      <w:snapToGrid w:val="0"/>
      <w:jc w:val="left"/>
    </w:pPr>
    <w:rPr>
      <w:kern w:val="0"/>
      <w:sz w:val="18"/>
      <w:szCs w:val="18"/>
    </w:rPr>
  </w:style>
  <w:style w:type="character" w:customStyle="1" w:styleId="Char0">
    <w:name w:val="页脚 Char"/>
    <w:link w:val="Footer0"/>
    <w:uiPriority w:val="99"/>
    <w:rsid w:val="0062329B"/>
    <w:rPr>
      <w:sz w:val="18"/>
      <w:szCs w:val="18"/>
    </w:rPr>
  </w:style>
  <w:style w:type="paragraph" w:customStyle="1" w:styleId="Normal1">
    <w:name w:val="Normal_1"/>
    <w:qFormat/>
    <w:rsid w:val="00323B43"/>
    <w:pPr>
      <w:adjustRightInd w:val="0"/>
      <w:snapToGrid w:val="0"/>
      <w:spacing w:line="240" w:lineRule="auto"/>
    </w:pPr>
    <w:rPr>
      <w:rFonts w:ascii="Tahoma" w:hAnsi="Tahom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hyperlink" Target="https://d.book118.com/528111011072006026" TargetMode="Externa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10872</Words>
  <Characters>13156</Characters>
  <Application>Microsoft Office Word</Application>
  <DocSecurity>0</DocSecurity>
  <Lines>526</Lines>
  <Paragraphs>500</Paragraphs>
  <ScaleCrop>false</ScaleCrop>
  <Company>微软中国</Company>
  <LinksUpToDate>false</LinksUpToDate>
  <CharactersWithSpaces>23528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zxf</cp:lastModifiedBy>
  <cp:revision>2</cp:revision>
  <dcterms:created xsi:type="dcterms:W3CDTF">2019-05-21T02:25:00Z</dcterms:created>
  <dcterms:modified xsi:type="dcterms:W3CDTF">2019-05-21T02:25:00Z</dcterms:modified>
</cp:coreProperties>
</file>