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电饭锅项目建设方案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02" w:history="1">
        <w:r>
          <w:rPr>
            <w:rFonts w:ascii="仿宋" w:eastAsia="仿宋" w:hAnsi="仿宋" w:cs="仿宋" w:hint="eastAsia"/>
            <w:lang w:eastAsia="zh-CN"/>
          </w:rPr>
          <w:t>概论</w:t>
        </w:r>
        <w:r>
          <w:tab/>
        </w:r>
        <w:r>
          <w:fldChar w:fldCharType="begin"/>
        </w:r>
        <w:r>
          <w:instrText xml:space="preserve"> PAGEREF _Toc31202 \h </w:instrText>
        </w:r>
        <w:r>
          <w:fldChar w:fldCharType="separate"/>
        </w:r>
        <w:r>
          <w:t>3</w:t>
        </w:r>
        <w:r>
          <w:fldChar w:fldCharType="end"/>
        </w:r>
      </w:hyperlink>
    </w:p>
    <w:p>
      <w:pPr>
        <w:pStyle w:val="TOC1"/>
        <w:tabs>
          <w:tab w:val="right" w:leader="dot" w:pos="8306"/>
        </w:tabs>
      </w:pPr>
      <w:hyperlink w:anchor="_Toc12823" w:history="1">
        <w:r>
          <w:rPr>
            <w:rFonts w:ascii="仿宋" w:eastAsia="仿宋" w:hAnsi="仿宋" w:cs="仿宋" w:hint="eastAsia"/>
            <w:lang w:eastAsia="zh-CN"/>
          </w:rPr>
          <w:t>一、发展规划、产业政策和行业准入分析</w:t>
        </w:r>
        <w:r>
          <w:tab/>
        </w:r>
        <w:r>
          <w:fldChar w:fldCharType="begin"/>
        </w:r>
        <w:r>
          <w:instrText xml:space="preserve"> PAGEREF _Toc12823 \h </w:instrText>
        </w:r>
        <w:r>
          <w:fldChar w:fldCharType="separate"/>
        </w:r>
        <w:r>
          <w:t>3</w:t>
        </w:r>
        <w:r>
          <w:fldChar w:fldCharType="end"/>
        </w:r>
      </w:hyperlink>
    </w:p>
    <w:p>
      <w:pPr>
        <w:pStyle w:val="TOC2"/>
        <w:tabs>
          <w:tab w:val="right" w:leader="dot" w:pos="8306"/>
        </w:tabs>
      </w:pPr>
      <w:hyperlink w:anchor="_Toc3802" w:history="1">
        <w:r>
          <w:rPr>
            <w:rFonts w:ascii="仿宋" w:eastAsia="仿宋" w:hAnsi="仿宋" w:cs="仿宋" w:hint="eastAsia"/>
            <w:lang w:eastAsia="zh-CN"/>
          </w:rPr>
          <w:t>(一)、发展规划分析</w:t>
        </w:r>
        <w:r>
          <w:tab/>
        </w:r>
        <w:r>
          <w:fldChar w:fldCharType="begin"/>
        </w:r>
        <w:r>
          <w:instrText xml:space="preserve"> PAGEREF _Toc3802 \h </w:instrText>
        </w:r>
        <w:r>
          <w:fldChar w:fldCharType="separate"/>
        </w:r>
        <w:r>
          <w:t>3</w:t>
        </w:r>
        <w:r>
          <w:fldChar w:fldCharType="end"/>
        </w:r>
      </w:hyperlink>
    </w:p>
    <w:p>
      <w:pPr>
        <w:pStyle w:val="TOC2"/>
        <w:tabs>
          <w:tab w:val="right" w:leader="dot" w:pos="8306"/>
        </w:tabs>
      </w:pPr>
      <w:hyperlink w:anchor="_Toc32096" w:history="1">
        <w:r>
          <w:rPr>
            <w:rFonts w:ascii="仿宋" w:eastAsia="仿宋" w:hAnsi="仿宋" w:cs="仿宋" w:hint="eastAsia"/>
            <w:lang w:eastAsia="zh-CN"/>
          </w:rPr>
          <w:t>(二)、产业政策分析</w:t>
        </w:r>
        <w:r>
          <w:tab/>
        </w:r>
        <w:r>
          <w:fldChar w:fldCharType="begin"/>
        </w:r>
        <w:r>
          <w:instrText xml:space="preserve"> PAGEREF _Toc32096 \h </w:instrText>
        </w:r>
        <w:r>
          <w:fldChar w:fldCharType="separate"/>
        </w:r>
        <w:r>
          <w:t>5</w:t>
        </w:r>
        <w:r>
          <w:fldChar w:fldCharType="end"/>
        </w:r>
      </w:hyperlink>
    </w:p>
    <w:p>
      <w:pPr>
        <w:pStyle w:val="TOC2"/>
        <w:tabs>
          <w:tab w:val="right" w:leader="dot" w:pos="8306"/>
        </w:tabs>
      </w:pPr>
      <w:hyperlink w:anchor="_Toc9362" w:history="1">
        <w:r>
          <w:rPr>
            <w:rFonts w:ascii="仿宋" w:eastAsia="仿宋" w:hAnsi="仿宋" w:cs="仿宋" w:hint="eastAsia"/>
            <w:lang w:eastAsia="zh-CN"/>
          </w:rPr>
          <w:t>(三)、行业准入分析</w:t>
        </w:r>
        <w:r>
          <w:tab/>
        </w:r>
        <w:r>
          <w:fldChar w:fldCharType="begin"/>
        </w:r>
        <w:r>
          <w:instrText xml:space="preserve"> PAGEREF _Toc9362 \h </w:instrText>
        </w:r>
        <w:r>
          <w:fldChar w:fldCharType="separate"/>
        </w:r>
        <w:r>
          <w:t>6</w:t>
        </w:r>
        <w:r>
          <w:fldChar w:fldCharType="end"/>
        </w:r>
      </w:hyperlink>
    </w:p>
    <w:p>
      <w:pPr>
        <w:pStyle w:val="TOC1"/>
        <w:tabs>
          <w:tab w:val="right" w:leader="dot" w:pos="8306"/>
        </w:tabs>
      </w:pPr>
      <w:hyperlink w:anchor="_Toc4893" w:history="1">
        <w:r>
          <w:rPr>
            <w:rFonts w:ascii="仿宋" w:eastAsia="仿宋" w:hAnsi="仿宋" w:cs="仿宋" w:hint="eastAsia"/>
            <w:lang w:eastAsia="zh-CN"/>
          </w:rPr>
          <w:t>二、项目监理与质量保证</w:t>
        </w:r>
        <w:r>
          <w:tab/>
        </w:r>
        <w:r>
          <w:fldChar w:fldCharType="begin"/>
        </w:r>
        <w:r>
          <w:instrText xml:space="preserve"> PAGEREF _Toc4893 \h </w:instrText>
        </w:r>
        <w:r>
          <w:fldChar w:fldCharType="separate"/>
        </w:r>
        <w:r>
          <w:t>7</w:t>
        </w:r>
        <w:r>
          <w:fldChar w:fldCharType="end"/>
        </w:r>
      </w:hyperlink>
    </w:p>
    <w:p>
      <w:pPr>
        <w:pStyle w:val="TOC2"/>
        <w:tabs>
          <w:tab w:val="right" w:leader="dot" w:pos="8306"/>
        </w:tabs>
      </w:pPr>
      <w:hyperlink w:anchor="_Toc9670" w:history="1">
        <w:r>
          <w:rPr>
            <w:rFonts w:ascii="仿宋" w:eastAsia="仿宋" w:hAnsi="仿宋" w:cs="仿宋" w:hint="eastAsia"/>
            <w:lang w:eastAsia="zh-CN"/>
          </w:rPr>
          <w:t>(一)、监理体系构建</w:t>
        </w:r>
        <w:r>
          <w:tab/>
        </w:r>
        <w:r>
          <w:fldChar w:fldCharType="begin"/>
        </w:r>
        <w:r>
          <w:instrText xml:space="preserve"> PAGEREF _Toc9670 \h </w:instrText>
        </w:r>
        <w:r>
          <w:fldChar w:fldCharType="separate"/>
        </w:r>
        <w:r>
          <w:t>7</w:t>
        </w:r>
        <w:r>
          <w:fldChar w:fldCharType="end"/>
        </w:r>
      </w:hyperlink>
    </w:p>
    <w:p>
      <w:pPr>
        <w:pStyle w:val="TOC2"/>
        <w:tabs>
          <w:tab w:val="right" w:leader="dot" w:pos="8306"/>
        </w:tabs>
      </w:pPr>
      <w:hyperlink w:anchor="_Toc29413" w:history="1">
        <w:r>
          <w:rPr>
            <w:rFonts w:ascii="仿宋" w:eastAsia="仿宋" w:hAnsi="仿宋" w:cs="仿宋" w:hint="eastAsia"/>
            <w:lang w:eastAsia="zh-CN"/>
          </w:rPr>
          <w:t>(二)、质量保证体系实施</w:t>
        </w:r>
        <w:r>
          <w:tab/>
        </w:r>
        <w:r>
          <w:fldChar w:fldCharType="begin"/>
        </w:r>
        <w:r>
          <w:instrText xml:space="preserve"> PAGEREF _Toc29413 \h </w:instrText>
        </w:r>
        <w:r>
          <w:fldChar w:fldCharType="separate"/>
        </w:r>
        <w:r>
          <w:t>8</w:t>
        </w:r>
        <w:r>
          <w:fldChar w:fldCharType="end"/>
        </w:r>
      </w:hyperlink>
    </w:p>
    <w:p>
      <w:pPr>
        <w:pStyle w:val="TOC2"/>
        <w:tabs>
          <w:tab w:val="right" w:leader="dot" w:pos="8306"/>
        </w:tabs>
      </w:pPr>
      <w:hyperlink w:anchor="_Toc23656" w:history="1">
        <w:r>
          <w:rPr>
            <w:rFonts w:ascii="仿宋" w:eastAsia="仿宋" w:hAnsi="仿宋" w:cs="仿宋" w:hint="eastAsia"/>
            <w:lang w:eastAsia="zh-CN"/>
          </w:rPr>
          <w:t>(三)、监理与质量控制流程</w:t>
        </w:r>
        <w:r>
          <w:tab/>
        </w:r>
        <w:r>
          <w:fldChar w:fldCharType="begin"/>
        </w:r>
        <w:r>
          <w:instrText xml:space="preserve"> PAGEREF _Toc23656 \h </w:instrText>
        </w:r>
        <w:r>
          <w:fldChar w:fldCharType="separate"/>
        </w:r>
        <w:r>
          <w:t>9</w:t>
        </w:r>
        <w:r>
          <w:fldChar w:fldCharType="end"/>
        </w:r>
      </w:hyperlink>
    </w:p>
    <w:p>
      <w:pPr>
        <w:pStyle w:val="TOC1"/>
        <w:tabs>
          <w:tab w:val="right" w:leader="dot" w:pos="8306"/>
        </w:tabs>
      </w:pPr>
      <w:hyperlink w:anchor="_Toc19626" w:history="1">
        <w:r>
          <w:rPr>
            <w:rFonts w:ascii="仿宋" w:eastAsia="仿宋" w:hAnsi="仿宋" w:cs="仿宋" w:hint="eastAsia"/>
            <w:lang w:eastAsia="zh-CN"/>
          </w:rPr>
          <w:t>三、财务管理与成本控制</w:t>
        </w:r>
        <w:r>
          <w:tab/>
        </w:r>
        <w:r>
          <w:fldChar w:fldCharType="begin"/>
        </w:r>
        <w:r>
          <w:instrText xml:space="preserve"> PAGEREF _Toc19626 \h </w:instrText>
        </w:r>
        <w:r>
          <w:fldChar w:fldCharType="separate"/>
        </w:r>
        <w:r>
          <w:t>9</w:t>
        </w:r>
        <w:r>
          <w:fldChar w:fldCharType="end"/>
        </w:r>
      </w:hyperlink>
    </w:p>
    <w:p>
      <w:pPr>
        <w:pStyle w:val="TOC2"/>
        <w:tabs>
          <w:tab w:val="right" w:leader="dot" w:pos="8306"/>
        </w:tabs>
      </w:pPr>
      <w:hyperlink w:anchor="_Toc22318" w:history="1">
        <w:r>
          <w:rPr>
            <w:rFonts w:ascii="仿宋" w:eastAsia="仿宋" w:hAnsi="仿宋" w:cs="仿宋" w:hint="eastAsia"/>
            <w:lang w:eastAsia="zh-CN"/>
          </w:rPr>
          <w:t>(一)、财务管理体系建设</w:t>
        </w:r>
        <w:r>
          <w:tab/>
        </w:r>
        <w:r>
          <w:fldChar w:fldCharType="begin"/>
        </w:r>
        <w:r>
          <w:instrText xml:space="preserve"> PAGEREF _Toc22318 \h </w:instrText>
        </w:r>
        <w:r>
          <w:fldChar w:fldCharType="separate"/>
        </w:r>
        <w:r>
          <w:t>9</w:t>
        </w:r>
        <w:r>
          <w:fldChar w:fldCharType="end"/>
        </w:r>
      </w:hyperlink>
    </w:p>
    <w:p>
      <w:pPr>
        <w:pStyle w:val="TOC2"/>
        <w:tabs>
          <w:tab w:val="right" w:leader="dot" w:pos="8306"/>
        </w:tabs>
      </w:pPr>
      <w:hyperlink w:anchor="_Toc16564" w:history="1">
        <w:r>
          <w:rPr>
            <w:rFonts w:ascii="仿宋" w:eastAsia="仿宋" w:hAnsi="仿宋" w:cs="仿宋" w:hint="eastAsia"/>
            <w:lang w:eastAsia="zh-CN"/>
          </w:rPr>
          <w:t>(二)、成本控制措施</w:t>
        </w:r>
        <w:r>
          <w:tab/>
        </w:r>
        <w:r>
          <w:fldChar w:fldCharType="begin"/>
        </w:r>
        <w:r>
          <w:instrText xml:space="preserve"> PAGEREF _Toc16564 \h </w:instrText>
        </w:r>
        <w:r>
          <w:fldChar w:fldCharType="separate"/>
        </w:r>
        <w:r>
          <w:t>11</w:t>
        </w:r>
        <w:r>
          <w:fldChar w:fldCharType="end"/>
        </w:r>
      </w:hyperlink>
    </w:p>
    <w:p>
      <w:pPr>
        <w:pStyle w:val="TOC1"/>
        <w:tabs>
          <w:tab w:val="right" w:leader="dot" w:pos="8306"/>
        </w:tabs>
      </w:pPr>
      <w:hyperlink w:anchor="_Toc22557" w:history="1">
        <w:r>
          <w:rPr>
            <w:rFonts w:ascii="仿宋" w:eastAsia="仿宋" w:hAnsi="仿宋" w:cs="仿宋" w:hint="eastAsia"/>
            <w:lang w:eastAsia="zh-CN"/>
          </w:rPr>
          <w:t>四、建设风险评估分析</w:t>
        </w:r>
        <w:r>
          <w:tab/>
        </w:r>
        <w:r>
          <w:fldChar w:fldCharType="begin"/>
        </w:r>
        <w:r>
          <w:instrText xml:space="preserve"> PAGEREF _Toc22557 \h </w:instrText>
        </w:r>
        <w:r>
          <w:fldChar w:fldCharType="separate"/>
        </w:r>
        <w:r>
          <w:t>12</w:t>
        </w:r>
        <w:r>
          <w:fldChar w:fldCharType="end"/>
        </w:r>
      </w:hyperlink>
    </w:p>
    <w:p>
      <w:pPr>
        <w:pStyle w:val="TOC2"/>
        <w:tabs>
          <w:tab w:val="right" w:leader="dot" w:pos="8306"/>
        </w:tabs>
      </w:pPr>
      <w:hyperlink w:anchor="_Toc2148" w:history="1">
        <w:r>
          <w:rPr>
            <w:rFonts w:ascii="仿宋" w:eastAsia="仿宋" w:hAnsi="仿宋" w:cs="仿宋" w:hint="eastAsia"/>
            <w:lang w:eastAsia="zh-CN"/>
          </w:rPr>
          <w:t>(一)、政策风险分析</w:t>
        </w:r>
        <w:r>
          <w:tab/>
        </w:r>
        <w:r>
          <w:fldChar w:fldCharType="begin"/>
        </w:r>
        <w:r>
          <w:instrText xml:space="preserve"> PAGEREF _Toc2148 \h </w:instrText>
        </w:r>
        <w:r>
          <w:fldChar w:fldCharType="separate"/>
        </w:r>
        <w:r>
          <w:t>12</w:t>
        </w:r>
        <w:r>
          <w:fldChar w:fldCharType="end"/>
        </w:r>
      </w:hyperlink>
    </w:p>
    <w:p>
      <w:pPr>
        <w:pStyle w:val="TOC2"/>
        <w:tabs>
          <w:tab w:val="right" w:leader="dot" w:pos="8306"/>
        </w:tabs>
      </w:pPr>
      <w:hyperlink w:anchor="_Toc31927" w:history="1">
        <w:r>
          <w:rPr>
            <w:rFonts w:ascii="仿宋" w:eastAsia="仿宋" w:hAnsi="仿宋" w:cs="仿宋" w:hint="eastAsia"/>
            <w:lang w:eastAsia="zh-CN"/>
          </w:rPr>
          <w:t>(二)、社会风险分析</w:t>
        </w:r>
        <w:r>
          <w:tab/>
        </w:r>
        <w:r>
          <w:fldChar w:fldCharType="begin"/>
        </w:r>
        <w:r>
          <w:instrText xml:space="preserve"> PAGEREF _Toc31927 \h </w:instrText>
        </w:r>
        <w:r>
          <w:fldChar w:fldCharType="separate"/>
        </w:r>
        <w:r>
          <w:t>13</w:t>
        </w:r>
        <w:r>
          <w:fldChar w:fldCharType="end"/>
        </w:r>
      </w:hyperlink>
    </w:p>
    <w:p>
      <w:pPr>
        <w:pStyle w:val="TOC2"/>
        <w:tabs>
          <w:tab w:val="right" w:leader="dot" w:pos="8306"/>
        </w:tabs>
      </w:pPr>
      <w:hyperlink w:anchor="_Toc5685" w:history="1">
        <w:r>
          <w:rPr>
            <w:rFonts w:ascii="仿宋" w:eastAsia="仿宋" w:hAnsi="仿宋" w:cs="仿宋" w:hint="eastAsia"/>
            <w:lang w:eastAsia="zh-CN"/>
          </w:rPr>
          <w:t>(三)、市场风险分析</w:t>
        </w:r>
        <w:r>
          <w:tab/>
        </w:r>
        <w:r>
          <w:fldChar w:fldCharType="begin"/>
        </w:r>
        <w:r>
          <w:instrText xml:space="preserve"> PAGEREF _Toc5685 \h </w:instrText>
        </w:r>
        <w:r>
          <w:fldChar w:fldCharType="separate"/>
        </w:r>
        <w:r>
          <w:t>15</w:t>
        </w:r>
        <w:r>
          <w:fldChar w:fldCharType="end"/>
        </w:r>
      </w:hyperlink>
    </w:p>
    <w:p>
      <w:pPr>
        <w:pStyle w:val="TOC2"/>
        <w:tabs>
          <w:tab w:val="right" w:leader="dot" w:pos="8306"/>
        </w:tabs>
      </w:pPr>
      <w:hyperlink w:anchor="_Toc5258" w:history="1">
        <w:r>
          <w:rPr>
            <w:rFonts w:ascii="仿宋" w:eastAsia="仿宋" w:hAnsi="仿宋" w:cs="仿宋" w:hint="eastAsia"/>
            <w:lang w:eastAsia="zh-CN"/>
          </w:rPr>
          <w:t>(四)、资金风险分析</w:t>
        </w:r>
        <w:r>
          <w:tab/>
        </w:r>
        <w:r>
          <w:fldChar w:fldCharType="begin"/>
        </w:r>
        <w:r>
          <w:instrText xml:space="preserve"> PAGEREF _Toc5258 \h </w:instrText>
        </w:r>
        <w:r>
          <w:fldChar w:fldCharType="separate"/>
        </w:r>
        <w:r>
          <w:t>15</w:t>
        </w:r>
        <w:r>
          <w:fldChar w:fldCharType="end"/>
        </w:r>
      </w:hyperlink>
    </w:p>
    <w:p>
      <w:pPr>
        <w:pStyle w:val="TOC2"/>
        <w:tabs>
          <w:tab w:val="right" w:leader="dot" w:pos="8306"/>
        </w:tabs>
      </w:pPr>
      <w:hyperlink w:anchor="_Toc28303" w:history="1">
        <w:r>
          <w:rPr>
            <w:rFonts w:ascii="仿宋" w:eastAsia="仿宋" w:hAnsi="仿宋" w:cs="仿宋" w:hint="eastAsia"/>
            <w:lang w:eastAsia="zh-CN"/>
          </w:rPr>
          <w:t>(五)、技术风险分析</w:t>
        </w:r>
        <w:r>
          <w:tab/>
        </w:r>
        <w:r>
          <w:fldChar w:fldCharType="begin"/>
        </w:r>
        <w:r>
          <w:instrText xml:space="preserve"> PAGEREF _Toc28303 \h </w:instrText>
        </w:r>
        <w:r>
          <w:fldChar w:fldCharType="separate"/>
        </w:r>
        <w:r>
          <w:t>16</w:t>
        </w:r>
        <w:r>
          <w:fldChar w:fldCharType="end"/>
        </w:r>
      </w:hyperlink>
    </w:p>
    <w:p>
      <w:pPr>
        <w:pStyle w:val="TOC2"/>
        <w:tabs>
          <w:tab w:val="right" w:leader="dot" w:pos="8306"/>
        </w:tabs>
      </w:pPr>
      <w:hyperlink w:anchor="_Toc293" w:history="1">
        <w:r>
          <w:rPr>
            <w:rFonts w:ascii="仿宋" w:eastAsia="仿宋" w:hAnsi="仿宋" w:cs="仿宋" w:hint="eastAsia"/>
            <w:lang w:eastAsia="zh-CN"/>
          </w:rPr>
          <w:t>(六)、财务风险分析</w:t>
        </w:r>
        <w:r>
          <w:tab/>
        </w:r>
        <w:r>
          <w:fldChar w:fldCharType="begin"/>
        </w:r>
        <w:r>
          <w:instrText xml:space="preserve"> PAGEREF _Toc293 \h </w:instrText>
        </w:r>
        <w:r>
          <w:fldChar w:fldCharType="separate"/>
        </w:r>
        <w:r>
          <w:t>18</w:t>
        </w:r>
        <w:r>
          <w:fldChar w:fldCharType="end"/>
        </w:r>
      </w:hyperlink>
    </w:p>
    <w:p>
      <w:pPr>
        <w:pStyle w:val="TOC2"/>
        <w:tabs>
          <w:tab w:val="right" w:leader="dot" w:pos="8306"/>
        </w:tabs>
      </w:pPr>
      <w:hyperlink w:anchor="_Toc18536" w:history="1">
        <w:r>
          <w:rPr>
            <w:rFonts w:ascii="仿宋" w:eastAsia="仿宋" w:hAnsi="仿宋" w:cs="仿宋" w:hint="eastAsia"/>
            <w:lang w:eastAsia="zh-CN"/>
          </w:rPr>
          <w:t>(七)、管理风险分析</w:t>
        </w:r>
        <w:r>
          <w:tab/>
        </w:r>
        <w:r>
          <w:fldChar w:fldCharType="begin"/>
        </w:r>
        <w:r>
          <w:instrText xml:space="preserve"> PAGEREF _Toc18536 \h </w:instrText>
        </w:r>
        <w:r>
          <w:fldChar w:fldCharType="separate"/>
        </w:r>
        <w:r>
          <w:t>19</w:t>
        </w:r>
        <w:r>
          <w:fldChar w:fldCharType="end"/>
        </w:r>
      </w:hyperlink>
    </w:p>
    <w:p>
      <w:pPr>
        <w:pStyle w:val="TOC2"/>
        <w:tabs>
          <w:tab w:val="right" w:leader="dot" w:pos="8306"/>
        </w:tabs>
      </w:pPr>
      <w:hyperlink w:anchor="_Toc4797" w:history="1">
        <w:r>
          <w:rPr>
            <w:rFonts w:ascii="仿宋" w:eastAsia="仿宋" w:hAnsi="仿宋" w:cs="仿宋" w:hint="eastAsia"/>
            <w:lang w:eastAsia="zh-CN"/>
          </w:rPr>
          <w:t>(八)、其它风险分析</w:t>
        </w:r>
        <w:r>
          <w:tab/>
        </w:r>
        <w:r>
          <w:fldChar w:fldCharType="begin"/>
        </w:r>
        <w:r>
          <w:instrText xml:space="preserve"> PAGEREF _Toc4797 \h </w:instrText>
        </w:r>
        <w:r>
          <w:fldChar w:fldCharType="separate"/>
        </w:r>
        <w:r>
          <w:t>21</w:t>
        </w:r>
        <w:r>
          <w:fldChar w:fldCharType="end"/>
        </w:r>
      </w:hyperlink>
    </w:p>
    <w:p>
      <w:pPr>
        <w:pStyle w:val="TOC2"/>
        <w:tabs>
          <w:tab w:val="right" w:leader="dot" w:pos="8306"/>
        </w:tabs>
      </w:pPr>
      <w:hyperlink w:anchor="_Toc15312" w:history="1">
        <w:r>
          <w:rPr>
            <w:rFonts w:ascii="仿宋" w:eastAsia="仿宋" w:hAnsi="仿宋" w:cs="仿宋" w:hint="eastAsia"/>
            <w:lang w:eastAsia="zh-CN"/>
          </w:rPr>
          <w:t>(九)、社会影响评估</w:t>
        </w:r>
        <w:r>
          <w:tab/>
        </w:r>
        <w:r>
          <w:fldChar w:fldCharType="begin"/>
        </w:r>
        <w:r>
          <w:instrText xml:space="preserve"> PAGEREF _Toc15312 \h </w:instrText>
        </w:r>
        <w:r>
          <w:fldChar w:fldCharType="separate"/>
        </w:r>
        <w:r>
          <w:t>22</w:t>
        </w:r>
        <w:r>
          <w:fldChar w:fldCharType="end"/>
        </w:r>
      </w:hyperlink>
    </w:p>
    <w:p>
      <w:pPr>
        <w:pStyle w:val="TOC1"/>
        <w:tabs>
          <w:tab w:val="right" w:leader="dot" w:pos="8306"/>
        </w:tabs>
      </w:pPr>
      <w:hyperlink w:anchor="_Toc12050" w:history="1">
        <w:r>
          <w:rPr>
            <w:rFonts w:ascii="仿宋" w:eastAsia="仿宋" w:hAnsi="仿宋" w:cs="仿宋" w:hint="eastAsia"/>
            <w:lang w:eastAsia="zh-CN"/>
          </w:rPr>
          <w:t>五、背景、必要性分析</w:t>
        </w:r>
        <w:r>
          <w:tab/>
        </w:r>
        <w:r>
          <w:fldChar w:fldCharType="begin"/>
        </w:r>
        <w:r>
          <w:instrText xml:space="preserve"> PAGEREF _Toc12050 \h </w:instrText>
        </w:r>
        <w:r>
          <w:fldChar w:fldCharType="separate"/>
        </w:r>
        <w:r>
          <w:t>24</w:t>
        </w:r>
        <w:r>
          <w:fldChar w:fldCharType="end"/>
        </w:r>
      </w:hyperlink>
    </w:p>
    <w:p>
      <w:pPr>
        <w:pStyle w:val="TOC2"/>
        <w:tabs>
          <w:tab w:val="right" w:leader="dot" w:pos="8306"/>
        </w:tabs>
      </w:pPr>
      <w:hyperlink w:anchor="_Toc13772" w:history="1">
        <w:r>
          <w:rPr>
            <w:rFonts w:ascii="仿宋" w:eastAsia="仿宋" w:hAnsi="仿宋" w:cs="仿宋" w:hint="eastAsia"/>
            <w:lang w:eastAsia="zh-CN"/>
          </w:rPr>
          <w:t>(一)、项目建设背景</w:t>
        </w:r>
        <w:r>
          <w:tab/>
        </w:r>
        <w:r>
          <w:fldChar w:fldCharType="begin"/>
        </w:r>
        <w:r>
          <w:instrText xml:space="preserve"> PAGEREF _Toc13772 \h </w:instrText>
        </w:r>
        <w:r>
          <w:fldChar w:fldCharType="separate"/>
        </w:r>
        <w:r>
          <w:t>24</w:t>
        </w:r>
        <w:r>
          <w:fldChar w:fldCharType="end"/>
        </w:r>
      </w:hyperlink>
    </w:p>
    <w:p>
      <w:pPr>
        <w:pStyle w:val="TOC2"/>
        <w:tabs>
          <w:tab w:val="right" w:leader="dot" w:pos="8306"/>
        </w:tabs>
      </w:pPr>
      <w:hyperlink w:anchor="_Toc15436" w:history="1">
        <w:r>
          <w:rPr>
            <w:rFonts w:ascii="仿宋" w:eastAsia="仿宋" w:hAnsi="仿宋" w:cs="仿宋" w:hint="eastAsia"/>
            <w:lang w:eastAsia="zh-CN"/>
          </w:rPr>
          <w:t>(二)、必要性分析</w:t>
        </w:r>
        <w:r>
          <w:tab/>
        </w:r>
        <w:r>
          <w:fldChar w:fldCharType="begin"/>
        </w:r>
        <w:r>
          <w:instrText xml:space="preserve"> PAGEREF _Toc15436 \h </w:instrText>
        </w:r>
        <w:r>
          <w:fldChar w:fldCharType="separate"/>
        </w:r>
        <w:r>
          <w:t>25</w:t>
        </w:r>
        <w:r>
          <w:fldChar w:fldCharType="end"/>
        </w:r>
      </w:hyperlink>
    </w:p>
    <w:p>
      <w:pPr>
        <w:pStyle w:val="TOC2"/>
        <w:tabs>
          <w:tab w:val="right" w:leader="dot" w:pos="8306"/>
        </w:tabs>
      </w:pPr>
      <w:hyperlink w:anchor="_Toc25654" w:history="1">
        <w:r>
          <w:rPr>
            <w:rFonts w:ascii="仿宋" w:eastAsia="仿宋" w:hAnsi="仿宋" w:cs="仿宋" w:hint="eastAsia"/>
            <w:lang w:eastAsia="zh-CN"/>
          </w:rPr>
          <w:t>(三)、项目建设有利条件</w:t>
        </w:r>
        <w:r>
          <w:tab/>
        </w:r>
        <w:r>
          <w:fldChar w:fldCharType="begin"/>
        </w:r>
        <w:r>
          <w:instrText xml:space="preserve"> PAGEREF _Toc25654 \h </w:instrText>
        </w:r>
        <w:r>
          <w:fldChar w:fldCharType="separate"/>
        </w:r>
        <w:r>
          <w:t>27</w:t>
        </w:r>
        <w:r>
          <w:fldChar w:fldCharType="end"/>
        </w:r>
      </w:hyperlink>
    </w:p>
    <w:p>
      <w:pPr>
        <w:pStyle w:val="TOC1"/>
        <w:tabs>
          <w:tab w:val="right" w:leader="dot" w:pos="8306"/>
        </w:tabs>
      </w:pPr>
      <w:hyperlink w:anchor="_Toc22502" w:history="1">
        <w:r>
          <w:rPr>
            <w:rFonts w:ascii="仿宋" w:eastAsia="仿宋" w:hAnsi="仿宋" w:cs="仿宋" w:hint="eastAsia"/>
            <w:lang w:eastAsia="zh-CN"/>
          </w:rPr>
          <w:t>六、资源开发及综合利用分析</w:t>
        </w:r>
        <w:r>
          <w:tab/>
        </w:r>
        <w:r>
          <w:fldChar w:fldCharType="begin"/>
        </w:r>
        <w:r>
          <w:instrText xml:space="preserve"> PAGEREF _Toc22502 \h </w:instrText>
        </w:r>
        <w:r>
          <w:fldChar w:fldCharType="separate"/>
        </w:r>
        <w:r>
          <w:t>28</w:t>
        </w:r>
        <w:r>
          <w:fldChar w:fldCharType="end"/>
        </w:r>
      </w:hyperlink>
    </w:p>
    <w:p>
      <w:pPr>
        <w:pStyle w:val="TOC2"/>
        <w:tabs>
          <w:tab w:val="right" w:leader="dot" w:pos="8306"/>
        </w:tabs>
      </w:pPr>
      <w:hyperlink w:anchor="_Toc8575" w:history="1">
        <w:r>
          <w:rPr>
            <w:rFonts w:ascii="仿宋" w:eastAsia="仿宋" w:hAnsi="仿宋" w:cs="仿宋" w:hint="eastAsia"/>
            <w:lang w:eastAsia="zh-CN"/>
          </w:rPr>
          <w:t>(一)、资源开发方案</w:t>
        </w:r>
        <w:r>
          <w:tab/>
        </w:r>
        <w:r>
          <w:fldChar w:fldCharType="begin"/>
        </w:r>
        <w:r>
          <w:instrText xml:space="preserve"> PAGEREF _Toc8575 \h </w:instrText>
        </w:r>
        <w:r>
          <w:fldChar w:fldCharType="separate"/>
        </w:r>
        <w:r>
          <w:t>28</w:t>
        </w:r>
        <w:r>
          <w:fldChar w:fldCharType="end"/>
        </w:r>
      </w:hyperlink>
    </w:p>
    <w:p>
      <w:pPr>
        <w:pStyle w:val="TOC2"/>
        <w:tabs>
          <w:tab w:val="right" w:leader="dot" w:pos="8306"/>
        </w:tabs>
      </w:pPr>
      <w:hyperlink w:anchor="_Toc25065" w:history="1">
        <w:r>
          <w:rPr>
            <w:rFonts w:ascii="仿宋" w:eastAsia="仿宋" w:hAnsi="仿宋" w:cs="仿宋" w:hint="eastAsia"/>
            <w:lang w:eastAsia="zh-CN"/>
          </w:rPr>
          <w:t>(二)、资源利用方案</w:t>
        </w:r>
        <w:r>
          <w:tab/>
        </w:r>
        <w:r>
          <w:fldChar w:fldCharType="begin"/>
        </w:r>
        <w:r>
          <w:instrText xml:space="preserve"> PAGEREF _Toc25065 \h </w:instrText>
        </w:r>
        <w:r>
          <w:fldChar w:fldCharType="separate"/>
        </w:r>
        <w:r>
          <w:t>29</w:t>
        </w:r>
        <w:r>
          <w:fldChar w:fldCharType="end"/>
        </w:r>
      </w:hyperlink>
    </w:p>
    <w:p>
      <w:pPr>
        <w:pStyle w:val="TOC2"/>
        <w:tabs>
          <w:tab w:val="right" w:leader="dot" w:pos="8306"/>
        </w:tabs>
      </w:pPr>
      <w:hyperlink w:anchor="_Toc26490" w:history="1">
        <w:r>
          <w:rPr>
            <w:rFonts w:ascii="仿宋" w:eastAsia="仿宋" w:hAnsi="仿宋" w:cs="仿宋" w:hint="eastAsia"/>
            <w:lang w:eastAsia="zh-CN"/>
          </w:rPr>
          <w:t>(三)、资源节约措施</w:t>
        </w:r>
        <w:r>
          <w:tab/>
        </w:r>
        <w:r>
          <w:fldChar w:fldCharType="begin"/>
        </w:r>
        <w:r>
          <w:instrText xml:space="preserve"> PAGEREF _Toc26490 \h </w:instrText>
        </w:r>
        <w:r>
          <w:fldChar w:fldCharType="separate"/>
        </w:r>
        <w:r>
          <w:t>30</w:t>
        </w:r>
        <w:r>
          <w:fldChar w:fldCharType="end"/>
        </w:r>
      </w:hyperlink>
    </w:p>
    <w:p>
      <w:pPr>
        <w:pStyle w:val="TOC1"/>
        <w:tabs>
          <w:tab w:val="right" w:leader="dot" w:pos="8306"/>
        </w:tabs>
      </w:pPr>
      <w:hyperlink w:anchor="_Toc26371" w:history="1">
        <w:r>
          <w:rPr>
            <w:rFonts w:ascii="仿宋" w:eastAsia="仿宋" w:hAnsi="仿宋" w:cs="仿宋" w:hint="eastAsia"/>
            <w:lang w:eastAsia="zh-CN"/>
          </w:rPr>
          <w:t>七、项目实施与管理方案</w:t>
        </w:r>
        <w:r>
          <w:tab/>
        </w:r>
        <w:r>
          <w:fldChar w:fldCharType="begin"/>
        </w:r>
        <w:r>
          <w:instrText xml:space="preserve"> PAGEREF _Toc26371 \h </w:instrText>
        </w:r>
        <w:r>
          <w:fldChar w:fldCharType="separate"/>
        </w:r>
        <w:r>
          <w:t>32</w:t>
        </w:r>
        <w:r>
          <w:fldChar w:fldCharType="end"/>
        </w:r>
      </w:hyperlink>
    </w:p>
    <w:p>
      <w:pPr>
        <w:pStyle w:val="TOC2"/>
        <w:tabs>
          <w:tab w:val="right" w:leader="dot" w:pos="8306"/>
        </w:tabs>
      </w:pPr>
      <w:hyperlink w:anchor="_Toc18854" w:history="1">
        <w:r>
          <w:rPr>
            <w:rFonts w:ascii="仿宋" w:eastAsia="仿宋" w:hAnsi="仿宋" w:cs="仿宋" w:hint="eastAsia"/>
            <w:lang w:eastAsia="zh-CN"/>
          </w:rPr>
          <w:t>(一)、项目实施计划</w:t>
        </w:r>
        <w:r>
          <w:tab/>
        </w:r>
        <w:r>
          <w:fldChar w:fldCharType="begin"/>
        </w:r>
        <w:r>
          <w:instrText xml:space="preserve"> PAGEREF _Toc18854 \h </w:instrText>
        </w:r>
        <w:r>
          <w:fldChar w:fldCharType="separate"/>
        </w:r>
        <w:r>
          <w:t>32</w:t>
        </w:r>
        <w:r>
          <w:fldChar w:fldCharType="end"/>
        </w:r>
      </w:hyperlink>
    </w:p>
    <w:p>
      <w:pPr>
        <w:pStyle w:val="TOC2"/>
        <w:tabs>
          <w:tab w:val="right" w:leader="dot" w:pos="8306"/>
        </w:tabs>
      </w:pPr>
      <w:hyperlink w:anchor="_Toc2103" w:history="1">
        <w:r>
          <w:rPr>
            <w:rFonts w:ascii="仿宋" w:eastAsia="仿宋" w:hAnsi="仿宋" w:cs="仿宋" w:hint="eastAsia"/>
            <w:lang w:eastAsia="zh-CN"/>
          </w:rPr>
          <w:t>(二)、项目组织机构与职责</w:t>
        </w:r>
        <w:r>
          <w:tab/>
        </w:r>
        <w:r>
          <w:fldChar w:fldCharType="begin"/>
        </w:r>
        <w:r>
          <w:instrText xml:space="preserve"> PAGEREF _Toc2103 \h </w:instrText>
        </w:r>
        <w:r>
          <w:fldChar w:fldCharType="separate"/>
        </w:r>
        <w:r>
          <w:t>33</w:t>
        </w:r>
        <w:r>
          <w:fldChar w:fldCharType="end"/>
        </w:r>
      </w:hyperlink>
    </w:p>
    <w:p>
      <w:pPr>
        <w:pStyle w:val="TOC2"/>
        <w:tabs>
          <w:tab w:val="right" w:leader="dot" w:pos="8306"/>
        </w:tabs>
      </w:pPr>
      <w:hyperlink w:anchor="_Toc14982" w:history="1">
        <w:r>
          <w:rPr>
            <w:rFonts w:ascii="仿宋" w:eastAsia="仿宋" w:hAnsi="仿宋" w:cs="仿宋" w:hint="eastAsia"/>
            <w:lang w:eastAsia="zh-CN"/>
          </w:rPr>
          <w:t>(三)、项目管理与监控体系</w:t>
        </w:r>
        <w:r>
          <w:tab/>
        </w:r>
        <w:r>
          <w:fldChar w:fldCharType="begin"/>
        </w:r>
        <w:r>
          <w:instrText xml:space="preserve"> PAGEREF _Toc14982 \h </w:instrText>
        </w:r>
        <w:r>
          <w:fldChar w:fldCharType="separate"/>
        </w:r>
        <w:r>
          <w:t>36</w:t>
        </w:r>
        <w:r>
          <w:fldChar w:fldCharType="end"/>
        </w:r>
      </w:hyperlink>
    </w:p>
    <w:p>
      <w:pPr>
        <w:pStyle w:val="TOC1"/>
        <w:tabs>
          <w:tab w:val="right" w:leader="dot" w:pos="8306"/>
        </w:tabs>
      </w:pPr>
      <w:hyperlink w:anchor="_Toc13632" w:history="1">
        <w:r>
          <w:rPr>
            <w:rFonts w:ascii="仿宋" w:eastAsia="仿宋" w:hAnsi="仿宋" w:cs="仿宋" w:hint="eastAsia"/>
            <w:lang w:eastAsia="zh-CN"/>
          </w:rPr>
          <w:t>八、项目变更管理</w:t>
        </w:r>
        <w:r>
          <w:tab/>
        </w:r>
        <w:r>
          <w:fldChar w:fldCharType="begin"/>
        </w:r>
        <w:r>
          <w:instrText xml:space="preserve"> PAGEREF _Toc13632 \h </w:instrText>
        </w:r>
        <w:r>
          <w:fldChar w:fldCharType="separate"/>
        </w:r>
        <w:r>
          <w:t>37</w:t>
        </w:r>
        <w:r>
          <w:fldChar w:fldCharType="end"/>
        </w:r>
      </w:hyperlink>
    </w:p>
    <w:p>
      <w:pPr>
        <w:pStyle w:val="TOC2"/>
        <w:tabs>
          <w:tab w:val="right" w:leader="dot" w:pos="8306"/>
        </w:tabs>
      </w:pPr>
      <w:hyperlink w:anchor="_Toc15631" w:history="1">
        <w:r>
          <w:rPr>
            <w:rFonts w:ascii="仿宋" w:eastAsia="仿宋" w:hAnsi="仿宋" w:cs="仿宋" w:hint="eastAsia"/>
            <w:lang w:eastAsia="zh-CN"/>
          </w:rPr>
          <w:t>(一)、变更控制流程</w:t>
        </w:r>
        <w:r>
          <w:tab/>
        </w:r>
        <w:r>
          <w:fldChar w:fldCharType="begin"/>
        </w:r>
        <w:r>
          <w:instrText xml:space="preserve"> PAGEREF _Toc15631 \h </w:instrText>
        </w:r>
        <w:r>
          <w:fldChar w:fldCharType="separate"/>
        </w:r>
        <w:r>
          <w:t>37</w:t>
        </w:r>
        <w:r>
          <w:fldChar w:fldCharType="end"/>
        </w:r>
      </w:hyperlink>
    </w:p>
    <w:p>
      <w:pPr>
        <w:pStyle w:val="TOC2"/>
        <w:tabs>
          <w:tab w:val="right" w:leader="dot" w:pos="8306"/>
        </w:tabs>
      </w:pPr>
      <w:hyperlink w:anchor="_Toc30429" w:history="1">
        <w:r>
          <w:rPr>
            <w:rFonts w:ascii="仿宋" w:eastAsia="仿宋" w:hAnsi="仿宋" w:cs="仿宋" w:hint="eastAsia"/>
            <w:lang w:eastAsia="zh-CN"/>
          </w:rPr>
          <w:t>(二)、影响评估与处理</w:t>
        </w:r>
        <w:r>
          <w:tab/>
        </w:r>
        <w:r>
          <w:fldChar w:fldCharType="begin"/>
        </w:r>
        <w:r>
          <w:instrText xml:space="preserve"> PAGEREF _Toc30429 \h </w:instrText>
        </w:r>
        <w:r>
          <w:fldChar w:fldCharType="separate"/>
        </w:r>
        <w:r>
          <w:t>38</w:t>
        </w:r>
        <w:r>
          <w:fldChar w:fldCharType="end"/>
        </w:r>
      </w:hyperlink>
    </w:p>
    <w:p>
      <w:pPr>
        <w:pStyle w:val="TOC2"/>
        <w:tabs>
          <w:tab w:val="right" w:leader="dot" w:pos="8306"/>
        </w:tabs>
      </w:pPr>
      <w:hyperlink w:anchor="_Toc27189" w:history="1">
        <w:r>
          <w:rPr>
            <w:rFonts w:ascii="仿宋" w:eastAsia="仿宋" w:hAnsi="仿宋" w:cs="仿宋" w:hint="eastAsia"/>
            <w:lang w:eastAsia="zh-CN"/>
          </w:rPr>
          <w:t>(三)、变更记录与追踪</w:t>
        </w:r>
        <w:r>
          <w:tab/>
        </w:r>
        <w:r>
          <w:fldChar w:fldCharType="begin"/>
        </w:r>
        <w:r>
          <w:instrText xml:space="preserve"> PAGEREF _Toc27189 \h </w:instrText>
        </w:r>
        <w:r>
          <w:fldChar w:fldCharType="separate"/>
        </w:r>
        <w:r>
          <w:t>40</w:t>
        </w:r>
        <w:r>
          <w:fldChar w:fldCharType="end"/>
        </w:r>
      </w:hyperlink>
    </w:p>
    <w:p>
      <w:pPr>
        <w:pStyle w:val="TOC2"/>
        <w:tabs>
          <w:tab w:val="right" w:leader="dot" w:pos="8306"/>
        </w:tabs>
      </w:pPr>
      <w:hyperlink w:anchor="_Toc12441" w:history="1">
        <w:r>
          <w:rPr>
            <w:rFonts w:ascii="仿宋" w:eastAsia="仿宋" w:hAnsi="仿宋" w:cs="仿宋" w:hint="eastAsia"/>
            <w:lang w:eastAsia="zh-CN"/>
          </w:rPr>
          <w:t>(四)、变更管理策略</w:t>
        </w:r>
        <w:r>
          <w:tab/>
        </w:r>
        <w:r>
          <w:fldChar w:fldCharType="begin"/>
        </w:r>
        <w:r>
          <w:instrText xml:space="preserve"> PAGEREF _Toc12441 \h </w:instrText>
        </w:r>
        <w:r>
          <w:fldChar w:fldCharType="separate"/>
        </w:r>
        <w:r>
          <w:t>41</w:t>
        </w:r>
        <w:r>
          <w:fldChar w:fldCharType="end"/>
        </w:r>
      </w:hyperlink>
    </w:p>
    <w:p>
      <w:pPr>
        <w:pStyle w:val="TOC1"/>
        <w:tabs>
          <w:tab w:val="right" w:leader="dot" w:pos="8306"/>
        </w:tabs>
      </w:pPr>
      <w:hyperlink w:anchor="_Toc13333" w:history="1">
        <w:r>
          <w:rPr>
            <w:rFonts w:ascii="仿宋" w:eastAsia="仿宋" w:hAnsi="仿宋" w:cs="仿宋" w:hint="eastAsia"/>
            <w:lang w:eastAsia="zh-CN"/>
          </w:rPr>
          <w:t>九、项目进度计划</w:t>
        </w:r>
        <w:r>
          <w:tab/>
        </w:r>
        <w:r>
          <w:fldChar w:fldCharType="begin"/>
        </w:r>
        <w:r>
          <w:instrText xml:space="preserve"> PAGEREF _Toc13333 \h </w:instrText>
        </w:r>
        <w:r>
          <w:fldChar w:fldCharType="separate"/>
        </w:r>
        <w:r>
          <w:t>43</w:t>
        </w:r>
        <w:r>
          <w:fldChar w:fldCharType="end"/>
        </w:r>
      </w:hyperlink>
    </w:p>
    <w:p>
      <w:pPr>
        <w:pStyle w:val="TOC2"/>
        <w:tabs>
          <w:tab w:val="right" w:leader="dot" w:pos="8306"/>
        </w:tabs>
      </w:pPr>
      <w:hyperlink w:anchor="_Toc15832" w:history="1">
        <w:r>
          <w:rPr>
            <w:rFonts w:ascii="仿宋" w:eastAsia="仿宋" w:hAnsi="仿宋" w:cs="仿宋" w:hint="eastAsia"/>
            <w:lang w:eastAsia="zh-CN"/>
          </w:rPr>
          <w:t>(一)、建设周期</w:t>
        </w:r>
        <w:r>
          <w:tab/>
        </w:r>
        <w:r>
          <w:fldChar w:fldCharType="begin"/>
        </w:r>
        <w:r>
          <w:instrText xml:space="preserve"> PAGEREF _Toc15832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86" w:history="1">
        <w:r>
          <w:rPr>
            <w:rFonts w:ascii="仿宋" w:eastAsia="仿宋" w:hAnsi="仿宋" w:cs="仿宋" w:hint="eastAsia"/>
            <w:lang w:eastAsia="zh-CN"/>
          </w:rPr>
          <w:t>(二)、建设进度</w:t>
        </w:r>
        <w:r>
          <w:tab/>
        </w:r>
        <w:r>
          <w:fldChar w:fldCharType="begin"/>
        </w:r>
        <w:r>
          <w:instrText xml:space="preserve"> PAGEREF _Toc23386 \h </w:instrText>
        </w:r>
        <w:r>
          <w:fldChar w:fldCharType="separate"/>
        </w:r>
        <w:r>
          <w:t>43</w:t>
        </w:r>
        <w:r>
          <w:fldChar w:fldCharType="end"/>
        </w:r>
      </w:hyperlink>
    </w:p>
    <w:p>
      <w:pPr>
        <w:pStyle w:val="TOC2"/>
        <w:tabs>
          <w:tab w:val="right" w:leader="dot" w:pos="8306"/>
        </w:tabs>
      </w:pPr>
      <w:hyperlink w:anchor="_Toc11301" w:history="1">
        <w:r>
          <w:rPr>
            <w:rFonts w:ascii="仿宋" w:eastAsia="仿宋" w:hAnsi="仿宋" w:cs="仿宋" w:hint="eastAsia"/>
            <w:lang w:eastAsia="zh-CN"/>
          </w:rPr>
          <w:t>(三)、进度安排注意事项</w:t>
        </w:r>
        <w:r>
          <w:tab/>
        </w:r>
        <w:r>
          <w:fldChar w:fldCharType="begin"/>
        </w:r>
        <w:r>
          <w:instrText xml:space="preserve"> PAGEREF _Toc11301 \h </w:instrText>
        </w:r>
        <w:r>
          <w:fldChar w:fldCharType="separate"/>
        </w:r>
        <w:r>
          <w:t>45</w:t>
        </w:r>
        <w:r>
          <w:fldChar w:fldCharType="end"/>
        </w:r>
      </w:hyperlink>
    </w:p>
    <w:p>
      <w:pPr>
        <w:pStyle w:val="TOC2"/>
        <w:tabs>
          <w:tab w:val="right" w:leader="dot" w:pos="8306"/>
        </w:tabs>
      </w:pPr>
      <w:hyperlink w:anchor="_Toc28868" w:history="1">
        <w:r>
          <w:rPr>
            <w:rFonts w:ascii="仿宋" w:eastAsia="仿宋" w:hAnsi="仿宋" w:cs="仿宋" w:hint="eastAsia"/>
            <w:lang w:eastAsia="zh-CN"/>
          </w:rPr>
          <w:t>(四)、人力资源配置</w:t>
        </w:r>
        <w:r>
          <w:tab/>
        </w:r>
        <w:r>
          <w:fldChar w:fldCharType="begin"/>
        </w:r>
        <w:r>
          <w:instrText xml:space="preserve"> PAGEREF _Toc28868 \h </w:instrText>
        </w:r>
        <w:r>
          <w:fldChar w:fldCharType="separate"/>
        </w:r>
        <w:r>
          <w:t>46</w:t>
        </w:r>
        <w:r>
          <w:fldChar w:fldCharType="end"/>
        </w:r>
      </w:hyperlink>
    </w:p>
    <w:p>
      <w:pPr>
        <w:pStyle w:val="TOC2"/>
        <w:tabs>
          <w:tab w:val="right" w:leader="dot" w:pos="8306"/>
        </w:tabs>
      </w:pPr>
      <w:hyperlink w:anchor="_Toc9493" w:history="1">
        <w:r>
          <w:rPr>
            <w:rFonts w:ascii="仿宋" w:eastAsia="仿宋" w:hAnsi="仿宋" w:cs="仿宋" w:hint="eastAsia"/>
            <w:lang w:eastAsia="zh-CN"/>
          </w:rPr>
          <w:t>(五)、员工培训</w:t>
        </w:r>
        <w:r>
          <w:tab/>
        </w:r>
        <w:r>
          <w:fldChar w:fldCharType="begin"/>
        </w:r>
        <w:r>
          <w:instrText xml:space="preserve"> PAGEREF _Toc9493 \h </w:instrText>
        </w:r>
        <w:r>
          <w:fldChar w:fldCharType="separate"/>
        </w:r>
        <w:r>
          <w:t>48</w:t>
        </w:r>
        <w:r>
          <w:fldChar w:fldCharType="end"/>
        </w:r>
      </w:hyperlink>
    </w:p>
    <w:p>
      <w:pPr>
        <w:pStyle w:val="TOC2"/>
        <w:tabs>
          <w:tab w:val="right" w:leader="dot" w:pos="8306"/>
        </w:tabs>
      </w:pPr>
      <w:hyperlink w:anchor="_Toc19459" w:history="1">
        <w:r>
          <w:rPr>
            <w:rFonts w:ascii="仿宋" w:eastAsia="仿宋" w:hAnsi="仿宋" w:cs="仿宋" w:hint="eastAsia"/>
            <w:lang w:eastAsia="zh-CN"/>
          </w:rPr>
          <w:t>(六)、项目实施保障</w:t>
        </w:r>
        <w:r>
          <w:tab/>
        </w:r>
        <w:r>
          <w:fldChar w:fldCharType="begin"/>
        </w:r>
        <w:r>
          <w:instrText xml:space="preserve"> PAGEREF _Toc19459 \h </w:instrText>
        </w:r>
        <w:r>
          <w:fldChar w:fldCharType="separate"/>
        </w:r>
        <w:r>
          <w:t>48</w:t>
        </w:r>
        <w:r>
          <w:fldChar w:fldCharType="end"/>
        </w:r>
      </w:hyperlink>
    </w:p>
    <w:p>
      <w:pPr>
        <w:pStyle w:val="TOC2"/>
        <w:tabs>
          <w:tab w:val="right" w:leader="dot" w:pos="8306"/>
        </w:tabs>
      </w:pPr>
      <w:hyperlink w:anchor="_Toc27720" w:history="1">
        <w:r>
          <w:rPr>
            <w:rFonts w:ascii="仿宋" w:eastAsia="仿宋" w:hAnsi="仿宋" w:cs="仿宋" w:hint="eastAsia"/>
            <w:lang w:eastAsia="zh-CN"/>
          </w:rPr>
          <w:t>(七)、安全规范管理</w:t>
        </w:r>
        <w:r>
          <w:tab/>
        </w:r>
        <w:r>
          <w:fldChar w:fldCharType="begin"/>
        </w:r>
        <w:r>
          <w:instrText xml:space="preserve"> PAGEREF _Toc27720 \h </w:instrText>
        </w:r>
        <w:r>
          <w:fldChar w:fldCharType="separate"/>
        </w:r>
        <w:r>
          <w:t>49</w:t>
        </w:r>
        <w:r>
          <w:fldChar w:fldCharType="end"/>
        </w:r>
      </w:hyperlink>
    </w:p>
    <w:p>
      <w:pPr>
        <w:pStyle w:val="TOC1"/>
        <w:tabs>
          <w:tab w:val="right" w:leader="dot" w:pos="8306"/>
        </w:tabs>
      </w:pPr>
      <w:hyperlink w:anchor="_Toc27198" w:history="1">
        <w:r>
          <w:rPr>
            <w:rFonts w:ascii="仿宋" w:eastAsia="仿宋" w:hAnsi="仿宋" w:cs="仿宋" w:hint="eastAsia"/>
            <w:lang w:eastAsia="zh-CN"/>
          </w:rPr>
          <w:t>十、经济效益与社会效益优化</w:t>
        </w:r>
        <w:r>
          <w:tab/>
        </w:r>
        <w:r>
          <w:fldChar w:fldCharType="begin"/>
        </w:r>
        <w:r>
          <w:instrText xml:space="preserve"> PAGEREF _Toc27198 \h </w:instrText>
        </w:r>
        <w:r>
          <w:fldChar w:fldCharType="separate"/>
        </w:r>
        <w:r>
          <w:t>51</w:t>
        </w:r>
        <w:r>
          <w:fldChar w:fldCharType="end"/>
        </w:r>
      </w:hyperlink>
    </w:p>
    <w:p>
      <w:pPr>
        <w:pStyle w:val="TOC2"/>
        <w:tabs>
          <w:tab w:val="right" w:leader="dot" w:pos="8306"/>
        </w:tabs>
      </w:pPr>
      <w:hyperlink w:anchor="_Toc14911" w:history="1">
        <w:r>
          <w:rPr>
            <w:rFonts w:ascii="仿宋" w:eastAsia="仿宋" w:hAnsi="仿宋" w:cs="仿宋" w:hint="eastAsia"/>
            <w:lang w:eastAsia="zh-CN"/>
          </w:rPr>
          <w:t>(一)、经济效益提升策略</w:t>
        </w:r>
        <w:r>
          <w:tab/>
        </w:r>
        <w:r>
          <w:fldChar w:fldCharType="begin"/>
        </w:r>
        <w:r>
          <w:instrText xml:space="preserve"> PAGEREF _Toc14911 \h </w:instrText>
        </w:r>
        <w:r>
          <w:fldChar w:fldCharType="separate"/>
        </w:r>
        <w:r>
          <w:t>51</w:t>
        </w:r>
        <w:r>
          <w:fldChar w:fldCharType="end"/>
        </w:r>
      </w:hyperlink>
    </w:p>
    <w:p>
      <w:pPr>
        <w:pStyle w:val="TOC2"/>
        <w:tabs>
          <w:tab w:val="right" w:leader="dot" w:pos="8306"/>
        </w:tabs>
      </w:pPr>
      <w:hyperlink w:anchor="_Toc31231" w:history="1">
        <w:r>
          <w:rPr>
            <w:rFonts w:ascii="仿宋" w:eastAsia="仿宋" w:hAnsi="仿宋" w:cs="仿宋" w:hint="eastAsia"/>
            <w:lang w:eastAsia="zh-CN"/>
          </w:rPr>
          <w:t>(二)、社会效益增强方案</w:t>
        </w:r>
        <w:r>
          <w:tab/>
        </w:r>
        <w:r>
          <w:fldChar w:fldCharType="begin"/>
        </w:r>
        <w:r>
          <w:instrText xml:space="preserve"> PAGEREF _Toc31231 \h </w:instrText>
        </w:r>
        <w:r>
          <w:fldChar w:fldCharType="separate"/>
        </w:r>
        <w:r>
          <w:t>52</w:t>
        </w:r>
        <w:r>
          <w:fldChar w:fldCharType="end"/>
        </w:r>
      </w:hyperlink>
    </w:p>
    <w:p>
      <w:pPr>
        <w:pStyle w:val="TOC1"/>
        <w:tabs>
          <w:tab w:val="right" w:leader="dot" w:pos="8306"/>
        </w:tabs>
      </w:pPr>
      <w:hyperlink w:anchor="_Toc17193" w:history="1">
        <w:r>
          <w:rPr>
            <w:rFonts w:ascii="仿宋" w:eastAsia="仿宋" w:hAnsi="仿宋" w:cs="仿宋" w:hint="eastAsia"/>
            <w:lang w:eastAsia="zh-CN"/>
          </w:rPr>
          <w:t>十一、资金管理与财务规划</w:t>
        </w:r>
        <w:r>
          <w:tab/>
        </w:r>
        <w:r>
          <w:fldChar w:fldCharType="begin"/>
        </w:r>
        <w:r>
          <w:instrText xml:space="preserve"> PAGEREF _Toc17193 \h </w:instrText>
        </w:r>
        <w:r>
          <w:fldChar w:fldCharType="separate"/>
        </w:r>
        <w:r>
          <w:t>53</w:t>
        </w:r>
        <w:r>
          <w:fldChar w:fldCharType="end"/>
        </w:r>
      </w:hyperlink>
    </w:p>
    <w:p>
      <w:pPr>
        <w:pStyle w:val="TOC2"/>
        <w:tabs>
          <w:tab w:val="right" w:leader="dot" w:pos="8306"/>
        </w:tabs>
      </w:pPr>
      <w:hyperlink w:anchor="_Toc18269" w:history="1">
        <w:r>
          <w:rPr>
            <w:rFonts w:ascii="仿宋" w:eastAsia="仿宋" w:hAnsi="仿宋" w:cs="仿宋" w:hint="eastAsia"/>
            <w:lang w:eastAsia="zh-CN"/>
          </w:rPr>
          <w:t>(一)、项目资金来源与筹措</w:t>
        </w:r>
        <w:r>
          <w:tab/>
        </w:r>
        <w:r>
          <w:fldChar w:fldCharType="begin"/>
        </w:r>
        <w:r>
          <w:instrText xml:space="preserve"> PAGEREF _Toc18269 \h </w:instrText>
        </w:r>
        <w:r>
          <w:fldChar w:fldCharType="separate"/>
        </w:r>
        <w:r>
          <w:t>53</w:t>
        </w:r>
        <w:r>
          <w:fldChar w:fldCharType="end"/>
        </w:r>
      </w:hyperlink>
    </w:p>
    <w:p>
      <w:pPr>
        <w:pStyle w:val="TOC2"/>
        <w:tabs>
          <w:tab w:val="right" w:leader="dot" w:pos="8306"/>
        </w:tabs>
      </w:pPr>
      <w:hyperlink w:anchor="_Toc28886" w:history="1">
        <w:r>
          <w:rPr>
            <w:rFonts w:ascii="仿宋" w:eastAsia="仿宋" w:hAnsi="仿宋" w:cs="仿宋" w:hint="eastAsia"/>
            <w:lang w:eastAsia="zh-CN"/>
          </w:rPr>
          <w:t>(二)、资金使用与监管</w:t>
        </w:r>
        <w:r>
          <w:tab/>
        </w:r>
        <w:r>
          <w:fldChar w:fldCharType="begin"/>
        </w:r>
        <w:r>
          <w:instrText xml:space="preserve"> PAGEREF _Toc28886 \h </w:instrText>
        </w:r>
        <w:r>
          <w:fldChar w:fldCharType="separate"/>
        </w:r>
        <w:r>
          <w:t>54</w:t>
        </w:r>
        <w:r>
          <w:fldChar w:fldCharType="end"/>
        </w:r>
      </w:hyperlink>
    </w:p>
    <w:p>
      <w:pPr>
        <w:pStyle w:val="TOC2"/>
        <w:tabs>
          <w:tab w:val="right" w:leader="dot" w:pos="8306"/>
        </w:tabs>
      </w:pPr>
      <w:hyperlink w:anchor="_Toc4765" w:history="1">
        <w:r>
          <w:rPr>
            <w:rFonts w:ascii="仿宋" w:eastAsia="仿宋" w:hAnsi="仿宋" w:cs="仿宋" w:hint="eastAsia"/>
            <w:lang w:eastAsia="zh-CN"/>
          </w:rPr>
          <w:t>(三)、财务规划与预测</w:t>
        </w:r>
        <w:r>
          <w:tab/>
        </w:r>
        <w:r>
          <w:fldChar w:fldCharType="begin"/>
        </w:r>
        <w:r>
          <w:instrText xml:space="preserve"> PAGEREF _Toc4765 \h </w:instrText>
        </w:r>
        <w:r>
          <w:fldChar w:fldCharType="separate"/>
        </w:r>
        <w:r>
          <w:t>55</w:t>
        </w:r>
        <w:r>
          <w:fldChar w:fldCharType="end"/>
        </w:r>
      </w:hyperlink>
    </w:p>
    <w:p>
      <w:pPr>
        <w:pStyle w:val="TOC1"/>
        <w:tabs>
          <w:tab w:val="right" w:leader="dot" w:pos="8306"/>
        </w:tabs>
      </w:pPr>
      <w:hyperlink w:anchor="_Toc20838" w:history="1">
        <w:r>
          <w:rPr>
            <w:rFonts w:ascii="仿宋" w:eastAsia="仿宋" w:hAnsi="仿宋" w:cs="仿宋" w:hint="eastAsia"/>
            <w:lang w:eastAsia="zh-CN"/>
          </w:rPr>
          <w:t>十二、客户关系管理与市场拓展</w:t>
        </w:r>
        <w:r>
          <w:tab/>
        </w:r>
        <w:r>
          <w:fldChar w:fldCharType="begin"/>
        </w:r>
        <w:r>
          <w:instrText xml:space="preserve"> PAGEREF _Toc20838 \h </w:instrText>
        </w:r>
        <w:r>
          <w:fldChar w:fldCharType="separate"/>
        </w:r>
        <w:r>
          <w:t>56</w:t>
        </w:r>
        <w:r>
          <w:fldChar w:fldCharType="end"/>
        </w:r>
      </w:hyperlink>
    </w:p>
    <w:p>
      <w:pPr>
        <w:pStyle w:val="TOC2"/>
        <w:tabs>
          <w:tab w:val="right" w:leader="dot" w:pos="8306"/>
        </w:tabs>
      </w:pPr>
      <w:hyperlink w:anchor="_Toc27802" w:history="1">
        <w:r>
          <w:rPr>
            <w:rFonts w:ascii="仿宋" w:eastAsia="仿宋" w:hAnsi="仿宋" w:cs="仿宋" w:hint="eastAsia"/>
            <w:lang w:eastAsia="zh-CN"/>
          </w:rPr>
          <w:t>(一)、客户关系管理策略</w:t>
        </w:r>
        <w:r>
          <w:tab/>
        </w:r>
        <w:r>
          <w:fldChar w:fldCharType="begin"/>
        </w:r>
        <w:r>
          <w:instrText xml:space="preserve"> PAGEREF _Toc27802 \h </w:instrText>
        </w:r>
        <w:r>
          <w:fldChar w:fldCharType="separate"/>
        </w:r>
        <w:r>
          <w:t>56</w:t>
        </w:r>
        <w:r>
          <w:fldChar w:fldCharType="end"/>
        </w:r>
      </w:hyperlink>
    </w:p>
    <w:p>
      <w:pPr>
        <w:pStyle w:val="TOC2"/>
        <w:tabs>
          <w:tab w:val="right" w:leader="dot" w:pos="8306"/>
        </w:tabs>
      </w:pPr>
      <w:hyperlink w:anchor="_Toc2177" w:history="1">
        <w:r>
          <w:rPr>
            <w:rFonts w:ascii="仿宋" w:eastAsia="仿宋" w:hAnsi="仿宋" w:cs="仿宋" w:hint="eastAsia"/>
            <w:lang w:eastAsia="zh-CN"/>
          </w:rPr>
          <w:t>(二)、市场拓展方案</w:t>
        </w:r>
        <w:r>
          <w:tab/>
        </w:r>
        <w:r>
          <w:fldChar w:fldCharType="begin"/>
        </w:r>
        <w:r>
          <w:instrText xml:space="preserve"> PAGEREF _Toc2177 \h </w:instrText>
        </w:r>
        <w:r>
          <w:fldChar w:fldCharType="separate"/>
        </w:r>
        <w:r>
          <w:t>58</w:t>
        </w:r>
        <w:r>
          <w:fldChar w:fldCharType="end"/>
        </w:r>
      </w:hyperlink>
    </w:p>
    <w:p>
      <w:pPr>
        <w:pStyle w:val="TOC1"/>
        <w:tabs>
          <w:tab w:val="right" w:leader="dot" w:pos="8306"/>
        </w:tabs>
      </w:pPr>
      <w:hyperlink w:anchor="_Toc20407" w:history="1">
        <w:r>
          <w:rPr>
            <w:rFonts w:ascii="仿宋" w:eastAsia="仿宋" w:hAnsi="仿宋" w:cs="仿宋" w:hint="eastAsia"/>
            <w:lang w:eastAsia="zh-CN"/>
          </w:rPr>
          <w:t>十三、成果转化与推广应用</w:t>
        </w:r>
        <w:r>
          <w:tab/>
        </w:r>
        <w:r>
          <w:fldChar w:fldCharType="begin"/>
        </w:r>
        <w:r>
          <w:instrText xml:space="preserve"> PAGEREF _Toc20407 \h </w:instrText>
        </w:r>
        <w:r>
          <w:fldChar w:fldCharType="separate"/>
        </w:r>
        <w:r>
          <w:t>59</w:t>
        </w:r>
        <w:r>
          <w:fldChar w:fldCharType="end"/>
        </w:r>
      </w:hyperlink>
    </w:p>
    <w:p>
      <w:pPr>
        <w:pStyle w:val="TOC2"/>
        <w:tabs>
          <w:tab w:val="right" w:leader="dot" w:pos="8306"/>
        </w:tabs>
      </w:pPr>
      <w:hyperlink w:anchor="_Toc16135" w:history="1">
        <w:r>
          <w:rPr>
            <w:rFonts w:ascii="仿宋" w:eastAsia="仿宋" w:hAnsi="仿宋" w:cs="仿宋" w:hint="eastAsia"/>
            <w:lang w:eastAsia="zh-CN"/>
          </w:rPr>
          <w:t>(一)、成果转化策略制定</w:t>
        </w:r>
        <w:r>
          <w:tab/>
        </w:r>
        <w:r>
          <w:fldChar w:fldCharType="begin"/>
        </w:r>
        <w:r>
          <w:instrText xml:space="preserve"> PAGEREF _Toc16135 \h </w:instrText>
        </w:r>
        <w:r>
          <w:fldChar w:fldCharType="separate"/>
        </w:r>
        <w:r>
          <w:t>59</w:t>
        </w:r>
        <w:r>
          <w:fldChar w:fldCharType="end"/>
        </w:r>
      </w:hyperlink>
    </w:p>
    <w:p>
      <w:pPr>
        <w:pStyle w:val="TOC2"/>
        <w:tabs>
          <w:tab w:val="right" w:leader="dot" w:pos="8306"/>
        </w:tabs>
      </w:pPr>
      <w:hyperlink w:anchor="_Toc8494" w:history="1">
        <w:r>
          <w:rPr>
            <w:rFonts w:ascii="仿宋" w:eastAsia="仿宋" w:hAnsi="仿宋" w:cs="仿宋" w:hint="eastAsia"/>
            <w:lang w:eastAsia="zh-CN"/>
          </w:rPr>
          <w:t>(二)、成果推广应用方案</w:t>
        </w:r>
        <w:r>
          <w:tab/>
        </w:r>
        <w:r>
          <w:fldChar w:fldCharType="begin"/>
        </w:r>
        <w:r>
          <w:instrText xml:space="preserve"> PAGEREF _Toc8494 \h </w:instrText>
        </w:r>
        <w:r>
          <w:fldChar w:fldCharType="separate"/>
        </w:r>
        <w:r>
          <w:t>60</w:t>
        </w:r>
        <w:r>
          <w:fldChar w:fldCharType="end"/>
        </w:r>
      </w:hyperlink>
    </w:p>
    <w:p>
      <w:pPr>
        <w:pStyle w:val="TOC1"/>
        <w:tabs>
          <w:tab w:val="right" w:leader="dot" w:pos="8306"/>
        </w:tabs>
      </w:pPr>
      <w:hyperlink w:anchor="_Toc11685" w:history="1">
        <w:r>
          <w:rPr>
            <w:rFonts w:ascii="仿宋" w:eastAsia="仿宋" w:hAnsi="仿宋" w:cs="仿宋" w:hint="eastAsia"/>
            <w:lang w:eastAsia="zh-CN"/>
          </w:rPr>
          <w:t>十四、设施与设备管理</w:t>
        </w:r>
        <w:r>
          <w:tab/>
        </w:r>
        <w:r>
          <w:fldChar w:fldCharType="begin"/>
        </w:r>
        <w:r>
          <w:instrText xml:space="preserve"> PAGEREF _Toc11685 \h </w:instrText>
        </w:r>
        <w:r>
          <w:fldChar w:fldCharType="separate"/>
        </w:r>
        <w:r>
          <w:t>62</w:t>
        </w:r>
        <w:r>
          <w:fldChar w:fldCharType="end"/>
        </w:r>
      </w:hyperlink>
    </w:p>
    <w:p>
      <w:pPr>
        <w:pStyle w:val="TOC2"/>
        <w:tabs>
          <w:tab w:val="right" w:leader="dot" w:pos="8306"/>
        </w:tabs>
      </w:pPr>
      <w:hyperlink w:anchor="_Toc26095" w:history="1">
        <w:r>
          <w:rPr>
            <w:rFonts w:ascii="仿宋" w:eastAsia="仿宋" w:hAnsi="仿宋" w:cs="仿宋" w:hint="eastAsia"/>
            <w:lang w:eastAsia="zh-CN"/>
          </w:rPr>
          <w:t>(一)、设施规划与配置</w:t>
        </w:r>
        <w:r>
          <w:tab/>
        </w:r>
        <w:r>
          <w:fldChar w:fldCharType="begin"/>
        </w:r>
        <w:r>
          <w:instrText xml:space="preserve"> PAGEREF _Toc26095 \h </w:instrText>
        </w:r>
        <w:r>
          <w:fldChar w:fldCharType="separate"/>
        </w:r>
        <w:r>
          <w:t>62</w:t>
        </w:r>
        <w:r>
          <w:fldChar w:fldCharType="end"/>
        </w:r>
      </w:hyperlink>
    </w:p>
    <w:p>
      <w:pPr>
        <w:pStyle w:val="TOC2"/>
        <w:tabs>
          <w:tab w:val="right" w:leader="dot" w:pos="8306"/>
        </w:tabs>
      </w:pPr>
      <w:hyperlink w:anchor="_Toc177" w:history="1">
        <w:r>
          <w:rPr>
            <w:rFonts w:ascii="仿宋" w:eastAsia="仿宋" w:hAnsi="仿宋" w:cs="仿宋" w:hint="eastAsia"/>
            <w:lang w:eastAsia="zh-CN"/>
          </w:rPr>
          <w:t>(二)、设备采购与维护管理</w:t>
        </w:r>
        <w:r>
          <w:tab/>
        </w:r>
        <w:r>
          <w:fldChar w:fldCharType="begin"/>
        </w:r>
        <w:r>
          <w:instrText xml:space="preserve"> PAGEREF _Toc177 \h </w:instrText>
        </w:r>
        <w:r>
          <w:fldChar w:fldCharType="separate"/>
        </w:r>
        <w:r>
          <w:t>62</w:t>
        </w:r>
        <w:r>
          <w:fldChar w:fldCharType="end"/>
        </w:r>
      </w:hyperlink>
    </w:p>
    <w:p>
      <w:pPr>
        <w:pStyle w:val="TOC2"/>
        <w:tabs>
          <w:tab w:val="right" w:leader="dot" w:pos="8306"/>
        </w:tabs>
      </w:pPr>
      <w:hyperlink w:anchor="_Toc3959" w:history="1">
        <w:r>
          <w:rPr>
            <w:rFonts w:ascii="仿宋" w:eastAsia="仿宋" w:hAnsi="仿宋" w:cs="仿宋" w:hint="eastAsia"/>
            <w:lang w:eastAsia="zh-CN"/>
          </w:rPr>
          <w:t>(三)、设施设备升级策略</w:t>
        </w:r>
        <w:r>
          <w:tab/>
        </w:r>
        <w:r>
          <w:fldChar w:fldCharType="begin"/>
        </w:r>
        <w:r>
          <w:instrText xml:space="preserve"> PAGEREF _Toc3959 \h </w:instrText>
        </w:r>
        <w:r>
          <w:fldChar w:fldCharType="separate"/>
        </w:r>
        <w:r>
          <w:t>63</w:t>
        </w:r>
        <w:r>
          <w:fldChar w:fldCharType="end"/>
        </w:r>
      </w:hyperlink>
    </w:p>
    <w:p>
      <w:pPr>
        <w:pStyle w:val="TOC1"/>
        <w:tabs>
          <w:tab w:val="right" w:leader="dot" w:pos="8306"/>
        </w:tabs>
      </w:pPr>
      <w:hyperlink w:anchor="_Toc2102" w:history="1">
        <w:r>
          <w:rPr>
            <w:rFonts w:ascii="仿宋" w:eastAsia="仿宋" w:hAnsi="仿宋" w:cs="仿宋" w:hint="eastAsia"/>
            <w:lang w:eastAsia="zh-CN"/>
          </w:rPr>
          <w:t>十五、人力资源管理与开发</w:t>
        </w:r>
        <w:r>
          <w:tab/>
        </w:r>
        <w:r>
          <w:fldChar w:fldCharType="begin"/>
        </w:r>
        <w:r>
          <w:instrText xml:space="preserve"> PAGEREF _Toc2102 \h </w:instrText>
        </w:r>
        <w:r>
          <w:fldChar w:fldCharType="separate"/>
        </w:r>
        <w:r>
          <w:t>64</w:t>
        </w:r>
        <w:r>
          <w:fldChar w:fldCharType="end"/>
        </w:r>
      </w:hyperlink>
    </w:p>
    <w:p>
      <w:pPr>
        <w:pStyle w:val="TOC2"/>
        <w:tabs>
          <w:tab w:val="right" w:leader="dot" w:pos="8306"/>
        </w:tabs>
      </w:pPr>
      <w:hyperlink w:anchor="_Toc10297" w:history="1">
        <w:r>
          <w:rPr>
            <w:rFonts w:ascii="仿宋" w:eastAsia="仿宋" w:hAnsi="仿宋" w:cs="仿宋" w:hint="eastAsia"/>
            <w:lang w:eastAsia="zh-CN"/>
          </w:rPr>
          <w:t>(一)、人力资源规划</w:t>
        </w:r>
        <w:r>
          <w:tab/>
        </w:r>
        <w:r>
          <w:fldChar w:fldCharType="begin"/>
        </w:r>
        <w:r>
          <w:instrText xml:space="preserve"> PAGEREF _Toc10297 \h </w:instrText>
        </w:r>
        <w:r>
          <w:fldChar w:fldCharType="separate"/>
        </w:r>
        <w:r>
          <w:t>64</w:t>
        </w:r>
        <w:r>
          <w:fldChar w:fldCharType="end"/>
        </w:r>
      </w:hyperlink>
    </w:p>
    <w:p>
      <w:pPr>
        <w:pStyle w:val="TOC2"/>
        <w:tabs>
          <w:tab w:val="right" w:leader="dot" w:pos="8306"/>
        </w:tabs>
      </w:pPr>
      <w:hyperlink w:anchor="_Toc32028" w:history="1">
        <w:r>
          <w:rPr>
            <w:rFonts w:ascii="仿宋" w:eastAsia="仿宋" w:hAnsi="仿宋" w:cs="仿宋" w:hint="eastAsia"/>
            <w:lang w:eastAsia="zh-CN"/>
          </w:rPr>
          <w:t>(二)、人力资源开发与培训</w:t>
        </w:r>
        <w:r>
          <w:tab/>
        </w:r>
        <w:r>
          <w:fldChar w:fldCharType="begin"/>
        </w:r>
        <w:r>
          <w:instrText xml:space="preserve"> PAGEREF _Toc32028 \h </w:instrText>
        </w:r>
        <w:r>
          <w:fldChar w:fldCharType="separate"/>
        </w:r>
        <w:r>
          <w:t>66</w:t>
        </w:r>
        <w:r>
          <w:fldChar w:fldCharType="end"/>
        </w:r>
      </w:hyperlink>
    </w:p>
    <w:p>
      <w:pPr>
        <w:pStyle w:val="TOC1"/>
        <w:tabs>
          <w:tab w:val="right" w:leader="dot" w:pos="8306"/>
        </w:tabs>
      </w:pPr>
      <w:hyperlink w:anchor="_Toc9372" w:history="1">
        <w:r>
          <w:rPr>
            <w:rFonts w:ascii="仿宋" w:eastAsia="仿宋" w:hAnsi="仿宋" w:cs="仿宋" w:hint="eastAsia"/>
            <w:lang w:eastAsia="zh-CN"/>
          </w:rPr>
          <w:t>十六、产业协同与集群发展</w:t>
        </w:r>
        <w:r>
          <w:tab/>
        </w:r>
        <w:r>
          <w:fldChar w:fldCharType="begin"/>
        </w:r>
        <w:r>
          <w:instrText xml:space="preserve"> PAGEREF _Toc9372 \h </w:instrText>
        </w:r>
        <w:r>
          <w:fldChar w:fldCharType="separate"/>
        </w:r>
        <w:r>
          <w:t>68</w:t>
        </w:r>
        <w:r>
          <w:fldChar w:fldCharType="end"/>
        </w:r>
      </w:hyperlink>
    </w:p>
    <w:p>
      <w:pPr>
        <w:pStyle w:val="TOC2"/>
        <w:tabs>
          <w:tab w:val="right" w:leader="dot" w:pos="8306"/>
        </w:tabs>
      </w:pPr>
      <w:hyperlink w:anchor="_Toc11469" w:history="1">
        <w:r>
          <w:rPr>
            <w:rFonts w:ascii="仿宋" w:eastAsia="仿宋" w:hAnsi="仿宋" w:cs="仿宋" w:hint="eastAsia"/>
            <w:lang w:eastAsia="zh-CN"/>
          </w:rPr>
          <w:t>(一)、产业协同机制建设</w:t>
        </w:r>
        <w:r>
          <w:tab/>
        </w:r>
        <w:r>
          <w:fldChar w:fldCharType="begin"/>
        </w:r>
        <w:r>
          <w:instrText xml:space="preserve"> PAGEREF _Toc11469 \h </w:instrText>
        </w:r>
        <w:r>
          <w:fldChar w:fldCharType="separate"/>
        </w:r>
        <w:r>
          <w:t>68</w:t>
        </w:r>
        <w:r>
          <w:fldChar w:fldCharType="end"/>
        </w:r>
      </w:hyperlink>
    </w:p>
    <w:p>
      <w:pPr>
        <w:pStyle w:val="TOC2"/>
        <w:tabs>
          <w:tab w:val="right" w:leader="dot" w:pos="8306"/>
        </w:tabs>
      </w:pPr>
      <w:hyperlink w:anchor="_Toc1178" w:history="1">
        <w:r>
          <w:rPr>
            <w:rFonts w:ascii="仿宋" w:eastAsia="仿宋" w:hAnsi="仿宋" w:cs="仿宋" w:hint="eastAsia"/>
            <w:lang w:eastAsia="zh-CN"/>
          </w:rPr>
          <w:t>(二)、产业集群培育与发展</w:t>
        </w:r>
        <w:r>
          <w:tab/>
        </w:r>
        <w:r>
          <w:fldChar w:fldCharType="begin"/>
        </w:r>
        <w:r>
          <w:instrText xml:space="preserve"> PAGEREF _Toc1178 \h </w:instrText>
        </w:r>
        <w:r>
          <w:fldChar w:fldCharType="separate"/>
        </w:r>
        <w:r>
          <w:t>69</w:t>
        </w:r>
        <w:r>
          <w:fldChar w:fldCharType="end"/>
        </w:r>
      </w:hyperlink>
    </w:p>
    <w:p>
      <w:pPr>
        <w:pStyle w:val="TOC1"/>
        <w:tabs>
          <w:tab w:val="right" w:leader="dot" w:pos="8306"/>
        </w:tabs>
      </w:pPr>
      <w:hyperlink w:anchor="_Toc9927" w:history="1">
        <w:r>
          <w:rPr>
            <w:rFonts w:ascii="仿宋" w:eastAsia="仿宋" w:hAnsi="仿宋" w:cs="仿宋" w:hint="eastAsia"/>
            <w:lang w:eastAsia="zh-CN"/>
          </w:rPr>
          <w:t>十七、知识产权管理与保护</w:t>
        </w:r>
        <w:r>
          <w:tab/>
        </w:r>
        <w:r>
          <w:fldChar w:fldCharType="begin"/>
        </w:r>
        <w:r>
          <w:instrText xml:space="preserve"> PAGEREF _Toc9927 \h </w:instrText>
        </w:r>
        <w:r>
          <w:fldChar w:fldCharType="separate"/>
        </w:r>
        <w:r>
          <w:t>70</w:t>
        </w:r>
        <w:r>
          <w:fldChar w:fldCharType="end"/>
        </w:r>
      </w:hyperlink>
    </w:p>
    <w:p>
      <w:pPr>
        <w:pStyle w:val="TOC2"/>
        <w:tabs>
          <w:tab w:val="right" w:leader="dot" w:pos="8306"/>
        </w:tabs>
      </w:pPr>
      <w:hyperlink w:anchor="_Toc4980" w:history="1">
        <w:r>
          <w:rPr>
            <w:rFonts w:ascii="仿宋" w:eastAsia="仿宋" w:hAnsi="仿宋" w:cs="仿宋" w:hint="eastAsia"/>
            <w:lang w:eastAsia="zh-CN"/>
          </w:rPr>
          <w:t>(一)、知识产权管理体系建设</w:t>
        </w:r>
        <w:r>
          <w:tab/>
        </w:r>
        <w:r>
          <w:fldChar w:fldCharType="begin"/>
        </w:r>
        <w:r>
          <w:instrText xml:space="preserve"> PAGEREF _Toc4980 \h </w:instrText>
        </w:r>
        <w:r>
          <w:fldChar w:fldCharType="separate"/>
        </w:r>
        <w:r>
          <w:t>70</w:t>
        </w:r>
        <w:r>
          <w:fldChar w:fldCharType="end"/>
        </w:r>
      </w:hyperlink>
    </w:p>
    <w:p>
      <w:pPr>
        <w:pStyle w:val="TOC2"/>
        <w:tabs>
          <w:tab w:val="right" w:leader="dot" w:pos="8306"/>
        </w:tabs>
      </w:pPr>
      <w:hyperlink w:anchor="_Toc9211" w:history="1">
        <w:r>
          <w:rPr>
            <w:rFonts w:ascii="仿宋" w:eastAsia="仿宋" w:hAnsi="仿宋" w:cs="仿宋" w:hint="eastAsia"/>
            <w:lang w:eastAsia="zh-CN"/>
          </w:rPr>
          <w:t>(二)、知识产权保护措施</w:t>
        </w:r>
        <w:r>
          <w:tab/>
        </w:r>
        <w:r>
          <w:fldChar w:fldCharType="begin"/>
        </w:r>
        <w:r>
          <w:instrText xml:space="preserve"> PAGEREF _Toc9211 \h </w:instrText>
        </w:r>
        <w:r>
          <w:fldChar w:fldCharType="separate"/>
        </w:r>
        <w:r>
          <w:t>71</w:t>
        </w:r>
        <w:r>
          <w:fldChar w:fldCharType="end"/>
        </w:r>
      </w:hyperlink>
    </w:p>
    <w:p>
      <w:pPr>
        <w:pStyle w:val="TOC1"/>
        <w:tabs>
          <w:tab w:val="right" w:leader="dot" w:pos="8306"/>
        </w:tabs>
      </w:pPr>
      <w:hyperlink w:anchor="_Toc15919" w:history="1">
        <w:r>
          <w:rPr>
            <w:rFonts w:ascii="仿宋" w:eastAsia="仿宋" w:hAnsi="仿宋" w:cs="仿宋" w:hint="eastAsia"/>
            <w:lang w:eastAsia="zh-CN"/>
          </w:rPr>
          <w:t>十八、合作与交流机制建立</w:t>
        </w:r>
        <w:r>
          <w:tab/>
        </w:r>
        <w:r>
          <w:fldChar w:fldCharType="begin"/>
        </w:r>
        <w:r>
          <w:instrText xml:space="preserve"> PAGEREF _Toc15919 \h </w:instrText>
        </w:r>
        <w:r>
          <w:fldChar w:fldCharType="separate"/>
        </w:r>
        <w:r>
          <w:t>72</w:t>
        </w:r>
        <w:r>
          <w:fldChar w:fldCharType="end"/>
        </w:r>
      </w:hyperlink>
    </w:p>
    <w:p>
      <w:pPr>
        <w:pStyle w:val="TOC2"/>
        <w:tabs>
          <w:tab w:val="right" w:leader="dot" w:pos="8306"/>
        </w:tabs>
      </w:pPr>
      <w:hyperlink w:anchor="_Toc24043" w:history="1">
        <w:r>
          <w:rPr>
            <w:rFonts w:ascii="仿宋" w:eastAsia="仿宋" w:hAnsi="仿宋" w:cs="仿宋" w:hint="eastAsia"/>
            <w:lang w:eastAsia="zh-CN"/>
          </w:rPr>
          <w:t>(一)、合作伙伴选择与合作方式</w:t>
        </w:r>
        <w:r>
          <w:tab/>
        </w:r>
        <w:r>
          <w:fldChar w:fldCharType="begin"/>
        </w:r>
        <w:r>
          <w:instrText xml:space="preserve"> PAGEREF _Toc24043 \h </w:instrText>
        </w:r>
        <w:r>
          <w:fldChar w:fldCharType="separate"/>
        </w:r>
        <w:r>
          <w:t>72</w:t>
        </w:r>
        <w:r>
          <w:fldChar w:fldCharType="end"/>
        </w:r>
      </w:hyperlink>
    </w:p>
    <w:p>
      <w:pPr>
        <w:pStyle w:val="TOC2"/>
        <w:tabs>
          <w:tab w:val="right" w:leader="dot" w:pos="8306"/>
        </w:tabs>
      </w:pPr>
      <w:hyperlink w:anchor="_Toc32420" w:history="1">
        <w:r>
          <w:rPr>
            <w:rFonts w:ascii="仿宋" w:eastAsia="仿宋" w:hAnsi="仿宋" w:cs="仿宋" w:hint="eastAsia"/>
            <w:lang w:eastAsia="zh-CN"/>
          </w:rPr>
          <w:t>(二)、交流与合作平台搭建</w:t>
        </w:r>
        <w:r>
          <w:tab/>
        </w:r>
        <w:r>
          <w:fldChar w:fldCharType="begin"/>
        </w:r>
        <w:r>
          <w:instrText xml:space="preserve"> PAGEREF _Toc32420 \h </w:instrText>
        </w:r>
        <w:r>
          <w:fldChar w:fldCharType="separate"/>
        </w:r>
        <w:r>
          <w:t>74</w:t>
        </w:r>
        <w:r>
          <w:fldChar w:fldCharType="end"/>
        </w:r>
      </w:hyperlink>
    </w:p>
    <w:p>
      <w:pPr>
        <w:pStyle w:val="TOC1"/>
        <w:tabs>
          <w:tab w:val="right" w:leader="dot" w:pos="8306"/>
        </w:tabs>
      </w:pPr>
      <w:hyperlink w:anchor="_Toc31710" w:history="1">
        <w:r>
          <w:rPr>
            <w:rFonts w:ascii="仿宋" w:eastAsia="仿宋" w:hAnsi="仿宋" w:cs="仿宋" w:hint="eastAsia"/>
            <w:lang w:eastAsia="zh-CN"/>
          </w:rPr>
          <w:t>十九、创新驱动与持续发展</w:t>
        </w:r>
        <w:r>
          <w:tab/>
        </w:r>
        <w:r>
          <w:fldChar w:fldCharType="begin"/>
        </w:r>
        <w:r>
          <w:instrText xml:space="preserve"> PAGEREF _Toc31710 \h </w:instrText>
        </w:r>
        <w:r>
          <w:fldChar w:fldCharType="separate"/>
        </w:r>
        <w:r>
          <w:t>75</w:t>
        </w:r>
        <w:r>
          <w:fldChar w:fldCharType="end"/>
        </w:r>
      </w:hyperlink>
    </w:p>
    <w:p>
      <w:pPr>
        <w:pStyle w:val="TOC2"/>
        <w:tabs>
          <w:tab w:val="right" w:leader="dot" w:pos="8306"/>
        </w:tabs>
      </w:pPr>
      <w:hyperlink w:anchor="_Toc2160" w:history="1">
        <w:r>
          <w:rPr>
            <w:rFonts w:ascii="仿宋" w:eastAsia="仿宋" w:hAnsi="仿宋" w:cs="仿宋" w:hint="eastAsia"/>
            <w:lang w:eastAsia="zh-CN"/>
          </w:rPr>
          <w:t>(一)、创新驱动战略实施</w:t>
        </w:r>
        <w:r>
          <w:tab/>
        </w:r>
        <w:r>
          <w:fldChar w:fldCharType="begin"/>
        </w:r>
        <w:r>
          <w:instrText xml:space="preserve"> PAGEREF _Toc2160 \h </w:instrText>
        </w:r>
        <w:r>
          <w:fldChar w:fldCharType="separate"/>
        </w:r>
        <w:r>
          <w:t>75</w:t>
        </w:r>
        <w:r>
          <w:fldChar w:fldCharType="end"/>
        </w:r>
      </w:hyperlink>
    </w:p>
    <w:p>
      <w:pPr>
        <w:pStyle w:val="TOC2"/>
        <w:tabs>
          <w:tab w:val="right" w:leader="dot" w:pos="8306"/>
        </w:tabs>
      </w:pPr>
      <w:hyperlink w:anchor="_Toc11949" w:history="1">
        <w:r>
          <w:rPr>
            <w:rFonts w:ascii="仿宋" w:eastAsia="仿宋" w:hAnsi="仿宋" w:cs="仿宋" w:hint="eastAsia"/>
            <w:lang w:eastAsia="zh-CN"/>
          </w:rPr>
          <w:t>(二)、持续发展路径探索</w:t>
        </w:r>
        <w:r>
          <w:tab/>
        </w:r>
        <w:r>
          <w:fldChar w:fldCharType="begin"/>
        </w:r>
        <w:r>
          <w:instrText xml:space="preserve"> PAGEREF _Toc11949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823"/>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802"/>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3209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936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一、电饭锅项目的市场准入条件分析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饭锅项目而言，市场准入条件首先取决于政策法规环境。政府对于[行业名称]领域的法规，如环保标准、税收政策、和技术使用规范，直接影响电饭锅项目的运营和成本结构。例如，若政府针对使用可再生能源的企业提供税收优惠，这将对电饭锅项目的财务规划产生重要影响。同时，考虑经济环境和消费者偏好的变化对电饭锅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二、电饭锅项目的行业规范与合规性要求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电饭锅项目来说，遵守行业规范和合规性要求是确保项目顺利进行的基础。这包括遵循质量控制标准、安全规定、数据保护法规等。例如，若电饭锅项目涉及数据处理，须严格遵守相关的数据保护法规。此外，行业内部的自律规范，如产品标准和服务流程，也对于提升电饭锅项目在行业内的认可度和竞争力至关重要。项目管理团队必须不断更新策略，以应对行业规范和法规的变化，确保电饭锅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三、电饭锅项目的竞争格局和战略定位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饭锅项目的发展规划中，理解行业的竞争格局对于制定有效的市场策略极为关键。这包括分析主要竞争对手的市场地位、优势及其业务模式。电饭锅项目面临的竞争对手可能包括大型成熟企业和创新型初创公司，各自采取不同的市场策略。因此，电饭锅项目需精确地定位自己的市场策略，如专注于产品创新、客户服务或成本效率，以在竞争中占据优势。通过深入的市场和竞争分析，电饭锅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4893"/>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9670"/>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29413"/>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23656"/>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19626"/>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22318"/>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电饭锅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2" w:name="_Toc16564"/>
      <w:r>
        <w:rPr>
          <w:rFonts w:ascii="仿宋" w:eastAsia="仿宋" w:hAnsi="仿宋" w:cs="仿宋" w:hint="eastAsia"/>
          <w:sz w:val="28"/>
          <w:lang w:eastAsia="zh-CN"/>
        </w:rPr>
        <w:t>(二)、成本控制措施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https://d.book118.com/528113074110006033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CE686A"/>
    <w:rsid w:val="0BCE68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28113074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2024-01-25T17:01:00Z</dcterms:created>
  <dcterms:modified xsi:type="dcterms:W3CDTF">2024-01-25T17:02:02Z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4103E8B0FC2E42018BB123D251575ED5_11</vt:lpwstr>
  </property>
  <property fmtid="{D5CDD505-2E9C-101B-9397-08002B2CF9AE}" pid="3" name="KSOProductBuildVer">
    <vt:lpwstr>2052-12.1.0.16250</vt:lpwstr>
  </property>
</Properties>
</file>