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舞蹈表演项目可行性建设方案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32" w:history="1">
        <w:r>
          <w:rPr>
            <w:rFonts w:ascii="仿宋" w:eastAsia="仿宋" w:hAnsi="仿宋" w:cs="仿宋" w:hint="eastAsia"/>
            <w:lang w:eastAsia="zh-CN"/>
          </w:rPr>
          <w:t>序言</w:t>
        </w:r>
        <w:r>
          <w:tab/>
        </w:r>
        <w:r>
          <w:fldChar w:fldCharType="begin"/>
        </w:r>
        <w:r>
          <w:instrText xml:space="preserve"> PAGEREF _Toc12532 \h </w:instrText>
        </w:r>
        <w:r>
          <w:fldChar w:fldCharType="separate"/>
        </w:r>
        <w:r>
          <w:t>3</w:t>
        </w:r>
        <w:r>
          <w:fldChar w:fldCharType="end"/>
        </w:r>
      </w:hyperlink>
    </w:p>
    <w:p>
      <w:pPr>
        <w:pStyle w:val="TOC1"/>
        <w:tabs>
          <w:tab w:val="right" w:leader="dot" w:pos="8306"/>
        </w:tabs>
      </w:pPr>
      <w:hyperlink w:anchor="_Toc27061" w:history="1">
        <w:r>
          <w:rPr>
            <w:rFonts w:ascii="仿宋" w:eastAsia="仿宋" w:hAnsi="仿宋" w:cs="仿宋" w:hint="eastAsia"/>
            <w:lang w:eastAsia="zh-CN"/>
          </w:rPr>
          <w:t>一、发展规划、产业政策和行业准入分析</w:t>
        </w:r>
        <w:r>
          <w:tab/>
        </w:r>
        <w:r>
          <w:fldChar w:fldCharType="begin"/>
        </w:r>
        <w:r>
          <w:instrText xml:space="preserve"> PAGEREF _Toc27061 \h </w:instrText>
        </w:r>
        <w:r>
          <w:fldChar w:fldCharType="separate"/>
        </w:r>
        <w:r>
          <w:t>3</w:t>
        </w:r>
        <w:r>
          <w:fldChar w:fldCharType="end"/>
        </w:r>
      </w:hyperlink>
    </w:p>
    <w:p>
      <w:pPr>
        <w:pStyle w:val="TOC2"/>
        <w:tabs>
          <w:tab w:val="right" w:leader="dot" w:pos="8306"/>
        </w:tabs>
      </w:pPr>
      <w:hyperlink w:anchor="_Toc2522" w:history="1">
        <w:r>
          <w:rPr>
            <w:rFonts w:ascii="仿宋" w:eastAsia="仿宋" w:hAnsi="仿宋" w:cs="仿宋" w:hint="eastAsia"/>
            <w:lang w:eastAsia="zh-CN"/>
          </w:rPr>
          <w:t>(一)、发展规划分析</w:t>
        </w:r>
        <w:r>
          <w:tab/>
        </w:r>
        <w:r>
          <w:fldChar w:fldCharType="begin"/>
        </w:r>
        <w:r>
          <w:instrText xml:space="preserve"> PAGEREF _Toc2522 \h </w:instrText>
        </w:r>
        <w:r>
          <w:fldChar w:fldCharType="separate"/>
        </w:r>
        <w:r>
          <w:t>3</w:t>
        </w:r>
        <w:r>
          <w:fldChar w:fldCharType="end"/>
        </w:r>
      </w:hyperlink>
    </w:p>
    <w:p>
      <w:pPr>
        <w:pStyle w:val="TOC2"/>
        <w:tabs>
          <w:tab w:val="right" w:leader="dot" w:pos="8306"/>
        </w:tabs>
      </w:pPr>
      <w:hyperlink w:anchor="_Toc15839" w:history="1">
        <w:r>
          <w:rPr>
            <w:rFonts w:ascii="仿宋" w:eastAsia="仿宋" w:hAnsi="仿宋" w:cs="仿宋" w:hint="eastAsia"/>
            <w:lang w:eastAsia="zh-CN"/>
          </w:rPr>
          <w:t>(二)、产业政策分析</w:t>
        </w:r>
        <w:r>
          <w:tab/>
        </w:r>
        <w:r>
          <w:fldChar w:fldCharType="begin"/>
        </w:r>
        <w:r>
          <w:instrText xml:space="preserve"> PAGEREF _Toc15839 \h </w:instrText>
        </w:r>
        <w:r>
          <w:fldChar w:fldCharType="separate"/>
        </w:r>
        <w:r>
          <w:t>5</w:t>
        </w:r>
        <w:r>
          <w:fldChar w:fldCharType="end"/>
        </w:r>
      </w:hyperlink>
    </w:p>
    <w:p>
      <w:pPr>
        <w:pStyle w:val="TOC2"/>
        <w:tabs>
          <w:tab w:val="right" w:leader="dot" w:pos="8306"/>
        </w:tabs>
      </w:pPr>
      <w:hyperlink w:anchor="_Toc18787" w:history="1">
        <w:r>
          <w:rPr>
            <w:rFonts w:ascii="仿宋" w:eastAsia="仿宋" w:hAnsi="仿宋" w:cs="仿宋" w:hint="eastAsia"/>
            <w:lang w:eastAsia="zh-CN"/>
          </w:rPr>
          <w:t>(三)、行业准入分析</w:t>
        </w:r>
        <w:r>
          <w:tab/>
        </w:r>
        <w:r>
          <w:fldChar w:fldCharType="begin"/>
        </w:r>
        <w:r>
          <w:instrText xml:space="preserve"> PAGEREF _Toc18787 \h </w:instrText>
        </w:r>
        <w:r>
          <w:fldChar w:fldCharType="separate"/>
        </w:r>
        <w:r>
          <w:t>6</w:t>
        </w:r>
        <w:r>
          <w:fldChar w:fldCharType="end"/>
        </w:r>
      </w:hyperlink>
    </w:p>
    <w:p>
      <w:pPr>
        <w:pStyle w:val="TOC1"/>
        <w:tabs>
          <w:tab w:val="right" w:leader="dot" w:pos="8306"/>
        </w:tabs>
      </w:pPr>
      <w:hyperlink w:anchor="_Toc16719" w:history="1">
        <w:r>
          <w:rPr>
            <w:rFonts w:ascii="仿宋" w:eastAsia="仿宋" w:hAnsi="仿宋" w:cs="仿宋" w:hint="eastAsia"/>
            <w:lang w:eastAsia="zh-CN"/>
          </w:rPr>
          <w:t>二、项目选址研究</w:t>
        </w:r>
        <w:r>
          <w:tab/>
        </w:r>
        <w:r>
          <w:fldChar w:fldCharType="begin"/>
        </w:r>
        <w:r>
          <w:instrText xml:space="preserve"> PAGEREF _Toc16719 \h </w:instrText>
        </w:r>
        <w:r>
          <w:fldChar w:fldCharType="separate"/>
        </w:r>
        <w:r>
          <w:t>7</w:t>
        </w:r>
        <w:r>
          <w:fldChar w:fldCharType="end"/>
        </w:r>
      </w:hyperlink>
    </w:p>
    <w:p>
      <w:pPr>
        <w:pStyle w:val="TOC2"/>
        <w:tabs>
          <w:tab w:val="right" w:leader="dot" w:pos="8306"/>
        </w:tabs>
      </w:pPr>
      <w:hyperlink w:anchor="_Toc5778" w:history="1">
        <w:r>
          <w:rPr>
            <w:rFonts w:ascii="仿宋" w:eastAsia="仿宋" w:hAnsi="仿宋" w:cs="仿宋" w:hint="eastAsia"/>
            <w:lang w:eastAsia="zh-CN"/>
          </w:rPr>
          <w:t>(一)、项目选址原则</w:t>
        </w:r>
        <w:r>
          <w:tab/>
        </w:r>
        <w:r>
          <w:fldChar w:fldCharType="begin"/>
        </w:r>
        <w:r>
          <w:instrText xml:space="preserve"> PAGEREF _Toc5778 \h </w:instrText>
        </w:r>
        <w:r>
          <w:fldChar w:fldCharType="separate"/>
        </w:r>
        <w:r>
          <w:t>7</w:t>
        </w:r>
        <w:r>
          <w:fldChar w:fldCharType="end"/>
        </w:r>
      </w:hyperlink>
    </w:p>
    <w:p>
      <w:pPr>
        <w:pStyle w:val="TOC2"/>
        <w:tabs>
          <w:tab w:val="right" w:leader="dot" w:pos="8306"/>
        </w:tabs>
      </w:pPr>
      <w:hyperlink w:anchor="_Toc31331" w:history="1">
        <w:r>
          <w:rPr>
            <w:rFonts w:ascii="仿宋" w:eastAsia="仿宋" w:hAnsi="仿宋" w:cs="仿宋" w:hint="eastAsia"/>
            <w:lang w:eastAsia="zh-CN"/>
          </w:rPr>
          <w:t>(二)、项目选址</w:t>
        </w:r>
        <w:r>
          <w:tab/>
        </w:r>
        <w:r>
          <w:fldChar w:fldCharType="begin"/>
        </w:r>
        <w:r>
          <w:instrText xml:space="preserve"> PAGEREF _Toc31331 \h </w:instrText>
        </w:r>
        <w:r>
          <w:fldChar w:fldCharType="separate"/>
        </w:r>
        <w:r>
          <w:t>11</w:t>
        </w:r>
        <w:r>
          <w:fldChar w:fldCharType="end"/>
        </w:r>
      </w:hyperlink>
    </w:p>
    <w:p>
      <w:pPr>
        <w:pStyle w:val="TOC2"/>
        <w:tabs>
          <w:tab w:val="right" w:leader="dot" w:pos="8306"/>
        </w:tabs>
      </w:pPr>
      <w:hyperlink w:anchor="_Toc5134" w:history="1">
        <w:r>
          <w:rPr>
            <w:rFonts w:ascii="仿宋" w:eastAsia="仿宋" w:hAnsi="仿宋" w:cs="仿宋" w:hint="eastAsia"/>
            <w:lang w:eastAsia="zh-CN"/>
          </w:rPr>
          <w:t>(三)、建设条件分析</w:t>
        </w:r>
        <w:r>
          <w:tab/>
        </w:r>
        <w:r>
          <w:fldChar w:fldCharType="begin"/>
        </w:r>
        <w:r>
          <w:instrText xml:space="preserve"> PAGEREF _Toc5134 \h </w:instrText>
        </w:r>
        <w:r>
          <w:fldChar w:fldCharType="separate"/>
        </w:r>
        <w:r>
          <w:t>13</w:t>
        </w:r>
        <w:r>
          <w:fldChar w:fldCharType="end"/>
        </w:r>
      </w:hyperlink>
    </w:p>
    <w:p>
      <w:pPr>
        <w:pStyle w:val="TOC2"/>
        <w:tabs>
          <w:tab w:val="right" w:leader="dot" w:pos="8306"/>
        </w:tabs>
      </w:pPr>
      <w:hyperlink w:anchor="_Toc26595" w:history="1">
        <w:r>
          <w:rPr>
            <w:rFonts w:ascii="仿宋" w:eastAsia="仿宋" w:hAnsi="仿宋" w:cs="仿宋" w:hint="eastAsia"/>
            <w:lang w:eastAsia="zh-CN"/>
          </w:rPr>
          <w:t>(四)、用地控制指标</w:t>
        </w:r>
        <w:r>
          <w:tab/>
        </w:r>
        <w:r>
          <w:fldChar w:fldCharType="begin"/>
        </w:r>
        <w:r>
          <w:instrText xml:space="preserve"> PAGEREF _Toc26595 \h </w:instrText>
        </w:r>
        <w:r>
          <w:fldChar w:fldCharType="separate"/>
        </w:r>
        <w:r>
          <w:t>14</w:t>
        </w:r>
        <w:r>
          <w:fldChar w:fldCharType="end"/>
        </w:r>
      </w:hyperlink>
    </w:p>
    <w:p>
      <w:pPr>
        <w:pStyle w:val="TOC2"/>
        <w:tabs>
          <w:tab w:val="right" w:leader="dot" w:pos="8306"/>
        </w:tabs>
      </w:pPr>
      <w:hyperlink w:anchor="_Toc31060" w:history="1">
        <w:r>
          <w:rPr>
            <w:rFonts w:ascii="仿宋" w:eastAsia="仿宋" w:hAnsi="仿宋" w:cs="仿宋" w:hint="eastAsia"/>
            <w:lang w:eastAsia="zh-CN"/>
          </w:rPr>
          <w:t>(五)、地总体要求</w:t>
        </w:r>
        <w:r>
          <w:tab/>
        </w:r>
        <w:r>
          <w:fldChar w:fldCharType="begin"/>
        </w:r>
        <w:r>
          <w:instrText xml:space="preserve"> PAGEREF _Toc31060 \h </w:instrText>
        </w:r>
        <w:r>
          <w:fldChar w:fldCharType="separate"/>
        </w:r>
        <w:r>
          <w:t>15</w:t>
        </w:r>
        <w:r>
          <w:fldChar w:fldCharType="end"/>
        </w:r>
      </w:hyperlink>
    </w:p>
    <w:p>
      <w:pPr>
        <w:pStyle w:val="TOC2"/>
        <w:tabs>
          <w:tab w:val="right" w:leader="dot" w:pos="8306"/>
        </w:tabs>
      </w:pPr>
      <w:hyperlink w:anchor="_Toc4064" w:history="1">
        <w:r>
          <w:rPr>
            <w:rFonts w:ascii="仿宋" w:eastAsia="仿宋" w:hAnsi="仿宋" w:cs="仿宋" w:hint="eastAsia"/>
            <w:lang w:eastAsia="zh-CN"/>
          </w:rPr>
          <w:t>(六)、节约用地措施</w:t>
        </w:r>
        <w:r>
          <w:tab/>
        </w:r>
        <w:r>
          <w:fldChar w:fldCharType="begin"/>
        </w:r>
        <w:r>
          <w:instrText xml:space="preserve"> PAGEREF _Toc4064 \h </w:instrText>
        </w:r>
        <w:r>
          <w:fldChar w:fldCharType="separate"/>
        </w:r>
        <w:r>
          <w:t>17</w:t>
        </w:r>
        <w:r>
          <w:fldChar w:fldCharType="end"/>
        </w:r>
      </w:hyperlink>
    </w:p>
    <w:p>
      <w:pPr>
        <w:pStyle w:val="TOC2"/>
        <w:tabs>
          <w:tab w:val="right" w:leader="dot" w:pos="8306"/>
        </w:tabs>
      </w:pPr>
      <w:hyperlink w:anchor="_Toc22163" w:history="1">
        <w:r>
          <w:rPr>
            <w:rFonts w:ascii="仿宋" w:eastAsia="仿宋" w:hAnsi="仿宋" w:cs="仿宋" w:hint="eastAsia"/>
            <w:lang w:eastAsia="zh-CN"/>
          </w:rPr>
          <w:t>(七)、选址综合评价</w:t>
        </w:r>
        <w:r>
          <w:tab/>
        </w:r>
        <w:r>
          <w:fldChar w:fldCharType="begin"/>
        </w:r>
        <w:r>
          <w:instrText xml:space="preserve"> PAGEREF _Toc22163 \h </w:instrText>
        </w:r>
        <w:r>
          <w:fldChar w:fldCharType="separate"/>
        </w:r>
        <w:r>
          <w:t>18</w:t>
        </w:r>
        <w:r>
          <w:fldChar w:fldCharType="end"/>
        </w:r>
      </w:hyperlink>
    </w:p>
    <w:p>
      <w:pPr>
        <w:pStyle w:val="TOC1"/>
        <w:tabs>
          <w:tab w:val="right" w:leader="dot" w:pos="8306"/>
        </w:tabs>
      </w:pPr>
      <w:hyperlink w:anchor="_Toc25255" w:history="1">
        <w:r>
          <w:rPr>
            <w:rFonts w:ascii="仿宋" w:eastAsia="仿宋" w:hAnsi="仿宋" w:cs="仿宋" w:hint="eastAsia"/>
            <w:lang w:eastAsia="zh-CN"/>
          </w:rPr>
          <w:t>三、经济影响分析</w:t>
        </w:r>
        <w:r>
          <w:tab/>
        </w:r>
        <w:r>
          <w:fldChar w:fldCharType="begin"/>
        </w:r>
        <w:r>
          <w:instrText xml:space="preserve"> PAGEREF _Toc25255 \h </w:instrText>
        </w:r>
        <w:r>
          <w:fldChar w:fldCharType="separate"/>
        </w:r>
        <w:r>
          <w:t>19</w:t>
        </w:r>
        <w:r>
          <w:fldChar w:fldCharType="end"/>
        </w:r>
      </w:hyperlink>
    </w:p>
    <w:p>
      <w:pPr>
        <w:pStyle w:val="TOC2"/>
        <w:tabs>
          <w:tab w:val="right" w:leader="dot" w:pos="8306"/>
        </w:tabs>
      </w:pPr>
      <w:hyperlink w:anchor="_Toc24656" w:history="1">
        <w:r>
          <w:rPr>
            <w:rFonts w:ascii="仿宋" w:eastAsia="仿宋" w:hAnsi="仿宋" w:cs="仿宋" w:hint="eastAsia"/>
            <w:lang w:eastAsia="zh-CN"/>
          </w:rPr>
          <w:t>(一)、经济费用效益或费用效果分析</w:t>
        </w:r>
        <w:r>
          <w:tab/>
        </w:r>
        <w:r>
          <w:fldChar w:fldCharType="begin"/>
        </w:r>
        <w:r>
          <w:instrText xml:space="preserve"> PAGEREF _Toc24656 \h </w:instrText>
        </w:r>
        <w:r>
          <w:fldChar w:fldCharType="separate"/>
        </w:r>
        <w:r>
          <w:t>19</w:t>
        </w:r>
        <w:r>
          <w:fldChar w:fldCharType="end"/>
        </w:r>
      </w:hyperlink>
    </w:p>
    <w:p>
      <w:pPr>
        <w:pStyle w:val="TOC2"/>
        <w:tabs>
          <w:tab w:val="right" w:leader="dot" w:pos="8306"/>
        </w:tabs>
      </w:pPr>
      <w:hyperlink w:anchor="_Toc31315" w:history="1">
        <w:r>
          <w:rPr>
            <w:rFonts w:ascii="仿宋" w:eastAsia="仿宋" w:hAnsi="仿宋" w:cs="仿宋" w:hint="eastAsia"/>
            <w:lang w:eastAsia="zh-CN"/>
          </w:rPr>
          <w:t>(二)、行业影响分析</w:t>
        </w:r>
        <w:r>
          <w:tab/>
        </w:r>
        <w:r>
          <w:fldChar w:fldCharType="begin"/>
        </w:r>
        <w:r>
          <w:instrText xml:space="preserve"> PAGEREF _Toc31315 \h </w:instrText>
        </w:r>
        <w:r>
          <w:fldChar w:fldCharType="separate"/>
        </w:r>
        <w:r>
          <w:t>21</w:t>
        </w:r>
        <w:r>
          <w:fldChar w:fldCharType="end"/>
        </w:r>
      </w:hyperlink>
    </w:p>
    <w:p>
      <w:pPr>
        <w:pStyle w:val="TOC2"/>
        <w:tabs>
          <w:tab w:val="right" w:leader="dot" w:pos="8306"/>
        </w:tabs>
      </w:pPr>
      <w:hyperlink w:anchor="_Toc18757" w:history="1">
        <w:r>
          <w:rPr>
            <w:rFonts w:ascii="仿宋" w:eastAsia="仿宋" w:hAnsi="仿宋" w:cs="仿宋" w:hint="eastAsia"/>
            <w:lang w:eastAsia="zh-CN"/>
          </w:rPr>
          <w:t>(三)、区域经济影响分析</w:t>
        </w:r>
        <w:r>
          <w:tab/>
        </w:r>
        <w:r>
          <w:fldChar w:fldCharType="begin"/>
        </w:r>
        <w:r>
          <w:instrText xml:space="preserve"> PAGEREF _Toc18757 \h </w:instrText>
        </w:r>
        <w:r>
          <w:fldChar w:fldCharType="separate"/>
        </w:r>
        <w:r>
          <w:t>23</w:t>
        </w:r>
        <w:r>
          <w:fldChar w:fldCharType="end"/>
        </w:r>
      </w:hyperlink>
    </w:p>
    <w:p>
      <w:pPr>
        <w:pStyle w:val="TOC2"/>
        <w:tabs>
          <w:tab w:val="right" w:leader="dot" w:pos="8306"/>
        </w:tabs>
      </w:pPr>
      <w:hyperlink w:anchor="_Toc17329" w:history="1">
        <w:r>
          <w:rPr>
            <w:rFonts w:ascii="仿宋" w:eastAsia="仿宋" w:hAnsi="仿宋" w:cs="仿宋" w:hint="eastAsia"/>
            <w:lang w:eastAsia="zh-CN"/>
          </w:rPr>
          <w:t>(四)、宏观经济影响分析</w:t>
        </w:r>
        <w:r>
          <w:tab/>
        </w:r>
        <w:r>
          <w:fldChar w:fldCharType="begin"/>
        </w:r>
        <w:r>
          <w:instrText xml:space="preserve"> PAGEREF _Toc17329 \h </w:instrText>
        </w:r>
        <w:r>
          <w:fldChar w:fldCharType="separate"/>
        </w:r>
        <w:r>
          <w:t>24</w:t>
        </w:r>
        <w:r>
          <w:fldChar w:fldCharType="end"/>
        </w:r>
      </w:hyperlink>
    </w:p>
    <w:p>
      <w:pPr>
        <w:pStyle w:val="TOC1"/>
        <w:tabs>
          <w:tab w:val="right" w:leader="dot" w:pos="8306"/>
        </w:tabs>
      </w:pPr>
      <w:hyperlink w:anchor="_Toc9238" w:history="1">
        <w:r>
          <w:rPr>
            <w:rFonts w:ascii="仿宋" w:eastAsia="仿宋" w:hAnsi="仿宋" w:cs="仿宋" w:hint="eastAsia"/>
            <w:lang w:eastAsia="zh-CN"/>
          </w:rPr>
          <w:t>四、背景、必要性分析</w:t>
        </w:r>
        <w:r>
          <w:tab/>
        </w:r>
        <w:r>
          <w:fldChar w:fldCharType="begin"/>
        </w:r>
        <w:r>
          <w:instrText xml:space="preserve"> PAGEREF _Toc9238 \h </w:instrText>
        </w:r>
        <w:r>
          <w:fldChar w:fldCharType="separate"/>
        </w:r>
        <w:r>
          <w:t>26</w:t>
        </w:r>
        <w:r>
          <w:fldChar w:fldCharType="end"/>
        </w:r>
      </w:hyperlink>
    </w:p>
    <w:p>
      <w:pPr>
        <w:pStyle w:val="TOC2"/>
        <w:tabs>
          <w:tab w:val="right" w:leader="dot" w:pos="8306"/>
        </w:tabs>
      </w:pPr>
      <w:hyperlink w:anchor="_Toc17309" w:history="1">
        <w:r>
          <w:rPr>
            <w:rFonts w:ascii="仿宋" w:eastAsia="仿宋" w:hAnsi="仿宋" w:cs="仿宋" w:hint="eastAsia"/>
            <w:lang w:eastAsia="zh-CN"/>
          </w:rPr>
          <w:t>(一)、项目建设背景</w:t>
        </w:r>
        <w:r>
          <w:tab/>
        </w:r>
        <w:r>
          <w:fldChar w:fldCharType="begin"/>
        </w:r>
        <w:r>
          <w:instrText xml:space="preserve"> PAGEREF _Toc17309 \h </w:instrText>
        </w:r>
        <w:r>
          <w:fldChar w:fldCharType="separate"/>
        </w:r>
        <w:r>
          <w:t>26</w:t>
        </w:r>
        <w:r>
          <w:fldChar w:fldCharType="end"/>
        </w:r>
      </w:hyperlink>
    </w:p>
    <w:p>
      <w:pPr>
        <w:pStyle w:val="TOC2"/>
        <w:tabs>
          <w:tab w:val="right" w:leader="dot" w:pos="8306"/>
        </w:tabs>
      </w:pPr>
      <w:hyperlink w:anchor="_Toc21457" w:history="1">
        <w:r>
          <w:rPr>
            <w:rFonts w:ascii="仿宋" w:eastAsia="仿宋" w:hAnsi="仿宋" w:cs="仿宋" w:hint="eastAsia"/>
            <w:lang w:eastAsia="zh-CN"/>
          </w:rPr>
          <w:t>(二)、必要性分析</w:t>
        </w:r>
        <w:r>
          <w:tab/>
        </w:r>
        <w:r>
          <w:fldChar w:fldCharType="begin"/>
        </w:r>
        <w:r>
          <w:instrText xml:space="preserve"> PAGEREF _Toc21457 \h </w:instrText>
        </w:r>
        <w:r>
          <w:fldChar w:fldCharType="separate"/>
        </w:r>
        <w:r>
          <w:t>27</w:t>
        </w:r>
        <w:r>
          <w:fldChar w:fldCharType="end"/>
        </w:r>
      </w:hyperlink>
    </w:p>
    <w:p>
      <w:pPr>
        <w:pStyle w:val="TOC2"/>
        <w:tabs>
          <w:tab w:val="right" w:leader="dot" w:pos="8306"/>
        </w:tabs>
      </w:pPr>
      <w:hyperlink w:anchor="_Toc1033" w:history="1">
        <w:r>
          <w:rPr>
            <w:rFonts w:ascii="仿宋" w:eastAsia="仿宋" w:hAnsi="仿宋" w:cs="仿宋" w:hint="eastAsia"/>
            <w:lang w:eastAsia="zh-CN"/>
          </w:rPr>
          <w:t>(三)、项目建设有利条件</w:t>
        </w:r>
        <w:r>
          <w:tab/>
        </w:r>
        <w:r>
          <w:fldChar w:fldCharType="begin"/>
        </w:r>
        <w:r>
          <w:instrText xml:space="preserve"> PAGEREF _Toc1033 \h </w:instrText>
        </w:r>
        <w:r>
          <w:fldChar w:fldCharType="separate"/>
        </w:r>
        <w:r>
          <w:t>28</w:t>
        </w:r>
        <w:r>
          <w:fldChar w:fldCharType="end"/>
        </w:r>
      </w:hyperlink>
    </w:p>
    <w:p>
      <w:pPr>
        <w:pStyle w:val="TOC1"/>
        <w:tabs>
          <w:tab w:val="right" w:leader="dot" w:pos="8306"/>
        </w:tabs>
      </w:pPr>
      <w:hyperlink w:anchor="_Toc2393" w:history="1">
        <w:r>
          <w:rPr>
            <w:rFonts w:ascii="仿宋" w:eastAsia="仿宋" w:hAnsi="仿宋" w:cs="仿宋" w:hint="eastAsia"/>
            <w:lang w:eastAsia="zh-CN"/>
          </w:rPr>
          <w:t>五、建设风险评估分析</w:t>
        </w:r>
        <w:r>
          <w:tab/>
        </w:r>
        <w:r>
          <w:fldChar w:fldCharType="begin"/>
        </w:r>
        <w:r>
          <w:instrText xml:space="preserve"> PAGEREF _Toc2393 \h </w:instrText>
        </w:r>
        <w:r>
          <w:fldChar w:fldCharType="separate"/>
        </w:r>
        <w:r>
          <w:t>30</w:t>
        </w:r>
        <w:r>
          <w:fldChar w:fldCharType="end"/>
        </w:r>
      </w:hyperlink>
    </w:p>
    <w:p>
      <w:pPr>
        <w:pStyle w:val="TOC2"/>
        <w:tabs>
          <w:tab w:val="right" w:leader="dot" w:pos="8306"/>
        </w:tabs>
      </w:pPr>
      <w:hyperlink w:anchor="_Toc20023" w:history="1">
        <w:r>
          <w:rPr>
            <w:rFonts w:ascii="仿宋" w:eastAsia="仿宋" w:hAnsi="仿宋" w:cs="仿宋" w:hint="eastAsia"/>
            <w:lang w:eastAsia="zh-CN"/>
          </w:rPr>
          <w:t>(一)、政策风险分析</w:t>
        </w:r>
        <w:r>
          <w:tab/>
        </w:r>
        <w:r>
          <w:fldChar w:fldCharType="begin"/>
        </w:r>
        <w:r>
          <w:instrText xml:space="preserve"> PAGEREF _Toc20023 \h </w:instrText>
        </w:r>
        <w:r>
          <w:fldChar w:fldCharType="separate"/>
        </w:r>
        <w:r>
          <w:t>30</w:t>
        </w:r>
        <w:r>
          <w:fldChar w:fldCharType="end"/>
        </w:r>
      </w:hyperlink>
    </w:p>
    <w:p>
      <w:pPr>
        <w:pStyle w:val="TOC2"/>
        <w:tabs>
          <w:tab w:val="right" w:leader="dot" w:pos="8306"/>
        </w:tabs>
      </w:pPr>
      <w:hyperlink w:anchor="_Toc32034" w:history="1">
        <w:r>
          <w:rPr>
            <w:rFonts w:ascii="仿宋" w:eastAsia="仿宋" w:hAnsi="仿宋" w:cs="仿宋" w:hint="eastAsia"/>
            <w:lang w:eastAsia="zh-CN"/>
          </w:rPr>
          <w:t>(二)、社会风险分析</w:t>
        </w:r>
        <w:r>
          <w:tab/>
        </w:r>
        <w:r>
          <w:fldChar w:fldCharType="begin"/>
        </w:r>
        <w:r>
          <w:instrText xml:space="preserve"> PAGEREF _Toc32034 \h </w:instrText>
        </w:r>
        <w:r>
          <w:fldChar w:fldCharType="separate"/>
        </w:r>
        <w:r>
          <w:t>31</w:t>
        </w:r>
        <w:r>
          <w:fldChar w:fldCharType="end"/>
        </w:r>
      </w:hyperlink>
    </w:p>
    <w:p>
      <w:pPr>
        <w:pStyle w:val="TOC2"/>
        <w:tabs>
          <w:tab w:val="right" w:leader="dot" w:pos="8306"/>
        </w:tabs>
      </w:pPr>
      <w:hyperlink w:anchor="_Toc17409" w:history="1">
        <w:r>
          <w:rPr>
            <w:rFonts w:ascii="仿宋" w:eastAsia="仿宋" w:hAnsi="仿宋" w:cs="仿宋" w:hint="eastAsia"/>
            <w:lang w:eastAsia="zh-CN"/>
          </w:rPr>
          <w:t>(三)、市场风险分析</w:t>
        </w:r>
        <w:r>
          <w:tab/>
        </w:r>
        <w:r>
          <w:fldChar w:fldCharType="begin"/>
        </w:r>
        <w:r>
          <w:instrText xml:space="preserve"> PAGEREF _Toc17409 \h </w:instrText>
        </w:r>
        <w:r>
          <w:fldChar w:fldCharType="separate"/>
        </w:r>
        <w:r>
          <w:t>32</w:t>
        </w:r>
        <w:r>
          <w:fldChar w:fldCharType="end"/>
        </w:r>
      </w:hyperlink>
    </w:p>
    <w:p>
      <w:pPr>
        <w:pStyle w:val="TOC2"/>
        <w:tabs>
          <w:tab w:val="right" w:leader="dot" w:pos="8306"/>
        </w:tabs>
      </w:pPr>
      <w:hyperlink w:anchor="_Toc20466" w:history="1">
        <w:r>
          <w:rPr>
            <w:rFonts w:ascii="仿宋" w:eastAsia="仿宋" w:hAnsi="仿宋" w:cs="仿宋" w:hint="eastAsia"/>
            <w:lang w:eastAsia="zh-CN"/>
          </w:rPr>
          <w:t>(四)、资金风险分析</w:t>
        </w:r>
        <w:r>
          <w:tab/>
        </w:r>
        <w:r>
          <w:fldChar w:fldCharType="begin"/>
        </w:r>
        <w:r>
          <w:instrText xml:space="preserve"> PAGEREF _Toc20466 \h </w:instrText>
        </w:r>
        <w:r>
          <w:fldChar w:fldCharType="separate"/>
        </w:r>
        <w:r>
          <w:t>33</w:t>
        </w:r>
        <w:r>
          <w:fldChar w:fldCharType="end"/>
        </w:r>
      </w:hyperlink>
    </w:p>
    <w:p>
      <w:pPr>
        <w:pStyle w:val="TOC2"/>
        <w:tabs>
          <w:tab w:val="right" w:leader="dot" w:pos="8306"/>
        </w:tabs>
      </w:pPr>
      <w:hyperlink w:anchor="_Toc14369" w:history="1">
        <w:r>
          <w:rPr>
            <w:rFonts w:ascii="仿宋" w:eastAsia="仿宋" w:hAnsi="仿宋" w:cs="仿宋" w:hint="eastAsia"/>
            <w:lang w:eastAsia="zh-CN"/>
          </w:rPr>
          <w:t>(五)、技术风险分析</w:t>
        </w:r>
        <w:r>
          <w:tab/>
        </w:r>
        <w:r>
          <w:fldChar w:fldCharType="begin"/>
        </w:r>
        <w:r>
          <w:instrText xml:space="preserve"> PAGEREF _Toc14369 \h </w:instrText>
        </w:r>
        <w:r>
          <w:fldChar w:fldCharType="separate"/>
        </w:r>
        <w:r>
          <w:t>34</w:t>
        </w:r>
        <w:r>
          <w:fldChar w:fldCharType="end"/>
        </w:r>
      </w:hyperlink>
    </w:p>
    <w:p>
      <w:pPr>
        <w:pStyle w:val="TOC2"/>
        <w:tabs>
          <w:tab w:val="right" w:leader="dot" w:pos="8306"/>
        </w:tabs>
      </w:pPr>
      <w:hyperlink w:anchor="_Toc4737" w:history="1">
        <w:r>
          <w:rPr>
            <w:rFonts w:ascii="仿宋" w:eastAsia="仿宋" w:hAnsi="仿宋" w:cs="仿宋" w:hint="eastAsia"/>
            <w:lang w:eastAsia="zh-CN"/>
          </w:rPr>
          <w:t>(六)、财务风险分析</w:t>
        </w:r>
        <w:r>
          <w:tab/>
        </w:r>
        <w:r>
          <w:fldChar w:fldCharType="begin"/>
        </w:r>
        <w:r>
          <w:instrText xml:space="preserve"> PAGEREF _Toc4737 \h </w:instrText>
        </w:r>
        <w:r>
          <w:fldChar w:fldCharType="separate"/>
        </w:r>
        <w:r>
          <w:t>36</w:t>
        </w:r>
        <w:r>
          <w:fldChar w:fldCharType="end"/>
        </w:r>
      </w:hyperlink>
    </w:p>
    <w:p>
      <w:pPr>
        <w:pStyle w:val="TOC2"/>
        <w:tabs>
          <w:tab w:val="right" w:leader="dot" w:pos="8306"/>
        </w:tabs>
      </w:pPr>
      <w:hyperlink w:anchor="_Toc26057" w:history="1">
        <w:r>
          <w:rPr>
            <w:rFonts w:ascii="仿宋" w:eastAsia="仿宋" w:hAnsi="仿宋" w:cs="仿宋" w:hint="eastAsia"/>
            <w:lang w:eastAsia="zh-CN"/>
          </w:rPr>
          <w:t>(七)、管理风险分析</w:t>
        </w:r>
        <w:r>
          <w:tab/>
        </w:r>
        <w:r>
          <w:fldChar w:fldCharType="begin"/>
        </w:r>
        <w:r>
          <w:instrText xml:space="preserve"> PAGEREF _Toc26057 \h </w:instrText>
        </w:r>
        <w:r>
          <w:fldChar w:fldCharType="separate"/>
        </w:r>
        <w:r>
          <w:t>37</w:t>
        </w:r>
        <w:r>
          <w:fldChar w:fldCharType="end"/>
        </w:r>
      </w:hyperlink>
    </w:p>
    <w:p>
      <w:pPr>
        <w:pStyle w:val="TOC2"/>
        <w:tabs>
          <w:tab w:val="right" w:leader="dot" w:pos="8306"/>
        </w:tabs>
      </w:pPr>
      <w:hyperlink w:anchor="_Toc13095" w:history="1">
        <w:r>
          <w:rPr>
            <w:rFonts w:ascii="仿宋" w:eastAsia="仿宋" w:hAnsi="仿宋" w:cs="仿宋" w:hint="eastAsia"/>
            <w:lang w:eastAsia="zh-CN"/>
          </w:rPr>
          <w:t>(八)、其它风险分析</w:t>
        </w:r>
        <w:r>
          <w:tab/>
        </w:r>
        <w:r>
          <w:fldChar w:fldCharType="begin"/>
        </w:r>
        <w:r>
          <w:instrText xml:space="preserve"> PAGEREF _Toc13095 \h </w:instrText>
        </w:r>
        <w:r>
          <w:fldChar w:fldCharType="separate"/>
        </w:r>
        <w:r>
          <w:t>39</w:t>
        </w:r>
        <w:r>
          <w:fldChar w:fldCharType="end"/>
        </w:r>
      </w:hyperlink>
    </w:p>
    <w:p>
      <w:pPr>
        <w:pStyle w:val="TOC2"/>
        <w:tabs>
          <w:tab w:val="right" w:leader="dot" w:pos="8306"/>
        </w:tabs>
      </w:pPr>
      <w:hyperlink w:anchor="_Toc27163" w:history="1">
        <w:r>
          <w:rPr>
            <w:rFonts w:ascii="仿宋" w:eastAsia="仿宋" w:hAnsi="仿宋" w:cs="仿宋" w:hint="eastAsia"/>
            <w:lang w:eastAsia="zh-CN"/>
          </w:rPr>
          <w:t>(九)、社会影响评估</w:t>
        </w:r>
        <w:r>
          <w:tab/>
        </w:r>
        <w:r>
          <w:fldChar w:fldCharType="begin"/>
        </w:r>
        <w:r>
          <w:instrText xml:space="preserve"> PAGEREF _Toc27163 \h </w:instrText>
        </w:r>
        <w:r>
          <w:fldChar w:fldCharType="separate"/>
        </w:r>
        <w:r>
          <w:t>40</w:t>
        </w:r>
        <w:r>
          <w:fldChar w:fldCharType="end"/>
        </w:r>
      </w:hyperlink>
    </w:p>
    <w:p>
      <w:pPr>
        <w:pStyle w:val="TOC1"/>
        <w:tabs>
          <w:tab w:val="right" w:leader="dot" w:pos="8306"/>
        </w:tabs>
      </w:pPr>
      <w:hyperlink w:anchor="_Toc18945" w:history="1">
        <w:r>
          <w:rPr>
            <w:rFonts w:ascii="仿宋" w:eastAsia="仿宋" w:hAnsi="仿宋" w:cs="仿宋" w:hint="eastAsia"/>
            <w:lang w:eastAsia="zh-CN"/>
          </w:rPr>
          <w:t>六、资源开发及综合利用分析</w:t>
        </w:r>
        <w:r>
          <w:tab/>
        </w:r>
        <w:r>
          <w:fldChar w:fldCharType="begin"/>
        </w:r>
        <w:r>
          <w:instrText xml:space="preserve"> PAGEREF _Toc18945 \h </w:instrText>
        </w:r>
        <w:r>
          <w:fldChar w:fldCharType="separate"/>
        </w:r>
        <w:r>
          <w:t>42</w:t>
        </w:r>
        <w:r>
          <w:fldChar w:fldCharType="end"/>
        </w:r>
      </w:hyperlink>
    </w:p>
    <w:p>
      <w:pPr>
        <w:pStyle w:val="TOC2"/>
        <w:tabs>
          <w:tab w:val="right" w:leader="dot" w:pos="8306"/>
        </w:tabs>
      </w:pPr>
      <w:hyperlink w:anchor="_Toc13886" w:history="1">
        <w:r>
          <w:rPr>
            <w:rFonts w:ascii="仿宋" w:eastAsia="仿宋" w:hAnsi="仿宋" w:cs="仿宋" w:hint="eastAsia"/>
            <w:lang w:eastAsia="zh-CN"/>
          </w:rPr>
          <w:t>(一)、资源开发方案</w:t>
        </w:r>
        <w:r>
          <w:tab/>
        </w:r>
        <w:r>
          <w:fldChar w:fldCharType="begin"/>
        </w:r>
        <w:r>
          <w:instrText xml:space="preserve"> PAGEREF _Toc13886 \h </w:instrText>
        </w:r>
        <w:r>
          <w:fldChar w:fldCharType="separate"/>
        </w:r>
        <w:r>
          <w:t>42</w:t>
        </w:r>
        <w:r>
          <w:fldChar w:fldCharType="end"/>
        </w:r>
      </w:hyperlink>
    </w:p>
    <w:p>
      <w:pPr>
        <w:pStyle w:val="TOC2"/>
        <w:tabs>
          <w:tab w:val="right" w:leader="dot" w:pos="8306"/>
        </w:tabs>
      </w:pPr>
      <w:hyperlink w:anchor="_Toc16174" w:history="1">
        <w:r>
          <w:rPr>
            <w:rFonts w:ascii="仿宋" w:eastAsia="仿宋" w:hAnsi="仿宋" w:cs="仿宋" w:hint="eastAsia"/>
            <w:lang w:eastAsia="zh-CN"/>
          </w:rPr>
          <w:t>(二)、资源利用方案</w:t>
        </w:r>
        <w:r>
          <w:tab/>
        </w:r>
        <w:r>
          <w:fldChar w:fldCharType="begin"/>
        </w:r>
        <w:r>
          <w:instrText xml:space="preserve"> PAGEREF _Toc16174 \h </w:instrText>
        </w:r>
        <w:r>
          <w:fldChar w:fldCharType="separate"/>
        </w:r>
        <w:r>
          <w:t>43</w:t>
        </w:r>
        <w:r>
          <w:fldChar w:fldCharType="end"/>
        </w:r>
      </w:hyperlink>
    </w:p>
    <w:p>
      <w:pPr>
        <w:pStyle w:val="TOC2"/>
        <w:tabs>
          <w:tab w:val="right" w:leader="dot" w:pos="8306"/>
        </w:tabs>
      </w:pPr>
      <w:hyperlink w:anchor="_Toc10008" w:history="1">
        <w:r>
          <w:rPr>
            <w:rFonts w:ascii="仿宋" w:eastAsia="仿宋" w:hAnsi="仿宋" w:cs="仿宋" w:hint="eastAsia"/>
            <w:lang w:eastAsia="zh-CN"/>
          </w:rPr>
          <w:t>(三)、资源节约措施</w:t>
        </w:r>
        <w:r>
          <w:tab/>
        </w:r>
        <w:r>
          <w:fldChar w:fldCharType="begin"/>
        </w:r>
        <w:r>
          <w:instrText xml:space="preserve"> PAGEREF _Toc10008 \h </w:instrText>
        </w:r>
        <w:r>
          <w:fldChar w:fldCharType="separate"/>
        </w:r>
        <w:r>
          <w:t>44</w:t>
        </w:r>
        <w:r>
          <w:fldChar w:fldCharType="end"/>
        </w:r>
      </w:hyperlink>
    </w:p>
    <w:p>
      <w:pPr>
        <w:pStyle w:val="TOC1"/>
        <w:tabs>
          <w:tab w:val="right" w:leader="dot" w:pos="8306"/>
        </w:tabs>
      </w:pPr>
      <w:hyperlink w:anchor="_Toc25626" w:history="1">
        <w:r>
          <w:rPr>
            <w:rFonts w:ascii="仿宋" w:eastAsia="仿宋" w:hAnsi="仿宋" w:cs="仿宋" w:hint="eastAsia"/>
            <w:lang w:eastAsia="zh-CN"/>
          </w:rPr>
          <w:t>七、项目质量与标准</w:t>
        </w:r>
        <w:r>
          <w:tab/>
        </w:r>
        <w:r>
          <w:fldChar w:fldCharType="begin"/>
        </w:r>
        <w:r>
          <w:instrText xml:space="preserve"> PAGEREF _Toc25626 \h </w:instrText>
        </w:r>
        <w:r>
          <w:fldChar w:fldCharType="separate"/>
        </w:r>
        <w:r>
          <w:t>46</w:t>
        </w:r>
        <w:r>
          <w:fldChar w:fldCharType="end"/>
        </w:r>
      </w:hyperlink>
    </w:p>
    <w:p>
      <w:pPr>
        <w:pStyle w:val="TOC2"/>
        <w:tabs>
          <w:tab w:val="right" w:leader="dot" w:pos="8306"/>
        </w:tabs>
      </w:pPr>
      <w:hyperlink w:anchor="_Toc6147" w:history="1">
        <w:r>
          <w:rPr>
            <w:rFonts w:ascii="仿宋" w:eastAsia="仿宋" w:hAnsi="仿宋" w:cs="仿宋" w:hint="eastAsia"/>
            <w:lang w:eastAsia="zh-CN"/>
          </w:rPr>
          <w:t>(一)、质量保障体系</w:t>
        </w:r>
        <w:r>
          <w:tab/>
        </w:r>
        <w:r>
          <w:fldChar w:fldCharType="begin"/>
        </w:r>
        <w:r>
          <w:instrText xml:space="preserve"> PAGEREF _Toc6147 \h </w:instrText>
        </w:r>
        <w:r>
          <w:fldChar w:fldCharType="separate"/>
        </w:r>
        <w:r>
          <w:t>46</w:t>
        </w:r>
        <w:r>
          <w:fldChar w:fldCharType="end"/>
        </w:r>
      </w:hyperlink>
    </w:p>
    <w:p>
      <w:pPr>
        <w:pStyle w:val="TOC2"/>
        <w:tabs>
          <w:tab w:val="right" w:leader="dot" w:pos="8306"/>
        </w:tabs>
      </w:pPr>
      <w:hyperlink w:anchor="_Toc8173" w:history="1">
        <w:r>
          <w:rPr>
            <w:rFonts w:ascii="仿宋" w:eastAsia="仿宋" w:hAnsi="仿宋" w:cs="仿宋" w:hint="eastAsia"/>
            <w:lang w:eastAsia="zh-CN"/>
          </w:rPr>
          <w:t>(二)、标准化作业流程</w:t>
        </w:r>
        <w:r>
          <w:tab/>
        </w:r>
        <w:r>
          <w:fldChar w:fldCharType="begin"/>
        </w:r>
        <w:r>
          <w:instrText xml:space="preserve"> PAGEREF _Toc8173 \h </w:instrText>
        </w:r>
        <w:r>
          <w:fldChar w:fldCharType="separate"/>
        </w:r>
        <w:r>
          <w:t>47</w:t>
        </w:r>
        <w:r>
          <w:fldChar w:fldCharType="end"/>
        </w:r>
      </w:hyperlink>
    </w:p>
    <w:p>
      <w:pPr>
        <w:pStyle w:val="TOC2"/>
        <w:tabs>
          <w:tab w:val="right" w:leader="dot" w:pos="8306"/>
        </w:tabs>
      </w:pPr>
      <w:hyperlink w:anchor="_Toc12272" w:history="1">
        <w:r>
          <w:rPr>
            <w:rFonts w:ascii="仿宋" w:eastAsia="仿宋" w:hAnsi="仿宋" w:cs="仿宋" w:hint="eastAsia"/>
            <w:lang w:eastAsia="zh-CN"/>
          </w:rPr>
          <w:t>(三)、质量监控与评估</w:t>
        </w:r>
        <w:r>
          <w:tab/>
        </w:r>
        <w:r>
          <w:fldChar w:fldCharType="begin"/>
        </w:r>
        <w:r>
          <w:instrText xml:space="preserve"> PAGEREF _Toc12272 \h </w:instrText>
        </w:r>
        <w:r>
          <w:fldChar w:fldCharType="separate"/>
        </w:r>
        <w:r>
          <w:t>49</w:t>
        </w:r>
        <w:r>
          <w:fldChar w:fldCharType="end"/>
        </w:r>
      </w:hyperlink>
    </w:p>
    <w:p>
      <w:pPr>
        <w:pStyle w:val="TOC2"/>
        <w:tabs>
          <w:tab w:val="right" w:leader="dot" w:pos="8306"/>
        </w:tabs>
      </w:pPr>
      <w:hyperlink w:anchor="_Toc4244" w:history="1">
        <w:r>
          <w:rPr>
            <w:rFonts w:ascii="仿宋" w:eastAsia="仿宋" w:hAnsi="仿宋" w:cs="仿宋" w:hint="eastAsia"/>
            <w:lang w:eastAsia="zh-CN"/>
          </w:rPr>
          <w:t>(四)、质量改进计划</w:t>
        </w:r>
        <w:r>
          <w:tab/>
        </w:r>
        <w:r>
          <w:fldChar w:fldCharType="begin"/>
        </w:r>
        <w:r>
          <w:instrText xml:space="preserve"> PAGEREF _Toc4244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11" w:history="1">
        <w:r>
          <w:rPr>
            <w:rFonts w:ascii="仿宋" w:eastAsia="仿宋" w:hAnsi="仿宋" w:cs="仿宋" w:hint="eastAsia"/>
            <w:lang w:eastAsia="zh-CN"/>
          </w:rPr>
          <w:t>八、项目变更管理</w:t>
        </w:r>
        <w:r>
          <w:tab/>
        </w:r>
        <w:r>
          <w:fldChar w:fldCharType="begin"/>
        </w:r>
        <w:r>
          <w:instrText xml:space="preserve"> PAGEREF _Toc25811 \h </w:instrText>
        </w:r>
        <w:r>
          <w:fldChar w:fldCharType="separate"/>
        </w:r>
        <w:r>
          <w:t>51</w:t>
        </w:r>
        <w:r>
          <w:fldChar w:fldCharType="end"/>
        </w:r>
      </w:hyperlink>
    </w:p>
    <w:p>
      <w:pPr>
        <w:pStyle w:val="TOC2"/>
        <w:tabs>
          <w:tab w:val="right" w:leader="dot" w:pos="8306"/>
        </w:tabs>
      </w:pPr>
      <w:hyperlink w:anchor="_Toc19716" w:history="1">
        <w:r>
          <w:rPr>
            <w:rFonts w:ascii="仿宋" w:eastAsia="仿宋" w:hAnsi="仿宋" w:cs="仿宋" w:hint="eastAsia"/>
            <w:lang w:eastAsia="zh-CN"/>
          </w:rPr>
          <w:t>(一)、变更控制流程</w:t>
        </w:r>
        <w:r>
          <w:tab/>
        </w:r>
        <w:r>
          <w:fldChar w:fldCharType="begin"/>
        </w:r>
        <w:r>
          <w:instrText xml:space="preserve"> PAGEREF _Toc19716 \h </w:instrText>
        </w:r>
        <w:r>
          <w:fldChar w:fldCharType="separate"/>
        </w:r>
        <w:r>
          <w:t>51</w:t>
        </w:r>
        <w:r>
          <w:fldChar w:fldCharType="end"/>
        </w:r>
      </w:hyperlink>
    </w:p>
    <w:p>
      <w:pPr>
        <w:pStyle w:val="TOC2"/>
        <w:tabs>
          <w:tab w:val="right" w:leader="dot" w:pos="8306"/>
        </w:tabs>
      </w:pPr>
      <w:hyperlink w:anchor="_Toc20309" w:history="1">
        <w:r>
          <w:rPr>
            <w:rFonts w:ascii="仿宋" w:eastAsia="仿宋" w:hAnsi="仿宋" w:cs="仿宋" w:hint="eastAsia"/>
            <w:lang w:eastAsia="zh-CN"/>
          </w:rPr>
          <w:t>(二)、影响评估与处理</w:t>
        </w:r>
        <w:r>
          <w:tab/>
        </w:r>
        <w:r>
          <w:fldChar w:fldCharType="begin"/>
        </w:r>
        <w:r>
          <w:instrText xml:space="preserve"> PAGEREF _Toc20309 \h </w:instrText>
        </w:r>
        <w:r>
          <w:fldChar w:fldCharType="separate"/>
        </w:r>
        <w:r>
          <w:t>52</w:t>
        </w:r>
        <w:r>
          <w:fldChar w:fldCharType="end"/>
        </w:r>
      </w:hyperlink>
    </w:p>
    <w:p>
      <w:pPr>
        <w:pStyle w:val="TOC2"/>
        <w:tabs>
          <w:tab w:val="right" w:leader="dot" w:pos="8306"/>
        </w:tabs>
      </w:pPr>
      <w:hyperlink w:anchor="_Toc6822" w:history="1">
        <w:r>
          <w:rPr>
            <w:rFonts w:ascii="仿宋" w:eastAsia="仿宋" w:hAnsi="仿宋" w:cs="仿宋" w:hint="eastAsia"/>
            <w:lang w:eastAsia="zh-CN"/>
          </w:rPr>
          <w:t>(三)、变更记录与追踪</w:t>
        </w:r>
        <w:r>
          <w:tab/>
        </w:r>
        <w:r>
          <w:fldChar w:fldCharType="begin"/>
        </w:r>
        <w:r>
          <w:instrText xml:space="preserve"> PAGEREF _Toc6822 \h </w:instrText>
        </w:r>
        <w:r>
          <w:fldChar w:fldCharType="separate"/>
        </w:r>
        <w:r>
          <w:t>53</w:t>
        </w:r>
        <w:r>
          <w:fldChar w:fldCharType="end"/>
        </w:r>
      </w:hyperlink>
    </w:p>
    <w:p>
      <w:pPr>
        <w:pStyle w:val="TOC2"/>
        <w:tabs>
          <w:tab w:val="right" w:leader="dot" w:pos="8306"/>
        </w:tabs>
      </w:pPr>
      <w:hyperlink w:anchor="_Toc30997" w:history="1">
        <w:r>
          <w:rPr>
            <w:rFonts w:ascii="仿宋" w:eastAsia="仿宋" w:hAnsi="仿宋" w:cs="仿宋" w:hint="eastAsia"/>
            <w:lang w:eastAsia="zh-CN"/>
          </w:rPr>
          <w:t>(四)、变更管理策略</w:t>
        </w:r>
        <w:r>
          <w:tab/>
        </w:r>
        <w:r>
          <w:fldChar w:fldCharType="begin"/>
        </w:r>
        <w:r>
          <w:instrText xml:space="preserve"> PAGEREF _Toc30997 \h </w:instrText>
        </w:r>
        <w:r>
          <w:fldChar w:fldCharType="separate"/>
        </w:r>
        <w:r>
          <w:t>55</w:t>
        </w:r>
        <w:r>
          <w:fldChar w:fldCharType="end"/>
        </w:r>
      </w:hyperlink>
    </w:p>
    <w:p>
      <w:pPr>
        <w:pStyle w:val="TOC1"/>
        <w:tabs>
          <w:tab w:val="right" w:leader="dot" w:pos="8306"/>
        </w:tabs>
      </w:pPr>
      <w:hyperlink w:anchor="_Toc14093" w:history="1">
        <w:r>
          <w:rPr>
            <w:rFonts w:ascii="仿宋" w:eastAsia="仿宋" w:hAnsi="仿宋" w:cs="仿宋" w:hint="eastAsia"/>
            <w:lang w:eastAsia="zh-CN"/>
          </w:rPr>
          <w:t>九、安全与应急管理</w:t>
        </w:r>
        <w:r>
          <w:tab/>
        </w:r>
        <w:r>
          <w:fldChar w:fldCharType="begin"/>
        </w:r>
        <w:r>
          <w:instrText xml:space="preserve"> PAGEREF _Toc14093 \h </w:instrText>
        </w:r>
        <w:r>
          <w:fldChar w:fldCharType="separate"/>
        </w:r>
        <w:r>
          <w:t>57</w:t>
        </w:r>
        <w:r>
          <w:fldChar w:fldCharType="end"/>
        </w:r>
      </w:hyperlink>
    </w:p>
    <w:p>
      <w:pPr>
        <w:pStyle w:val="TOC2"/>
        <w:tabs>
          <w:tab w:val="right" w:leader="dot" w:pos="8306"/>
        </w:tabs>
      </w:pPr>
      <w:hyperlink w:anchor="_Toc25096" w:history="1">
        <w:r>
          <w:rPr>
            <w:rFonts w:ascii="仿宋" w:eastAsia="仿宋" w:hAnsi="仿宋" w:cs="仿宋" w:hint="eastAsia"/>
            <w:lang w:eastAsia="zh-CN"/>
          </w:rPr>
          <w:t>(一)、安全生产管理</w:t>
        </w:r>
        <w:r>
          <w:tab/>
        </w:r>
        <w:r>
          <w:fldChar w:fldCharType="begin"/>
        </w:r>
        <w:r>
          <w:instrText xml:space="preserve"> PAGEREF _Toc25096 \h </w:instrText>
        </w:r>
        <w:r>
          <w:fldChar w:fldCharType="separate"/>
        </w:r>
        <w:r>
          <w:t>57</w:t>
        </w:r>
        <w:r>
          <w:fldChar w:fldCharType="end"/>
        </w:r>
      </w:hyperlink>
    </w:p>
    <w:p>
      <w:pPr>
        <w:pStyle w:val="TOC2"/>
        <w:tabs>
          <w:tab w:val="right" w:leader="dot" w:pos="8306"/>
        </w:tabs>
      </w:pPr>
      <w:hyperlink w:anchor="_Toc8288" w:history="1">
        <w:r>
          <w:rPr>
            <w:rFonts w:ascii="仿宋" w:eastAsia="仿宋" w:hAnsi="仿宋" w:cs="仿宋" w:hint="eastAsia"/>
            <w:lang w:eastAsia="zh-CN"/>
          </w:rPr>
          <w:t>(二)、应急预案与响应</w:t>
        </w:r>
        <w:r>
          <w:tab/>
        </w:r>
        <w:r>
          <w:fldChar w:fldCharType="begin"/>
        </w:r>
        <w:r>
          <w:instrText xml:space="preserve"> PAGEREF _Toc8288 \h </w:instrText>
        </w:r>
        <w:r>
          <w:fldChar w:fldCharType="separate"/>
        </w:r>
        <w:r>
          <w:t>58</w:t>
        </w:r>
        <w:r>
          <w:fldChar w:fldCharType="end"/>
        </w:r>
      </w:hyperlink>
    </w:p>
    <w:p>
      <w:pPr>
        <w:pStyle w:val="TOC1"/>
        <w:tabs>
          <w:tab w:val="right" w:leader="dot" w:pos="8306"/>
        </w:tabs>
      </w:pPr>
      <w:hyperlink w:anchor="_Toc7601" w:history="1">
        <w:r>
          <w:rPr>
            <w:rFonts w:ascii="仿宋" w:eastAsia="仿宋" w:hAnsi="仿宋" w:cs="仿宋" w:hint="eastAsia"/>
            <w:lang w:eastAsia="zh-CN"/>
          </w:rPr>
          <w:t>十、环境保护与治理方案</w:t>
        </w:r>
        <w:r>
          <w:tab/>
        </w:r>
        <w:r>
          <w:fldChar w:fldCharType="begin"/>
        </w:r>
        <w:r>
          <w:instrText xml:space="preserve"> PAGEREF _Toc7601 \h </w:instrText>
        </w:r>
        <w:r>
          <w:fldChar w:fldCharType="separate"/>
        </w:r>
        <w:r>
          <w:t>60</w:t>
        </w:r>
        <w:r>
          <w:fldChar w:fldCharType="end"/>
        </w:r>
      </w:hyperlink>
    </w:p>
    <w:p>
      <w:pPr>
        <w:pStyle w:val="TOC2"/>
        <w:tabs>
          <w:tab w:val="right" w:leader="dot" w:pos="8306"/>
        </w:tabs>
      </w:pPr>
      <w:hyperlink w:anchor="_Toc23074" w:history="1">
        <w:r>
          <w:rPr>
            <w:rFonts w:ascii="仿宋" w:eastAsia="仿宋" w:hAnsi="仿宋" w:cs="仿宋" w:hint="eastAsia"/>
            <w:lang w:eastAsia="zh-CN"/>
          </w:rPr>
          <w:t>(一)、项目环境影响评估</w:t>
        </w:r>
        <w:r>
          <w:tab/>
        </w:r>
        <w:r>
          <w:fldChar w:fldCharType="begin"/>
        </w:r>
        <w:r>
          <w:instrText xml:space="preserve"> PAGEREF _Toc23074 \h </w:instrText>
        </w:r>
        <w:r>
          <w:fldChar w:fldCharType="separate"/>
        </w:r>
        <w:r>
          <w:t>60</w:t>
        </w:r>
        <w:r>
          <w:fldChar w:fldCharType="end"/>
        </w:r>
      </w:hyperlink>
    </w:p>
    <w:p>
      <w:pPr>
        <w:pStyle w:val="TOC2"/>
        <w:tabs>
          <w:tab w:val="right" w:leader="dot" w:pos="8306"/>
        </w:tabs>
      </w:pPr>
      <w:hyperlink w:anchor="_Toc12108" w:history="1">
        <w:r>
          <w:rPr>
            <w:rFonts w:ascii="仿宋" w:eastAsia="仿宋" w:hAnsi="仿宋" w:cs="仿宋" w:hint="eastAsia"/>
            <w:lang w:eastAsia="zh-CN"/>
          </w:rPr>
          <w:t>(二)、环境保护措施与治理方案</w:t>
        </w:r>
        <w:r>
          <w:tab/>
        </w:r>
        <w:r>
          <w:fldChar w:fldCharType="begin"/>
        </w:r>
        <w:r>
          <w:instrText xml:space="preserve"> PAGEREF _Toc12108 \h </w:instrText>
        </w:r>
        <w:r>
          <w:fldChar w:fldCharType="separate"/>
        </w:r>
        <w:r>
          <w:t>60</w:t>
        </w:r>
        <w:r>
          <w:fldChar w:fldCharType="end"/>
        </w:r>
      </w:hyperlink>
    </w:p>
    <w:p>
      <w:pPr>
        <w:pStyle w:val="TOC1"/>
        <w:tabs>
          <w:tab w:val="right" w:leader="dot" w:pos="8306"/>
        </w:tabs>
      </w:pPr>
      <w:hyperlink w:anchor="_Toc22854" w:history="1">
        <w:r>
          <w:rPr>
            <w:rFonts w:ascii="仿宋" w:eastAsia="仿宋" w:hAnsi="仿宋" w:cs="仿宋" w:hint="eastAsia"/>
            <w:lang w:eastAsia="zh-CN"/>
          </w:rPr>
          <w:t>十一、项目进度计划</w:t>
        </w:r>
        <w:r>
          <w:tab/>
        </w:r>
        <w:r>
          <w:fldChar w:fldCharType="begin"/>
        </w:r>
        <w:r>
          <w:instrText xml:space="preserve"> PAGEREF _Toc22854 \h </w:instrText>
        </w:r>
        <w:r>
          <w:fldChar w:fldCharType="separate"/>
        </w:r>
        <w:r>
          <w:t>61</w:t>
        </w:r>
        <w:r>
          <w:fldChar w:fldCharType="end"/>
        </w:r>
      </w:hyperlink>
    </w:p>
    <w:p>
      <w:pPr>
        <w:pStyle w:val="TOC2"/>
        <w:tabs>
          <w:tab w:val="right" w:leader="dot" w:pos="8306"/>
        </w:tabs>
      </w:pPr>
      <w:hyperlink w:anchor="_Toc17443" w:history="1">
        <w:r>
          <w:rPr>
            <w:rFonts w:ascii="仿宋" w:eastAsia="仿宋" w:hAnsi="仿宋" w:cs="仿宋" w:hint="eastAsia"/>
            <w:lang w:eastAsia="zh-CN"/>
          </w:rPr>
          <w:t>(一)、建设周期</w:t>
        </w:r>
        <w:r>
          <w:tab/>
        </w:r>
        <w:r>
          <w:fldChar w:fldCharType="begin"/>
        </w:r>
        <w:r>
          <w:instrText xml:space="preserve"> PAGEREF _Toc17443 \h </w:instrText>
        </w:r>
        <w:r>
          <w:fldChar w:fldCharType="separate"/>
        </w:r>
        <w:r>
          <w:t>61</w:t>
        </w:r>
        <w:r>
          <w:fldChar w:fldCharType="end"/>
        </w:r>
      </w:hyperlink>
    </w:p>
    <w:p>
      <w:pPr>
        <w:pStyle w:val="TOC2"/>
        <w:tabs>
          <w:tab w:val="right" w:leader="dot" w:pos="8306"/>
        </w:tabs>
      </w:pPr>
      <w:hyperlink w:anchor="_Toc22944" w:history="1">
        <w:r>
          <w:rPr>
            <w:rFonts w:ascii="仿宋" w:eastAsia="仿宋" w:hAnsi="仿宋" w:cs="仿宋" w:hint="eastAsia"/>
            <w:lang w:eastAsia="zh-CN"/>
          </w:rPr>
          <w:t>(二)、建设进度</w:t>
        </w:r>
        <w:r>
          <w:tab/>
        </w:r>
        <w:r>
          <w:fldChar w:fldCharType="begin"/>
        </w:r>
        <w:r>
          <w:instrText xml:space="preserve"> PAGEREF _Toc22944 \h </w:instrText>
        </w:r>
        <w:r>
          <w:fldChar w:fldCharType="separate"/>
        </w:r>
        <w:r>
          <w:t>61</w:t>
        </w:r>
        <w:r>
          <w:fldChar w:fldCharType="end"/>
        </w:r>
      </w:hyperlink>
    </w:p>
    <w:p>
      <w:pPr>
        <w:pStyle w:val="TOC2"/>
        <w:tabs>
          <w:tab w:val="right" w:leader="dot" w:pos="8306"/>
        </w:tabs>
      </w:pPr>
      <w:hyperlink w:anchor="_Toc9628" w:history="1">
        <w:r>
          <w:rPr>
            <w:rFonts w:ascii="仿宋" w:eastAsia="仿宋" w:hAnsi="仿宋" w:cs="仿宋" w:hint="eastAsia"/>
            <w:lang w:eastAsia="zh-CN"/>
          </w:rPr>
          <w:t>(三)、进度安排注意事项</w:t>
        </w:r>
        <w:r>
          <w:tab/>
        </w:r>
        <w:r>
          <w:fldChar w:fldCharType="begin"/>
        </w:r>
        <w:r>
          <w:instrText xml:space="preserve"> PAGEREF _Toc9628 \h </w:instrText>
        </w:r>
        <w:r>
          <w:fldChar w:fldCharType="separate"/>
        </w:r>
        <w:r>
          <w:t>63</w:t>
        </w:r>
        <w:r>
          <w:fldChar w:fldCharType="end"/>
        </w:r>
      </w:hyperlink>
    </w:p>
    <w:p>
      <w:pPr>
        <w:pStyle w:val="TOC2"/>
        <w:tabs>
          <w:tab w:val="right" w:leader="dot" w:pos="8306"/>
        </w:tabs>
      </w:pPr>
      <w:hyperlink w:anchor="_Toc12350" w:history="1">
        <w:r>
          <w:rPr>
            <w:rFonts w:ascii="仿宋" w:eastAsia="仿宋" w:hAnsi="仿宋" w:cs="仿宋" w:hint="eastAsia"/>
            <w:lang w:eastAsia="zh-CN"/>
          </w:rPr>
          <w:t>(四)、人力资源配置</w:t>
        </w:r>
        <w:r>
          <w:tab/>
        </w:r>
        <w:r>
          <w:fldChar w:fldCharType="begin"/>
        </w:r>
        <w:r>
          <w:instrText xml:space="preserve"> PAGEREF _Toc12350 \h </w:instrText>
        </w:r>
        <w:r>
          <w:fldChar w:fldCharType="separate"/>
        </w:r>
        <w:r>
          <w:t>63</w:t>
        </w:r>
        <w:r>
          <w:fldChar w:fldCharType="end"/>
        </w:r>
      </w:hyperlink>
    </w:p>
    <w:p>
      <w:pPr>
        <w:pStyle w:val="TOC2"/>
        <w:tabs>
          <w:tab w:val="right" w:leader="dot" w:pos="8306"/>
        </w:tabs>
      </w:pPr>
      <w:hyperlink w:anchor="_Toc18638" w:history="1">
        <w:r>
          <w:rPr>
            <w:rFonts w:ascii="仿宋" w:eastAsia="仿宋" w:hAnsi="仿宋" w:cs="仿宋" w:hint="eastAsia"/>
            <w:lang w:eastAsia="zh-CN"/>
          </w:rPr>
          <w:t>(五)、员工培训</w:t>
        </w:r>
        <w:r>
          <w:tab/>
        </w:r>
        <w:r>
          <w:fldChar w:fldCharType="begin"/>
        </w:r>
        <w:r>
          <w:instrText xml:space="preserve"> PAGEREF _Toc18638 \h </w:instrText>
        </w:r>
        <w:r>
          <w:fldChar w:fldCharType="separate"/>
        </w:r>
        <w:r>
          <w:t>65</w:t>
        </w:r>
        <w:r>
          <w:fldChar w:fldCharType="end"/>
        </w:r>
      </w:hyperlink>
    </w:p>
    <w:p>
      <w:pPr>
        <w:pStyle w:val="TOC2"/>
        <w:tabs>
          <w:tab w:val="right" w:leader="dot" w:pos="8306"/>
        </w:tabs>
      </w:pPr>
      <w:hyperlink w:anchor="_Toc2347" w:history="1">
        <w:r>
          <w:rPr>
            <w:rFonts w:ascii="仿宋" w:eastAsia="仿宋" w:hAnsi="仿宋" w:cs="仿宋" w:hint="eastAsia"/>
            <w:lang w:eastAsia="zh-CN"/>
          </w:rPr>
          <w:t>(六)、项目实施保障</w:t>
        </w:r>
        <w:r>
          <w:tab/>
        </w:r>
        <w:r>
          <w:fldChar w:fldCharType="begin"/>
        </w:r>
        <w:r>
          <w:instrText xml:space="preserve"> PAGEREF _Toc2347 \h </w:instrText>
        </w:r>
        <w:r>
          <w:fldChar w:fldCharType="separate"/>
        </w:r>
        <w:r>
          <w:t>66</w:t>
        </w:r>
        <w:r>
          <w:fldChar w:fldCharType="end"/>
        </w:r>
      </w:hyperlink>
    </w:p>
    <w:p>
      <w:pPr>
        <w:pStyle w:val="TOC2"/>
        <w:tabs>
          <w:tab w:val="right" w:leader="dot" w:pos="8306"/>
        </w:tabs>
      </w:pPr>
      <w:hyperlink w:anchor="_Toc20377" w:history="1">
        <w:r>
          <w:rPr>
            <w:rFonts w:ascii="仿宋" w:eastAsia="仿宋" w:hAnsi="仿宋" w:cs="仿宋" w:hint="eastAsia"/>
            <w:lang w:eastAsia="zh-CN"/>
          </w:rPr>
          <w:t>(七)、安全规范管理</w:t>
        </w:r>
        <w:r>
          <w:tab/>
        </w:r>
        <w:r>
          <w:fldChar w:fldCharType="begin"/>
        </w:r>
        <w:r>
          <w:instrText xml:space="preserve"> PAGEREF _Toc20377 \h </w:instrText>
        </w:r>
        <w:r>
          <w:fldChar w:fldCharType="separate"/>
        </w:r>
        <w:r>
          <w:t>67</w:t>
        </w:r>
        <w:r>
          <w:fldChar w:fldCharType="end"/>
        </w:r>
      </w:hyperlink>
    </w:p>
    <w:p>
      <w:pPr>
        <w:pStyle w:val="TOC1"/>
        <w:tabs>
          <w:tab w:val="right" w:leader="dot" w:pos="8306"/>
        </w:tabs>
      </w:pPr>
      <w:hyperlink w:anchor="_Toc13484" w:history="1">
        <w:r>
          <w:rPr>
            <w:rFonts w:ascii="仿宋" w:eastAsia="仿宋" w:hAnsi="仿宋" w:cs="仿宋" w:hint="eastAsia"/>
            <w:lang w:eastAsia="zh-CN"/>
          </w:rPr>
          <w:t>十二、环境保护与绿色发展</w:t>
        </w:r>
        <w:r>
          <w:tab/>
        </w:r>
        <w:r>
          <w:fldChar w:fldCharType="begin"/>
        </w:r>
        <w:r>
          <w:instrText xml:space="preserve"> PAGEREF _Toc13484 \h </w:instrText>
        </w:r>
        <w:r>
          <w:fldChar w:fldCharType="separate"/>
        </w:r>
        <w:r>
          <w:t>69</w:t>
        </w:r>
        <w:r>
          <w:fldChar w:fldCharType="end"/>
        </w:r>
      </w:hyperlink>
    </w:p>
    <w:p>
      <w:pPr>
        <w:pStyle w:val="TOC2"/>
        <w:tabs>
          <w:tab w:val="right" w:leader="dot" w:pos="8306"/>
        </w:tabs>
      </w:pPr>
      <w:hyperlink w:anchor="_Toc12178" w:history="1">
        <w:r>
          <w:rPr>
            <w:rFonts w:ascii="仿宋" w:eastAsia="仿宋" w:hAnsi="仿宋" w:cs="仿宋" w:hint="eastAsia"/>
            <w:lang w:eastAsia="zh-CN"/>
          </w:rPr>
          <w:t>(一)、环境保护措施</w:t>
        </w:r>
        <w:r>
          <w:tab/>
        </w:r>
        <w:r>
          <w:fldChar w:fldCharType="begin"/>
        </w:r>
        <w:r>
          <w:instrText xml:space="preserve"> PAGEREF _Toc12178 \h </w:instrText>
        </w:r>
        <w:r>
          <w:fldChar w:fldCharType="separate"/>
        </w:r>
        <w:r>
          <w:t>69</w:t>
        </w:r>
        <w:r>
          <w:fldChar w:fldCharType="end"/>
        </w:r>
      </w:hyperlink>
    </w:p>
    <w:p>
      <w:pPr>
        <w:pStyle w:val="TOC2"/>
        <w:tabs>
          <w:tab w:val="right" w:leader="dot" w:pos="8306"/>
        </w:tabs>
      </w:pPr>
      <w:hyperlink w:anchor="_Toc1779" w:history="1">
        <w:r>
          <w:rPr>
            <w:rFonts w:ascii="仿宋" w:eastAsia="仿宋" w:hAnsi="仿宋" w:cs="仿宋" w:hint="eastAsia"/>
            <w:lang w:eastAsia="zh-CN"/>
          </w:rPr>
          <w:t>(二)、绿色发展与可持续发展策略</w:t>
        </w:r>
        <w:r>
          <w:tab/>
        </w:r>
        <w:r>
          <w:fldChar w:fldCharType="begin"/>
        </w:r>
        <w:r>
          <w:instrText xml:space="preserve"> PAGEREF _Toc1779 \h </w:instrText>
        </w:r>
        <w:r>
          <w:fldChar w:fldCharType="separate"/>
        </w:r>
        <w:r>
          <w:t>70</w:t>
        </w:r>
        <w:r>
          <w:fldChar w:fldCharType="end"/>
        </w:r>
      </w:hyperlink>
    </w:p>
    <w:p>
      <w:pPr>
        <w:pStyle w:val="TOC1"/>
        <w:tabs>
          <w:tab w:val="right" w:leader="dot" w:pos="8306"/>
        </w:tabs>
      </w:pPr>
      <w:hyperlink w:anchor="_Toc5446" w:history="1">
        <w:r>
          <w:rPr>
            <w:rFonts w:ascii="仿宋" w:eastAsia="仿宋" w:hAnsi="仿宋" w:cs="仿宋" w:hint="eastAsia"/>
            <w:lang w:eastAsia="zh-CN"/>
          </w:rPr>
          <w:t>十三、合作与交流机制建立</w:t>
        </w:r>
        <w:r>
          <w:tab/>
        </w:r>
        <w:r>
          <w:fldChar w:fldCharType="begin"/>
        </w:r>
        <w:r>
          <w:instrText xml:space="preserve"> PAGEREF _Toc5446 \h </w:instrText>
        </w:r>
        <w:r>
          <w:fldChar w:fldCharType="separate"/>
        </w:r>
        <w:r>
          <w:t>72</w:t>
        </w:r>
        <w:r>
          <w:fldChar w:fldCharType="end"/>
        </w:r>
      </w:hyperlink>
    </w:p>
    <w:p>
      <w:pPr>
        <w:pStyle w:val="TOC2"/>
        <w:tabs>
          <w:tab w:val="right" w:leader="dot" w:pos="8306"/>
        </w:tabs>
      </w:pPr>
      <w:hyperlink w:anchor="_Toc9947" w:history="1">
        <w:r>
          <w:rPr>
            <w:rFonts w:ascii="仿宋" w:eastAsia="仿宋" w:hAnsi="仿宋" w:cs="仿宋" w:hint="eastAsia"/>
            <w:lang w:eastAsia="zh-CN"/>
          </w:rPr>
          <w:t>(一)、合作伙伴选择与合作方式</w:t>
        </w:r>
        <w:r>
          <w:tab/>
        </w:r>
        <w:r>
          <w:fldChar w:fldCharType="begin"/>
        </w:r>
        <w:r>
          <w:instrText xml:space="preserve"> PAGEREF _Toc9947 \h </w:instrText>
        </w:r>
        <w:r>
          <w:fldChar w:fldCharType="separate"/>
        </w:r>
        <w:r>
          <w:t>72</w:t>
        </w:r>
        <w:r>
          <w:fldChar w:fldCharType="end"/>
        </w:r>
      </w:hyperlink>
    </w:p>
    <w:p>
      <w:pPr>
        <w:pStyle w:val="TOC2"/>
        <w:tabs>
          <w:tab w:val="right" w:leader="dot" w:pos="8306"/>
        </w:tabs>
      </w:pPr>
      <w:hyperlink w:anchor="_Toc3744" w:history="1">
        <w:r>
          <w:rPr>
            <w:rFonts w:ascii="仿宋" w:eastAsia="仿宋" w:hAnsi="仿宋" w:cs="仿宋" w:hint="eastAsia"/>
            <w:lang w:eastAsia="zh-CN"/>
          </w:rPr>
          <w:t>(二)、交流与合作平台搭建</w:t>
        </w:r>
        <w:r>
          <w:tab/>
        </w:r>
        <w:r>
          <w:fldChar w:fldCharType="begin"/>
        </w:r>
        <w:r>
          <w:instrText xml:space="preserve"> PAGEREF _Toc3744 \h </w:instrText>
        </w:r>
        <w:r>
          <w:fldChar w:fldCharType="separate"/>
        </w:r>
        <w:r>
          <w:t>73</w:t>
        </w:r>
        <w:r>
          <w:fldChar w:fldCharType="end"/>
        </w:r>
      </w:hyperlink>
    </w:p>
    <w:p>
      <w:pPr>
        <w:pStyle w:val="TOC1"/>
        <w:tabs>
          <w:tab w:val="right" w:leader="dot" w:pos="8306"/>
        </w:tabs>
      </w:pPr>
      <w:hyperlink w:anchor="_Toc19253" w:history="1">
        <w:r>
          <w:rPr>
            <w:rFonts w:ascii="仿宋" w:eastAsia="仿宋" w:hAnsi="仿宋" w:cs="仿宋" w:hint="eastAsia"/>
            <w:lang w:eastAsia="zh-CN"/>
          </w:rPr>
          <w:t>十四、质量管理与控制</w:t>
        </w:r>
        <w:r>
          <w:tab/>
        </w:r>
        <w:r>
          <w:fldChar w:fldCharType="begin"/>
        </w:r>
        <w:r>
          <w:instrText xml:space="preserve"> PAGEREF _Toc19253 \h </w:instrText>
        </w:r>
        <w:r>
          <w:fldChar w:fldCharType="separate"/>
        </w:r>
        <w:r>
          <w:t>75</w:t>
        </w:r>
        <w:r>
          <w:fldChar w:fldCharType="end"/>
        </w:r>
      </w:hyperlink>
    </w:p>
    <w:p>
      <w:pPr>
        <w:pStyle w:val="TOC2"/>
        <w:tabs>
          <w:tab w:val="right" w:leader="dot" w:pos="8306"/>
        </w:tabs>
      </w:pPr>
      <w:hyperlink w:anchor="_Toc7543" w:history="1">
        <w:r>
          <w:rPr>
            <w:rFonts w:ascii="仿宋" w:eastAsia="仿宋" w:hAnsi="仿宋" w:cs="仿宋" w:hint="eastAsia"/>
            <w:lang w:eastAsia="zh-CN"/>
          </w:rPr>
          <w:t>(一)、质量管理体系建设</w:t>
        </w:r>
        <w:r>
          <w:tab/>
        </w:r>
        <w:r>
          <w:fldChar w:fldCharType="begin"/>
        </w:r>
        <w:r>
          <w:instrText xml:space="preserve"> PAGEREF _Toc7543 \h </w:instrText>
        </w:r>
        <w:r>
          <w:fldChar w:fldCharType="separate"/>
        </w:r>
        <w:r>
          <w:t>75</w:t>
        </w:r>
        <w:r>
          <w:fldChar w:fldCharType="end"/>
        </w:r>
      </w:hyperlink>
    </w:p>
    <w:p>
      <w:pPr>
        <w:pStyle w:val="TOC2"/>
        <w:tabs>
          <w:tab w:val="right" w:leader="dot" w:pos="8306"/>
        </w:tabs>
      </w:pPr>
      <w:hyperlink w:anchor="_Toc9119" w:history="1">
        <w:r>
          <w:rPr>
            <w:rFonts w:ascii="仿宋" w:eastAsia="仿宋" w:hAnsi="仿宋" w:cs="仿宋" w:hint="eastAsia"/>
            <w:lang w:eastAsia="zh-CN"/>
          </w:rPr>
          <w:t>(二)、质量控制措施</w:t>
        </w:r>
        <w:r>
          <w:tab/>
        </w:r>
        <w:r>
          <w:fldChar w:fldCharType="begin"/>
        </w:r>
        <w:r>
          <w:instrText xml:space="preserve"> PAGEREF _Toc9119 \h </w:instrText>
        </w:r>
        <w:r>
          <w:fldChar w:fldCharType="separate"/>
        </w:r>
        <w:r>
          <w:t>76</w:t>
        </w:r>
        <w:r>
          <w:fldChar w:fldCharType="end"/>
        </w:r>
      </w:hyperlink>
    </w:p>
    <w:p>
      <w:pPr>
        <w:pStyle w:val="TOC1"/>
        <w:tabs>
          <w:tab w:val="right" w:leader="dot" w:pos="8306"/>
        </w:tabs>
      </w:pPr>
      <w:hyperlink w:anchor="_Toc7053" w:history="1">
        <w:r>
          <w:rPr>
            <w:rFonts w:ascii="仿宋" w:eastAsia="仿宋" w:hAnsi="仿宋" w:cs="仿宋" w:hint="eastAsia"/>
            <w:lang w:eastAsia="zh-CN"/>
          </w:rPr>
          <w:t>十五、人力资源管理与开发</w:t>
        </w:r>
        <w:r>
          <w:tab/>
        </w:r>
        <w:r>
          <w:fldChar w:fldCharType="begin"/>
        </w:r>
        <w:r>
          <w:instrText xml:space="preserve"> PAGEREF _Toc7053 \h </w:instrText>
        </w:r>
        <w:r>
          <w:fldChar w:fldCharType="separate"/>
        </w:r>
        <w:r>
          <w:t>77</w:t>
        </w:r>
        <w:r>
          <w:fldChar w:fldCharType="end"/>
        </w:r>
      </w:hyperlink>
    </w:p>
    <w:p>
      <w:pPr>
        <w:pStyle w:val="TOC2"/>
        <w:tabs>
          <w:tab w:val="right" w:leader="dot" w:pos="8306"/>
        </w:tabs>
      </w:pPr>
      <w:hyperlink w:anchor="_Toc20740" w:history="1">
        <w:r>
          <w:rPr>
            <w:rFonts w:ascii="仿宋" w:eastAsia="仿宋" w:hAnsi="仿宋" w:cs="仿宋" w:hint="eastAsia"/>
            <w:lang w:eastAsia="zh-CN"/>
          </w:rPr>
          <w:t>(一)、人力资源规划</w:t>
        </w:r>
        <w:r>
          <w:tab/>
        </w:r>
        <w:r>
          <w:fldChar w:fldCharType="begin"/>
        </w:r>
        <w:r>
          <w:instrText xml:space="preserve"> PAGEREF _Toc20740 \h </w:instrText>
        </w:r>
        <w:r>
          <w:fldChar w:fldCharType="separate"/>
        </w:r>
        <w:r>
          <w:t>77</w:t>
        </w:r>
        <w:r>
          <w:fldChar w:fldCharType="end"/>
        </w:r>
      </w:hyperlink>
    </w:p>
    <w:p>
      <w:pPr>
        <w:pStyle w:val="TOC2"/>
        <w:tabs>
          <w:tab w:val="right" w:leader="dot" w:pos="8306"/>
        </w:tabs>
      </w:pPr>
      <w:hyperlink w:anchor="_Toc25479" w:history="1">
        <w:r>
          <w:rPr>
            <w:rFonts w:ascii="仿宋" w:eastAsia="仿宋" w:hAnsi="仿宋" w:cs="仿宋" w:hint="eastAsia"/>
            <w:lang w:eastAsia="zh-CN"/>
          </w:rPr>
          <w:t>(二)、人力资源开发与培训</w:t>
        </w:r>
        <w:r>
          <w:tab/>
        </w:r>
        <w:r>
          <w:fldChar w:fldCharType="begin"/>
        </w:r>
        <w:r>
          <w:instrText xml:space="preserve"> PAGEREF _Toc25479 \h </w:instrText>
        </w:r>
        <w:r>
          <w:fldChar w:fldCharType="separate"/>
        </w:r>
        <w:r>
          <w:t>79</w:t>
        </w:r>
        <w:r>
          <w:fldChar w:fldCharType="end"/>
        </w:r>
      </w:hyperlink>
    </w:p>
    <w:p>
      <w:pPr>
        <w:pStyle w:val="TOC1"/>
        <w:tabs>
          <w:tab w:val="right" w:leader="dot" w:pos="8306"/>
        </w:tabs>
      </w:pPr>
      <w:hyperlink w:anchor="_Toc13112" w:history="1">
        <w:r>
          <w:rPr>
            <w:rFonts w:ascii="仿宋" w:eastAsia="仿宋" w:hAnsi="仿宋" w:cs="仿宋" w:hint="eastAsia"/>
            <w:lang w:eastAsia="zh-CN"/>
          </w:rPr>
          <w:t>十六、成果转化与推广应用</w:t>
        </w:r>
        <w:r>
          <w:tab/>
        </w:r>
        <w:r>
          <w:fldChar w:fldCharType="begin"/>
        </w:r>
        <w:r>
          <w:instrText xml:space="preserve"> PAGEREF _Toc13112 \h </w:instrText>
        </w:r>
        <w:r>
          <w:fldChar w:fldCharType="separate"/>
        </w:r>
        <w:r>
          <w:t>82</w:t>
        </w:r>
        <w:r>
          <w:fldChar w:fldCharType="end"/>
        </w:r>
      </w:hyperlink>
    </w:p>
    <w:p>
      <w:pPr>
        <w:pStyle w:val="TOC2"/>
        <w:tabs>
          <w:tab w:val="right" w:leader="dot" w:pos="8306"/>
        </w:tabs>
      </w:pPr>
      <w:hyperlink w:anchor="_Toc3750" w:history="1">
        <w:r>
          <w:rPr>
            <w:rFonts w:ascii="仿宋" w:eastAsia="仿宋" w:hAnsi="仿宋" w:cs="仿宋" w:hint="eastAsia"/>
            <w:lang w:eastAsia="zh-CN"/>
          </w:rPr>
          <w:t>(一)、成果转化策略制定</w:t>
        </w:r>
        <w:r>
          <w:tab/>
        </w:r>
        <w:r>
          <w:fldChar w:fldCharType="begin"/>
        </w:r>
        <w:r>
          <w:instrText xml:space="preserve"> PAGEREF _Toc3750 \h </w:instrText>
        </w:r>
        <w:r>
          <w:fldChar w:fldCharType="separate"/>
        </w:r>
        <w:r>
          <w:t>82</w:t>
        </w:r>
        <w:r>
          <w:fldChar w:fldCharType="end"/>
        </w:r>
      </w:hyperlink>
    </w:p>
    <w:p>
      <w:pPr>
        <w:pStyle w:val="TOC2"/>
        <w:tabs>
          <w:tab w:val="right" w:leader="dot" w:pos="8306"/>
        </w:tabs>
      </w:pPr>
      <w:hyperlink w:anchor="_Toc15433" w:history="1">
        <w:r>
          <w:rPr>
            <w:rFonts w:ascii="仿宋" w:eastAsia="仿宋" w:hAnsi="仿宋" w:cs="仿宋" w:hint="eastAsia"/>
            <w:lang w:eastAsia="zh-CN"/>
          </w:rPr>
          <w:t>(二)、成果推广应用方案</w:t>
        </w:r>
        <w:r>
          <w:tab/>
        </w:r>
        <w:r>
          <w:fldChar w:fldCharType="begin"/>
        </w:r>
        <w:r>
          <w:instrText xml:space="preserve"> PAGEREF _Toc15433 \h </w:instrText>
        </w:r>
        <w:r>
          <w:fldChar w:fldCharType="separate"/>
        </w:r>
        <w:r>
          <w:t>83</w:t>
        </w:r>
        <w:r>
          <w:fldChar w:fldCharType="end"/>
        </w:r>
      </w:hyperlink>
    </w:p>
    <w:p>
      <w:pPr>
        <w:pStyle w:val="TOC1"/>
        <w:tabs>
          <w:tab w:val="right" w:leader="dot" w:pos="8306"/>
        </w:tabs>
      </w:pPr>
      <w:hyperlink w:anchor="_Toc21834" w:history="1">
        <w:r>
          <w:rPr>
            <w:rFonts w:ascii="仿宋" w:eastAsia="仿宋" w:hAnsi="仿宋" w:cs="仿宋" w:hint="eastAsia"/>
            <w:lang w:eastAsia="zh-CN"/>
          </w:rPr>
          <w:t>十七、法律法规与政策遵循</w:t>
        </w:r>
        <w:r>
          <w:tab/>
        </w:r>
        <w:r>
          <w:fldChar w:fldCharType="begin"/>
        </w:r>
        <w:r>
          <w:instrText xml:space="preserve"> PAGEREF _Toc21834 \h </w:instrText>
        </w:r>
        <w:r>
          <w:fldChar w:fldCharType="separate"/>
        </w:r>
        <w:r>
          <w:t>85</w:t>
        </w:r>
        <w:r>
          <w:fldChar w:fldCharType="end"/>
        </w:r>
      </w:hyperlink>
    </w:p>
    <w:p>
      <w:pPr>
        <w:pStyle w:val="TOC2"/>
        <w:tabs>
          <w:tab w:val="right" w:leader="dot" w:pos="8306"/>
        </w:tabs>
      </w:pPr>
      <w:hyperlink w:anchor="_Toc16250" w:history="1">
        <w:r>
          <w:rPr>
            <w:rFonts w:ascii="仿宋" w:eastAsia="仿宋" w:hAnsi="仿宋" w:cs="仿宋" w:hint="eastAsia"/>
            <w:lang w:eastAsia="zh-CN"/>
          </w:rPr>
          <w:t>(一)、法律法规遵守</w:t>
        </w:r>
        <w:r>
          <w:tab/>
        </w:r>
        <w:r>
          <w:fldChar w:fldCharType="begin"/>
        </w:r>
        <w:r>
          <w:instrText xml:space="preserve"> PAGEREF _Toc16250 \h </w:instrText>
        </w:r>
        <w:r>
          <w:fldChar w:fldCharType="separate"/>
        </w:r>
        <w:r>
          <w:t>85</w:t>
        </w:r>
        <w:r>
          <w:fldChar w:fldCharType="end"/>
        </w:r>
      </w:hyperlink>
    </w:p>
    <w:p>
      <w:pPr>
        <w:pStyle w:val="TOC2"/>
        <w:tabs>
          <w:tab w:val="right" w:leader="dot" w:pos="8306"/>
        </w:tabs>
      </w:pPr>
      <w:hyperlink w:anchor="_Toc20612" w:history="1">
        <w:r>
          <w:rPr>
            <w:rFonts w:ascii="仿宋" w:eastAsia="仿宋" w:hAnsi="仿宋" w:cs="仿宋" w:hint="eastAsia"/>
            <w:lang w:eastAsia="zh-CN"/>
          </w:rPr>
          <w:t>(二)、政策导向与利用</w:t>
        </w:r>
        <w:r>
          <w:tab/>
        </w:r>
        <w:r>
          <w:fldChar w:fldCharType="begin"/>
        </w:r>
        <w:r>
          <w:instrText xml:space="preserve"> PAGEREF _Toc20612 \h </w:instrText>
        </w:r>
        <w:r>
          <w:fldChar w:fldCharType="separate"/>
        </w:r>
        <w:r>
          <w:t>86</w:t>
        </w:r>
        <w:r>
          <w:fldChar w:fldCharType="end"/>
        </w:r>
      </w:hyperlink>
    </w:p>
    <w:p>
      <w:pPr>
        <w:pStyle w:val="TOC1"/>
        <w:tabs>
          <w:tab w:val="right" w:leader="dot" w:pos="8306"/>
        </w:tabs>
      </w:pPr>
      <w:hyperlink w:anchor="_Toc8457" w:history="1">
        <w:r>
          <w:rPr>
            <w:rFonts w:ascii="仿宋" w:eastAsia="仿宋" w:hAnsi="仿宋" w:cs="仿宋" w:hint="eastAsia"/>
            <w:lang w:eastAsia="zh-CN"/>
          </w:rPr>
          <w:t>十八、创新驱动与持续发展</w:t>
        </w:r>
        <w:r>
          <w:tab/>
        </w:r>
        <w:r>
          <w:fldChar w:fldCharType="begin"/>
        </w:r>
        <w:r>
          <w:instrText xml:space="preserve"> PAGEREF _Toc8457 \h </w:instrText>
        </w:r>
        <w:r>
          <w:fldChar w:fldCharType="separate"/>
        </w:r>
        <w:r>
          <w:t>87</w:t>
        </w:r>
        <w:r>
          <w:fldChar w:fldCharType="end"/>
        </w:r>
      </w:hyperlink>
    </w:p>
    <w:p>
      <w:pPr>
        <w:pStyle w:val="TOC2"/>
        <w:tabs>
          <w:tab w:val="right" w:leader="dot" w:pos="8306"/>
        </w:tabs>
      </w:pPr>
      <w:hyperlink w:anchor="_Toc3394" w:history="1">
        <w:r>
          <w:rPr>
            <w:rFonts w:ascii="仿宋" w:eastAsia="仿宋" w:hAnsi="仿宋" w:cs="仿宋" w:hint="eastAsia"/>
            <w:lang w:eastAsia="zh-CN"/>
          </w:rPr>
          <w:t>(一)、创新驱动战略实施</w:t>
        </w:r>
        <w:r>
          <w:tab/>
        </w:r>
        <w:r>
          <w:fldChar w:fldCharType="begin"/>
        </w:r>
        <w:r>
          <w:instrText xml:space="preserve"> PAGEREF _Toc3394 \h </w:instrText>
        </w:r>
        <w:r>
          <w:fldChar w:fldCharType="separate"/>
        </w:r>
        <w:r>
          <w:t>87</w:t>
        </w:r>
        <w:r>
          <w:fldChar w:fldCharType="end"/>
        </w:r>
      </w:hyperlink>
    </w:p>
    <w:p>
      <w:pPr>
        <w:pStyle w:val="TOC2"/>
        <w:tabs>
          <w:tab w:val="right" w:leader="dot" w:pos="8306"/>
        </w:tabs>
      </w:pPr>
      <w:hyperlink w:anchor="_Toc13611" w:history="1">
        <w:r>
          <w:rPr>
            <w:rFonts w:ascii="仿宋" w:eastAsia="仿宋" w:hAnsi="仿宋" w:cs="仿宋" w:hint="eastAsia"/>
            <w:lang w:eastAsia="zh-CN"/>
          </w:rPr>
          <w:t>(二)、持续发展路径探索</w:t>
        </w:r>
        <w:r>
          <w:tab/>
        </w:r>
        <w:r>
          <w:fldChar w:fldCharType="begin"/>
        </w:r>
        <w:r>
          <w:instrText xml:space="preserve"> PAGEREF _Toc13611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6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2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83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78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一、舞蹈表演项目的市场准入条件分析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舞蹈表演项目而言，市场准入条件首先取决于政策法规环境。政府对于[行业名称]领域的法规，如环保标准、税收政策、和技术使用规范，直接影响舞蹈表演项目的运营和成本结构。例如，若政府针对使用可再生能源的企业提供税收优惠，这将对舞蹈表演项目的财务规划产生重要影响。同时，考虑经济环境和消费者偏好的变化对舞蹈表演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二、舞蹈表演项目的行业规范与合规性要求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舞蹈表演项目来说，遵守行业规范和合规性要求是确保项目顺利进行的基础。这包括遵循质量控制标准、安全规定、数据保护法规等。例如，若舞蹈表演项目涉及数据处理，须严格遵守相关的数据保护法规。此外，行业内部的自律规范，如产品标准和服务流程，也对于提升舞蹈表演项目在行业内的认可度和竞争力至关重要。项目管理团队必须不断更新策略，以应对行业规范和法规的变化，确保舞蹈表演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三、舞蹈表演项目的竞争格局和战略定位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舞蹈表演项目的发展规划中，理解行业的竞争格局对于制定有效的市场策略极为关键。这包括分析主要竞争对手的市场地位、优势及其业务模式。舞蹈表演项目面临的竞争对手可能包括大型成熟企业和创新型初创公司，各自采取不同的市场策略。因此，舞蹈表演项目需精确地定位自己的市场策略，如专注于产品创新、客户服务或成本效率，以在竞争中占据优势。通过深入的市场和竞争分析，舞蹈表演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71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577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133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https://d.book118.com/528114035106006036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5A67E2"/>
    <w:rsid w:val="4B5A67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114035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2024-02-06T08:57:00Z</dcterms:created>
  <dcterms:modified xsi:type="dcterms:W3CDTF">2024-02-06T08:57:46Z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E97D5338B47E4DA89D70EC27F2C20322_11</vt:lpwstr>
  </property>
  <property fmtid="{D5CDD505-2E9C-101B-9397-08002B2CF9AE}" pid="3" name="KSOProductBuildVer">
    <vt:lpwstr>2052-12.1.0.16250</vt:lpwstr>
  </property>
</Properties>
</file>