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8" w:history="1">
        <w:r>
          <w:rPr>
            <w:rFonts w:ascii="仿宋" w:eastAsia="仿宋" w:hAnsi="仿宋" w:cs="仿宋" w:hint="eastAsia"/>
            <w:lang w:eastAsia="zh-CN"/>
          </w:rPr>
          <w:t>前言</w:t>
        </w:r>
        <w:r>
          <w:tab/>
        </w:r>
        <w:r>
          <w:fldChar w:fldCharType="begin"/>
        </w:r>
        <w:r>
          <w:instrText xml:space="preserve"> PAGEREF _Toc5778 \h </w:instrText>
        </w:r>
        <w:r>
          <w:fldChar w:fldCharType="separate"/>
        </w:r>
        <w:r>
          <w:t>3</w:t>
        </w:r>
        <w:r>
          <w:fldChar w:fldCharType="end"/>
        </w:r>
      </w:hyperlink>
    </w:p>
    <w:p>
      <w:pPr>
        <w:pStyle w:val="TOC1"/>
        <w:tabs>
          <w:tab w:val="right" w:leader="dot" w:pos="8306"/>
        </w:tabs>
      </w:pPr>
      <w:hyperlink w:anchor="_Toc16691" w:history="1">
        <w:r>
          <w:rPr>
            <w:rFonts w:ascii="仿宋" w:eastAsia="仿宋" w:hAnsi="仿宋" w:cs="仿宋" w:hint="eastAsia"/>
            <w:lang w:eastAsia="zh-CN"/>
          </w:rPr>
          <w:t>一、包装机械项目可持续发展</w:t>
        </w:r>
        <w:r>
          <w:tab/>
        </w:r>
        <w:r>
          <w:fldChar w:fldCharType="begin"/>
        </w:r>
        <w:r>
          <w:instrText xml:space="preserve"> PAGEREF _Toc16691 \h </w:instrText>
        </w:r>
        <w:r>
          <w:fldChar w:fldCharType="separate"/>
        </w:r>
        <w:r>
          <w:t>3</w:t>
        </w:r>
        <w:r>
          <w:fldChar w:fldCharType="end"/>
        </w:r>
      </w:hyperlink>
    </w:p>
    <w:p>
      <w:pPr>
        <w:pStyle w:val="TOC2"/>
        <w:tabs>
          <w:tab w:val="right" w:leader="dot" w:pos="8306"/>
        </w:tabs>
      </w:pPr>
      <w:hyperlink w:anchor="_Toc31778" w:history="1">
        <w:r>
          <w:rPr>
            <w:rFonts w:ascii="仿宋" w:eastAsia="仿宋" w:hAnsi="仿宋" w:cs="仿宋" w:hint="eastAsia"/>
            <w:lang w:eastAsia="zh-CN"/>
          </w:rPr>
          <w:t>(一)、可持续战略与实践</w:t>
        </w:r>
        <w:r>
          <w:tab/>
        </w:r>
        <w:r>
          <w:fldChar w:fldCharType="begin"/>
        </w:r>
        <w:r>
          <w:instrText xml:space="preserve"> PAGEREF _Toc31778 \h </w:instrText>
        </w:r>
        <w:r>
          <w:fldChar w:fldCharType="separate"/>
        </w:r>
        <w:r>
          <w:t>3</w:t>
        </w:r>
        <w:r>
          <w:fldChar w:fldCharType="end"/>
        </w:r>
      </w:hyperlink>
    </w:p>
    <w:p>
      <w:pPr>
        <w:pStyle w:val="TOC2"/>
        <w:tabs>
          <w:tab w:val="right" w:leader="dot" w:pos="8306"/>
        </w:tabs>
      </w:pPr>
      <w:hyperlink w:anchor="_Toc1875" w:history="1">
        <w:r>
          <w:rPr>
            <w:rFonts w:ascii="仿宋" w:eastAsia="仿宋" w:hAnsi="仿宋" w:cs="仿宋" w:hint="eastAsia"/>
            <w:lang w:eastAsia="zh-CN"/>
          </w:rPr>
          <w:t>(二)、环保与社会责任</w:t>
        </w:r>
        <w:r>
          <w:tab/>
        </w:r>
        <w:r>
          <w:fldChar w:fldCharType="begin"/>
        </w:r>
        <w:r>
          <w:instrText xml:space="preserve"> PAGEREF _Toc1875 \h </w:instrText>
        </w:r>
        <w:r>
          <w:fldChar w:fldCharType="separate"/>
        </w:r>
        <w:r>
          <w:t>4</w:t>
        </w:r>
        <w:r>
          <w:fldChar w:fldCharType="end"/>
        </w:r>
      </w:hyperlink>
    </w:p>
    <w:p>
      <w:pPr>
        <w:pStyle w:val="TOC1"/>
        <w:tabs>
          <w:tab w:val="right" w:leader="dot" w:pos="8306"/>
        </w:tabs>
      </w:pPr>
      <w:hyperlink w:anchor="_Toc11379" w:history="1">
        <w:r>
          <w:rPr>
            <w:rFonts w:ascii="仿宋" w:eastAsia="仿宋" w:hAnsi="仿宋" w:cs="仿宋" w:hint="eastAsia"/>
            <w:lang w:eastAsia="zh-CN"/>
          </w:rPr>
          <w:t>二、包装机械项目概论</w:t>
        </w:r>
        <w:r>
          <w:tab/>
        </w:r>
        <w:r>
          <w:fldChar w:fldCharType="begin"/>
        </w:r>
        <w:r>
          <w:instrText xml:space="preserve"> PAGEREF _Toc11379 \h </w:instrText>
        </w:r>
        <w:r>
          <w:fldChar w:fldCharType="separate"/>
        </w:r>
        <w:r>
          <w:t>5</w:t>
        </w:r>
        <w:r>
          <w:fldChar w:fldCharType="end"/>
        </w:r>
      </w:hyperlink>
    </w:p>
    <w:p>
      <w:pPr>
        <w:pStyle w:val="TOC2"/>
        <w:tabs>
          <w:tab w:val="right" w:leader="dot" w:pos="8306"/>
        </w:tabs>
      </w:pPr>
      <w:hyperlink w:anchor="_Toc14570" w:history="1">
        <w:r>
          <w:rPr>
            <w:rFonts w:ascii="仿宋" w:eastAsia="仿宋" w:hAnsi="仿宋" w:cs="仿宋" w:hint="eastAsia"/>
            <w:lang w:eastAsia="zh-CN"/>
          </w:rPr>
          <w:t>(一)、包装机械项目概况</w:t>
        </w:r>
        <w:r>
          <w:tab/>
        </w:r>
        <w:r>
          <w:fldChar w:fldCharType="begin"/>
        </w:r>
        <w:r>
          <w:instrText xml:space="preserve"> PAGEREF _Toc14570 \h </w:instrText>
        </w:r>
        <w:r>
          <w:fldChar w:fldCharType="separate"/>
        </w:r>
        <w:r>
          <w:t>5</w:t>
        </w:r>
        <w:r>
          <w:fldChar w:fldCharType="end"/>
        </w:r>
      </w:hyperlink>
    </w:p>
    <w:p>
      <w:pPr>
        <w:pStyle w:val="TOC2"/>
        <w:tabs>
          <w:tab w:val="right" w:leader="dot" w:pos="8306"/>
        </w:tabs>
      </w:pPr>
      <w:hyperlink w:anchor="_Toc28720" w:history="1">
        <w:r>
          <w:rPr>
            <w:rFonts w:ascii="仿宋" w:eastAsia="仿宋" w:hAnsi="仿宋" w:cs="仿宋" w:hint="eastAsia"/>
            <w:lang w:eastAsia="zh-CN"/>
          </w:rPr>
          <w:t>(二)、包装机械项目目标</w:t>
        </w:r>
        <w:r>
          <w:tab/>
        </w:r>
        <w:r>
          <w:fldChar w:fldCharType="begin"/>
        </w:r>
        <w:r>
          <w:instrText xml:space="preserve"> PAGEREF _Toc28720 \h </w:instrText>
        </w:r>
        <w:r>
          <w:fldChar w:fldCharType="separate"/>
        </w:r>
        <w:r>
          <w:t>7</w:t>
        </w:r>
        <w:r>
          <w:fldChar w:fldCharType="end"/>
        </w:r>
      </w:hyperlink>
    </w:p>
    <w:p>
      <w:pPr>
        <w:pStyle w:val="TOC2"/>
        <w:tabs>
          <w:tab w:val="right" w:leader="dot" w:pos="8306"/>
        </w:tabs>
      </w:pPr>
      <w:hyperlink w:anchor="_Toc967" w:history="1">
        <w:r>
          <w:rPr>
            <w:rFonts w:ascii="仿宋" w:eastAsia="仿宋" w:hAnsi="仿宋" w:cs="仿宋" w:hint="eastAsia"/>
            <w:lang w:eastAsia="zh-CN"/>
          </w:rPr>
          <w:t>(三)、包装机械项目提出的理由</w:t>
        </w:r>
        <w:r>
          <w:tab/>
        </w:r>
        <w:r>
          <w:fldChar w:fldCharType="begin"/>
        </w:r>
        <w:r>
          <w:instrText xml:space="preserve"> PAGEREF _Toc967 \h </w:instrText>
        </w:r>
        <w:r>
          <w:fldChar w:fldCharType="separate"/>
        </w:r>
        <w:r>
          <w:t>8</w:t>
        </w:r>
        <w:r>
          <w:fldChar w:fldCharType="end"/>
        </w:r>
      </w:hyperlink>
    </w:p>
    <w:p>
      <w:pPr>
        <w:pStyle w:val="TOC2"/>
        <w:tabs>
          <w:tab w:val="right" w:leader="dot" w:pos="8306"/>
        </w:tabs>
      </w:pPr>
      <w:hyperlink w:anchor="_Toc28281" w:history="1">
        <w:r>
          <w:rPr>
            <w:rFonts w:ascii="仿宋" w:eastAsia="仿宋" w:hAnsi="仿宋" w:cs="仿宋" w:hint="eastAsia"/>
            <w:lang w:eastAsia="zh-CN"/>
          </w:rPr>
          <w:t>(四)、包装机械项目意义</w:t>
        </w:r>
        <w:r>
          <w:tab/>
        </w:r>
        <w:r>
          <w:fldChar w:fldCharType="begin"/>
        </w:r>
        <w:r>
          <w:instrText xml:space="preserve"> PAGEREF _Toc28281 \h </w:instrText>
        </w:r>
        <w:r>
          <w:fldChar w:fldCharType="separate"/>
        </w:r>
        <w:r>
          <w:t>9</w:t>
        </w:r>
        <w:r>
          <w:fldChar w:fldCharType="end"/>
        </w:r>
      </w:hyperlink>
    </w:p>
    <w:p>
      <w:pPr>
        <w:pStyle w:val="TOC2"/>
        <w:tabs>
          <w:tab w:val="right" w:leader="dot" w:pos="8306"/>
        </w:tabs>
      </w:pPr>
      <w:hyperlink w:anchor="_Toc2288" w:history="1">
        <w:r>
          <w:rPr>
            <w:rFonts w:ascii="仿宋" w:eastAsia="仿宋" w:hAnsi="仿宋" w:cs="仿宋" w:hint="eastAsia"/>
            <w:lang w:eastAsia="zh-CN"/>
          </w:rPr>
          <w:t>(五)、包装机械项目背景</w:t>
        </w:r>
        <w:r>
          <w:tab/>
        </w:r>
        <w:r>
          <w:fldChar w:fldCharType="begin"/>
        </w:r>
        <w:r>
          <w:instrText xml:space="preserve"> PAGEREF _Toc2288 \h </w:instrText>
        </w:r>
        <w:r>
          <w:fldChar w:fldCharType="separate"/>
        </w:r>
        <w:r>
          <w:t>10</w:t>
        </w:r>
        <w:r>
          <w:fldChar w:fldCharType="end"/>
        </w:r>
      </w:hyperlink>
    </w:p>
    <w:p>
      <w:pPr>
        <w:pStyle w:val="TOC1"/>
        <w:tabs>
          <w:tab w:val="right" w:leader="dot" w:pos="8306"/>
        </w:tabs>
      </w:pPr>
      <w:hyperlink w:anchor="_Toc2321" w:history="1">
        <w:r>
          <w:rPr>
            <w:rFonts w:ascii="仿宋" w:eastAsia="仿宋" w:hAnsi="仿宋" w:cs="仿宋" w:hint="eastAsia"/>
            <w:lang w:eastAsia="zh-CN"/>
          </w:rPr>
          <w:t>三、包装机械项目土建工程</w:t>
        </w:r>
        <w:r>
          <w:tab/>
        </w:r>
        <w:r>
          <w:fldChar w:fldCharType="begin"/>
        </w:r>
        <w:r>
          <w:instrText xml:space="preserve"> PAGEREF _Toc2321 \h </w:instrText>
        </w:r>
        <w:r>
          <w:fldChar w:fldCharType="separate"/>
        </w:r>
        <w:r>
          <w:t>11</w:t>
        </w:r>
        <w:r>
          <w:fldChar w:fldCharType="end"/>
        </w:r>
      </w:hyperlink>
    </w:p>
    <w:p>
      <w:pPr>
        <w:pStyle w:val="TOC2"/>
        <w:tabs>
          <w:tab w:val="right" w:leader="dot" w:pos="8306"/>
        </w:tabs>
      </w:pPr>
      <w:hyperlink w:anchor="_Toc15501" w:history="1">
        <w:r>
          <w:rPr>
            <w:rFonts w:ascii="仿宋" w:eastAsia="仿宋" w:hAnsi="仿宋" w:cs="仿宋" w:hint="eastAsia"/>
            <w:lang w:eastAsia="zh-CN"/>
          </w:rPr>
          <w:t>(一)、建筑工程设计原则</w:t>
        </w:r>
        <w:r>
          <w:tab/>
        </w:r>
        <w:r>
          <w:fldChar w:fldCharType="begin"/>
        </w:r>
        <w:r>
          <w:instrText xml:space="preserve"> PAGEREF _Toc15501 \h </w:instrText>
        </w:r>
        <w:r>
          <w:fldChar w:fldCharType="separate"/>
        </w:r>
        <w:r>
          <w:t>11</w:t>
        </w:r>
        <w:r>
          <w:fldChar w:fldCharType="end"/>
        </w:r>
      </w:hyperlink>
    </w:p>
    <w:p>
      <w:pPr>
        <w:pStyle w:val="TOC2"/>
        <w:tabs>
          <w:tab w:val="right" w:leader="dot" w:pos="8306"/>
        </w:tabs>
      </w:pPr>
      <w:hyperlink w:anchor="_Toc24365" w:history="1">
        <w:r>
          <w:rPr>
            <w:rFonts w:ascii="仿宋" w:eastAsia="仿宋" w:hAnsi="仿宋" w:cs="仿宋" w:hint="eastAsia"/>
            <w:lang w:eastAsia="zh-CN"/>
          </w:rPr>
          <w:t>(二)、土建工程设计年限及安全等级</w:t>
        </w:r>
        <w:r>
          <w:tab/>
        </w:r>
        <w:r>
          <w:fldChar w:fldCharType="begin"/>
        </w:r>
        <w:r>
          <w:instrText xml:space="preserve"> PAGEREF _Toc24365 \h </w:instrText>
        </w:r>
        <w:r>
          <w:fldChar w:fldCharType="separate"/>
        </w:r>
        <w:r>
          <w:t>12</w:t>
        </w:r>
        <w:r>
          <w:fldChar w:fldCharType="end"/>
        </w:r>
      </w:hyperlink>
    </w:p>
    <w:p>
      <w:pPr>
        <w:pStyle w:val="TOC2"/>
        <w:tabs>
          <w:tab w:val="right" w:leader="dot" w:pos="8306"/>
        </w:tabs>
      </w:pPr>
      <w:hyperlink w:anchor="_Toc30208" w:history="1">
        <w:r>
          <w:rPr>
            <w:rFonts w:ascii="仿宋" w:eastAsia="仿宋" w:hAnsi="仿宋" w:cs="仿宋" w:hint="eastAsia"/>
            <w:lang w:eastAsia="zh-CN"/>
          </w:rPr>
          <w:t>(三)、建筑工程设计总体要求</w:t>
        </w:r>
        <w:r>
          <w:tab/>
        </w:r>
        <w:r>
          <w:fldChar w:fldCharType="begin"/>
        </w:r>
        <w:r>
          <w:instrText xml:space="preserve"> PAGEREF _Toc30208 \h </w:instrText>
        </w:r>
        <w:r>
          <w:fldChar w:fldCharType="separate"/>
        </w:r>
        <w:r>
          <w:t>14</w:t>
        </w:r>
        <w:r>
          <w:fldChar w:fldCharType="end"/>
        </w:r>
      </w:hyperlink>
    </w:p>
    <w:p>
      <w:pPr>
        <w:pStyle w:val="TOC2"/>
        <w:tabs>
          <w:tab w:val="right" w:leader="dot" w:pos="8306"/>
        </w:tabs>
      </w:pPr>
      <w:hyperlink w:anchor="_Toc21409" w:history="1">
        <w:r>
          <w:rPr>
            <w:rFonts w:ascii="仿宋" w:eastAsia="仿宋" w:hAnsi="仿宋" w:cs="仿宋" w:hint="eastAsia"/>
            <w:lang w:eastAsia="zh-CN"/>
          </w:rPr>
          <w:t>(四)、土建工程建设指标</w:t>
        </w:r>
        <w:r>
          <w:tab/>
        </w:r>
        <w:r>
          <w:fldChar w:fldCharType="begin"/>
        </w:r>
        <w:r>
          <w:instrText xml:space="preserve"> PAGEREF _Toc21409 \h </w:instrText>
        </w:r>
        <w:r>
          <w:fldChar w:fldCharType="separate"/>
        </w:r>
        <w:r>
          <w:t>14</w:t>
        </w:r>
        <w:r>
          <w:fldChar w:fldCharType="end"/>
        </w:r>
      </w:hyperlink>
    </w:p>
    <w:p>
      <w:pPr>
        <w:pStyle w:val="TOC1"/>
        <w:tabs>
          <w:tab w:val="right" w:leader="dot" w:pos="8306"/>
        </w:tabs>
      </w:pPr>
      <w:hyperlink w:anchor="_Toc14814" w:history="1">
        <w:r>
          <w:rPr>
            <w:rFonts w:ascii="仿宋" w:eastAsia="仿宋" w:hAnsi="仿宋" w:cs="仿宋" w:hint="eastAsia"/>
            <w:lang w:eastAsia="zh-CN"/>
          </w:rPr>
          <w:t>四、包装机械项目选址可行性分析</w:t>
        </w:r>
        <w:r>
          <w:tab/>
        </w:r>
        <w:r>
          <w:fldChar w:fldCharType="begin"/>
        </w:r>
        <w:r>
          <w:instrText xml:space="preserve"> PAGEREF _Toc14814 \h </w:instrText>
        </w:r>
        <w:r>
          <w:fldChar w:fldCharType="separate"/>
        </w:r>
        <w:r>
          <w:t>14</w:t>
        </w:r>
        <w:r>
          <w:fldChar w:fldCharType="end"/>
        </w:r>
      </w:hyperlink>
    </w:p>
    <w:p>
      <w:pPr>
        <w:pStyle w:val="TOC2"/>
        <w:tabs>
          <w:tab w:val="right" w:leader="dot" w:pos="8306"/>
        </w:tabs>
      </w:pPr>
      <w:hyperlink w:anchor="_Toc6519" w:history="1">
        <w:r>
          <w:rPr>
            <w:rFonts w:ascii="仿宋" w:eastAsia="仿宋" w:hAnsi="仿宋" w:cs="仿宋" w:hint="eastAsia"/>
            <w:lang w:eastAsia="zh-CN"/>
          </w:rPr>
          <w:t>(一)、包装机械项目选址</w:t>
        </w:r>
        <w:r>
          <w:tab/>
        </w:r>
        <w:r>
          <w:fldChar w:fldCharType="begin"/>
        </w:r>
        <w:r>
          <w:instrText xml:space="preserve"> PAGEREF _Toc6519 \h </w:instrText>
        </w:r>
        <w:r>
          <w:fldChar w:fldCharType="separate"/>
        </w:r>
        <w:r>
          <w:t>14</w:t>
        </w:r>
        <w:r>
          <w:fldChar w:fldCharType="end"/>
        </w:r>
      </w:hyperlink>
    </w:p>
    <w:p>
      <w:pPr>
        <w:pStyle w:val="TOC2"/>
        <w:tabs>
          <w:tab w:val="right" w:leader="dot" w:pos="8306"/>
        </w:tabs>
      </w:pPr>
      <w:hyperlink w:anchor="_Toc21679" w:history="1">
        <w:r>
          <w:rPr>
            <w:rFonts w:ascii="仿宋" w:eastAsia="仿宋" w:hAnsi="仿宋" w:cs="仿宋" w:hint="eastAsia"/>
            <w:lang w:eastAsia="zh-CN"/>
          </w:rPr>
          <w:t>(二)、用地控制指标</w:t>
        </w:r>
        <w:r>
          <w:tab/>
        </w:r>
        <w:r>
          <w:fldChar w:fldCharType="begin"/>
        </w:r>
        <w:r>
          <w:instrText xml:space="preserve"> PAGEREF _Toc21679 \h </w:instrText>
        </w:r>
        <w:r>
          <w:fldChar w:fldCharType="separate"/>
        </w:r>
        <w:r>
          <w:t>15</w:t>
        </w:r>
        <w:r>
          <w:fldChar w:fldCharType="end"/>
        </w:r>
      </w:hyperlink>
    </w:p>
    <w:p>
      <w:pPr>
        <w:pStyle w:val="TOC2"/>
        <w:tabs>
          <w:tab w:val="right" w:leader="dot" w:pos="8306"/>
        </w:tabs>
      </w:pPr>
      <w:hyperlink w:anchor="_Toc8755" w:history="1">
        <w:r>
          <w:rPr>
            <w:rFonts w:ascii="仿宋" w:eastAsia="仿宋" w:hAnsi="仿宋" w:cs="仿宋" w:hint="eastAsia"/>
            <w:lang w:eastAsia="zh-CN"/>
          </w:rPr>
          <w:t>(三)、节约用地措施</w:t>
        </w:r>
        <w:r>
          <w:tab/>
        </w:r>
        <w:r>
          <w:fldChar w:fldCharType="begin"/>
        </w:r>
        <w:r>
          <w:instrText xml:space="preserve"> PAGEREF _Toc8755 \h </w:instrText>
        </w:r>
        <w:r>
          <w:fldChar w:fldCharType="separate"/>
        </w:r>
        <w:r>
          <w:t>16</w:t>
        </w:r>
        <w:r>
          <w:fldChar w:fldCharType="end"/>
        </w:r>
      </w:hyperlink>
    </w:p>
    <w:p>
      <w:pPr>
        <w:pStyle w:val="TOC2"/>
        <w:tabs>
          <w:tab w:val="right" w:leader="dot" w:pos="8306"/>
        </w:tabs>
      </w:pPr>
      <w:hyperlink w:anchor="_Toc21652" w:history="1">
        <w:r>
          <w:rPr>
            <w:rFonts w:ascii="仿宋" w:eastAsia="仿宋" w:hAnsi="仿宋" w:cs="仿宋" w:hint="eastAsia"/>
            <w:lang w:eastAsia="zh-CN"/>
          </w:rPr>
          <w:t>(四)、总图布置方案</w:t>
        </w:r>
        <w:r>
          <w:tab/>
        </w:r>
        <w:r>
          <w:fldChar w:fldCharType="begin"/>
        </w:r>
        <w:r>
          <w:instrText xml:space="preserve"> PAGEREF _Toc21652 \h </w:instrText>
        </w:r>
        <w:r>
          <w:fldChar w:fldCharType="separate"/>
        </w:r>
        <w:r>
          <w:t>18</w:t>
        </w:r>
        <w:r>
          <w:fldChar w:fldCharType="end"/>
        </w:r>
      </w:hyperlink>
    </w:p>
    <w:p>
      <w:pPr>
        <w:pStyle w:val="TOC2"/>
        <w:tabs>
          <w:tab w:val="right" w:leader="dot" w:pos="8306"/>
        </w:tabs>
      </w:pPr>
      <w:hyperlink w:anchor="_Toc25430" w:history="1">
        <w:r>
          <w:rPr>
            <w:rFonts w:ascii="仿宋" w:eastAsia="仿宋" w:hAnsi="仿宋" w:cs="仿宋" w:hint="eastAsia"/>
            <w:lang w:eastAsia="zh-CN"/>
          </w:rPr>
          <w:t>(五)、选址综合评价</w:t>
        </w:r>
        <w:r>
          <w:tab/>
        </w:r>
        <w:r>
          <w:fldChar w:fldCharType="begin"/>
        </w:r>
        <w:r>
          <w:instrText xml:space="preserve"> PAGEREF _Toc25430 \h </w:instrText>
        </w:r>
        <w:r>
          <w:fldChar w:fldCharType="separate"/>
        </w:r>
        <w:r>
          <w:t>19</w:t>
        </w:r>
        <w:r>
          <w:fldChar w:fldCharType="end"/>
        </w:r>
      </w:hyperlink>
    </w:p>
    <w:p>
      <w:pPr>
        <w:pStyle w:val="TOC1"/>
        <w:tabs>
          <w:tab w:val="right" w:leader="dot" w:pos="8306"/>
        </w:tabs>
      </w:pPr>
      <w:hyperlink w:anchor="_Toc8526" w:history="1">
        <w:r>
          <w:rPr>
            <w:rFonts w:ascii="仿宋" w:eastAsia="仿宋" w:hAnsi="仿宋" w:cs="仿宋" w:hint="eastAsia"/>
            <w:lang w:eastAsia="zh-CN"/>
          </w:rPr>
          <w:t>五、产品规划分析</w:t>
        </w:r>
        <w:r>
          <w:tab/>
        </w:r>
        <w:r>
          <w:fldChar w:fldCharType="begin"/>
        </w:r>
        <w:r>
          <w:instrText xml:space="preserve"> PAGEREF _Toc8526 \h </w:instrText>
        </w:r>
        <w:r>
          <w:fldChar w:fldCharType="separate"/>
        </w:r>
        <w:r>
          <w:t>20</w:t>
        </w:r>
        <w:r>
          <w:fldChar w:fldCharType="end"/>
        </w:r>
      </w:hyperlink>
    </w:p>
    <w:p>
      <w:pPr>
        <w:pStyle w:val="TOC2"/>
        <w:tabs>
          <w:tab w:val="right" w:leader="dot" w:pos="8306"/>
        </w:tabs>
      </w:pPr>
      <w:hyperlink w:anchor="_Toc21727" w:history="1">
        <w:r>
          <w:rPr>
            <w:rFonts w:ascii="仿宋" w:eastAsia="仿宋" w:hAnsi="仿宋" w:cs="仿宋" w:hint="eastAsia"/>
            <w:lang w:eastAsia="zh-CN"/>
          </w:rPr>
          <w:t>(一)、产品规划</w:t>
        </w:r>
        <w:r>
          <w:tab/>
        </w:r>
        <w:r>
          <w:fldChar w:fldCharType="begin"/>
        </w:r>
        <w:r>
          <w:instrText xml:space="preserve"> PAGEREF _Toc21727 \h </w:instrText>
        </w:r>
        <w:r>
          <w:fldChar w:fldCharType="separate"/>
        </w:r>
        <w:r>
          <w:t>20</w:t>
        </w:r>
        <w:r>
          <w:fldChar w:fldCharType="end"/>
        </w:r>
      </w:hyperlink>
    </w:p>
    <w:p>
      <w:pPr>
        <w:pStyle w:val="TOC2"/>
        <w:tabs>
          <w:tab w:val="right" w:leader="dot" w:pos="8306"/>
        </w:tabs>
      </w:pPr>
      <w:hyperlink w:anchor="_Toc11569" w:history="1">
        <w:r>
          <w:rPr>
            <w:rFonts w:ascii="仿宋" w:eastAsia="仿宋" w:hAnsi="仿宋" w:cs="仿宋" w:hint="eastAsia"/>
            <w:lang w:eastAsia="zh-CN"/>
          </w:rPr>
          <w:t>(二)、建设规模</w:t>
        </w:r>
        <w:r>
          <w:tab/>
        </w:r>
        <w:r>
          <w:fldChar w:fldCharType="begin"/>
        </w:r>
        <w:r>
          <w:instrText xml:space="preserve"> PAGEREF _Toc11569 \h </w:instrText>
        </w:r>
        <w:r>
          <w:fldChar w:fldCharType="separate"/>
        </w:r>
        <w:r>
          <w:t>20</w:t>
        </w:r>
        <w:r>
          <w:fldChar w:fldCharType="end"/>
        </w:r>
      </w:hyperlink>
    </w:p>
    <w:p>
      <w:pPr>
        <w:pStyle w:val="TOC1"/>
        <w:tabs>
          <w:tab w:val="right" w:leader="dot" w:pos="8306"/>
        </w:tabs>
      </w:pPr>
      <w:hyperlink w:anchor="_Toc22740" w:history="1">
        <w:r>
          <w:rPr>
            <w:rFonts w:ascii="仿宋" w:eastAsia="仿宋" w:hAnsi="仿宋" w:cs="仿宋" w:hint="eastAsia"/>
            <w:lang w:eastAsia="zh-CN"/>
          </w:rPr>
          <w:t>六、市场分析、调研</w:t>
        </w:r>
        <w:r>
          <w:tab/>
        </w:r>
        <w:r>
          <w:fldChar w:fldCharType="begin"/>
        </w:r>
        <w:r>
          <w:instrText xml:space="preserve"> PAGEREF _Toc22740 \h </w:instrText>
        </w:r>
        <w:r>
          <w:fldChar w:fldCharType="separate"/>
        </w:r>
        <w:r>
          <w:t>22</w:t>
        </w:r>
        <w:r>
          <w:fldChar w:fldCharType="end"/>
        </w:r>
      </w:hyperlink>
    </w:p>
    <w:p>
      <w:pPr>
        <w:pStyle w:val="TOC2"/>
        <w:tabs>
          <w:tab w:val="right" w:leader="dot" w:pos="8306"/>
        </w:tabs>
      </w:pPr>
      <w:hyperlink w:anchor="_Toc20240" w:history="1">
        <w:r>
          <w:rPr>
            <w:rFonts w:ascii="仿宋" w:eastAsia="仿宋" w:hAnsi="仿宋" w:cs="仿宋" w:hint="eastAsia"/>
            <w:lang w:eastAsia="zh-CN"/>
          </w:rPr>
          <w:t>(一)、包装机械行业分析</w:t>
        </w:r>
        <w:r>
          <w:tab/>
        </w:r>
        <w:r>
          <w:fldChar w:fldCharType="begin"/>
        </w:r>
        <w:r>
          <w:instrText xml:space="preserve"> PAGEREF _Toc20240 \h </w:instrText>
        </w:r>
        <w:r>
          <w:fldChar w:fldCharType="separate"/>
        </w:r>
        <w:r>
          <w:t>22</w:t>
        </w:r>
        <w:r>
          <w:fldChar w:fldCharType="end"/>
        </w:r>
      </w:hyperlink>
    </w:p>
    <w:p>
      <w:pPr>
        <w:pStyle w:val="TOC2"/>
        <w:tabs>
          <w:tab w:val="right" w:leader="dot" w:pos="8306"/>
        </w:tabs>
      </w:pPr>
      <w:hyperlink w:anchor="_Toc31774" w:history="1">
        <w:r>
          <w:rPr>
            <w:rFonts w:ascii="仿宋" w:eastAsia="仿宋" w:hAnsi="仿宋" w:cs="仿宋" w:hint="eastAsia"/>
            <w:lang w:eastAsia="zh-CN"/>
          </w:rPr>
          <w:t>(二)、包装机械市场分析预测</w:t>
        </w:r>
        <w:r>
          <w:tab/>
        </w:r>
        <w:r>
          <w:fldChar w:fldCharType="begin"/>
        </w:r>
        <w:r>
          <w:instrText xml:space="preserve"> PAGEREF _Toc31774 \h </w:instrText>
        </w:r>
        <w:r>
          <w:fldChar w:fldCharType="separate"/>
        </w:r>
        <w:r>
          <w:t>22</w:t>
        </w:r>
        <w:r>
          <w:fldChar w:fldCharType="end"/>
        </w:r>
      </w:hyperlink>
    </w:p>
    <w:p>
      <w:pPr>
        <w:pStyle w:val="TOC1"/>
        <w:tabs>
          <w:tab w:val="right" w:leader="dot" w:pos="8306"/>
        </w:tabs>
      </w:pPr>
      <w:hyperlink w:anchor="_Toc5155" w:history="1">
        <w:r>
          <w:rPr>
            <w:rFonts w:ascii="仿宋" w:eastAsia="仿宋" w:hAnsi="仿宋" w:cs="仿宋" w:hint="eastAsia"/>
            <w:lang w:eastAsia="zh-CN"/>
          </w:rPr>
          <w:t>七、包装机械项目社会影响</w:t>
        </w:r>
        <w:r>
          <w:tab/>
        </w:r>
        <w:r>
          <w:fldChar w:fldCharType="begin"/>
        </w:r>
        <w:r>
          <w:instrText xml:space="preserve"> PAGEREF _Toc5155 \h </w:instrText>
        </w:r>
        <w:r>
          <w:fldChar w:fldCharType="separate"/>
        </w:r>
        <w:r>
          <w:t>23</w:t>
        </w:r>
        <w:r>
          <w:fldChar w:fldCharType="end"/>
        </w:r>
      </w:hyperlink>
    </w:p>
    <w:p>
      <w:pPr>
        <w:pStyle w:val="TOC2"/>
        <w:tabs>
          <w:tab w:val="right" w:leader="dot" w:pos="8306"/>
        </w:tabs>
      </w:pPr>
      <w:hyperlink w:anchor="_Toc17210" w:history="1">
        <w:r>
          <w:rPr>
            <w:rFonts w:ascii="仿宋" w:eastAsia="仿宋" w:hAnsi="仿宋" w:cs="仿宋" w:hint="eastAsia"/>
            <w:lang w:eastAsia="zh-CN"/>
          </w:rPr>
          <w:t>(一)、社会责任与义务</w:t>
        </w:r>
        <w:r>
          <w:tab/>
        </w:r>
        <w:r>
          <w:fldChar w:fldCharType="begin"/>
        </w:r>
        <w:r>
          <w:instrText xml:space="preserve"> PAGEREF _Toc17210 \h </w:instrText>
        </w:r>
        <w:r>
          <w:fldChar w:fldCharType="separate"/>
        </w:r>
        <w:r>
          <w:t>23</w:t>
        </w:r>
        <w:r>
          <w:fldChar w:fldCharType="end"/>
        </w:r>
      </w:hyperlink>
    </w:p>
    <w:p>
      <w:pPr>
        <w:pStyle w:val="TOC2"/>
        <w:tabs>
          <w:tab w:val="right" w:leader="dot" w:pos="8306"/>
        </w:tabs>
      </w:pPr>
      <w:hyperlink w:anchor="_Toc4720" w:history="1">
        <w:r>
          <w:rPr>
            <w:rFonts w:ascii="仿宋" w:eastAsia="仿宋" w:hAnsi="仿宋" w:cs="仿宋" w:hint="eastAsia"/>
            <w:lang w:eastAsia="zh-CN"/>
          </w:rPr>
          <w:t>(二)、社会参与与沟通</w:t>
        </w:r>
        <w:r>
          <w:tab/>
        </w:r>
        <w:r>
          <w:fldChar w:fldCharType="begin"/>
        </w:r>
        <w:r>
          <w:instrText xml:space="preserve"> PAGEREF _Toc4720 \h </w:instrText>
        </w:r>
        <w:r>
          <w:fldChar w:fldCharType="separate"/>
        </w:r>
        <w:r>
          <w:t>24</w:t>
        </w:r>
        <w:r>
          <w:fldChar w:fldCharType="end"/>
        </w:r>
      </w:hyperlink>
    </w:p>
    <w:p>
      <w:pPr>
        <w:pStyle w:val="TOC1"/>
        <w:tabs>
          <w:tab w:val="right" w:leader="dot" w:pos="8306"/>
        </w:tabs>
      </w:pPr>
      <w:hyperlink w:anchor="_Toc2452" w:history="1">
        <w:r>
          <w:rPr>
            <w:rFonts w:ascii="仿宋" w:eastAsia="仿宋" w:hAnsi="仿宋" w:cs="仿宋" w:hint="eastAsia"/>
            <w:lang w:eastAsia="zh-CN"/>
          </w:rPr>
          <w:t>八、包装机械项目人力资源管理</w:t>
        </w:r>
        <w:r>
          <w:tab/>
        </w:r>
        <w:r>
          <w:fldChar w:fldCharType="begin"/>
        </w:r>
        <w:r>
          <w:instrText xml:space="preserve"> PAGEREF _Toc2452 \h </w:instrText>
        </w:r>
        <w:r>
          <w:fldChar w:fldCharType="separate"/>
        </w:r>
        <w:r>
          <w:t>25</w:t>
        </w:r>
        <w:r>
          <w:fldChar w:fldCharType="end"/>
        </w:r>
      </w:hyperlink>
    </w:p>
    <w:p>
      <w:pPr>
        <w:pStyle w:val="TOC2"/>
        <w:tabs>
          <w:tab w:val="right" w:leader="dot" w:pos="8306"/>
        </w:tabs>
      </w:pPr>
      <w:hyperlink w:anchor="_Toc18247" w:history="1">
        <w:r>
          <w:rPr>
            <w:rFonts w:ascii="仿宋" w:eastAsia="仿宋" w:hAnsi="仿宋" w:cs="仿宋" w:hint="eastAsia"/>
            <w:lang w:eastAsia="zh-CN"/>
          </w:rPr>
          <w:t>(一)、建立健全的预算管理制度</w:t>
        </w:r>
        <w:r>
          <w:tab/>
        </w:r>
        <w:r>
          <w:fldChar w:fldCharType="begin"/>
        </w:r>
        <w:r>
          <w:instrText xml:space="preserve"> PAGEREF _Toc18247 \h </w:instrText>
        </w:r>
        <w:r>
          <w:fldChar w:fldCharType="separate"/>
        </w:r>
        <w:r>
          <w:t>25</w:t>
        </w:r>
        <w:r>
          <w:fldChar w:fldCharType="end"/>
        </w:r>
      </w:hyperlink>
    </w:p>
    <w:p>
      <w:pPr>
        <w:pStyle w:val="TOC2"/>
        <w:tabs>
          <w:tab w:val="right" w:leader="dot" w:pos="8306"/>
        </w:tabs>
      </w:pPr>
      <w:hyperlink w:anchor="_Toc28800" w:history="1">
        <w:r>
          <w:rPr>
            <w:rFonts w:ascii="仿宋" w:eastAsia="仿宋" w:hAnsi="仿宋" w:cs="仿宋" w:hint="eastAsia"/>
            <w:lang w:eastAsia="zh-CN"/>
          </w:rPr>
          <w:t>(二)、加强资金流动监控</w:t>
        </w:r>
        <w:r>
          <w:tab/>
        </w:r>
        <w:r>
          <w:fldChar w:fldCharType="begin"/>
        </w:r>
        <w:r>
          <w:instrText xml:space="preserve"> PAGEREF _Toc28800 \h </w:instrText>
        </w:r>
        <w:r>
          <w:fldChar w:fldCharType="separate"/>
        </w:r>
        <w:r>
          <w:t>27</w:t>
        </w:r>
        <w:r>
          <w:fldChar w:fldCharType="end"/>
        </w:r>
      </w:hyperlink>
    </w:p>
    <w:p>
      <w:pPr>
        <w:pStyle w:val="TOC2"/>
        <w:tabs>
          <w:tab w:val="right" w:leader="dot" w:pos="8306"/>
        </w:tabs>
      </w:pPr>
      <w:hyperlink w:anchor="_Toc10957" w:history="1">
        <w:r>
          <w:rPr>
            <w:rFonts w:ascii="仿宋" w:eastAsia="仿宋" w:hAnsi="仿宋" w:cs="仿宋" w:hint="eastAsia"/>
            <w:lang w:eastAsia="zh-CN"/>
          </w:rPr>
          <w:t>(三)、制定完善的风险控制机制</w:t>
        </w:r>
        <w:r>
          <w:tab/>
        </w:r>
        <w:r>
          <w:fldChar w:fldCharType="begin"/>
        </w:r>
        <w:r>
          <w:instrText xml:space="preserve"> PAGEREF _Toc10957 \h </w:instrText>
        </w:r>
        <w:r>
          <w:fldChar w:fldCharType="separate"/>
        </w:r>
        <w:r>
          <w:t>28</w:t>
        </w:r>
        <w:r>
          <w:fldChar w:fldCharType="end"/>
        </w:r>
      </w:hyperlink>
    </w:p>
    <w:p>
      <w:pPr>
        <w:pStyle w:val="TOC2"/>
        <w:tabs>
          <w:tab w:val="right" w:leader="dot" w:pos="8306"/>
        </w:tabs>
      </w:pPr>
      <w:hyperlink w:anchor="_Toc812" w:history="1">
        <w:r>
          <w:rPr>
            <w:rFonts w:ascii="仿宋" w:eastAsia="仿宋" w:hAnsi="仿宋" w:cs="仿宋" w:hint="eastAsia"/>
            <w:lang w:eastAsia="zh-CN"/>
          </w:rPr>
          <w:t>(四)、优化成本管理</w:t>
        </w:r>
        <w:r>
          <w:tab/>
        </w:r>
        <w:r>
          <w:fldChar w:fldCharType="begin"/>
        </w:r>
        <w:r>
          <w:instrText xml:space="preserve"> PAGEREF _Toc812 \h </w:instrText>
        </w:r>
        <w:r>
          <w:fldChar w:fldCharType="separate"/>
        </w:r>
        <w:r>
          <w:t>29</w:t>
        </w:r>
        <w:r>
          <w:fldChar w:fldCharType="end"/>
        </w:r>
      </w:hyperlink>
    </w:p>
    <w:p>
      <w:pPr>
        <w:pStyle w:val="TOC1"/>
        <w:tabs>
          <w:tab w:val="right" w:leader="dot" w:pos="8306"/>
        </w:tabs>
      </w:pPr>
      <w:hyperlink w:anchor="_Toc10411" w:history="1">
        <w:r>
          <w:rPr>
            <w:rFonts w:ascii="仿宋" w:eastAsia="仿宋" w:hAnsi="仿宋" w:cs="仿宋" w:hint="eastAsia"/>
            <w:lang w:eastAsia="zh-CN"/>
          </w:rPr>
          <w:t>九、包装机械项目财务管理</w:t>
        </w:r>
        <w:r>
          <w:tab/>
        </w:r>
        <w:r>
          <w:fldChar w:fldCharType="begin"/>
        </w:r>
        <w:r>
          <w:instrText xml:space="preserve"> PAGEREF _Toc10411 \h </w:instrText>
        </w:r>
        <w:r>
          <w:fldChar w:fldCharType="separate"/>
        </w:r>
        <w:r>
          <w:t>30</w:t>
        </w:r>
        <w:r>
          <w:fldChar w:fldCharType="end"/>
        </w:r>
      </w:hyperlink>
    </w:p>
    <w:p>
      <w:pPr>
        <w:pStyle w:val="TOC2"/>
        <w:tabs>
          <w:tab w:val="right" w:leader="dot" w:pos="8306"/>
        </w:tabs>
      </w:pPr>
      <w:hyperlink w:anchor="_Toc7943" w:history="1">
        <w:r>
          <w:rPr>
            <w:rFonts w:ascii="仿宋" w:eastAsia="仿宋" w:hAnsi="仿宋" w:cs="仿宋" w:hint="eastAsia"/>
            <w:lang w:eastAsia="zh-CN"/>
          </w:rPr>
          <w:t>(一)、资金需求大</w:t>
        </w:r>
        <w:r>
          <w:tab/>
        </w:r>
        <w:r>
          <w:fldChar w:fldCharType="begin"/>
        </w:r>
        <w:r>
          <w:instrText xml:space="preserve"> PAGEREF _Toc7943 \h </w:instrText>
        </w:r>
        <w:r>
          <w:fldChar w:fldCharType="separate"/>
        </w:r>
        <w:r>
          <w:t>30</w:t>
        </w:r>
        <w:r>
          <w:fldChar w:fldCharType="end"/>
        </w:r>
      </w:hyperlink>
    </w:p>
    <w:p>
      <w:pPr>
        <w:pStyle w:val="TOC2"/>
        <w:tabs>
          <w:tab w:val="right" w:leader="dot" w:pos="8306"/>
        </w:tabs>
      </w:pPr>
      <w:hyperlink w:anchor="_Toc28503" w:history="1">
        <w:r>
          <w:rPr>
            <w:rFonts w:ascii="仿宋" w:eastAsia="仿宋" w:hAnsi="仿宋" w:cs="仿宋" w:hint="eastAsia"/>
            <w:lang w:eastAsia="zh-CN"/>
          </w:rPr>
          <w:t>(二)、研发周期长</w:t>
        </w:r>
        <w:r>
          <w:tab/>
        </w:r>
        <w:r>
          <w:fldChar w:fldCharType="begin"/>
        </w:r>
        <w:r>
          <w:instrText xml:space="preserve"> PAGEREF _Toc28503 \h </w:instrText>
        </w:r>
        <w:r>
          <w:fldChar w:fldCharType="separate"/>
        </w:r>
        <w:r>
          <w:t>31</w:t>
        </w:r>
        <w:r>
          <w:fldChar w:fldCharType="end"/>
        </w:r>
      </w:hyperlink>
    </w:p>
    <w:p>
      <w:pPr>
        <w:pStyle w:val="TOC2"/>
        <w:tabs>
          <w:tab w:val="right" w:leader="dot" w:pos="8306"/>
        </w:tabs>
      </w:pPr>
      <w:hyperlink w:anchor="_Toc27754" w:history="1">
        <w:r>
          <w:rPr>
            <w:rFonts w:ascii="仿宋" w:eastAsia="仿宋" w:hAnsi="仿宋" w:cs="仿宋" w:hint="eastAsia"/>
            <w:lang w:eastAsia="zh-CN"/>
          </w:rPr>
          <w:t>(三)、市场风险大</w:t>
        </w:r>
        <w:r>
          <w:tab/>
        </w:r>
        <w:r>
          <w:fldChar w:fldCharType="begin"/>
        </w:r>
        <w:r>
          <w:instrText xml:space="preserve"> PAGEREF _Toc27754 \h </w:instrText>
        </w:r>
        <w:r>
          <w:fldChar w:fldCharType="separate"/>
        </w:r>
        <w:r>
          <w:t>32</w:t>
        </w:r>
        <w:r>
          <w:fldChar w:fldCharType="end"/>
        </w:r>
      </w:hyperlink>
    </w:p>
    <w:p>
      <w:pPr>
        <w:pStyle w:val="TOC2"/>
        <w:tabs>
          <w:tab w:val="right" w:leader="dot" w:pos="8306"/>
        </w:tabs>
      </w:pPr>
      <w:hyperlink w:anchor="_Toc21144" w:history="1">
        <w:r>
          <w:rPr>
            <w:rFonts w:ascii="仿宋" w:eastAsia="仿宋" w:hAnsi="仿宋" w:cs="仿宋" w:hint="eastAsia"/>
            <w:lang w:eastAsia="zh-CN"/>
          </w:rPr>
          <w:t>(四)、利润率高</w:t>
        </w:r>
        <w:r>
          <w:tab/>
        </w:r>
        <w:r>
          <w:fldChar w:fldCharType="begin"/>
        </w:r>
        <w:r>
          <w:instrText xml:space="preserve"> PAGEREF _Toc21144 \h </w:instrText>
        </w:r>
        <w:r>
          <w:fldChar w:fldCharType="separate"/>
        </w:r>
        <w:r>
          <w:t>35</w:t>
        </w:r>
        <w:r>
          <w:fldChar w:fldCharType="end"/>
        </w:r>
      </w:hyperlink>
    </w:p>
    <w:p>
      <w:pPr>
        <w:pStyle w:val="TOC1"/>
        <w:tabs>
          <w:tab w:val="right" w:leader="dot" w:pos="8306"/>
        </w:tabs>
      </w:pPr>
      <w:hyperlink w:anchor="_Toc20875" w:history="1">
        <w:r>
          <w:rPr>
            <w:rFonts w:ascii="仿宋" w:eastAsia="仿宋" w:hAnsi="仿宋" w:cs="仿宋" w:hint="eastAsia"/>
            <w:lang w:eastAsia="zh-CN"/>
          </w:rPr>
          <w:t>十、包装机械项目计划安排</w:t>
        </w:r>
        <w:r>
          <w:tab/>
        </w:r>
        <w:r>
          <w:fldChar w:fldCharType="begin"/>
        </w:r>
        <w:r>
          <w:instrText xml:space="preserve"> PAGEREF _Toc20875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07" w:history="1">
        <w:r>
          <w:rPr>
            <w:rFonts w:ascii="仿宋" w:eastAsia="仿宋" w:hAnsi="仿宋" w:cs="仿宋" w:hint="eastAsia"/>
            <w:lang w:eastAsia="zh-CN"/>
          </w:rPr>
          <w:t>(一)、建设周期</w:t>
        </w:r>
        <w:r>
          <w:tab/>
        </w:r>
        <w:r>
          <w:fldChar w:fldCharType="begin"/>
        </w:r>
        <w:r>
          <w:instrText xml:space="preserve"> PAGEREF _Toc9007 \h </w:instrText>
        </w:r>
        <w:r>
          <w:fldChar w:fldCharType="separate"/>
        </w:r>
        <w:r>
          <w:t>37</w:t>
        </w:r>
        <w:r>
          <w:fldChar w:fldCharType="end"/>
        </w:r>
      </w:hyperlink>
    </w:p>
    <w:p>
      <w:pPr>
        <w:pStyle w:val="TOC2"/>
        <w:tabs>
          <w:tab w:val="right" w:leader="dot" w:pos="8306"/>
        </w:tabs>
      </w:pPr>
      <w:hyperlink w:anchor="_Toc23037" w:history="1">
        <w:r>
          <w:rPr>
            <w:rFonts w:ascii="仿宋" w:eastAsia="仿宋" w:hAnsi="仿宋" w:cs="仿宋" w:hint="eastAsia"/>
            <w:lang w:eastAsia="zh-CN"/>
          </w:rPr>
          <w:t>(二)、建设进度</w:t>
        </w:r>
        <w:r>
          <w:tab/>
        </w:r>
        <w:r>
          <w:fldChar w:fldCharType="begin"/>
        </w:r>
        <w:r>
          <w:instrText xml:space="preserve"> PAGEREF _Toc23037 \h </w:instrText>
        </w:r>
        <w:r>
          <w:fldChar w:fldCharType="separate"/>
        </w:r>
        <w:r>
          <w:t>38</w:t>
        </w:r>
        <w:r>
          <w:fldChar w:fldCharType="end"/>
        </w:r>
      </w:hyperlink>
    </w:p>
    <w:p>
      <w:pPr>
        <w:pStyle w:val="TOC2"/>
        <w:tabs>
          <w:tab w:val="right" w:leader="dot" w:pos="8306"/>
        </w:tabs>
      </w:pPr>
      <w:hyperlink w:anchor="_Toc11472" w:history="1">
        <w:r>
          <w:rPr>
            <w:rFonts w:ascii="仿宋" w:eastAsia="仿宋" w:hAnsi="仿宋" w:cs="仿宋" w:hint="eastAsia"/>
            <w:lang w:eastAsia="zh-CN"/>
          </w:rPr>
          <w:t>(三)、进度安排注意事项</w:t>
        </w:r>
        <w:r>
          <w:tab/>
        </w:r>
        <w:r>
          <w:fldChar w:fldCharType="begin"/>
        </w:r>
        <w:r>
          <w:instrText xml:space="preserve"> PAGEREF _Toc11472 \h </w:instrText>
        </w:r>
        <w:r>
          <w:fldChar w:fldCharType="separate"/>
        </w:r>
        <w:r>
          <w:t>39</w:t>
        </w:r>
        <w:r>
          <w:fldChar w:fldCharType="end"/>
        </w:r>
      </w:hyperlink>
    </w:p>
    <w:p>
      <w:pPr>
        <w:pStyle w:val="TOC2"/>
        <w:tabs>
          <w:tab w:val="right" w:leader="dot" w:pos="8306"/>
        </w:tabs>
      </w:pPr>
      <w:hyperlink w:anchor="_Toc8019" w:history="1">
        <w:r>
          <w:rPr>
            <w:rFonts w:ascii="仿宋" w:eastAsia="仿宋" w:hAnsi="仿宋" w:cs="仿宋" w:hint="eastAsia"/>
            <w:lang w:eastAsia="zh-CN"/>
          </w:rPr>
          <w:t>(四)、人力资源配置</w:t>
        </w:r>
        <w:r>
          <w:tab/>
        </w:r>
        <w:r>
          <w:fldChar w:fldCharType="begin"/>
        </w:r>
        <w:r>
          <w:instrText xml:space="preserve"> PAGEREF _Toc8019 \h </w:instrText>
        </w:r>
        <w:r>
          <w:fldChar w:fldCharType="separate"/>
        </w:r>
        <w:r>
          <w:t>41</w:t>
        </w:r>
        <w:r>
          <w:fldChar w:fldCharType="end"/>
        </w:r>
      </w:hyperlink>
    </w:p>
    <w:p>
      <w:pPr>
        <w:pStyle w:val="TOC1"/>
        <w:tabs>
          <w:tab w:val="right" w:leader="dot" w:pos="8306"/>
        </w:tabs>
      </w:pPr>
      <w:hyperlink w:anchor="_Toc21706" w:history="1">
        <w:r>
          <w:rPr>
            <w:rFonts w:ascii="仿宋" w:eastAsia="仿宋" w:hAnsi="仿宋" w:cs="仿宋" w:hint="eastAsia"/>
            <w:lang w:eastAsia="zh-CN"/>
          </w:rPr>
          <w:t>十一、包装机械项目经营效益</w:t>
        </w:r>
        <w:r>
          <w:tab/>
        </w:r>
        <w:r>
          <w:fldChar w:fldCharType="begin"/>
        </w:r>
        <w:r>
          <w:instrText xml:space="preserve"> PAGEREF _Toc21706 \h </w:instrText>
        </w:r>
        <w:r>
          <w:fldChar w:fldCharType="separate"/>
        </w:r>
        <w:r>
          <w:t>41</w:t>
        </w:r>
        <w:r>
          <w:fldChar w:fldCharType="end"/>
        </w:r>
      </w:hyperlink>
    </w:p>
    <w:p>
      <w:pPr>
        <w:pStyle w:val="TOC2"/>
        <w:tabs>
          <w:tab w:val="right" w:leader="dot" w:pos="8306"/>
        </w:tabs>
      </w:pPr>
      <w:hyperlink w:anchor="_Toc25492" w:history="1">
        <w:r>
          <w:rPr>
            <w:rFonts w:ascii="仿宋" w:eastAsia="仿宋" w:hAnsi="仿宋" w:cs="仿宋" w:hint="eastAsia"/>
            <w:lang w:eastAsia="zh-CN"/>
          </w:rPr>
          <w:t>(一)、经济评价财务测算</w:t>
        </w:r>
        <w:r>
          <w:tab/>
        </w:r>
        <w:r>
          <w:fldChar w:fldCharType="begin"/>
        </w:r>
        <w:r>
          <w:instrText xml:space="preserve"> PAGEREF _Toc25492 \h </w:instrText>
        </w:r>
        <w:r>
          <w:fldChar w:fldCharType="separate"/>
        </w:r>
        <w:r>
          <w:t>41</w:t>
        </w:r>
        <w:r>
          <w:fldChar w:fldCharType="end"/>
        </w:r>
      </w:hyperlink>
    </w:p>
    <w:p>
      <w:pPr>
        <w:pStyle w:val="TOC2"/>
        <w:tabs>
          <w:tab w:val="right" w:leader="dot" w:pos="8306"/>
        </w:tabs>
      </w:pPr>
      <w:hyperlink w:anchor="_Toc26388" w:history="1">
        <w:r>
          <w:rPr>
            <w:rFonts w:ascii="仿宋" w:eastAsia="仿宋" w:hAnsi="仿宋" w:cs="仿宋" w:hint="eastAsia"/>
            <w:lang w:eastAsia="zh-CN"/>
          </w:rPr>
          <w:t>(二)、包装机械项目盈利能力分析</w:t>
        </w:r>
        <w:r>
          <w:tab/>
        </w:r>
        <w:r>
          <w:fldChar w:fldCharType="begin"/>
        </w:r>
        <w:r>
          <w:instrText xml:space="preserve"> PAGEREF _Toc26388 \h </w:instrText>
        </w:r>
        <w:r>
          <w:fldChar w:fldCharType="separate"/>
        </w:r>
        <w:r>
          <w:t>43</w:t>
        </w:r>
        <w:r>
          <w:fldChar w:fldCharType="end"/>
        </w:r>
      </w:hyperlink>
    </w:p>
    <w:p>
      <w:pPr>
        <w:pStyle w:val="TOC1"/>
        <w:tabs>
          <w:tab w:val="right" w:leader="dot" w:pos="8306"/>
        </w:tabs>
      </w:pPr>
      <w:hyperlink w:anchor="_Toc21674" w:history="1">
        <w:r>
          <w:rPr>
            <w:rFonts w:ascii="仿宋" w:eastAsia="仿宋" w:hAnsi="仿宋" w:cs="仿宋" w:hint="eastAsia"/>
            <w:lang w:eastAsia="zh-CN"/>
          </w:rPr>
          <w:t>十二、包装机械项目环境影响分析</w:t>
        </w:r>
        <w:r>
          <w:tab/>
        </w:r>
        <w:r>
          <w:fldChar w:fldCharType="begin"/>
        </w:r>
        <w:r>
          <w:instrText xml:space="preserve"> PAGEREF _Toc21674 \h </w:instrText>
        </w:r>
        <w:r>
          <w:fldChar w:fldCharType="separate"/>
        </w:r>
        <w:r>
          <w:t>43</w:t>
        </w:r>
        <w:r>
          <w:fldChar w:fldCharType="end"/>
        </w:r>
      </w:hyperlink>
    </w:p>
    <w:p>
      <w:pPr>
        <w:pStyle w:val="TOC2"/>
        <w:tabs>
          <w:tab w:val="right" w:leader="dot" w:pos="8306"/>
        </w:tabs>
      </w:pPr>
      <w:hyperlink w:anchor="_Toc19607" w:history="1">
        <w:r>
          <w:rPr>
            <w:rFonts w:ascii="仿宋" w:eastAsia="仿宋" w:hAnsi="仿宋" w:cs="仿宋" w:hint="eastAsia"/>
            <w:lang w:eastAsia="zh-CN"/>
          </w:rPr>
          <w:t>(一)、建设区域环境质量现状</w:t>
        </w:r>
        <w:r>
          <w:tab/>
        </w:r>
        <w:r>
          <w:fldChar w:fldCharType="begin"/>
        </w:r>
        <w:r>
          <w:instrText xml:space="preserve"> PAGEREF _Toc19607 \h </w:instrText>
        </w:r>
        <w:r>
          <w:fldChar w:fldCharType="separate"/>
        </w:r>
        <w:r>
          <w:t>43</w:t>
        </w:r>
        <w:r>
          <w:fldChar w:fldCharType="end"/>
        </w:r>
      </w:hyperlink>
    </w:p>
    <w:p>
      <w:pPr>
        <w:pStyle w:val="TOC2"/>
        <w:tabs>
          <w:tab w:val="right" w:leader="dot" w:pos="8306"/>
        </w:tabs>
      </w:pPr>
      <w:hyperlink w:anchor="_Toc26611" w:history="1">
        <w:r>
          <w:rPr>
            <w:rFonts w:ascii="仿宋" w:eastAsia="仿宋" w:hAnsi="仿宋" w:cs="仿宋" w:hint="eastAsia"/>
            <w:lang w:eastAsia="zh-CN"/>
          </w:rPr>
          <w:t>(二)、建设期环境保护</w:t>
        </w:r>
        <w:r>
          <w:tab/>
        </w:r>
        <w:r>
          <w:fldChar w:fldCharType="begin"/>
        </w:r>
        <w:r>
          <w:instrText xml:space="preserve"> PAGEREF _Toc26611 \h </w:instrText>
        </w:r>
        <w:r>
          <w:fldChar w:fldCharType="separate"/>
        </w:r>
        <w:r>
          <w:t>45</w:t>
        </w:r>
        <w:r>
          <w:fldChar w:fldCharType="end"/>
        </w:r>
      </w:hyperlink>
    </w:p>
    <w:p>
      <w:pPr>
        <w:pStyle w:val="TOC2"/>
        <w:tabs>
          <w:tab w:val="right" w:leader="dot" w:pos="8306"/>
        </w:tabs>
      </w:pPr>
      <w:hyperlink w:anchor="_Toc31977" w:history="1">
        <w:r>
          <w:rPr>
            <w:rFonts w:ascii="仿宋" w:eastAsia="仿宋" w:hAnsi="仿宋" w:cs="仿宋" w:hint="eastAsia"/>
            <w:lang w:eastAsia="zh-CN"/>
          </w:rPr>
          <w:t>(三)、运营期环境保护</w:t>
        </w:r>
        <w:r>
          <w:tab/>
        </w:r>
        <w:r>
          <w:fldChar w:fldCharType="begin"/>
        </w:r>
        <w:r>
          <w:instrText xml:space="preserve"> PAGEREF _Toc31977 \h </w:instrText>
        </w:r>
        <w:r>
          <w:fldChar w:fldCharType="separate"/>
        </w:r>
        <w:r>
          <w:t>46</w:t>
        </w:r>
        <w:r>
          <w:fldChar w:fldCharType="end"/>
        </w:r>
      </w:hyperlink>
    </w:p>
    <w:p>
      <w:pPr>
        <w:pStyle w:val="TOC2"/>
        <w:tabs>
          <w:tab w:val="right" w:leader="dot" w:pos="8306"/>
        </w:tabs>
      </w:pPr>
      <w:hyperlink w:anchor="_Toc30611" w:history="1">
        <w:r>
          <w:rPr>
            <w:rFonts w:ascii="仿宋" w:eastAsia="仿宋" w:hAnsi="仿宋" w:cs="仿宋" w:hint="eastAsia"/>
            <w:lang w:eastAsia="zh-CN"/>
          </w:rPr>
          <w:t>(四)、包装机械项目建设对区域经济的影响</w:t>
        </w:r>
        <w:r>
          <w:tab/>
        </w:r>
        <w:r>
          <w:fldChar w:fldCharType="begin"/>
        </w:r>
        <w:r>
          <w:instrText xml:space="preserve"> PAGEREF _Toc30611 \h </w:instrText>
        </w:r>
        <w:r>
          <w:fldChar w:fldCharType="separate"/>
        </w:r>
        <w:r>
          <w:t>48</w:t>
        </w:r>
        <w:r>
          <w:fldChar w:fldCharType="end"/>
        </w:r>
      </w:hyperlink>
    </w:p>
    <w:p>
      <w:pPr>
        <w:pStyle w:val="TOC2"/>
        <w:tabs>
          <w:tab w:val="right" w:leader="dot" w:pos="8306"/>
        </w:tabs>
      </w:pPr>
      <w:hyperlink w:anchor="_Toc20193" w:history="1">
        <w:r>
          <w:rPr>
            <w:rFonts w:ascii="仿宋" w:eastAsia="仿宋" w:hAnsi="仿宋" w:cs="仿宋" w:hint="eastAsia"/>
            <w:lang w:eastAsia="zh-CN"/>
          </w:rPr>
          <w:t>(五)、废弃物处理</w:t>
        </w:r>
        <w:r>
          <w:tab/>
        </w:r>
        <w:r>
          <w:fldChar w:fldCharType="begin"/>
        </w:r>
        <w:r>
          <w:instrText xml:space="preserve"> PAGEREF _Toc20193 \h </w:instrText>
        </w:r>
        <w:r>
          <w:fldChar w:fldCharType="separate"/>
        </w:r>
        <w:r>
          <w:t>49</w:t>
        </w:r>
        <w:r>
          <w:fldChar w:fldCharType="end"/>
        </w:r>
      </w:hyperlink>
    </w:p>
    <w:p>
      <w:pPr>
        <w:pStyle w:val="TOC2"/>
        <w:tabs>
          <w:tab w:val="right" w:leader="dot" w:pos="8306"/>
        </w:tabs>
      </w:pPr>
      <w:hyperlink w:anchor="_Toc22342" w:history="1">
        <w:r>
          <w:rPr>
            <w:rFonts w:ascii="仿宋" w:eastAsia="仿宋" w:hAnsi="仿宋" w:cs="仿宋" w:hint="eastAsia"/>
            <w:lang w:eastAsia="zh-CN"/>
          </w:rPr>
          <w:t>(六)、特殊环境影响分析</w:t>
        </w:r>
        <w:r>
          <w:tab/>
        </w:r>
        <w:r>
          <w:fldChar w:fldCharType="begin"/>
        </w:r>
        <w:r>
          <w:instrText xml:space="preserve"> PAGEREF _Toc22342 \h </w:instrText>
        </w:r>
        <w:r>
          <w:fldChar w:fldCharType="separate"/>
        </w:r>
        <w:r>
          <w:t>51</w:t>
        </w:r>
        <w:r>
          <w:fldChar w:fldCharType="end"/>
        </w:r>
      </w:hyperlink>
    </w:p>
    <w:p>
      <w:pPr>
        <w:pStyle w:val="TOC2"/>
        <w:tabs>
          <w:tab w:val="right" w:leader="dot" w:pos="8306"/>
        </w:tabs>
      </w:pPr>
      <w:hyperlink w:anchor="_Toc9884" w:history="1">
        <w:r>
          <w:rPr>
            <w:rFonts w:ascii="仿宋" w:eastAsia="仿宋" w:hAnsi="仿宋" w:cs="仿宋" w:hint="eastAsia"/>
            <w:lang w:eastAsia="zh-CN"/>
          </w:rPr>
          <w:t>(七)、清洁生产</w:t>
        </w:r>
        <w:r>
          <w:tab/>
        </w:r>
        <w:r>
          <w:fldChar w:fldCharType="begin"/>
        </w:r>
        <w:r>
          <w:instrText xml:space="preserve"> PAGEREF _Toc9884 \h </w:instrText>
        </w:r>
        <w:r>
          <w:fldChar w:fldCharType="separate"/>
        </w:r>
        <w:r>
          <w:t>52</w:t>
        </w:r>
        <w:r>
          <w:fldChar w:fldCharType="end"/>
        </w:r>
      </w:hyperlink>
    </w:p>
    <w:p>
      <w:pPr>
        <w:pStyle w:val="TOC2"/>
        <w:tabs>
          <w:tab w:val="right" w:leader="dot" w:pos="8306"/>
        </w:tabs>
      </w:pPr>
      <w:hyperlink w:anchor="_Toc1209" w:history="1">
        <w:r>
          <w:rPr>
            <w:rFonts w:ascii="仿宋" w:eastAsia="仿宋" w:hAnsi="仿宋" w:cs="仿宋" w:hint="eastAsia"/>
            <w:lang w:eastAsia="zh-CN"/>
          </w:rPr>
          <w:t>(八)、环境保护综合评价</w:t>
        </w:r>
        <w:r>
          <w:tab/>
        </w:r>
        <w:r>
          <w:fldChar w:fldCharType="begin"/>
        </w:r>
        <w:r>
          <w:instrText xml:space="preserve"> PAGEREF _Toc1209 \h </w:instrText>
        </w:r>
        <w:r>
          <w:fldChar w:fldCharType="separate"/>
        </w:r>
        <w:r>
          <w:t>53</w:t>
        </w:r>
        <w:r>
          <w:fldChar w:fldCharType="end"/>
        </w:r>
      </w:hyperlink>
    </w:p>
    <w:p>
      <w:pPr>
        <w:pStyle w:val="TOC1"/>
        <w:tabs>
          <w:tab w:val="right" w:leader="dot" w:pos="8306"/>
        </w:tabs>
      </w:pPr>
      <w:hyperlink w:anchor="_Toc13558" w:history="1">
        <w:r>
          <w:rPr>
            <w:rFonts w:ascii="仿宋" w:eastAsia="仿宋" w:hAnsi="仿宋" w:cs="仿宋" w:hint="eastAsia"/>
            <w:lang w:eastAsia="zh-CN"/>
          </w:rPr>
          <w:t>十三、包装机械项目治理与监督</w:t>
        </w:r>
        <w:r>
          <w:tab/>
        </w:r>
        <w:r>
          <w:fldChar w:fldCharType="begin"/>
        </w:r>
        <w:r>
          <w:instrText xml:space="preserve"> PAGEREF _Toc13558 \h </w:instrText>
        </w:r>
        <w:r>
          <w:fldChar w:fldCharType="separate"/>
        </w:r>
        <w:r>
          <w:t>54</w:t>
        </w:r>
        <w:r>
          <w:fldChar w:fldCharType="end"/>
        </w:r>
      </w:hyperlink>
    </w:p>
    <w:p>
      <w:pPr>
        <w:pStyle w:val="TOC2"/>
        <w:tabs>
          <w:tab w:val="right" w:leader="dot" w:pos="8306"/>
        </w:tabs>
      </w:pPr>
      <w:hyperlink w:anchor="_Toc30645" w:history="1">
        <w:r>
          <w:rPr>
            <w:rFonts w:ascii="仿宋" w:eastAsia="仿宋" w:hAnsi="仿宋" w:cs="仿宋" w:hint="eastAsia"/>
            <w:lang w:eastAsia="zh-CN"/>
          </w:rPr>
          <w:t>(一)、包装机械项目治理结构</w:t>
        </w:r>
        <w:r>
          <w:tab/>
        </w:r>
        <w:r>
          <w:fldChar w:fldCharType="begin"/>
        </w:r>
        <w:r>
          <w:instrText xml:space="preserve"> PAGEREF _Toc30645 \h </w:instrText>
        </w:r>
        <w:r>
          <w:fldChar w:fldCharType="separate"/>
        </w:r>
        <w:r>
          <w:t>54</w:t>
        </w:r>
        <w:r>
          <w:fldChar w:fldCharType="end"/>
        </w:r>
      </w:hyperlink>
    </w:p>
    <w:p>
      <w:pPr>
        <w:pStyle w:val="TOC2"/>
        <w:tabs>
          <w:tab w:val="right" w:leader="dot" w:pos="8306"/>
        </w:tabs>
      </w:pPr>
      <w:hyperlink w:anchor="_Toc23428" w:history="1">
        <w:r>
          <w:rPr>
            <w:rFonts w:ascii="仿宋" w:eastAsia="仿宋" w:hAnsi="仿宋" w:cs="仿宋" w:hint="eastAsia"/>
            <w:lang w:eastAsia="zh-CN"/>
          </w:rPr>
          <w:t>(二)、监督与审计</w:t>
        </w:r>
        <w:r>
          <w:tab/>
        </w:r>
        <w:r>
          <w:fldChar w:fldCharType="begin"/>
        </w:r>
        <w:r>
          <w:instrText xml:space="preserve"> PAGEREF _Toc23428 \h </w:instrText>
        </w:r>
        <w:r>
          <w:fldChar w:fldCharType="separate"/>
        </w:r>
        <w:r>
          <w:t>56</w:t>
        </w:r>
        <w:r>
          <w:fldChar w:fldCharType="end"/>
        </w:r>
      </w:hyperlink>
    </w:p>
    <w:p>
      <w:pPr>
        <w:pStyle w:val="TOC1"/>
        <w:tabs>
          <w:tab w:val="right" w:leader="dot" w:pos="8306"/>
        </w:tabs>
      </w:pPr>
      <w:hyperlink w:anchor="_Toc30885" w:history="1">
        <w:r>
          <w:rPr>
            <w:rFonts w:ascii="仿宋" w:eastAsia="仿宋" w:hAnsi="仿宋" w:cs="仿宋" w:hint="eastAsia"/>
            <w:lang w:eastAsia="zh-CN"/>
          </w:rPr>
          <w:t>十四、利益相关者分析与沟通计划</w:t>
        </w:r>
        <w:r>
          <w:tab/>
        </w:r>
        <w:r>
          <w:fldChar w:fldCharType="begin"/>
        </w:r>
        <w:r>
          <w:instrText xml:space="preserve"> PAGEREF _Toc30885 \h </w:instrText>
        </w:r>
        <w:r>
          <w:fldChar w:fldCharType="separate"/>
        </w:r>
        <w:r>
          <w:t>57</w:t>
        </w:r>
        <w:r>
          <w:fldChar w:fldCharType="end"/>
        </w:r>
      </w:hyperlink>
    </w:p>
    <w:p>
      <w:pPr>
        <w:pStyle w:val="TOC2"/>
        <w:tabs>
          <w:tab w:val="right" w:leader="dot" w:pos="8306"/>
        </w:tabs>
      </w:pPr>
      <w:hyperlink w:anchor="_Toc8585" w:history="1">
        <w:r>
          <w:rPr>
            <w:rFonts w:ascii="仿宋" w:eastAsia="仿宋" w:hAnsi="仿宋" w:cs="仿宋" w:hint="eastAsia"/>
            <w:lang w:eastAsia="zh-CN"/>
          </w:rPr>
          <w:t>(一)、利益相关者分析</w:t>
        </w:r>
        <w:r>
          <w:tab/>
        </w:r>
        <w:r>
          <w:fldChar w:fldCharType="begin"/>
        </w:r>
        <w:r>
          <w:instrText xml:space="preserve"> PAGEREF _Toc8585 \h </w:instrText>
        </w:r>
        <w:r>
          <w:fldChar w:fldCharType="separate"/>
        </w:r>
        <w:r>
          <w:t>57</w:t>
        </w:r>
        <w:r>
          <w:fldChar w:fldCharType="end"/>
        </w:r>
      </w:hyperlink>
    </w:p>
    <w:p>
      <w:pPr>
        <w:pStyle w:val="TOC2"/>
        <w:tabs>
          <w:tab w:val="right" w:leader="dot" w:pos="8306"/>
        </w:tabs>
      </w:pPr>
      <w:hyperlink w:anchor="_Toc22584" w:history="1">
        <w:r>
          <w:rPr>
            <w:rFonts w:ascii="仿宋" w:eastAsia="仿宋" w:hAnsi="仿宋" w:cs="仿宋" w:hint="eastAsia"/>
            <w:lang w:eastAsia="zh-CN"/>
          </w:rPr>
          <w:t>(二)、沟通计划</w:t>
        </w:r>
        <w:r>
          <w:tab/>
        </w:r>
        <w:r>
          <w:fldChar w:fldCharType="begin"/>
        </w:r>
        <w:r>
          <w:instrText xml:space="preserve"> PAGEREF _Toc22584 \h </w:instrText>
        </w:r>
        <w:r>
          <w:fldChar w:fldCharType="separate"/>
        </w:r>
        <w:r>
          <w:t>58</w:t>
        </w:r>
        <w:r>
          <w:fldChar w:fldCharType="end"/>
        </w:r>
      </w:hyperlink>
    </w:p>
    <w:p>
      <w:pPr>
        <w:pStyle w:val="TOC1"/>
        <w:tabs>
          <w:tab w:val="right" w:leader="dot" w:pos="8306"/>
        </w:tabs>
      </w:pPr>
      <w:hyperlink w:anchor="_Toc18823" w:history="1">
        <w:r>
          <w:rPr>
            <w:rFonts w:ascii="仿宋" w:eastAsia="仿宋" w:hAnsi="仿宋" w:cs="仿宋" w:hint="eastAsia"/>
            <w:lang w:eastAsia="zh-CN"/>
          </w:rPr>
          <w:t>十五、风险识别与分类</w:t>
        </w:r>
        <w:r>
          <w:tab/>
        </w:r>
        <w:r>
          <w:fldChar w:fldCharType="begin"/>
        </w:r>
        <w:r>
          <w:instrText xml:space="preserve"> PAGEREF _Toc18823 \h </w:instrText>
        </w:r>
        <w:r>
          <w:fldChar w:fldCharType="separate"/>
        </w:r>
        <w:r>
          <w:t>59</w:t>
        </w:r>
        <w:r>
          <w:fldChar w:fldCharType="end"/>
        </w:r>
      </w:hyperlink>
    </w:p>
    <w:p>
      <w:pPr>
        <w:pStyle w:val="TOC2"/>
        <w:tabs>
          <w:tab w:val="right" w:leader="dot" w:pos="8306"/>
        </w:tabs>
      </w:pPr>
      <w:hyperlink w:anchor="_Toc31027" w:history="1">
        <w:r>
          <w:rPr>
            <w:rFonts w:ascii="仿宋" w:eastAsia="仿宋" w:hAnsi="仿宋" w:cs="仿宋" w:hint="eastAsia"/>
            <w:lang w:eastAsia="zh-CN"/>
          </w:rPr>
          <w:t>(一)、风险识别</w:t>
        </w:r>
        <w:r>
          <w:tab/>
        </w:r>
        <w:r>
          <w:fldChar w:fldCharType="begin"/>
        </w:r>
        <w:r>
          <w:instrText xml:space="preserve"> PAGEREF _Toc31027 \h </w:instrText>
        </w:r>
        <w:r>
          <w:fldChar w:fldCharType="separate"/>
        </w:r>
        <w:r>
          <w:t>59</w:t>
        </w:r>
        <w:r>
          <w:fldChar w:fldCharType="end"/>
        </w:r>
      </w:hyperlink>
    </w:p>
    <w:p>
      <w:pPr>
        <w:pStyle w:val="TOC2"/>
        <w:tabs>
          <w:tab w:val="right" w:leader="dot" w:pos="8306"/>
        </w:tabs>
      </w:pPr>
      <w:hyperlink w:anchor="_Toc21589" w:history="1">
        <w:r>
          <w:rPr>
            <w:rFonts w:ascii="仿宋" w:eastAsia="仿宋" w:hAnsi="仿宋" w:cs="仿宋" w:hint="eastAsia"/>
            <w:lang w:eastAsia="zh-CN"/>
          </w:rPr>
          <w:t>(二)、风险分类</w:t>
        </w:r>
        <w:r>
          <w:tab/>
        </w:r>
        <w:r>
          <w:fldChar w:fldCharType="begin"/>
        </w:r>
        <w:r>
          <w:instrText xml:space="preserve"> PAGEREF _Toc21589 \h </w:instrText>
        </w:r>
        <w:r>
          <w:fldChar w:fldCharType="separate"/>
        </w:r>
        <w:r>
          <w:t>60</w:t>
        </w:r>
        <w:r>
          <w:fldChar w:fldCharType="end"/>
        </w:r>
      </w:hyperlink>
    </w:p>
    <w:p>
      <w:pPr>
        <w:pStyle w:val="TOC1"/>
        <w:tabs>
          <w:tab w:val="right" w:leader="dot" w:pos="8306"/>
        </w:tabs>
      </w:pPr>
      <w:hyperlink w:anchor="_Toc26029" w:history="1">
        <w:r>
          <w:rPr>
            <w:rFonts w:ascii="仿宋" w:eastAsia="仿宋" w:hAnsi="仿宋" w:cs="仿宋" w:hint="eastAsia"/>
            <w:lang w:eastAsia="zh-CN"/>
          </w:rPr>
          <w:t>十六、质量管理体系</w:t>
        </w:r>
        <w:r>
          <w:tab/>
        </w:r>
        <w:r>
          <w:fldChar w:fldCharType="begin"/>
        </w:r>
        <w:r>
          <w:instrText xml:space="preserve"> PAGEREF _Toc26029 \h </w:instrText>
        </w:r>
        <w:r>
          <w:fldChar w:fldCharType="separate"/>
        </w:r>
        <w:r>
          <w:t>62</w:t>
        </w:r>
        <w:r>
          <w:fldChar w:fldCharType="end"/>
        </w:r>
      </w:hyperlink>
    </w:p>
    <w:p>
      <w:pPr>
        <w:pStyle w:val="TOC2"/>
        <w:tabs>
          <w:tab w:val="right" w:leader="dot" w:pos="8306"/>
        </w:tabs>
      </w:pPr>
      <w:hyperlink w:anchor="_Toc26079" w:history="1">
        <w:r>
          <w:rPr>
            <w:rFonts w:ascii="仿宋" w:eastAsia="仿宋" w:hAnsi="仿宋" w:cs="仿宋" w:hint="eastAsia"/>
            <w:lang w:eastAsia="zh-CN"/>
          </w:rPr>
          <w:t>(一)、质量目标与方针</w:t>
        </w:r>
        <w:r>
          <w:tab/>
        </w:r>
        <w:r>
          <w:fldChar w:fldCharType="begin"/>
        </w:r>
        <w:r>
          <w:instrText xml:space="preserve"> PAGEREF _Toc26079 \h </w:instrText>
        </w:r>
        <w:r>
          <w:fldChar w:fldCharType="separate"/>
        </w:r>
        <w:r>
          <w:t>62</w:t>
        </w:r>
        <w:r>
          <w:fldChar w:fldCharType="end"/>
        </w:r>
      </w:hyperlink>
    </w:p>
    <w:p>
      <w:pPr>
        <w:pStyle w:val="TOC2"/>
        <w:tabs>
          <w:tab w:val="right" w:leader="dot" w:pos="8306"/>
        </w:tabs>
      </w:pPr>
      <w:hyperlink w:anchor="_Toc13127" w:history="1">
        <w:r>
          <w:rPr>
            <w:rFonts w:ascii="仿宋" w:eastAsia="仿宋" w:hAnsi="仿宋" w:cs="仿宋" w:hint="eastAsia"/>
            <w:lang w:eastAsia="zh-CN"/>
          </w:rPr>
          <w:t>(二)、质量管理责任</w:t>
        </w:r>
        <w:r>
          <w:tab/>
        </w:r>
        <w:r>
          <w:fldChar w:fldCharType="begin"/>
        </w:r>
        <w:r>
          <w:instrText xml:space="preserve"> PAGEREF _Toc13127 \h </w:instrText>
        </w:r>
        <w:r>
          <w:fldChar w:fldCharType="separate"/>
        </w:r>
        <w:r>
          <w:t>63</w:t>
        </w:r>
        <w:r>
          <w:fldChar w:fldCharType="end"/>
        </w:r>
      </w:hyperlink>
    </w:p>
    <w:p>
      <w:pPr>
        <w:pStyle w:val="TOC2"/>
        <w:tabs>
          <w:tab w:val="right" w:leader="dot" w:pos="8306"/>
        </w:tabs>
      </w:pPr>
      <w:hyperlink w:anchor="_Toc24835" w:history="1">
        <w:r>
          <w:rPr>
            <w:rFonts w:ascii="仿宋" w:eastAsia="仿宋" w:hAnsi="仿宋" w:cs="仿宋" w:hint="eastAsia"/>
            <w:lang w:eastAsia="zh-CN"/>
          </w:rPr>
          <w:t>(三)、质量管理体系文件</w:t>
        </w:r>
        <w:r>
          <w:tab/>
        </w:r>
        <w:r>
          <w:fldChar w:fldCharType="begin"/>
        </w:r>
        <w:r>
          <w:instrText xml:space="preserve"> PAGEREF _Toc24835 \h </w:instrText>
        </w:r>
        <w:r>
          <w:fldChar w:fldCharType="separate"/>
        </w:r>
        <w:r>
          <w:t>65</w:t>
        </w:r>
        <w:r>
          <w:fldChar w:fldCharType="end"/>
        </w:r>
      </w:hyperlink>
    </w:p>
    <w:p>
      <w:pPr>
        <w:pStyle w:val="TOC2"/>
        <w:tabs>
          <w:tab w:val="right" w:leader="dot" w:pos="8306"/>
        </w:tabs>
      </w:pPr>
      <w:hyperlink w:anchor="_Toc22056" w:history="1">
        <w:r>
          <w:rPr>
            <w:rFonts w:ascii="仿宋" w:eastAsia="仿宋" w:hAnsi="仿宋" w:cs="仿宋" w:hint="eastAsia"/>
            <w:lang w:eastAsia="zh-CN"/>
          </w:rPr>
          <w:t>(四)、质量培训与教育</w:t>
        </w:r>
        <w:r>
          <w:tab/>
        </w:r>
        <w:r>
          <w:fldChar w:fldCharType="begin"/>
        </w:r>
        <w:r>
          <w:instrText xml:space="preserve"> PAGEREF _Toc22056 \h </w:instrText>
        </w:r>
        <w:r>
          <w:fldChar w:fldCharType="separate"/>
        </w:r>
        <w:r>
          <w:t>67</w:t>
        </w:r>
        <w:r>
          <w:fldChar w:fldCharType="end"/>
        </w:r>
      </w:hyperlink>
    </w:p>
    <w:p>
      <w:pPr>
        <w:pStyle w:val="TOC2"/>
        <w:tabs>
          <w:tab w:val="right" w:leader="dot" w:pos="8306"/>
        </w:tabs>
      </w:pPr>
      <w:hyperlink w:anchor="_Toc31518" w:history="1">
        <w:r>
          <w:rPr>
            <w:rFonts w:ascii="仿宋" w:eastAsia="仿宋" w:hAnsi="仿宋" w:cs="仿宋" w:hint="eastAsia"/>
            <w:lang w:eastAsia="zh-CN"/>
          </w:rPr>
          <w:t>(五)、质量审核与评价</w:t>
        </w:r>
        <w:r>
          <w:tab/>
        </w:r>
        <w:r>
          <w:fldChar w:fldCharType="begin"/>
        </w:r>
        <w:r>
          <w:instrText xml:space="preserve"> PAGEREF _Toc31518 \h </w:instrText>
        </w:r>
        <w:r>
          <w:fldChar w:fldCharType="separate"/>
        </w:r>
        <w:r>
          <w:t>68</w:t>
        </w:r>
        <w:r>
          <w:fldChar w:fldCharType="end"/>
        </w:r>
      </w:hyperlink>
    </w:p>
    <w:p>
      <w:pPr>
        <w:pStyle w:val="TOC2"/>
        <w:tabs>
          <w:tab w:val="right" w:leader="dot" w:pos="8306"/>
        </w:tabs>
      </w:pPr>
      <w:hyperlink w:anchor="_Toc16572" w:history="1">
        <w:r>
          <w:rPr>
            <w:rFonts w:ascii="仿宋" w:eastAsia="仿宋" w:hAnsi="仿宋" w:cs="仿宋" w:hint="eastAsia"/>
            <w:lang w:eastAsia="zh-CN"/>
          </w:rPr>
          <w:t>(六)、不符合与纠正措施</w:t>
        </w:r>
        <w:r>
          <w:tab/>
        </w:r>
        <w:r>
          <w:fldChar w:fldCharType="begin"/>
        </w:r>
        <w:r>
          <w:instrText xml:space="preserve"> PAGEREF _Toc16572 \h </w:instrText>
        </w:r>
        <w:r>
          <w:fldChar w:fldCharType="separate"/>
        </w:r>
        <w:r>
          <w:t>69</w:t>
        </w:r>
        <w:r>
          <w:fldChar w:fldCharType="end"/>
        </w:r>
      </w:hyperlink>
    </w:p>
    <w:p>
      <w:pPr>
        <w:pStyle w:val="TOC1"/>
        <w:tabs>
          <w:tab w:val="right" w:leader="dot" w:pos="8306"/>
        </w:tabs>
      </w:pPr>
      <w:hyperlink w:anchor="_Toc19790" w:history="1">
        <w:r>
          <w:rPr>
            <w:rFonts w:ascii="仿宋" w:eastAsia="仿宋" w:hAnsi="仿宋" w:cs="仿宋" w:hint="eastAsia"/>
            <w:lang w:eastAsia="zh-CN"/>
          </w:rPr>
          <w:t>十七、包装机械项目实施时间节点</w:t>
        </w:r>
        <w:r>
          <w:tab/>
        </w:r>
        <w:r>
          <w:fldChar w:fldCharType="begin"/>
        </w:r>
        <w:r>
          <w:instrText xml:space="preserve"> PAGEREF _Toc19790 \h </w:instrText>
        </w:r>
        <w:r>
          <w:fldChar w:fldCharType="separate"/>
        </w:r>
        <w:r>
          <w:t>70</w:t>
        </w:r>
        <w:r>
          <w:fldChar w:fldCharType="end"/>
        </w:r>
      </w:hyperlink>
    </w:p>
    <w:p>
      <w:pPr>
        <w:pStyle w:val="TOC2"/>
        <w:tabs>
          <w:tab w:val="right" w:leader="dot" w:pos="8306"/>
        </w:tabs>
      </w:pPr>
      <w:hyperlink w:anchor="_Toc24202" w:history="1">
        <w:r>
          <w:rPr>
            <w:rFonts w:ascii="仿宋" w:eastAsia="仿宋" w:hAnsi="仿宋" w:cs="仿宋" w:hint="eastAsia"/>
            <w:lang w:eastAsia="zh-CN"/>
          </w:rPr>
          <w:t>(一)、包装机械项目启动阶段时间节点</w:t>
        </w:r>
        <w:r>
          <w:tab/>
        </w:r>
        <w:r>
          <w:fldChar w:fldCharType="begin"/>
        </w:r>
        <w:r>
          <w:instrText xml:space="preserve"> PAGEREF _Toc24202 \h </w:instrText>
        </w:r>
        <w:r>
          <w:fldChar w:fldCharType="separate"/>
        </w:r>
        <w:r>
          <w:t>70</w:t>
        </w:r>
        <w:r>
          <w:fldChar w:fldCharType="end"/>
        </w:r>
      </w:hyperlink>
    </w:p>
    <w:p>
      <w:pPr>
        <w:pStyle w:val="TOC2"/>
        <w:tabs>
          <w:tab w:val="right" w:leader="dot" w:pos="8306"/>
        </w:tabs>
      </w:pPr>
      <w:hyperlink w:anchor="_Toc22640" w:history="1">
        <w:r>
          <w:rPr>
            <w:rFonts w:ascii="仿宋" w:eastAsia="仿宋" w:hAnsi="仿宋" w:cs="仿宋" w:hint="eastAsia"/>
            <w:lang w:eastAsia="zh-CN"/>
          </w:rPr>
          <w:t>(二)、包装机械项目执行阶段时间节点</w:t>
        </w:r>
        <w:r>
          <w:tab/>
        </w:r>
        <w:r>
          <w:fldChar w:fldCharType="begin"/>
        </w:r>
        <w:r>
          <w:instrText xml:space="preserve"> PAGEREF _Toc22640 \h </w:instrText>
        </w:r>
        <w:r>
          <w:fldChar w:fldCharType="separate"/>
        </w:r>
        <w:r>
          <w:t>71</w:t>
        </w:r>
        <w:r>
          <w:fldChar w:fldCharType="end"/>
        </w:r>
      </w:hyperlink>
    </w:p>
    <w:p>
      <w:pPr>
        <w:pStyle w:val="TOC2"/>
        <w:tabs>
          <w:tab w:val="right" w:leader="dot" w:pos="8306"/>
        </w:tabs>
      </w:pPr>
      <w:hyperlink w:anchor="_Toc10909" w:history="1">
        <w:r>
          <w:rPr>
            <w:rFonts w:ascii="仿宋" w:eastAsia="仿宋" w:hAnsi="仿宋" w:cs="仿宋" w:hint="eastAsia"/>
            <w:lang w:eastAsia="zh-CN"/>
          </w:rPr>
          <w:t>(三)、包装机械项目完成阶段时间节点</w:t>
        </w:r>
        <w:r>
          <w:tab/>
        </w:r>
        <w:r>
          <w:fldChar w:fldCharType="begin"/>
        </w:r>
        <w:r>
          <w:instrText xml:space="preserve"> PAGEREF _Toc10909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91"/>
      <w:r>
        <w:rPr>
          <w:rFonts w:ascii="仿宋" w:eastAsia="仿宋" w:hAnsi="仿宋" w:cs="仿宋" w:hint="eastAsia"/>
          <w:sz w:val="28"/>
          <w:lang w:eastAsia="zh-CN"/>
        </w:rPr>
        <w:t>一、包装机械项目可持续发展</w:t>
      </w:r>
      <w:bookmarkEnd w:id="2"/>
    </w:p>
    <w:p>
      <w:pPr>
        <w:pStyle w:val="Heading2"/>
        <w:rPr>
          <w:rFonts w:ascii="仿宋" w:eastAsia="仿宋" w:hAnsi="仿宋" w:cs="仿宋" w:hint="eastAsia"/>
          <w:lang w:eastAsia="zh-CN"/>
        </w:rPr>
      </w:pPr>
      <w:bookmarkStart w:id="3" w:name="_Toc317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械项目中，包装机械项目团队着眼于未来，明确了可持续发展的战略方向。制定的具体可持续发展目标包括降低资源使用、采用环保技术、最大化社会效益等。这一步骤不仅有助于包装机械项目在环保和社会责任方面达到最高标准，也为未来提供了明确的指引，确保包装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可持续实践的融入包装机械项目管理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包装机械项目管理周期。从包装机械项目规划开始，包装机械项目团队就考虑了环境和社会的因素。在执行阶段，包装机械项目团队积极推动绿色技术的应用，优化资源利用。此外，关注员工的社会责任，通过培训和沟通活动提高员工对可持续发展的认知，使他们能够在日常工作中践行可持续实践。这些举措不仅为包装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扎根于包装机械项目的可持续发展理念，我们深信环保与社会责任是包装机械项目成功的关键支柱。在包装机械项目的每一步，我们都致力于通过创新和实践，履行对环境和社会的坚定责任。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团队通过引入先进的环保技术、建立高效的废物处理系统以及推动能源节约措施，积极履行环保责任。定期的环保监测和评估确保包装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不仅致力于自身可持续发展，还注重对社会的回馈。通过支持社区包装机械项目、参与慈善事业、提供培训机会等方式，包装机械项目积极履行社会责任。与当地社区建立积极互动，关注员工的工作与生活平衡，以及员工的身心健康，是包装机械项目在社会责任层面的关键举措。这样的实践不仅增强了包装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379"/>
      <w:r>
        <w:rPr>
          <w:rFonts w:ascii="仿宋" w:eastAsia="仿宋" w:hAnsi="仿宋" w:cs="仿宋" w:hint="eastAsia"/>
          <w:sz w:val="28"/>
          <w:lang w:eastAsia="zh-CN"/>
        </w:rPr>
        <w:t>二、包装机械项目概论</w:t>
      </w:r>
      <w:bookmarkEnd w:id="5"/>
    </w:p>
    <w:p>
      <w:pPr>
        <w:pStyle w:val="Heading2"/>
        <w:rPr>
          <w:rFonts w:ascii="仿宋" w:eastAsia="仿宋" w:hAnsi="仿宋" w:cs="仿宋" w:hint="eastAsia"/>
          <w:lang w:eastAsia="zh-CN"/>
        </w:rPr>
      </w:pPr>
      <w:bookmarkStart w:id="6" w:name="_Toc14570"/>
      <w:r>
        <w:rPr>
          <w:rFonts w:ascii="仿宋" w:eastAsia="仿宋" w:hAnsi="仿宋" w:cs="仿宋" w:hint="eastAsia"/>
          <w:lang w:eastAsia="zh-CN"/>
        </w:rPr>
        <w:t>(一)、包装机械项目概况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起源追溯至对市场的深入洞察。市场的不断演变与变革为包装机械项目提供了难得的机遇。当前市场存在的需求缺口和变革的大环境共同构成了包装机械项目的背景。这个包装机械项目旨在充分利用市场机遇，填补行业中尚未满足的需求，为客户提供全新的解决方案。市场的变革和需求的增长使得这个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正式命名为包装机械。这个名称不仅仅是一个标识，更代表了包装机械项目的核心理念和愿景。它蕴含着包装机械项目所要解决问题的关键字，具有强烈的表达和辨识度，为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核心目标是提供一种全新、高效的解决方案，满足客户日益增长的需求。包装机械项目追求的不仅仅是满足市场需求，更是在市场中获得卓越的竞争优势。通过不断提升产品或服务的质量和创新水平，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全面涵盖了产品研发、制造、市场推广和售后服务，确保从产品设计到最终用户体验的全方位关注。这一全面的包装机械项目范围是为了确保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包装机械项目计划在未来18个月内完成，包括研发、测试、市场试点和正式推出等不同阶段。这个时间表的合理设计是为了确保包装机械项目各个阶段的顺利推进，以便按时交付高质量的成果。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包装机械项目总预算估算为XX百万美元，主要分配在研发、市场推广、人员培训和运营等方面。这一充足的预算为包装机械项目提供了充足的资源，确保包装机械项目在各个方面都能取得优异的表现。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包装机械项目可能面临的风险包括市场接受度低、技术难题、竞争激烈等。包装机械项目团队已经制定了相应的风险应对计划，通过前瞻性的风险管理，确保包装机械项目在面对不确定性时能够迅速做出应对。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包装机械项目汇聚了一支经验丰富、多领域专业素养的核心团队，确保包装机械项目在各个方面都能拥有高水平的执行力。团队的协同作战是包装机械项目成功的关键因素之一。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包装机械项目背景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包装机械项目的背景根植于市场对更高效、创新产品的渴望，同时也受到科技发展对行业格局的深刻改变的影响。这为包装机械项目提供了广阔的发展空间和市场需求。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截至目前，包装机械项目已完成市场调研和技术验证，取得了初步的成功。这为包装机械项目在未来的发展奠定了坚实的基础，为更远大的目标打下了坚实的基石。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720"/>
      <w:r>
        <w:rPr>
          <w:rFonts w:ascii="仿宋" w:eastAsia="仿宋" w:hAnsi="仿宋" w:cs="仿宋" w:hint="eastAsia"/>
          <w:sz w:val="28"/>
          <w:lang w:eastAsia="zh-CN"/>
        </w:rPr>
        <w:t>(二)、包装机械项目目标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keyword》包装机械项目首要业务目标是在市场中占据有利地位，实现产品/服务的成功推广和销售。通过不断提升产品质量、创新性，包装机械项目追求成为行业中的领导者，赢得更多客户的青睐。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在科技迅速发展的时代，包装机械项目着眼于技术创新。通过持续的研发和技术升级，包装机械项目旨在推出更具创新性的产品或服务，以满足市场对新鲜、先进解决方案的需求。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为了建立可持续的客户关系，包装机械项目设定了客户满意度目标。通过提供卓越的产品质量和优质的客户服务，包装机械项目追求赢得客户的信任和忠诚度，确保他们的满意度达到行业领先水平。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包装机械项目注重社会责任和可持续发展。通过实施环保、社会责任包装机械项目，包装机械项目致力于在经济发展的同时保护环境，促进社会公平，实现可持续经营。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包装机械项目的团队是实现目标的核心驱动力。因此，包装机械项目设定了团队发展目标，包括提升团队成员的专业技能、培养领导力，以及搭建协同高效的团队工作氛围。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67"/>
      <w:r>
        <w:rPr>
          <w:rFonts w:ascii="仿宋" w:eastAsia="仿宋" w:hAnsi="仿宋" w:cs="仿宋" w:hint="eastAsia"/>
          <w:sz w:val="28"/>
          <w:lang w:eastAsia="zh-CN"/>
        </w:rPr>
        <w:t>(三)、包装机械项目提出的理由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源于对市场机遇的深刻洞察。当前市场中存在的需求缺口和行业发展趋势表明，有巨大的商业机会等待被开发。通过准确捕捉市场机遇，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理念基于对技术创新的信仰。通过持续的研发和技术投入，包装机械项目有望推出更具创新性的产品或服务。在科技飞速发展的当下，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是为了增强企业的行业竞争力。通过提升产品或服务的质量和独特性，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响应了消费者需求的变化。随着社会和科技的不断发展，消费者对产品和服务的需求也在发生变化。通过深入了解并及时回应消费者的新需求，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包装机械项目的提出是企业战略发展规划的一部分。在面对日益激烈的市场竞争和不断变化的商业环境中，包装机械项目作为企业战略的一环，旨在为企业开辟新的增长领域，巩固企业在行业中的地位。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不仅仅是基于商业考量，还注重社会责任。通过推出环保、社会责任等方面的包装机械项目，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包装机械项目的提出反映了对利益相关者期望的关注。包括客户、员工、投资者等利益相关者在企业发展中都有着各自的期望，包装机械项目力求在满足这些期望的同时，取得更大的共赢。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281"/>
      <w:r>
        <w:rPr>
          <w:rFonts w:ascii="仿宋" w:eastAsia="仿宋" w:hAnsi="仿宋" w:cs="仿宋" w:hint="eastAsia"/>
          <w:sz w:val="28"/>
          <w:lang w:eastAsia="zh-CN"/>
        </w:rPr>
        <w:t>(四)、包装机械项目意义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首要意义在于提升企业的市场竞争力。通过持续的创新和对产品质量的高标准要求，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机械项目的推进将促使行业技术水平的提升。通过引入先进技术和创新性解决方案，包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机械项目不仅创造了大量就业机会，提高了就业水平，还注重社会责任和环保。通过参与社会公益事业和推动环保包装机械项目，包装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综合而言，包装机械项目意义重大，不仅推动了企业的发展，也为行业和社会的进步贡献了积极力量。这是一个全面而深刻的影响，将在未来产生可持续的正面效应。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88"/>
      <w:r>
        <w:rPr>
          <w:rFonts w:ascii="仿宋" w:eastAsia="仿宋" w:hAnsi="仿宋" w:cs="仿宋" w:hint="eastAsia"/>
          <w:sz w:val="28"/>
          <w:lang w:eastAsia="zh-CN"/>
        </w:rPr>
        <w:t>(五)、包装机械项目背景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在当今迅猛发展的商业环境中，包装机械项目的动因根植于对多方面因素的审慎考量。这个包装机械项目的提出并非孤立的决策，而是对企业所处背景深入思考的产物。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市场的不断演变是包装机械项目背后的首要原因。科技的迅速发展和全球市场的快速变化使得企业必须灵活应对。包装机械项目应运而生，旨在通过创新性的解决方案迎合市场的多变需求，赢得竞争中的先机。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竞争的激烈程度也是包装机械项目背景中不可忽视的一环。企业需要在激烈竞争中脱颖而出，为此，包装机械项目致力于打破常规，提供独特的价值主张，以吸引客户并确保市场份额的增长。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技术的迅速发展为企业带来了机遇与挑战。作为包装机械项目启动的背景之一，对新兴技术的应用将有助于提升企业的技术水平，使其在不断演进的商业环境中保持竞争优势。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此外，社会对企业责任的期望也在逐渐升高。包装机械项目充分融入了社会责任的理念，通过可持续经营和社会公益包装机械项目，企图为社会贡献一份力量，在商业成功的同时关注社会价值。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21"/>
      <w:r>
        <w:rPr>
          <w:rFonts w:ascii="仿宋" w:eastAsia="仿宋" w:hAnsi="仿宋" w:cs="仿宋" w:hint="eastAsia"/>
          <w:sz w:val="28"/>
          <w:lang w:eastAsia="zh-CN"/>
        </w:rPr>
        <w:t>三、包装机械项目土建工程</w:t>
      </w:r>
      <w:bookmarkEnd w:id="11"/>
    </w:p>
    <w:p>
      <w:pPr>
        <w:pStyle w:val="Heading2"/>
        <w:rPr>
          <w:rFonts w:ascii="仿宋" w:eastAsia="仿宋" w:hAnsi="仿宋" w:cs="仿宋" w:hint="eastAsia"/>
          <w:lang w:eastAsia="zh-CN"/>
        </w:rPr>
      </w:pPr>
      <w:bookmarkStart w:id="12" w:name="_Toc1550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在包装机械项目的建筑工程设计中，我们将秉承一系列重要的设计原则，以确保包装机械项目建筑在功能、美观、可持续性等方面达到最佳效果。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首要原则是确保建筑的功能性得到最大化的发挥。我们将充分理解包装机械项目的实际需求，合理布局各个功能区域，保证建筑在满足业务需求的同时，提供高效的工作环境。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在建筑设计中，我们将综合考虑建设和运营成本。通过精细的经济效益分析，确保设计方案在高效利用资源的同时，对包装机械项目的长期盈利能力有积极的贡献。</w:t>
      </w:r>
    </w:p>
    <w:p>
      <w:pPr>
        <w:pStyle w:val="Heading2"/>
        <w:ind w:firstLine="560" w:firstLineChars="200"/>
        <w:rPr>
          <w:rFonts w:ascii="仿宋" w:eastAsia="仿宋" w:hAnsi="仿宋" w:cs="仿宋" w:hint="eastAsia"/>
          <w:sz w:val="28"/>
          <w:lang w:eastAsia="zh-CN"/>
        </w:rPr>
      </w:pPr>
      <w:bookmarkStart w:id="13" w:name="_Toc2436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械项目的土建工程设计中，我们将精准设定设计年限，结合包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包装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20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包装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包装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4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本期工程包装机械项目预计总建筑面积XXX平方米，其中：计容建筑面积XXX平方米，计划建筑工程投资XX万元，占包装机械项目总投资的XX%。</w:t>
      </w:r>
    </w:p>
    <w:p>
      <w:pPr>
        <w:pStyle w:val="Heading1"/>
        <w:ind w:firstLine="560" w:firstLineChars="200"/>
        <w:rPr>
          <w:rFonts w:ascii="仿宋" w:eastAsia="仿宋" w:hAnsi="仿宋" w:cs="仿宋" w:hint="eastAsia"/>
          <w:sz w:val="28"/>
          <w:lang w:eastAsia="zh-CN"/>
        </w:rPr>
      </w:pPr>
      <w:bookmarkStart w:id="16" w:name="_Toc14814"/>
      <w:r>
        <w:rPr>
          <w:rFonts w:ascii="仿宋" w:eastAsia="仿宋" w:hAnsi="仿宋" w:cs="仿宋" w:hint="eastAsia"/>
          <w:sz w:val="28"/>
          <w:lang w:eastAsia="zh-CN"/>
        </w:rPr>
        <w:t>四、包装机械项目选址可行性分析</w:t>
      </w:r>
      <w:bookmarkEnd w:id="16"/>
    </w:p>
    <w:p>
      <w:pPr>
        <w:pStyle w:val="Heading2"/>
        <w:rPr>
          <w:rFonts w:ascii="仿宋" w:eastAsia="仿宋" w:hAnsi="仿宋" w:cs="仿宋" w:hint="eastAsia"/>
          <w:lang w:eastAsia="zh-CN"/>
        </w:rPr>
      </w:pPr>
      <w:bookmarkStart w:id="17" w:name="_Toc6519"/>
      <w:r>
        <w:rPr>
          <w:rFonts w:ascii="仿宋" w:eastAsia="仿宋" w:hAnsi="仿宋" w:cs="仿宋" w:hint="eastAsia"/>
          <w:lang w:eastAsia="zh-CN"/>
        </w:rPr>
        <w:t>(一)、包装机械项目选址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该包装机械项目选址位于XX省XX市XX区XXX街道</w:t>
      </w:r>
    </w:p>
    <w:p>
      <w:pPr>
        <w:pStyle w:val="Heading2"/>
        <w:ind w:firstLine="560" w:firstLineChars="200"/>
        <w:rPr>
          <w:rFonts w:ascii="仿宋" w:eastAsia="仿宋" w:hAnsi="仿宋" w:cs="仿宋" w:hint="eastAsia"/>
          <w:sz w:val="28"/>
          <w:lang w:eastAsia="zh-CN"/>
        </w:rPr>
      </w:pPr>
      <w:bookmarkStart w:id="18" w:name="_Toc216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包装机械项目的征地面积将根据包装机械项目的实际规模和需求进行精确规划。具体面积XXX平方米，旨在确保包装机械项目不仅能够满足当前的发展需求，还能够预留空间以适应未来的扩展。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包装机械项目计划建设的建筑总规模具体面积XXX平方米。这一规模的确定综合考虑了包装机械项目的性质、规模，以及城市规划的相关要求，确保建筑布局与周边环境协调一致。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绿地率是包装机械项目用地中被规划为绿地的比例。具体面积XXX平方米，旨在通过合理规划绿地，改善包装机械项目周边环境，提升居民生活质量，并符合城市整体绿化规划。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确保包装机械项目选址与当地城市规划相一致，具体面积XXX平方米。通过与城市规划部门深入沟通，确保包装机械项目不仅符合城市的整体发展方向，还能够融入城市的发展布局，为城市的长远发展贡献力量。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包装机械项目选址符合当地产业政策，具体面积XXX平方米。这包括包装机械项目对当地经济的促进作用，以及对相关产业的带动效应，确保包装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确保包装机械项目选址具备必要的公共设施配套，具体面积XXX平方米。这包括交通便利性、教育、医疗等基础设施，以提高居民生活品质，使得包装机械项目选址更具吸引力。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机械项目选址不仅符合法规和规划，还在实际操作中具有可行性。这一全面规划将为包装机械项目的成功实施提供坚实的基础，确保包装机械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75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https://d.book118.com/528133015053006041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960353"/>
    <w:rsid w:val="6F960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301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2024-02-24T16:46:00Z</dcterms:created>
  <dcterms:modified xsi:type="dcterms:W3CDTF">2024-02-24T16:46:49Z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D1DCC13A14B14592B4060F39FBF3CF6A_11</vt:lpwstr>
  </property>
  <property fmtid="{D5CDD505-2E9C-101B-9397-08002B2CF9AE}" pid="3" name="KSOProductBuildVer">
    <vt:lpwstr>2052-12.1.0.16388</vt:lpwstr>
  </property>
</Properties>
</file>