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Times New Roman" w:hAnsi="Times New Roman" w:eastAsiaTheme="minorEastAsia" w:cs="Times New Roman"/>
          <w:b/>
          <w:sz w:val="32"/>
          <w:vertAlign w:val="subscript"/>
        </w:rPr>
      </w:pPr>
      <w:bookmarkStart w:id="0" w:name="_GoBack"/>
      <w:bookmarkEnd w:id="0"/>
      <w:r>
        <w:rPr>
          <w:rFonts w:ascii="Times New Roman" w:hAnsi="Times New Roman" w:eastAsiaTheme="minorEastAsia" w:cs="Times New Roman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12293600</wp:posOffset>
            </wp:positionH>
            <wp:positionV relativeFrom="topMargin">
              <wp:posOffset>11328400</wp:posOffset>
            </wp:positionV>
            <wp:extent cx="406400" cy="317500"/>
            <wp:effectExtent l="0" t="0" r="12700" b="6350"/>
            <wp:wrapNone/>
            <wp:docPr id="100038" name="图片 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8" name="图片 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Theme="minorEastAsia" w:cs="Times New Roman"/>
          <w:b/>
          <w:sz w:val="32"/>
        </w:rPr>
        <w:t>课题</w:t>
      </w:r>
      <w:r>
        <w:rPr>
          <w:rFonts w:ascii="Times New Roman" w:hAnsi="Times New Roman" w:eastAsiaTheme="minorEastAsia" w:cs="Times New Roman" w:hint="eastAsia"/>
          <w:b/>
          <w:sz w:val="32"/>
        </w:rPr>
        <w:t>2</w:t>
      </w:r>
      <w:r>
        <w:rPr>
          <w:rFonts w:ascii="Times New Roman" w:hAnsi="Times New Roman" w:eastAsiaTheme="minorEastAsia" w:cs="Times New Roman"/>
          <w:b/>
          <w:sz w:val="32"/>
        </w:rPr>
        <w:t xml:space="preserve">  二氧化碳制取的研究</w:t>
      </w:r>
    </w:p>
    <w:p>
      <w:p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一、单选题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bookmarkStart w:id="1" w:name="topic_ded7ad41-56ac-4462-91ec-1937c419dc"/>
      <w:r>
        <w:rPr>
          <w:rFonts w:ascii="Times New Roman" w:hAnsi="Times New Roman" w:cs="Times New Roman"/>
          <w:kern w:val="0"/>
          <w:szCs w:val="21"/>
        </w:rPr>
        <w:t>实验室制取二氧化碳常用的方法是</w:t>
      </w:r>
      <m:oMath>
        <m:r>
          <m:rPr>
            <m:sty m:val="p"/>
          </m:rPr>
          <w:rPr>
            <w:rFonts w:hAnsi="Cambria Math" w:cs="Times New Roman"/>
          </w:rPr>
          <m:t>(</m:t>
        </m:r>
      </m:oMath>
      <w:r>
        <w:rPr>
          <w:rFonts w:ascii="Times New Roman" w:eastAsia="Times New Roman" w:hAnsi="Times New Roman" w:cs="Times New Roman"/>
          <w:kern w:val="0"/>
          <w:szCs w:val="21"/>
        </w:rPr>
        <w:t xml:space="preserve">    </w:t>
      </w:r>
      <m:oMath>
        <m:r>
          <m:rPr>
            <m:sty m:val="p"/>
          </m:rPr>
          <w:rPr>
            <w:rFonts w:hAnsi="Cambria Math" w:cs="Times New Roman"/>
          </w:rPr>
          <m:t>)</m:t>
        </m:r>
        <w:bookmarkEnd w:id="1"/>
      </m:oMath>
    </w:p>
    <w:p>
      <w:pPr>
        <w:tabs>
          <w:tab w:val="left" w:pos="4200"/>
        </w:tabs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hAnsi="Times New Roman" w:cs="Times New Roman"/>
          <w:kern w:val="0"/>
          <w:szCs w:val="21"/>
        </w:rPr>
        <w:t>木炭在氧气中燃烧</w:t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hAnsi="Times New Roman" w:cs="Times New Roman"/>
          <w:kern w:val="0"/>
          <w:szCs w:val="21"/>
        </w:rPr>
        <w:t>碳酸钠与稀盐酸反应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hAnsi="Times New Roman" w:cs="Times New Roman"/>
          <w:kern w:val="0"/>
          <w:szCs w:val="21"/>
        </w:rPr>
        <w:t>大理石与稀盐酸反应</w:t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hAnsi="Times New Roman" w:cs="Times New Roman"/>
          <w:kern w:val="0"/>
          <w:szCs w:val="21"/>
        </w:rPr>
        <w:t>大理石与稀硫酸反应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bookmarkStart w:id="2" w:name="topic_265f3f29-fad8-4d62-94d4-c75f90d3b9"/>
      <w:r>
        <w:rPr>
          <w:rFonts w:ascii="Times New Roman" w:hAnsi="Times New Roman" w:cs="Times New Roman"/>
          <w:kern w:val="0"/>
          <w:szCs w:val="21"/>
        </w:rPr>
        <w:t>实验室选择制取气体的装置时，可以不考虑的因素是</w:t>
      </w:r>
      <m:oMath>
        <m:r>
          <m:rPr>
            <m:sty m:val="p"/>
          </m:rPr>
          <w:rPr>
            <w:rFonts w:hAnsi="Cambria Math" w:cs="Times New Roman"/>
          </w:rPr>
          <m:t>(    )</m:t>
        </m:r>
      </m:oMath>
      <w:bookmarkEnd w:id="2"/>
    </w:p>
    <w:p>
      <w:pPr>
        <w:tabs>
          <w:tab w:val="left" w:pos="4200"/>
        </w:tabs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hAnsi="Times New Roman" w:cs="Times New Roman"/>
          <w:kern w:val="0"/>
          <w:szCs w:val="21"/>
        </w:rPr>
        <w:t>反应物的性质和状态</w:t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hAnsi="Times New Roman" w:cs="Times New Roman"/>
          <w:kern w:val="0"/>
          <w:szCs w:val="21"/>
        </w:rPr>
        <w:t>反应条件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hAnsi="Times New Roman" w:cs="Times New Roman"/>
          <w:kern w:val="0"/>
          <w:szCs w:val="21"/>
        </w:rPr>
        <w:t>所制气体的性质</w:t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hAnsi="Times New Roman" w:cs="Times New Roman"/>
          <w:kern w:val="0"/>
          <w:szCs w:val="21"/>
        </w:rPr>
        <w:t>所制气体的颜色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bookmarkStart w:id="3" w:name="topic_396bd546-65c6-42e3-a70d-0c8afc4442"/>
      <w:r>
        <w:rPr>
          <w:rFonts w:ascii="Times New Roman" w:hAnsi="Times New Roman" w:cs="Times New Roman"/>
          <w:kern w:val="0"/>
          <w:szCs w:val="21"/>
        </w:rPr>
        <w:t>收集装置的选择由气体的性质决定。既能用排水法也能用排空气法收集的气体一定具有的性质是</w:t>
      </w:r>
      <m:oMath>
        <m:r>
          <m:rPr>
            <m:sty m:val="p"/>
          </m:rPr>
          <w:rPr>
            <w:rFonts w:hAnsi="Cambria Math" w:cs="Times New Roman"/>
          </w:rPr>
          <m:t>(    )</m:t>
        </m:r>
      </m:oMath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m:oMath>
        <m:r>
          <m:rPr>
            <m:sty m:val="p"/>
          </m:rPr>
          <w:rPr>
            <w:rFonts w:hAnsi="Cambria Math" w:cs="Times New Roman"/>
          </w:rPr>
          <m:t>①</m:t>
        </m:r>
      </m:oMath>
      <w:r>
        <w:rPr>
          <w:rFonts w:ascii="Times New Roman" w:hAnsi="Times New Roman" w:cs="Times New Roman"/>
          <w:kern w:val="0"/>
          <w:szCs w:val="21"/>
        </w:rPr>
        <w:t>易溶于水</w:t>
      </w:r>
      <w:r>
        <w:rPr>
          <w:rFonts w:ascii="Times New Roman" w:hAnsi="Times New Roman" w:cs="Times New Roman"/>
          <w:kern w:val="0"/>
          <w:szCs w:val="21"/>
        </w:rPr>
        <w:br/>
      </w:r>
      <m:oMath>
        <m:r>
          <m:rPr>
            <m:sty m:val="p"/>
          </m:rPr>
          <w:rPr>
            <w:rFonts w:hAnsi="Cambria Math" w:cs="Times New Roman"/>
          </w:rPr>
          <m:t>②</m:t>
        </m:r>
      </m:oMath>
      <w:r>
        <w:rPr>
          <w:rFonts w:ascii="Times New Roman" w:hAnsi="Times New Roman" w:cs="Times New Roman"/>
          <w:kern w:val="0"/>
          <w:szCs w:val="21"/>
        </w:rPr>
        <w:t>难溶于水</w:t>
      </w:r>
      <w:r>
        <w:rPr>
          <w:rFonts w:ascii="Times New Roman" w:hAnsi="Times New Roman" w:cs="Times New Roman"/>
          <w:kern w:val="0"/>
          <w:szCs w:val="21"/>
        </w:rPr>
        <w:br/>
      </w:r>
      <m:oMath>
        <m:r>
          <m:rPr>
            <m:sty m:val="p"/>
          </m:rPr>
          <w:rPr>
            <w:rFonts w:hAnsi="Cambria Math" w:cs="Times New Roman"/>
          </w:rPr>
          <m:t>③</m:t>
        </m:r>
      </m:oMath>
      <w:r>
        <w:rPr>
          <w:rFonts w:ascii="Times New Roman" w:hAnsi="Times New Roman" w:cs="Times New Roman"/>
          <w:kern w:val="0"/>
          <w:szCs w:val="21"/>
        </w:rPr>
        <w:t>密度与空气接近</w:t>
      </w:r>
      <w:r>
        <w:rPr>
          <w:rFonts w:ascii="Times New Roman" w:hAnsi="Times New Roman" w:cs="Times New Roman"/>
          <w:kern w:val="0"/>
          <w:szCs w:val="21"/>
        </w:rPr>
        <w:br/>
      </w:r>
      <m:oMath>
        <m:r>
          <m:rPr>
            <m:sty m:val="p"/>
          </m:rPr>
          <w:rPr>
            <w:rFonts w:hAnsi="Cambria Math" w:cs="Times New Roman"/>
          </w:rPr>
          <m:t>④</m:t>
        </m:r>
      </m:oMath>
      <w:r>
        <w:rPr>
          <w:rFonts w:ascii="Times New Roman" w:hAnsi="Times New Roman" w:cs="Times New Roman"/>
          <w:kern w:val="0"/>
          <w:szCs w:val="21"/>
        </w:rPr>
        <w:t>密度大于或小于空气</w:t>
      </w:r>
      <w:r>
        <w:rPr>
          <w:rFonts w:ascii="Times New Roman" w:hAnsi="Times New Roman" w:cs="Times New Roman"/>
          <w:kern w:val="0"/>
          <w:szCs w:val="21"/>
        </w:rPr>
        <w:br/>
      </w:r>
      <m:oMath>
        <m:r>
          <m:rPr>
            <m:sty m:val="p"/>
          </m:rPr>
          <w:rPr>
            <w:rFonts w:hAnsi="Cambria Math" w:cs="Times New Roman"/>
          </w:rPr>
          <m:t>⑤</m:t>
        </m:r>
      </m:oMath>
      <w:r>
        <w:rPr>
          <w:rFonts w:ascii="Times New Roman" w:hAnsi="Times New Roman" w:cs="Times New Roman"/>
          <w:kern w:val="0"/>
          <w:szCs w:val="21"/>
        </w:rPr>
        <w:t>无色、无味的气体</w:t>
      </w:r>
      <w:bookmarkEnd w:id="3"/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hAnsi="Times New Roman" w:cs="Times New Roman"/>
          <w:kern w:val="0"/>
          <w:szCs w:val="21"/>
        </w:rPr>
        <w:t>只有</w:t>
      </w:r>
      <m:oMath>
        <m:r>
          <m:rPr>
            <m:sty m:val="p"/>
          </m:rPr>
          <w:rPr>
            <w:rFonts w:hAnsi="Cambria Math" w:cs="Times New Roman"/>
          </w:rPr>
          <m:t>①④</m:t>
        </m:r>
      </m:oMath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hAnsi="Times New Roman" w:cs="Times New Roman"/>
          <w:kern w:val="0"/>
          <w:szCs w:val="21"/>
        </w:rPr>
        <w:t>只有</w:t>
      </w:r>
      <m:oMath>
        <m:r>
          <m:rPr>
            <m:sty m:val="p"/>
          </m:rPr>
          <w:rPr>
            <w:rFonts w:hAnsi="Cambria Math" w:cs="Times New Roman"/>
          </w:rPr>
          <m:t>②③</m:t>
        </m:r>
      </m:oMath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hAnsi="Times New Roman" w:cs="Times New Roman"/>
          <w:kern w:val="0"/>
          <w:szCs w:val="21"/>
        </w:rPr>
        <w:t>只有</w:t>
      </w:r>
      <m:oMath>
        <m:r>
          <m:rPr>
            <m:sty m:val="p"/>
          </m:rPr>
          <w:rPr>
            <w:rFonts w:hAnsi="Cambria Math" w:cs="Times New Roman"/>
          </w:rPr>
          <m:t>②④⑤</m:t>
        </m:r>
      </m:oMath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hAnsi="Times New Roman" w:cs="Times New Roman"/>
          <w:kern w:val="0"/>
          <w:szCs w:val="21"/>
        </w:rPr>
        <w:t>只有</w:t>
      </w:r>
      <m:oMath>
        <m:r>
          <m:rPr>
            <m:sty m:val="p"/>
          </m:rPr>
          <w:rPr>
            <w:rFonts w:hAnsi="Cambria Math" w:cs="Times New Roman"/>
          </w:rPr>
          <m:t>②④</m:t>
        </m:r>
      </m:oMath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bookmarkStart w:id="4" w:name="topic_f88880d4-1fef-4ba5-8231-748d21962b"/>
      <w:r>
        <w:rPr>
          <w:rFonts w:ascii="Times New Roman" w:hAnsi="Times New Roman" w:cs="Times New Roman"/>
          <w:kern w:val="0"/>
          <w:szCs w:val="21"/>
        </w:rPr>
        <w:t>科学探究离不开实验，下列化学实验基本操作正确的是</w:t>
      </w:r>
      <m:oMath>
        <m:r>
          <m:rPr>
            <m:sty m:val="p"/>
          </m:rPr>
          <w:rPr>
            <w:rFonts w:hAnsi="Cambria Math" w:cs="Times New Roman"/>
          </w:rPr>
          <m:t>(    )</m:t>
        </m:r>
        <w:bookmarkEnd w:id="4"/>
      </m:oMath>
    </w:p>
    <w:p>
      <w:pPr>
        <w:spacing w:line="360" w:lineRule="auto"/>
        <w:textAlignment w:val="center"/>
        <w:rPr>
          <w:rFonts w:ascii="Times New Roman" w:hAnsi="Times New Roman" w:cs="Times New Roman"/>
        </w:rPr>
        <w:sectPr>
          <w:pgSz w:w="11906" w:h="16838"/>
          <w:pgMar w:top="1440" w:right="1080" w:bottom="1440" w:left="1080" w:header="500" w:footer="500" w:gutter="0"/>
          <w:cols w:num="1" w:sep="1" w:space="425"/>
          <w:docGrid w:type="lines" w:linePitch="312" w:charSpace="0"/>
        </w:sect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504825" cy="819150"/>
            <wp:effectExtent l="0" t="0" r="9525" b="0"/>
            <wp:docPr id="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kern w:val="0"/>
          <w:szCs w:val="21"/>
        </w:rPr>
        <w:t>验满二氧化碳气体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666750" cy="790575"/>
            <wp:effectExtent l="0" t="0" r="0" b="9525"/>
            <wp:docPr id="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kern w:val="0"/>
          <w:szCs w:val="21"/>
        </w:rPr>
        <w:t>量取一定量的液体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742950" cy="866775"/>
            <wp:effectExtent l="0" t="0" r="0" b="9525"/>
            <wp:docPr id="2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kern w:val="0"/>
          <w:szCs w:val="21"/>
        </w:rPr>
        <w:t>分离固液混合物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971550" cy="809625"/>
            <wp:effectExtent l="0" t="0" r="0" b="9525"/>
            <wp:docPr id="2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kern w:val="0"/>
          <w:szCs w:val="21"/>
        </w:rPr>
        <w:t>检查装置的气密性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bookmarkStart w:id="5" w:name="topic_a9c503fc-b7a7-4648-bf0f-e759ab12e1"/>
      <w:r>
        <w:rPr>
          <w:rFonts w:ascii="Times New Roman" w:hAnsi="Times New Roman" w:cs="Times New Roman"/>
          <w:kern w:val="0"/>
          <w:szCs w:val="21"/>
        </w:rPr>
        <w:t>下列实验操作正确的是</w:t>
      </w:r>
      <m:oMath>
        <m:r>
          <m:rPr>
            <m:sty m:val="p"/>
          </m:rPr>
          <w:rPr>
            <w:rFonts w:hAnsi="Cambria Math" w:cs="Times New Roman"/>
          </w:rPr>
          <m:t>(    )</m:t>
        </m:r>
      </m:oMath>
      <w:bookmarkEnd w:id="5"/>
    </w:p>
    <w:p>
      <w:pPr>
        <w:tabs>
          <w:tab w:val="left" w:pos="4200"/>
        </w:tabs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866775" cy="1276350"/>
            <wp:effectExtent l="0" t="0" r="9525" b="0"/>
            <wp:docPr id="2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kern w:val="0"/>
          <w:szCs w:val="21"/>
        </w:rPr>
        <w:t>组装仪器</w:t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1228725" cy="105727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kern w:val="0"/>
          <w:szCs w:val="21"/>
        </w:rPr>
        <w:t>收集氧气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895350" cy="9144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kern w:val="0"/>
          <w:szCs w:val="21"/>
        </w:rPr>
        <w:t>二氧化碳验满</w:t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962025" cy="904875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kern w:val="0"/>
          <w:szCs w:val="21"/>
        </w:rPr>
        <w:t>加热液体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bookmarkStart w:id="6" w:name="topic_d0da09c2-f6a5-493b-8154-fb027badc7"/>
      <w:r>
        <w:rPr>
          <w:rFonts w:ascii="Times New Roman" w:hAnsi="Times New Roman" w:cs="Times New Roman"/>
          <w:kern w:val="0"/>
          <w:szCs w:val="21"/>
        </w:rPr>
        <w:t>在实验室中制取二氧化碳．下列有关该实验的说法中，正确的是</w:t>
      </w:r>
      <m:oMath>
        <m:r>
          <m:rPr>
            <m:sty m:val="p"/>
          </m:rPr>
          <w:rPr>
            <w:rFonts w:hAnsi="Cambria Math" w:cs="Times New Roman"/>
          </w:rPr>
          <m:t>(    )</m:t>
        </m:r>
        <w:bookmarkEnd w:id="6"/>
      </m:oMath>
    </w:p>
    <w:p>
      <w:p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hAnsi="Times New Roman" w:cs="Times New Roman"/>
          <w:kern w:val="0"/>
          <w:szCs w:val="21"/>
        </w:rPr>
        <w:t>用排水法收集一瓶二氧化碳气体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hAnsi="Times New Roman" w:cs="Times New Roman"/>
          <w:kern w:val="0"/>
          <w:szCs w:val="21"/>
        </w:rPr>
        <w:t>先往试管中放入石灰石，再滴入稀硫酸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hAnsi="Times New Roman" w:cs="Times New Roman"/>
          <w:kern w:val="0"/>
          <w:szCs w:val="21"/>
        </w:rPr>
        <w:t>将燃烧的木条伸入集气瓶中，检验二氧化碳是否集满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hAnsi="Times New Roman" w:cs="Times New Roman"/>
          <w:kern w:val="0"/>
          <w:szCs w:val="21"/>
        </w:rPr>
        <w:t>将集满二氧化碳气体的集气瓶盖上玻璃片，正放在桌上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bookmarkStart w:id="7" w:name="topic_35148101-0d4c-4d7b-b026-ed2a5977e1"/>
      <w:r>
        <w:rPr>
          <w:rFonts w:ascii="Times New Roman" w:hAnsi="Times New Roman" w:cs="Times New Roman"/>
          <w:kern w:val="0"/>
          <w:szCs w:val="21"/>
        </w:rPr>
        <w:t>某研究性学习小组选择合适的药品和如图所示装置，既可制取气体，又可验证物质的性质。下列说法错误的是</w:t>
      </w:r>
      <m:oMath>
        <m:r>
          <m:rPr>
            <m:sty m:val="p"/>
          </m:rPr>
          <w:rPr>
            <w:rFonts w:hAnsi="Cambria Math" w:cs="Times New Roman"/>
          </w:rPr>
          <m:t>(    )</m:t>
        </m:r>
      </m:oMath>
      <w:bookmarkEnd w:id="7"/>
    </w:p>
    <w:p>
      <w:p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align>center</wp:align>
            </wp:positionH>
            <wp:positionV relativeFrom="line">
              <wp:posOffset>0</wp:posOffset>
            </wp:positionV>
            <wp:extent cx="2257425" cy="1266825"/>
            <wp:effectExtent l="0" t="0" r="9525" b="9525"/>
            <wp:wrapTopAndBottom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1266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hAnsi="Times New Roman" w:cs="Times New Roman"/>
          <w:kern w:val="0"/>
          <w:szCs w:val="21"/>
        </w:rPr>
        <w:t>在实验室里，装置</w:t>
      </w:r>
      <m:oMath>
        <m:r>
          <m:rPr>
            <m:sty m:val="p"/>
          </m:rPr>
          <w:rPr>
            <w:rFonts w:hAnsi="Cambria Math" w:cs="Times New Roman"/>
          </w:rPr>
          <m:t>I</m:t>
        </m:r>
      </m:oMath>
      <w:r>
        <w:rPr>
          <w:rFonts w:ascii="Times New Roman" w:hAnsi="Times New Roman" w:cs="Times New Roman"/>
          <w:kern w:val="0"/>
          <w:szCs w:val="21"/>
        </w:rPr>
        <w:t>可用作碳酸钠粉末和稀盐酸制取二氧化碳的发生装置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hAnsi="Times New Roman" w:cs="Times New Roman"/>
          <w:kern w:val="0"/>
          <w:szCs w:val="21"/>
        </w:rPr>
        <w:t>当打开</w:t>
      </w:r>
      <m:oMath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K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1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、关闭</w:t>
      </w:r>
      <m:oMath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K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时，装置</w:t>
      </w:r>
      <w:r>
        <w:rPr>
          <w:rFonts w:ascii="Times New Roman" w:eastAsia="Times New Roman" w:hAnsi="Times New Roman" w:cs="Times New Roman"/>
          <w:kern w:val="0"/>
          <w:szCs w:val="21"/>
        </w:rPr>
        <w:t>Ⅱ</w:t>
      </w:r>
      <w:r>
        <w:rPr>
          <w:rFonts w:ascii="Times New Roman" w:hAnsi="Times New Roman" w:cs="Times New Roman"/>
          <w:kern w:val="0"/>
          <w:szCs w:val="21"/>
        </w:rPr>
        <w:t>可用于向上排空气法收集</w:t>
      </w:r>
      <m:oMath>
        <m:r>
          <m:rPr>
            <m:sty m:val="p"/>
          </m:rPr>
          <w:rPr>
            <w:rFonts w:hAnsi="Cambria Math" w:cs="Times New Roman"/>
          </w:rPr>
          <m:t>C</m:t>
        </m:r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O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hAnsi="Times New Roman" w:cs="Times New Roman"/>
          <w:kern w:val="0"/>
          <w:szCs w:val="21"/>
        </w:rPr>
        <w:t>当打开</w:t>
      </w:r>
      <m:oMath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K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、关闭</w:t>
      </w:r>
      <m:oMath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K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1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时，装置</w:t>
      </w:r>
      <w:r>
        <w:rPr>
          <w:rFonts w:ascii="Times New Roman" w:eastAsia="Times New Roman" w:hAnsi="Times New Roman" w:cs="Times New Roman"/>
          <w:kern w:val="0"/>
          <w:szCs w:val="21"/>
        </w:rPr>
        <w:t>Ⅲ</w:t>
      </w:r>
      <w:r>
        <w:rPr>
          <w:rFonts w:ascii="Times New Roman" w:hAnsi="Times New Roman" w:cs="Times New Roman"/>
          <w:kern w:val="0"/>
          <w:szCs w:val="21"/>
        </w:rPr>
        <w:t>可用于检验生成的气体是否为</w:t>
      </w:r>
      <m:oMath>
        <m:r>
          <m:rPr>
            <m:sty m:val="p"/>
          </m:rPr>
          <w:rPr>
            <w:rFonts w:hAnsi="Cambria Math" w:cs="Times New Roman"/>
          </w:rPr>
          <m:t>C</m:t>
        </m:r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O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hAnsi="Times New Roman" w:cs="Times New Roman"/>
          <w:kern w:val="0"/>
          <w:szCs w:val="21"/>
        </w:rPr>
        <w:t>当打开</w:t>
      </w:r>
      <m:oMath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K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1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、关闭</w:t>
      </w:r>
      <m:oMath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K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时，在装置</w:t>
      </w:r>
      <w:r>
        <w:rPr>
          <w:rFonts w:ascii="Times New Roman" w:eastAsia="Times New Roman" w:hAnsi="Times New Roman" w:cs="Times New Roman"/>
          <w:kern w:val="0"/>
          <w:szCs w:val="21"/>
        </w:rPr>
        <w:t>Ⅱ</w:t>
      </w:r>
      <w:r>
        <w:rPr>
          <w:rFonts w:ascii="Times New Roman" w:hAnsi="Times New Roman" w:cs="Times New Roman"/>
          <w:kern w:val="0"/>
          <w:szCs w:val="21"/>
        </w:rPr>
        <w:t>中装满水，可用于收集氧气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bookmarkStart w:id="8" w:name="topic_1fcde9df-e96a-4649-92c8-9c4cd6308b"/>
      <w:r>
        <w:rPr>
          <w:rFonts w:ascii="Times New Roman" w:hAnsi="Times New Roman" w:cs="Times New Roman"/>
          <w:kern w:val="0"/>
          <w:szCs w:val="21"/>
        </w:rPr>
        <w:t>实验室制取二氧化碳一般有五个步骤：</w:t>
      </w:r>
      <m:oMath>
        <m:r>
          <m:rPr>
            <m:sty m:val="p"/>
          </m:rPr>
          <w:rPr>
            <w:rFonts w:hAnsi="Cambria Math" w:cs="Times New Roman"/>
          </w:rPr>
          <m:t>①</m:t>
        </m:r>
      </m:oMath>
      <w:r>
        <w:rPr>
          <w:rFonts w:ascii="Times New Roman" w:hAnsi="Times New Roman" w:cs="Times New Roman"/>
          <w:kern w:val="0"/>
          <w:szCs w:val="21"/>
        </w:rPr>
        <w:t>检验装置气密性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m:oMath>
        <m:r>
          <m:rPr>
            <m:sty m:val="p"/>
          </m:rPr>
          <w:rPr>
            <w:rFonts w:hAnsi="Cambria Math" w:cs="Times New Roman"/>
          </w:rPr>
          <m:t>②</m:t>
        </m:r>
      </m:oMath>
      <w:r>
        <w:rPr>
          <w:rFonts w:ascii="Times New Roman" w:hAnsi="Times New Roman" w:cs="Times New Roman"/>
          <w:kern w:val="0"/>
          <w:szCs w:val="21"/>
        </w:rPr>
        <w:t>按要求装配好仪器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m:oMath>
        <m:r>
          <m:rPr>
            <m:sty m:val="p"/>
          </m:rPr>
          <w:rPr>
            <w:rFonts w:hAnsi="Cambria Math" w:cs="Times New Roman"/>
          </w:rPr>
          <m:t>③</m:t>
        </m:r>
      </m:oMath>
      <w:r>
        <w:rPr>
          <w:rFonts w:ascii="Times New Roman" w:hAnsi="Times New Roman" w:cs="Times New Roman"/>
          <w:kern w:val="0"/>
          <w:szCs w:val="21"/>
        </w:rPr>
        <w:t>向长颈漏斗中注入稀盐酸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 </w:t>
      </w:r>
      <m:oMath>
        <m:r>
          <m:rPr>
            <m:sty m:val="p"/>
          </m:rPr>
          <w:rPr>
            <w:rFonts w:hAnsi="Cambria Math" w:cs="Times New Roman"/>
          </w:rPr>
          <m:t>④</m:t>
        </m:r>
      </m:oMath>
      <w:r>
        <w:rPr>
          <w:rFonts w:ascii="Times New Roman" w:hAnsi="Times New Roman" w:cs="Times New Roman"/>
          <w:kern w:val="0"/>
          <w:szCs w:val="21"/>
        </w:rPr>
        <w:t>收集气体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m:oMath>
        <m:r>
          <m:rPr>
            <m:sty m:val="p"/>
          </m:rPr>
          <w:rPr>
            <w:rFonts w:hAnsi="Cambria Math" w:cs="Times New Roman"/>
          </w:rPr>
          <m:t>⑤</m:t>
        </m:r>
      </m:oMath>
      <w:r>
        <w:rPr>
          <w:rFonts w:ascii="Times New Roman" w:hAnsi="Times New Roman" w:cs="Times New Roman"/>
          <w:kern w:val="0"/>
          <w:szCs w:val="21"/>
        </w:rPr>
        <w:t>向广口瓶中放入几小块大理石，其中正确的顺序是</w:t>
      </w:r>
      <w:r>
        <w:rPr>
          <w:rFonts w:ascii="Times New Roman" w:eastAsia="Times New Roman" w:hAnsi="Times New Roman" w:cs="Times New Roman"/>
          <w:kern w:val="0"/>
          <w:szCs w:val="21"/>
        </w:rPr>
        <w:t>   </w:t>
      </w:r>
      <m:oMath>
        <m:r>
          <m:rPr>
            <m:sty m:val="p"/>
          </m:rPr>
          <w:rPr>
            <w:rFonts w:hAnsi="Cambria Math" w:cs="Times New Roman"/>
          </w:rPr>
          <m:t>(</m:t>
        </m:r>
      </m:oMath>
      <w:r>
        <w:rPr>
          <w:rFonts w:ascii="Times New Roman" w:eastAsia="Times New Roman" w:hAnsi="Times New Roman" w:cs="Times New Roman"/>
          <w:kern w:val="0"/>
          <w:szCs w:val="21"/>
        </w:rPr>
        <w:t>     </w:t>
      </w:r>
      <m:oMath>
        <m:r>
          <m:rPr>
            <m:sty m:val="p"/>
          </m:rPr>
          <w:rPr>
            <w:rFonts w:hAnsi="Cambria Math" w:cs="Times New Roman"/>
          </w:rPr>
          <m:t>)</m:t>
        </m:r>
        <w:bookmarkEnd w:id="8"/>
      </m:oMath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m:oMath>
        <m:r>
          <m:rPr>
            <m:sty m:val="p"/>
          </m:rPr>
          <w:rPr>
            <w:rFonts w:hAnsi="Cambria Math" w:cs="Times New Roman"/>
          </w:rPr>
          <m:t>①②③④⑤</m:t>
        </m:r>
      </m:oMath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m:oMath>
        <m:r>
          <m:rPr>
            <m:sty m:val="p"/>
          </m:rPr>
          <w:rPr>
            <w:rFonts w:hAnsi="Cambria Math" w:cs="Times New Roman"/>
          </w:rPr>
          <m:t>②①⑤③④</m:t>
        </m:r>
      </m:oMath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m:oMath>
        <m:r>
          <m:rPr>
            <m:sty m:val="p"/>
          </m:rPr>
          <w:rPr>
            <w:rFonts w:hAnsi="Cambria Math" w:cs="Times New Roman"/>
          </w:rPr>
          <m:t>②①③④⑤</m:t>
        </m:r>
      </m:oMath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m:oMath>
        <m:r>
          <m:rPr>
            <m:sty m:val="p"/>
          </m:rPr>
          <w:rPr>
            <w:rFonts w:hAnsi="Cambria Math" w:cs="Times New Roman"/>
          </w:rPr>
          <m:t>③④⑤②①</m:t>
        </m:r>
      </m:oMath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  <w:sectPr>
          <w:type w:val="nextPage"/>
          <w:pgSz w:w="11906" w:h="16838"/>
          <w:pgMar w:top="1440" w:right="1080" w:bottom="1440" w:left="1080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bookmarkStart w:id="9" w:name="topic_0d4faab7-e26d-4487-bbb1-75ee7faa6e"/>
      <w:r>
        <w:rPr>
          <w:rFonts w:ascii="Times New Roman" w:hAnsi="Times New Roman" w:cs="Times New Roman"/>
          <w:kern w:val="0"/>
          <w:szCs w:val="21"/>
        </w:rPr>
        <w:t>锌粒和稀硫酸在启普发生器中反应，关闭活塞后固液脱离接触的原因是</w:t>
      </w:r>
      <m:oMath>
        <m:r>
          <m:rPr>
            <m:sty m:val="p"/>
          </m:rPr>
          <w:rPr>
            <w:rFonts w:hAnsi="Cambria Math" w:cs="Times New Roman"/>
          </w:rPr>
          <m:t>(    )</m:t>
        </m:r>
        <w:bookmarkEnd w:id="9"/>
      </m:oMath>
    </w:p>
    <w:p>
      <w:pPr>
        <w:tabs>
          <w:tab w:val="left" w:pos="4200"/>
        </w:tabs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hAnsi="Times New Roman" w:cs="Times New Roman"/>
          <w:kern w:val="0"/>
          <w:szCs w:val="21"/>
        </w:rPr>
        <w:t>容器内气压增大</w:t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hAnsi="Times New Roman" w:cs="Times New Roman"/>
          <w:kern w:val="0"/>
          <w:szCs w:val="21"/>
        </w:rPr>
        <w:t>溶液体积减小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hAnsi="Times New Roman" w:cs="Times New Roman"/>
          <w:kern w:val="0"/>
          <w:szCs w:val="21"/>
        </w:rPr>
        <w:t>稀硫酸浓度减小</w:t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hAnsi="Times New Roman" w:cs="Times New Roman"/>
          <w:kern w:val="0"/>
          <w:szCs w:val="21"/>
        </w:rPr>
        <w:t>空气的压强增大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bookmarkStart w:id="10" w:name="topic_b5956c95-fc88-439d-bac8-583a3a944b"/>
      <w:r>
        <w:rPr>
          <w:rFonts w:ascii="Times New Roman" w:hAnsi="Times New Roman" w:cs="Times New Roman"/>
          <w:kern w:val="0"/>
          <w:szCs w:val="21"/>
        </w:rPr>
        <w:t>已知实验室制取气体</w:t>
      </w:r>
      <m:oMath>
        <m:r>
          <m:rPr>
            <m:sty m:val="p"/>
          </m:rPr>
          <w:rPr>
            <w:rFonts w:hAnsi="Cambria Math" w:cs="Times New Roman"/>
          </w:rPr>
          <m:t>D</m:t>
        </m:r>
      </m:oMath>
      <w:r>
        <w:rPr>
          <w:rFonts w:ascii="Times New Roman" w:hAnsi="Times New Roman" w:cs="Times New Roman"/>
          <w:kern w:val="0"/>
          <w:szCs w:val="21"/>
        </w:rPr>
        <w:t>的表达式为：</w:t>
      </w:r>
      <m:oMath>
        <m:r>
          <m:rPr>
            <m:sty m:val="p"/>
          </m:rPr>
          <w:rPr>
            <w:rFonts w:hAnsi="Cambria Math" w:cs="Times New Roman"/>
          </w:rPr>
          <m:t>A(</m:t>
        </m:r>
      </m:oMath>
      <w:r>
        <w:rPr>
          <w:rFonts w:ascii="Times New Roman" w:hAnsi="Times New Roman" w:cs="Times New Roman"/>
          <w:kern w:val="0"/>
          <w:szCs w:val="21"/>
        </w:rPr>
        <w:t>固</w:t>
      </w:r>
      <m:oMath>
        <m:r>
          <m:rPr>
            <m:sty m:val="p"/>
          </m:rPr>
          <w:rPr>
            <w:rFonts w:hAnsi="Cambria Math" w:cs="Times New Roman"/>
          </w:rPr>
          <m:t>)+B(</m:t>
        </m:r>
      </m:oMath>
      <w:r>
        <w:rPr>
          <w:rFonts w:ascii="Times New Roman" w:hAnsi="Times New Roman" w:cs="Times New Roman"/>
          <w:kern w:val="0"/>
          <w:szCs w:val="21"/>
        </w:rPr>
        <w:t>固</w:t>
      </w:r>
      <m:oMath>
        <m:r>
          <m:rPr>
            <m:sty m:val="p"/>
          </m:rPr>
          <w:rPr>
            <w:rFonts w:hAnsi="Cambria Math" w:cs="Times New Roman"/>
          </w:rPr>
          <m:t>)</m:t>
        </m:r>
      </m:oMath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209550" cy="2095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m:oMath>
        <m:r>
          <m:rPr>
            <m:sty m:val="p"/>
          </m:rPr>
          <w:rPr>
            <w:rFonts w:hAnsi="Cambria Math" w:cs="Times New Roman"/>
          </w:rPr>
          <m:t>C+D↑</m:t>
        </m:r>
      </m:oMath>
      <w:r>
        <w:rPr>
          <w:rFonts w:ascii="Times New Roman" w:hAnsi="Times New Roman" w:cs="Times New Roman"/>
          <w:kern w:val="0"/>
          <w:szCs w:val="21"/>
        </w:rPr>
        <w:t>，气体</w:t>
      </w:r>
      <m:oMath>
        <m:r>
          <m:rPr>
            <m:sty m:val="p"/>
          </m:rPr>
          <w:rPr>
            <w:rFonts w:hAnsi="Cambria Math" w:cs="Times New Roman"/>
          </w:rPr>
          <m:t>D</m:t>
        </m:r>
      </m:oMath>
      <w:r>
        <w:rPr>
          <w:rFonts w:ascii="Times New Roman" w:hAnsi="Times New Roman" w:cs="Times New Roman"/>
          <w:kern w:val="0"/>
          <w:szCs w:val="21"/>
        </w:rPr>
        <w:t>易溶于水，</w:t>
      </w:r>
      <m:oMath>
        <m:r>
          <m:rPr>
            <m:sty m:val="p"/>
          </m:rPr>
          <w:rPr>
            <w:rFonts w:hAnsi="Cambria Math" w:cs="Times New Roman"/>
          </w:rPr>
          <m:t>D</m:t>
        </m:r>
      </m:oMath>
      <w:r>
        <w:rPr>
          <w:rFonts w:ascii="Times New Roman" w:hAnsi="Times New Roman" w:cs="Times New Roman"/>
          <w:kern w:val="0"/>
          <w:szCs w:val="21"/>
        </w:rPr>
        <w:t>的相对分子质量为</w:t>
      </w:r>
      <m:oMath>
        <m:r>
          <m:rPr>
            <m:sty m:val="p"/>
          </m:rPr>
          <w:rPr>
            <w:rFonts w:hAnsi="Cambria Math" w:cs="Times New Roman"/>
          </w:rPr>
          <m:t>17</m:t>
        </m:r>
      </m:oMath>
      <w:r>
        <w:rPr>
          <w:rFonts w:ascii="Times New Roman" w:hAnsi="Times New Roman" w:cs="Times New Roman"/>
          <w:kern w:val="0"/>
          <w:szCs w:val="21"/>
        </w:rPr>
        <w:t>，则应选择的发生装置和收集方法可以是</w:t>
      </w:r>
      <m:oMath>
        <m:r>
          <m:rPr>
            <m:sty m:val="p"/>
          </m:rPr>
          <w:rPr>
            <w:rFonts w:hAnsi="Cambria Math" w:cs="Times New Roman"/>
          </w:rPr>
          <m:t>(    )</m:t>
        </m:r>
      </m:oMath>
      <w:bookmarkEnd w:id="10"/>
    </w:p>
    <w:p>
      <w:p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hAnsi="Times New Roman" w:cs="Times New Roman"/>
          <w:kern w:val="0"/>
          <w:szCs w:val="21"/>
        </w:rPr>
        <w:t>制</w:t>
      </w:r>
      <m:oMath>
        <m:r>
          <m:rPr>
            <m:sty m:val="p"/>
          </m:rPr>
          <w:rPr>
            <w:rFonts w:hAnsi="Cambria Math" w:cs="Times New Roman"/>
          </w:rPr>
          <m:t>C</m:t>
        </m:r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O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的装置和向下排空气法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hAnsi="Times New Roman" w:cs="Times New Roman"/>
          <w:kern w:val="0"/>
          <w:szCs w:val="21"/>
        </w:rPr>
        <w:t>高锰酸钾制氧气的装置和向下排空气法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hAnsi="Times New Roman" w:cs="Times New Roman"/>
          <w:kern w:val="0"/>
          <w:szCs w:val="21"/>
        </w:rPr>
        <w:t>高锰酸钾制氧气的装置和排水集气法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hAnsi="Times New Roman" w:cs="Times New Roman"/>
          <w:kern w:val="0"/>
          <w:szCs w:val="21"/>
        </w:rPr>
        <w:t>高锰酸钾制氧气的装置和向上排空气法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bookmarkStart w:id="11" w:name="topic_a86033ad-a720-475f-b275-f7bd79527b"/>
      <w:r>
        <w:rPr>
          <w:rFonts w:ascii="Times New Roman" w:hAnsi="Times New Roman" w:cs="Times New Roman"/>
          <w:kern w:val="0"/>
          <w:szCs w:val="21"/>
        </w:rPr>
        <w:t>小辉自制了如下实验室制取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m:oMath>
        <m:r>
          <m:rPr>
            <m:sty m:val="p"/>
          </m:rPr>
          <w:rPr>
            <w:rFonts w:hAnsi="Cambria Math" w:cs="Times New Roman"/>
          </w:rPr>
          <m:t>C</m:t>
        </m:r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O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的发生装置，其中不能“随开随用、随关随停”的是</w:t>
      </w:r>
      <m:oMath>
        <m:r>
          <m:rPr>
            <m:sty m:val="p"/>
          </m:rPr>
          <w:rPr>
            <w:rFonts w:hAnsi="Cambria Math" w:cs="Times New Roman"/>
          </w:rPr>
          <m:t>(    )</m:t>
        </m:r>
      </m:oMath>
      <w:bookmarkEnd w:id="11"/>
    </w:p>
    <w:p>
      <w:pPr>
        <w:tabs>
          <w:tab w:val="left" w:pos="4200"/>
        </w:tabs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1276350" cy="126682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571500" cy="14097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981075" cy="1114425"/>
            <wp:effectExtent l="0" t="0" r="9525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952500" cy="923925"/>
            <wp:effectExtent l="0" t="0" r="0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bookmarkStart w:id="12" w:name="topic_6723a117-dfd3-421c-a903-8f606ee614"/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533525" cy="1457325"/>
            <wp:effectExtent l="0" t="0" r="9525" b="9525"/>
            <wp:wrapSquare wrapText="left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45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kern w:val="0"/>
          <w:szCs w:val="21"/>
        </w:rPr>
        <w:t>对如图启普发生器的分析正确的是</w:t>
      </w:r>
      <m:oMath>
        <m:r>
          <m:rPr>
            <m:sty m:val="p"/>
          </m:rPr>
          <w:rPr>
            <w:rFonts w:hAnsi="Cambria Math" w:cs="Times New Roman"/>
          </w:rPr>
          <m:t>(    )</m:t>
        </m:r>
        <w:bookmarkEnd w:id="12"/>
      </m:oMath>
    </w:p>
    <w:p>
      <w:p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hAnsi="Times New Roman" w:cs="Times New Roman"/>
          <w:kern w:val="0"/>
          <w:szCs w:val="21"/>
        </w:rPr>
        <w:t>启普发生器的主要优点是可以使反应平稳进行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hAnsi="Times New Roman" w:cs="Times New Roman"/>
          <w:kern w:val="0"/>
          <w:szCs w:val="21"/>
        </w:rPr>
        <w:t>图甲中活塞一定处于关闭状态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hAnsi="Times New Roman" w:cs="Times New Roman"/>
          <w:kern w:val="0"/>
          <w:szCs w:val="21"/>
        </w:rPr>
        <w:t>关闭图乙中的活塞，固液一定会分离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hAnsi="Times New Roman" w:cs="Times New Roman"/>
          <w:kern w:val="0"/>
          <w:szCs w:val="21"/>
        </w:rPr>
        <w:t>可用于以双氧水和二氧化锰粉末为原料制取氧气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bookmarkStart w:id="13" w:name="topic_5f938b9c-9aa3-4b29-92e1-2dbdf1d107"/>
      <w:r>
        <w:rPr>
          <w:rFonts w:ascii="Times New Roman" w:hAnsi="Times New Roman" w:cs="Times New Roman"/>
          <w:kern w:val="0"/>
          <w:szCs w:val="21"/>
        </w:rPr>
        <w:t>下列关于实验室制取二氧化碳的认识，正确的是</w:t>
      </w:r>
      <m:oMath>
        <m:r>
          <m:rPr>
            <m:sty m:val="p"/>
          </m:rPr>
          <w:rPr>
            <w:rFonts w:hAnsi="Cambria Math" w:cs="Times New Roman"/>
          </w:rPr>
          <m:t>(    )</m:t>
        </m:r>
      </m:oMath>
      <w:bookmarkEnd w:id="13"/>
    </w:p>
    <w:p>
      <w:p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hAnsi="Times New Roman" w:cs="Times New Roman"/>
          <w:kern w:val="0"/>
          <w:szCs w:val="21"/>
        </w:rPr>
        <w:t>常用炭在氧气中燃烧获得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hAnsi="Times New Roman" w:cs="Times New Roman"/>
          <w:kern w:val="0"/>
          <w:szCs w:val="21"/>
        </w:rPr>
        <w:t>不用浓盐酸的原因是反应过快不利于收集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hAnsi="Times New Roman" w:cs="Times New Roman"/>
          <w:kern w:val="0"/>
          <w:szCs w:val="21"/>
        </w:rPr>
        <w:t>不用稀硫酸的原因是成本高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hAnsi="Times New Roman" w:cs="Times New Roman"/>
          <w:kern w:val="0"/>
          <w:szCs w:val="21"/>
        </w:rPr>
        <w:t>不采用高温加热的反应是为了节能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  <w:sectPr>
          <w:type w:val="nextPage"/>
          <w:pgSz w:w="11906" w:h="16838"/>
          <w:pgMar w:top="1440" w:right="1080" w:bottom="1440" w:left="1080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bookmarkStart w:id="14" w:name="topic_a362ff29-060d-4329-a5fa-ed350413e7"/>
      <w:r>
        <w:rPr>
          <w:rFonts w:ascii="Times New Roman" w:hAnsi="Times New Roman" w:cs="Times New Roman"/>
          <w:kern w:val="0"/>
          <w:szCs w:val="21"/>
        </w:rPr>
        <w:t>能用于实验室制取</w:t>
      </w:r>
      <m:oMath>
        <m:r>
          <m:rPr>
            <m:sty m:val="p"/>
          </m:rPr>
          <w:rPr>
            <w:rFonts w:hAnsi="Cambria Math" w:cs="Times New Roman"/>
          </w:rPr>
          <m:t>C</m:t>
        </m:r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O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，并能随开随用，随关随停的装置是</w:t>
      </w:r>
      <m:oMath>
        <m:r>
          <m:rPr>
            <m:sty m:val="p"/>
          </m:rPr>
          <w:rPr>
            <w:rFonts w:hAnsi="Cambria Math" w:cs="Times New Roman"/>
          </w:rPr>
          <m:t>(</m:t>
        </m:r>
      </m:oMath>
      <w:r>
        <w:rPr>
          <w:rFonts w:ascii="Times New Roman" w:eastAsia="Times New Roman" w:hAnsi="Times New Roman" w:cs="Times New Roman"/>
          <w:kern w:val="0"/>
          <w:szCs w:val="21"/>
        </w:rPr>
        <w:t xml:space="preserve">    </w:t>
      </w:r>
      <m:oMath>
        <m:r>
          <m:rPr>
            <m:sty m:val="p"/>
          </m:rPr>
          <w:rPr>
            <w:rFonts w:hAnsi="Cambria Math" w:cs="Times New Roman"/>
          </w:rPr>
          <m:t>)</m:t>
        </m:r>
        <w:bookmarkEnd w:id="14"/>
      </m:oMath>
    </w:p>
    <w:p>
      <w:pPr>
        <w:tabs>
          <w:tab w:val="left" w:pos="4200"/>
        </w:tabs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1066800" cy="143827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1200150" cy="143827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1009650" cy="1438275"/>
            <wp:effectExtent l="0" t="0" r="0" b="9525"/>
            <wp:docPr id="19567507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75074" name="图片 1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1009650" cy="14097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200"/>
        </w:tabs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二、填空题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bookmarkStart w:id="15" w:name="topic_44006622-7bc8-4ab3-9abb-3f22a1fba5"/>
      <w:r>
        <w:rPr>
          <w:rFonts w:ascii="Times New Roman" w:hAnsi="Times New Roman" w:cs="Times New Roman"/>
          <w:kern w:val="0"/>
          <w:szCs w:val="21"/>
        </w:rPr>
        <w:t>检验氧气的方法是：将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hAnsi="Times New Roman" w:cs="Times New Roman"/>
          <w:kern w:val="0"/>
          <w:szCs w:val="21"/>
        </w:rPr>
        <w:t>伸入待测气体中，出现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hAnsi="Times New Roman" w:cs="Times New Roman"/>
          <w:kern w:val="0"/>
          <w:szCs w:val="21"/>
        </w:rPr>
        <w:t>的现象证明是氧气。检验二氧化碳的方法是：将气体通入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hAnsi="Times New Roman" w:cs="Times New Roman"/>
          <w:kern w:val="0"/>
          <w:szCs w:val="21"/>
        </w:rPr>
        <w:t>中，出现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hAnsi="Times New Roman" w:cs="Times New Roman"/>
          <w:kern w:val="0"/>
          <w:szCs w:val="21"/>
        </w:rPr>
        <w:t>现象证明是二氧化碳。</w:t>
      </w:r>
      <w:bookmarkEnd w:id="15"/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bookmarkStart w:id="16" w:name="topic_4deda751-5778-4845-8ee1-860a3035bc"/>
      <w:r>
        <w:rPr>
          <w:rFonts w:ascii="Times New Roman" w:hAnsi="Times New Roman" w:cs="Times New Roman"/>
          <w:kern w:val="0"/>
          <w:szCs w:val="21"/>
        </w:rPr>
        <w:t>气体的制取装置分为发生装置和收集装置。发生装置的选择与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</w:t>
      </w:r>
      <w:r>
        <w:rPr>
          <w:rFonts w:ascii="Times New Roman" w:hAnsi="Times New Roman" w:cs="Times New Roman"/>
          <w:kern w:val="0"/>
          <w:szCs w:val="21"/>
        </w:rPr>
        <w:t>和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</w:t>
      </w:r>
      <w:r>
        <w:rPr>
          <w:rFonts w:ascii="Times New Roman" w:hAnsi="Times New Roman" w:cs="Times New Roman"/>
          <w:kern w:val="0"/>
          <w:szCs w:val="21"/>
        </w:rPr>
        <w:t>有关</w:t>
      </w:r>
      <m:oMath>
        <m:r>
          <m:rPr>
            <m:sty m:val="p"/>
          </m:rPr>
          <w:rPr>
            <w:rFonts w:hAnsi="Cambria Math" w:cs="Times New Roman"/>
          </w:rPr>
          <m:t>;</m:t>
        </m:r>
      </m:oMath>
      <w:r>
        <w:rPr>
          <w:rFonts w:ascii="Times New Roman" w:hAnsi="Times New Roman" w:cs="Times New Roman"/>
          <w:kern w:val="0"/>
          <w:szCs w:val="21"/>
        </w:rPr>
        <w:t>收集方法与气体的密度和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</w:t>
      </w:r>
      <w:r>
        <w:rPr>
          <w:rFonts w:ascii="Times New Roman" w:hAnsi="Times New Roman" w:cs="Times New Roman"/>
          <w:kern w:val="0"/>
          <w:szCs w:val="21"/>
        </w:rPr>
        <w:t>有关，若气体的相对分子质量</w:t>
      </w:r>
      <m:oMath>
        <m:r>
          <m:rPr>
            <m:sty m:val="p"/>
          </m:rPr>
          <w:rPr>
            <w:rFonts w:hAnsi="Cambria Math" w:cs="Times New Roman"/>
          </w:rPr>
          <m:t>&gt;29(</m:t>
        </m:r>
      </m:oMath>
      <w:r>
        <w:rPr>
          <w:rFonts w:ascii="Times New Roman" w:hAnsi="Times New Roman" w:cs="Times New Roman"/>
          <w:kern w:val="0"/>
          <w:szCs w:val="21"/>
        </w:rPr>
        <w:t>且不与空气中各成分反应</w:t>
      </w:r>
      <m:oMath>
        <m:r>
          <m:rPr>
            <m:sty m:val="p"/>
          </m:rPr>
          <w:rPr>
            <w:rFonts w:hAnsi="Cambria Math" w:cs="Times New Roman"/>
          </w:rPr>
          <m:t>)</m:t>
        </m:r>
      </m:oMath>
      <w:r>
        <w:rPr>
          <w:rFonts w:ascii="Times New Roman" w:hAnsi="Times New Roman" w:cs="Times New Roman"/>
          <w:kern w:val="0"/>
          <w:szCs w:val="21"/>
        </w:rPr>
        <w:t>，则其密度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</w:t>
      </w:r>
      <w:r>
        <w:rPr>
          <w:rFonts w:ascii="Times New Roman" w:hAnsi="Times New Roman" w:cs="Times New Roman"/>
          <w:kern w:val="0"/>
          <w:szCs w:val="21"/>
        </w:rPr>
        <w:t>空气，可用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</w:t>
      </w:r>
      <w:r>
        <w:rPr>
          <w:rFonts w:ascii="Times New Roman" w:hAnsi="Times New Roman" w:cs="Times New Roman"/>
          <w:kern w:val="0"/>
          <w:szCs w:val="21"/>
        </w:rPr>
        <w:t>法收集，若气体的相对分子质量</w:t>
      </w:r>
      <m:oMath>
        <m:r>
          <m:rPr>
            <m:sty m:val="p"/>
          </m:rPr>
          <w:rPr>
            <w:rFonts w:hAnsi="Cambria Math" w:cs="Times New Roman"/>
          </w:rPr>
          <m:t>&lt;29(</m:t>
        </m:r>
      </m:oMath>
      <w:r>
        <w:rPr>
          <w:rFonts w:ascii="Times New Roman" w:hAnsi="Times New Roman" w:cs="Times New Roman"/>
          <w:kern w:val="0"/>
          <w:szCs w:val="21"/>
        </w:rPr>
        <w:t>且不与空气中各成分反应</w:t>
      </w:r>
      <m:oMath>
        <m:r>
          <m:rPr>
            <m:sty m:val="p"/>
          </m:rPr>
          <w:rPr>
            <w:rFonts w:hAnsi="Cambria Math" w:cs="Times New Roman"/>
          </w:rPr>
          <m:t>)</m:t>
        </m:r>
      </m:oMath>
      <w:r>
        <w:rPr>
          <w:rFonts w:ascii="Times New Roman" w:hAnsi="Times New Roman" w:cs="Times New Roman"/>
          <w:kern w:val="0"/>
          <w:szCs w:val="21"/>
        </w:rPr>
        <w:t>，则其密度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</w:t>
      </w:r>
      <w:r>
        <w:rPr>
          <w:rFonts w:ascii="Times New Roman" w:hAnsi="Times New Roman" w:cs="Times New Roman"/>
          <w:kern w:val="0"/>
          <w:szCs w:val="21"/>
        </w:rPr>
        <w:t>空气，可用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</w:t>
      </w:r>
      <w:r>
        <w:rPr>
          <w:rFonts w:ascii="Times New Roman" w:hAnsi="Times New Roman" w:cs="Times New Roman"/>
          <w:kern w:val="0"/>
          <w:szCs w:val="21"/>
        </w:rPr>
        <w:t>法收集</w:t>
      </w:r>
      <m:oMath>
        <m:r>
          <m:rPr>
            <m:sty m:val="p"/>
          </m:rPr>
          <w:rPr>
            <w:rFonts w:hAnsi="Cambria Math" w:cs="Times New Roman"/>
          </w:rPr>
          <m:t>;</m:t>
        </m:r>
      </m:oMath>
      <w:r>
        <w:rPr>
          <w:rFonts w:ascii="Times New Roman" w:hAnsi="Times New Roman" w:cs="Times New Roman"/>
          <w:kern w:val="0"/>
          <w:szCs w:val="21"/>
        </w:rPr>
        <w:t>若气体难溶于水，则可用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</w:t>
      </w:r>
      <w:r>
        <w:rPr>
          <w:rFonts w:ascii="Times New Roman" w:hAnsi="Times New Roman" w:cs="Times New Roman"/>
          <w:kern w:val="0"/>
          <w:szCs w:val="21"/>
        </w:rPr>
        <w:t>法收集。</w:t>
      </w:r>
      <m:oMath>
        <m:r>
          <m:rPr>
            <m:sty m:val="p"/>
          </m:rPr>
          <w:rPr>
            <w:rFonts w:hAnsi="Cambria Math" w:cs="Times New Roman"/>
          </w:rPr>
          <m:t>(</m:t>
        </m:r>
      </m:oMath>
      <w:r>
        <w:rPr>
          <w:rFonts w:ascii="Times New Roman" w:hAnsi="Times New Roman" w:cs="Times New Roman"/>
          <w:kern w:val="0"/>
          <w:szCs w:val="21"/>
        </w:rPr>
        <w:t>气体密度与空气接近时，一般不用排空气法收集</w:t>
      </w:r>
      <m:oMath>
        <m:r>
          <m:rPr>
            <m:sty m:val="p"/>
          </m:rPr>
          <w:rPr>
            <w:rFonts w:hAnsi="Cambria Math" w:cs="Times New Roman"/>
          </w:rPr>
          <m:t>)</m:t>
        </m:r>
        <w:bookmarkEnd w:id="16"/>
      </m:oMath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  <w:szCs w:val="21"/>
        </w:rPr>
        <w:t>下列方案设计正确的是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</w:p>
    <w:tbl>
      <w:tblPr>
        <w:tblStyle w:val="edittable0"/>
        <w:tblW w:w="0" w:type="auto"/>
        <w:tblInd w:w="42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  <w:insideH w:val="none" w:sz="0" w:space="0" w:color="auto"/>
          <w:insideV w:val="none" w:sz="0" w:space="0" w:color="auto"/>
        </w:tblBorders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5"/>
        <w:gridCol w:w="2235"/>
        <w:gridCol w:w="4830"/>
      </w:tblGrid>
      <w:tr>
        <w:tblPrEx>
          <w:tblW w:w="0" w:type="auto"/>
          <w:tblInd w:w="42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765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选项</w:t>
            </w:r>
          </w:p>
        </w:tc>
        <w:tc>
          <w:tcPr>
            <w:tcW w:w="2235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实验目的</w:t>
            </w:r>
          </w:p>
        </w:tc>
        <w:tc>
          <w:tcPr>
            <w:tcW w:w="4830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方案设计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0" w:type="auto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hAnsi="Cambria Math" w:cs="Times New Roman"/>
                  </w:rPr>
                  <m:t>A</m:t>
                </m:r>
              </m:oMath>
            </m:oMathPara>
          </w:p>
        </w:tc>
        <w:tc>
          <w:tcPr>
            <w:tcW w:w="0" w:type="auto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检验氧气是否集满</w:t>
            </w:r>
          </w:p>
        </w:tc>
        <w:tc>
          <w:tcPr>
            <w:tcW w:w="0" w:type="auto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将带火星的木条伸入集气瓶中，观察现象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0" w:type="auto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hAnsi="Cambria Math" w:cs="Times New Roman"/>
                  </w:rPr>
                  <m:t>B</m:t>
                </m:r>
              </m:oMath>
            </m:oMathPara>
          </w:p>
        </w:tc>
        <w:tc>
          <w:tcPr>
            <w:tcW w:w="0" w:type="auto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检验二氧化碳气体</w:t>
            </w:r>
          </w:p>
        </w:tc>
        <w:tc>
          <w:tcPr>
            <w:tcW w:w="0" w:type="auto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将燃着的木条伸入集气瓶中，观察现象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0" w:type="auto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hAnsi="Cambria Math" w:cs="Times New Roman"/>
                  </w:rPr>
                  <m:t>C</m:t>
                </m:r>
              </m:oMath>
            </m:oMathPara>
          </w:p>
        </w:tc>
        <w:tc>
          <w:tcPr>
            <w:tcW w:w="0" w:type="auto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鉴别铁片和铜片</w:t>
            </w:r>
          </w:p>
        </w:tc>
        <w:tc>
          <w:tcPr>
            <w:tcW w:w="0" w:type="auto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观察颜色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0" w:type="auto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hAnsi="Cambria Math" w:cs="Times New Roman"/>
                  </w:rPr>
                  <m:t>D</m:t>
                </m:r>
              </m:oMath>
            </m:oMathPara>
          </w:p>
        </w:tc>
        <w:tc>
          <w:tcPr>
            <w:tcW w:w="0" w:type="auto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鉴别硬水与软水</w:t>
            </w:r>
          </w:p>
        </w:tc>
        <w:tc>
          <w:tcPr>
            <w:tcW w:w="0" w:type="auto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 xml:space="preserve">______ </w:t>
            </w:r>
          </w:p>
        </w:tc>
      </w:tr>
    </w:tbl>
    <w:p>
      <w:p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三、探究题（本大题共</w:t>
      </w:r>
      <w:r>
        <w:rPr>
          <w:rFonts w:ascii="Times New Roman" w:eastAsia="Times New Roman" w:hAnsi="Times New Roman" w:cs="Times New Roman"/>
          <w:b/>
        </w:rPr>
        <w:t>3</w:t>
      </w:r>
      <w:r>
        <w:rPr>
          <w:rFonts w:ascii="Times New Roman" w:eastAsia="黑体" w:hAnsi="Times New Roman" w:cs="Times New Roman"/>
        </w:rPr>
        <w:t>小题，共</w:t>
      </w:r>
      <w:r>
        <w:rPr>
          <w:rFonts w:ascii="Times New Roman" w:eastAsia="Times New Roman" w:hAnsi="Times New Roman" w:cs="Times New Roman"/>
          <w:b/>
        </w:rPr>
        <w:t>30.0</w:t>
      </w:r>
      <w:r>
        <w:rPr>
          <w:rFonts w:ascii="Times New Roman" w:eastAsia="黑体" w:hAnsi="Times New Roman" w:cs="Times New Roman"/>
        </w:rPr>
        <w:t>分）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 w:hint="eastAsia"/>
        </w:rPr>
        <w:sectPr>
          <w:type w:val="nextPage"/>
          <w:pgSz w:w="11906" w:h="16838"/>
          <w:pgMar w:top="1440" w:right="1080" w:bottom="1440" w:left="1080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  <w:bookmarkStart w:id="17" w:name="topic_fd444138-9997-462d-8a6e-06176ca98f"/>
      <w:r>
        <w:rPr>
          <w:rFonts w:ascii="Times New Roman" w:hAnsi="Times New Roman" w:cs="Times New Roman"/>
          <w:kern w:val="0"/>
          <w:szCs w:val="21"/>
        </w:rPr>
        <w:t>如图为实验室常用装置</w:t>
      </w:r>
      <w:r>
        <w:rPr>
          <w:rFonts w:ascii="Times New Roman" w:hAnsi="Times New Roman" w:cs="Times New Roman" w:hint="eastAsia"/>
          <w:kern w:val="0"/>
          <w:szCs w:val="21"/>
        </w:rPr>
        <w:t>。</w:t>
      </w:r>
    </w:p>
    <w:p>
      <w:pPr>
        <w:spacing w:line="360" w:lineRule="auto"/>
        <w:ind w:left="420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3382010" cy="1457325"/>
            <wp:effectExtent l="0" t="0" r="8890" b="9525"/>
            <wp:docPr id="96209887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098878" name="图片 1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201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m:oMath>
        <m:r>
          <m:rPr>
            <m:sty m:val="p"/>
          </m:rPr>
          <w:rPr>
            <w:rFonts w:hAnsi="Cambria Math" w:cs="Times New Roman"/>
          </w:rPr>
          <m:t>(1)</m:t>
        </m:r>
      </m:oMath>
      <w:r>
        <w:rPr>
          <w:rFonts w:ascii="Times New Roman" w:hAnsi="Times New Roman" w:cs="Times New Roman"/>
          <w:kern w:val="0"/>
          <w:szCs w:val="21"/>
        </w:rPr>
        <w:t>写出仪器</w:t>
      </w:r>
      <m:oMath>
        <m:r>
          <m:rPr>
            <m:sty m:val="p"/>
          </m:rPr>
          <w:rPr>
            <w:rFonts w:hAnsi="Cambria Math" w:cs="Times New Roman"/>
          </w:rPr>
          <m:t>①</m:t>
        </m:r>
      </m:oMath>
      <w:r>
        <w:rPr>
          <w:rFonts w:ascii="Times New Roman" w:hAnsi="Times New Roman" w:cs="Times New Roman"/>
          <w:kern w:val="0"/>
          <w:szCs w:val="21"/>
        </w:rPr>
        <w:t>的名称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hAnsi="Times New Roman" w:cs="Times New Roman"/>
          <w:kern w:val="0"/>
          <w:szCs w:val="21"/>
        </w:rPr>
        <w:t>．</w:t>
      </w:r>
      <w:r>
        <w:rPr>
          <w:rFonts w:ascii="Times New Roman" w:hAnsi="Times New Roman" w:cs="Times New Roman"/>
          <w:kern w:val="0"/>
          <w:szCs w:val="21"/>
        </w:rPr>
        <w:br/>
      </w:r>
      <m:oMath>
        <m:r>
          <m:rPr>
            <m:sty m:val="p"/>
          </m:rPr>
          <w:rPr>
            <w:rFonts w:hAnsi="Cambria Math" w:cs="Times New Roman"/>
          </w:rPr>
          <m:t>(2)</m:t>
        </m:r>
      </m:oMath>
      <w:r>
        <w:rPr>
          <w:rFonts w:ascii="Times New Roman" w:hAnsi="Times New Roman" w:cs="Times New Roman"/>
          <w:kern w:val="0"/>
          <w:szCs w:val="21"/>
        </w:rPr>
        <w:t>实验室用</w:t>
      </w:r>
      <m:oMath>
        <m:r>
          <m:rPr>
            <m:sty m:val="p"/>
          </m:rPr>
          <w:rPr>
            <w:rFonts w:hAnsi="Cambria Math" w:cs="Times New Roman"/>
          </w:rPr>
          <m:t>a</m:t>
        </m:r>
      </m:oMath>
      <w:r>
        <w:rPr>
          <w:rFonts w:ascii="Times New Roman" w:hAnsi="Times New Roman" w:cs="Times New Roman"/>
          <w:kern w:val="0"/>
          <w:szCs w:val="21"/>
        </w:rPr>
        <w:t>装置制氧气，反应的化学方程式为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hAnsi="Times New Roman" w:cs="Times New Roman"/>
          <w:kern w:val="0"/>
          <w:szCs w:val="21"/>
        </w:rPr>
        <w:t>．</w:t>
      </w:r>
      <w:r>
        <w:rPr>
          <w:rFonts w:ascii="Times New Roman" w:hAnsi="Times New Roman" w:cs="Times New Roman"/>
          <w:kern w:val="0"/>
          <w:szCs w:val="21"/>
        </w:rPr>
        <w:br/>
      </w:r>
      <m:oMath>
        <m:r>
          <m:rPr>
            <m:sty m:val="p"/>
          </m:rPr>
          <w:rPr>
            <w:rFonts w:hAnsi="Cambria Math" w:cs="Times New Roman"/>
          </w:rPr>
          <m:t>(3)a</m:t>
        </m:r>
      </m:oMath>
      <w:r>
        <w:rPr>
          <w:rFonts w:ascii="Times New Roman" w:hAnsi="Times New Roman" w:cs="Times New Roman"/>
          <w:kern w:val="0"/>
          <w:szCs w:val="21"/>
        </w:rPr>
        <w:t>装置还可用于实验室制二氧化碳，反应的化学方程式为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hAnsi="Times New Roman" w:cs="Times New Roman"/>
          <w:kern w:val="0"/>
          <w:szCs w:val="21"/>
        </w:rPr>
        <w:t>；将产生的气体通入澄清石灰水，若澄清石灰水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hAnsi="Times New Roman" w:cs="Times New Roman"/>
          <w:kern w:val="0"/>
          <w:szCs w:val="21"/>
        </w:rPr>
        <w:t>，该气体为二氧化碳．</w:t>
      </w:r>
      <w:r>
        <w:rPr>
          <w:rFonts w:ascii="Times New Roman" w:hAnsi="Times New Roman" w:cs="Times New Roman"/>
          <w:kern w:val="0"/>
          <w:szCs w:val="21"/>
        </w:rPr>
        <w:br/>
      </w:r>
      <m:oMath>
        <m:r>
          <m:rPr>
            <m:sty m:val="p"/>
          </m:rPr>
          <w:rPr>
            <w:rFonts w:hAnsi="Cambria Math" w:cs="Times New Roman"/>
          </w:rPr>
          <m:t>(4)</m:t>
        </m:r>
      </m:oMath>
      <w:r>
        <w:rPr>
          <w:rFonts w:ascii="Times New Roman" w:hAnsi="Times New Roman" w:cs="Times New Roman"/>
          <w:kern w:val="0"/>
          <w:szCs w:val="21"/>
        </w:rPr>
        <w:t>若在实验室收集氢气，应选择的收集装置为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m:oMath>
        <m:r>
          <m:rPr>
            <m:sty m:val="p"/>
          </m:rPr>
          <w:rPr>
            <w:rFonts w:hAnsi="Cambria Math" w:cs="Times New Roman"/>
          </w:rPr>
          <m:t>(</m:t>
        </m:r>
      </m:oMath>
      <w:r>
        <w:rPr>
          <w:rFonts w:ascii="Times New Roman" w:hAnsi="Times New Roman" w:cs="Times New Roman"/>
          <w:kern w:val="0"/>
          <w:szCs w:val="21"/>
        </w:rPr>
        <w:t>填序号</w:t>
      </w:r>
      <m:oMath>
        <m:r>
          <m:rPr>
            <m:sty m:val="p"/>
          </m:rPr>
          <w:rPr>
            <w:rFonts w:hAnsi="Cambria Math" w:cs="Times New Roman"/>
          </w:rPr>
          <m:t>)</m:t>
        </m:r>
      </m:oMath>
      <w:r>
        <w:rPr>
          <w:rFonts w:ascii="Times New Roman" w:hAnsi="Times New Roman" w:cs="Times New Roman"/>
          <w:kern w:val="0"/>
          <w:szCs w:val="21"/>
        </w:rPr>
        <w:t>．</w:t>
      </w:r>
      <w:bookmarkEnd w:id="17"/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bookmarkStart w:id="18" w:name="topic_fde8633b-7a3b-4872-9d7f-efe3c90eb3"/>
      <w:r>
        <w:rPr>
          <w:rFonts w:ascii="Times New Roman" w:hAnsi="Times New Roman" w:cs="Times New Roman"/>
          <w:kern w:val="0"/>
          <w:szCs w:val="21"/>
        </w:rPr>
        <w:t>利用如图所示实验装置制备常见气体，请回答有关问题：</w:t>
      </w:r>
      <w:r>
        <w:rPr>
          <w:rFonts w:ascii="Times New Roman" w:hAnsi="Times New Roman" w:cs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3919220" cy="1209040"/>
            <wp:effectExtent l="0" t="0" r="508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9220" cy="120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m:oMath>
        <m:r>
          <m:rPr>
            <m:sty m:val="p"/>
          </m:rPr>
          <w:rPr>
            <w:rFonts w:hAnsi="Cambria Math" w:cs="Times New Roman"/>
          </w:rPr>
          <m:t>(1)</m:t>
        </m:r>
      </m:oMath>
      <w:r>
        <w:rPr>
          <w:rFonts w:ascii="Times New Roman" w:hAnsi="Times New Roman" w:cs="Times New Roman"/>
          <w:kern w:val="0"/>
          <w:szCs w:val="21"/>
        </w:rPr>
        <w:t>写出标有序号的仪器名称：</w:t>
      </w:r>
      <m:oMath>
        <m:r>
          <m:rPr>
            <m:sty m:val="p"/>
          </m:rPr>
          <w:rPr>
            <w:rFonts w:hAnsi="Cambria Math" w:cs="Times New Roman"/>
          </w:rPr>
          <m:t>①</m:t>
        </m:r>
      </m:oMath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hAnsi="Times New Roman" w:cs="Times New Roman"/>
          <w:kern w:val="0"/>
          <w:szCs w:val="21"/>
        </w:rPr>
        <w:t>。</w:t>
      </w:r>
      <w:r>
        <w:rPr>
          <w:rFonts w:ascii="Times New Roman" w:hAnsi="Times New Roman" w:cs="Times New Roman"/>
          <w:kern w:val="0"/>
          <w:szCs w:val="21"/>
        </w:rPr>
        <w:br/>
      </w:r>
      <m:oMath>
        <m:r>
          <m:rPr>
            <m:sty m:val="p"/>
          </m:rPr>
          <w:rPr>
            <w:rFonts w:hAnsi="Cambria Math" w:cs="Times New Roman"/>
          </w:rPr>
          <m:t>(2)</m:t>
        </m:r>
      </m:oMath>
      <w:r>
        <w:rPr>
          <w:rFonts w:ascii="Times New Roman" w:hAnsi="Times New Roman" w:cs="Times New Roman"/>
          <w:kern w:val="0"/>
          <w:szCs w:val="21"/>
        </w:rPr>
        <w:t>装置</w:t>
      </w:r>
      <m:oMath>
        <m:r>
          <m:rPr>
            <m:sty m:val="p"/>
          </m:rPr>
          <w:rPr>
            <w:rFonts w:hAnsi="Cambria Math" w:cs="Times New Roman"/>
          </w:rPr>
          <m:t>A</m:t>
        </m:r>
      </m:oMath>
      <w:r>
        <w:rPr>
          <w:rFonts w:ascii="Times New Roman" w:hAnsi="Times New Roman" w:cs="Times New Roman"/>
          <w:kern w:val="0"/>
          <w:szCs w:val="21"/>
        </w:rPr>
        <w:t>为气体发生装置，在试管内的适当位置放入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hAnsi="Times New Roman" w:cs="Times New Roman"/>
          <w:kern w:val="0"/>
          <w:szCs w:val="21"/>
        </w:rPr>
        <w:t>、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hAnsi="Times New Roman" w:cs="Times New Roman"/>
          <w:kern w:val="0"/>
          <w:szCs w:val="21"/>
        </w:rPr>
        <w:t>等实验用品以制取氧气，写出有关反应的化学方程式：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m:oMath>
        <m:r>
          <m:rPr>
            <m:sty m:val="p"/>
          </m:rPr>
          <w:rPr>
            <w:rFonts w:hAnsi="Cambria Math" w:cs="Times New Roman"/>
          </w:rPr>
          <m:t>(3)</m:t>
        </m:r>
      </m:oMath>
      <w:r>
        <w:rPr>
          <w:rFonts w:ascii="Times New Roman" w:hAnsi="Times New Roman" w:cs="Times New Roman"/>
          <w:kern w:val="0"/>
          <w:szCs w:val="21"/>
        </w:rPr>
        <w:t>若用装置</w:t>
      </w:r>
      <m:oMath>
        <m:r>
          <m:rPr>
            <m:sty m:val="p"/>
          </m:rPr>
          <w:rPr>
            <w:rFonts w:hAnsi="Cambria Math" w:cs="Times New Roman"/>
          </w:rPr>
          <m:t>B</m:t>
        </m:r>
      </m:oMath>
      <w:r>
        <w:rPr>
          <w:rFonts w:ascii="Times New Roman" w:hAnsi="Times New Roman" w:cs="Times New Roman"/>
          <w:kern w:val="0"/>
          <w:szCs w:val="21"/>
        </w:rPr>
        <w:t>收集的氧气不纯，原因可能是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m:oMath>
        <m:r>
          <m:rPr>
            <m:sty m:val="p"/>
          </m:rPr>
          <w:rPr>
            <w:rFonts w:hAnsi="Cambria Math" w:cs="Times New Roman"/>
          </w:rPr>
          <m:t>(</m:t>
        </m:r>
      </m:oMath>
      <w:r>
        <w:rPr>
          <w:rFonts w:ascii="Times New Roman" w:hAnsi="Times New Roman" w:cs="Times New Roman"/>
          <w:kern w:val="0"/>
          <w:szCs w:val="21"/>
        </w:rPr>
        <w:t>写一种</w:t>
      </w:r>
      <m:oMath>
        <m:r>
          <m:rPr>
            <m:sty m:val="p"/>
          </m:rPr>
          <w:rPr>
            <w:rFonts w:hAnsi="Cambria Math" w:cs="Times New Roman"/>
          </w:rPr>
          <m:t>)</m:t>
        </m:r>
      </m:oMath>
      <w:r>
        <w:rPr>
          <w:rFonts w:ascii="Times New Roman" w:hAnsi="Times New Roman" w:cs="Times New Roman"/>
          <w:kern w:val="0"/>
          <w:szCs w:val="21"/>
        </w:rPr>
        <w:t>。</w:t>
      </w:r>
      <w:r>
        <w:rPr>
          <w:rFonts w:ascii="Times New Roman" w:hAnsi="Times New Roman" w:cs="Times New Roman"/>
          <w:kern w:val="0"/>
          <w:szCs w:val="21"/>
        </w:rPr>
        <w:br/>
      </w:r>
      <m:oMath>
        <m:r>
          <m:rPr>
            <m:sty m:val="p"/>
          </m:rPr>
          <w:rPr>
            <w:rFonts w:hAnsi="Cambria Math" w:cs="Times New Roman"/>
          </w:rPr>
          <m:t>(4)</m:t>
        </m:r>
      </m:oMath>
      <w:r>
        <w:rPr>
          <w:rFonts w:ascii="Times New Roman" w:hAnsi="Times New Roman" w:cs="Times New Roman"/>
          <w:kern w:val="0"/>
          <w:szCs w:val="21"/>
        </w:rPr>
        <w:t>用装置</w:t>
      </w:r>
      <m:oMath>
        <m:r>
          <m:rPr>
            <m:sty m:val="p"/>
          </m:rPr>
          <w:rPr>
            <w:rFonts w:hAnsi="Cambria Math" w:cs="Times New Roman"/>
          </w:rPr>
          <m:t>C</m:t>
        </m:r>
      </m:oMath>
      <w:r>
        <w:rPr>
          <w:rFonts w:ascii="Times New Roman" w:hAnsi="Times New Roman" w:cs="Times New Roman"/>
          <w:kern w:val="0"/>
          <w:szCs w:val="21"/>
        </w:rPr>
        <w:t>收集氧气，验满时将带火星的木条放在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m:oMath>
        <m:r>
          <m:rPr>
            <m:sty m:val="p"/>
          </m:rPr>
          <w:rPr>
            <w:rFonts w:hAnsi="Cambria Math" w:cs="Times New Roman"/>
          </w:rPr>
          <m:t>(</m:t>
        </m:r>
      </m:oMath>
      <w:r>
        <w:rPr>
          <w:rFonts w:ascii="Times New Roman" w:hAnsi="Times New Roman" w:cs="Times New Roman"/>
          <w:kern w:val="0"/>
          <w:szCs w:val="21"/>
        </w:rPr>
        <w:t>选填“</w:t>
      </w:r>
      <m:oMath>
        <m:r>
          <m:rPr>
            <m:sty m:val="p"/>
          </m:rPr>
          <w:rPr>
            <w:rFonts w:hAnsi="Cambria Math" w:cs="Times New Roman"/>
          </w:rPr>
          <m:t>a</m:t>
        </m:r>
      </m:oMath>
      <w:r>
        <w:rPr>
          <w:rFonts w:ascii="Times New Roman" w:hAnsi="Times New Roman" w:cs="Times New Roman"/>
          <w:kern w:val="0"/>
          <w:szCs w:val="21"/>
        </w:rPr>
        <w:t>”或“</w:t>
      </w:r>
      <m:oMath>
        <m:r>
          <m:rPr>
            <m:sty m:val="p"/>
          </m:rPr>
          <w:rPr>
            <w:rFonts w:hAnsi="Cambria Math" w:cs="Times New Roman"/>
          </w:rPr>
          <m:t>b</m:t>
        </m:r>
      </m:oMath>
      <w:r>
        <w:rPr>
          <w:rFonts w:ascii="Times New Roman" w:hAnsi="Times New Roman" w:cs="Times New Roman"/>
          <w:kern w:val="0"/>
          <w:szCs w:val="21"/>
        </w:rPr>
        <w:t>”</w:t>
      </w:r>
      <m:oMath>
        <m:r>
          <m:rPr>
            <m:sty m:val="p"/>
          </m:rPr>
          <w:rPr>
            <w:rFonts w:hAnsi="Cambria Math" w:cs="Times New Roman"/>
          </w:rPr>
          <m:t>)</m:t>
        </m:r>
      </m:oMath>
      <w:r>
        <w:rPr>
          <w:rFonts w:ascii="Times New Roman" w:hAnsi="Times New Roman" w:cs="Times New Roman"/>
          <w:kern w:val="0"/>
          <w:szCs w:val="21"/>
        </w:rPr>
        <w:t>处。</w:t>
      </w:r>
      <w:r>
        <w:rPr>
          <w:rFonts w:ascii="Times New Roman" w:hAnsi="Times New Roman" w:cs="Times New Roman"/>
          <w:kern w:val="0"/>
          <w:szCs w:val="21"/>
        </w:rPr>
        <w:br/>
      </w:r>
      <m:oMath>
        <m:r>
          <m:rPr>
            <m:sty m:val="p"/>
          </m:rPr>
          <w:rPr>
            <w:rFonts w:hAnsi="Cambria Math" w:cs="Times New Roman"/>
          </w:rPr>
          <m:t>(5)</m:t>
        </m:r>
      </m:oMath>
      <w:r>
        <w:rPr>
          <w:rFonts w:ascii="Times New Roman" w:hAnsi="Times New Roman" w:cs="Times New Roman"/>
          <w:kern w:val="0"/>
          <w:szCs w:val="21"/>
        </w:rPr>
        <w:t>装置</w:t>
      </w:r>
      <m:oMath>
        <m:r>
          <m:rPr>
            <m:sty m:val="p"/>
          </m:rPr>
          <w:rPr>
            <w:rFonts w:hAnsi="Cambria Math" w:cs="Times New Roman"/>
          </w:rPr>
          <m:t>D</m:t>
        </m:r>
      </m:oMath>
      <w:r>
        <w:rPr>
          <w:rFonts w:ascii="Times New Roman" w:hAnsi="Times New Roman" w:cs="Times New Roman"/>
          <w:kern w:val="0"/>
          <w:szCs w:val="21"/>
        </w:rPr>
        <w:t>是用软塑料管自制的气体发生装置，利用该装置制取二氧化碳气体时，塑料管中加入的液体药品是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hAnsi="Times New Roman" w:cs="Times New Roman"/>
          <w:kern w:val="0"/>
          <w:szCs w:val="21"/>
        </w:rPr>
        <w:t>，药品加入完毕后，接下来的操作是：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hAnsi="Times New Roman" w:cs="Times New Roman"/>
          <w:kern w:val="0"/>
          <w:szCs w:val="21"/>
        </w:rPr>
        <w:t>。</w:t>
      </w:r>
      <w:bookmarkEnd w:id="18"/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  <w:sectPr>
          <w:type w:val="nextPage"/>
          <w:pgSz w:w="11906" w:h="16838"/>
          <w:pgMar w:top="1440" w:right="1080" w:bottom="1440" w:left="1080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bookmarkStart w:id="19" w:name="topic_cd44cebc-158f-4495-b7b8-0958970d80"/>
      <w:r>
        <w:rPr>
          <w:rFonts w:ascii="Times New Roman" w:hAnsi="Times New Roman" w:cs="Times New Roman"/>
          <w:kern w:val="0"/>
          <w:szCs w:val="21"/>
        </w:rPr>
        <w:t>同学们用高锰酸钾制氧气，实验结束清洗仪器，发现加热高锰酸钾的试管内壁有用水洗不掉的黑色固体。</w:t>
      </w:r>
      <w:r>
        <w:rPr>
          <w:rFonts w:ascii="Times New Roman" w:hAnsi="Times New Roman" w:cs="Times New Roman"/>
          <w:kern w:val="0"/>
          <w:szCs w:val="21"/>
        </w:rPr>
        <w:br/>
      </w:r>
      <w:r>
        <w:rPr>
          <w:rFonts w:ascii="Times New Roman" w:hAnsi="Times New Roman" w:cs="Times New Roman"/>
          <w:kern w:val="0"/>
          <w:szCs w:val="21"/>
        </w:rPr>
        <w:t>问题一：洗不掉的黑色固体是什么？</w:t>
      </w:r>
      <w:r>
        <w:rPr>
          <w:rFonts w:ascii="Times New Roman" w:hAnsi="Times New Roman" w:cs="Times New Roman"/>
          <w:kern w:val="0"/>
          <w:szCs w:val="21"/>
        </w:rPr>
        <w:br/>
      </w:r>
      <w:r>
        <w:rPr>
          <w:rFonts w:ascii="Times New Roman" w:hAnsi="Times New Roman" w:cs="Times New Roman"/>
          <w:kern w:val="0"/>
          <w:szCs w:val="21"/>
        </w:rPr>
        <w:t>【交流讨论】同学们进行如下的分析判断。</w:t>
      </w:r>
    </w:p>
    <w:tbl>
      <w:tblPr>
        <w:tblStyle w:val="edittable1"/>
        <w:tblW w:w="0" w:type="auto"/>
        <w:tblInd w:w="42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  <w:insideH w:val="none" w:sz="0" w:space="0" w:color="auto"/>
          <w:insideV w:val="none" w:sz="0" w:space="0" w:color="auto"/>
        </w:tblBorders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50"/>
        <w:gridCol w:w="5579"/>
      </w:tblGrid>
      <w:tr>
        <w:tblPrEx>
          <w:tblW w:w="0" w:type="auto"/>
          <w:tblInd w:w="42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3150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判断</w:t>
            </w:r>
          </w:p>
        </w:tc>
        <w:tc>
          <w:tcPr>
            <w:tcW w:w="4500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依据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0" w:type="auto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不是</w:t>
            </w:r>
            <m:oMath>
              <m:r>
                <m:rPr>
                  <m:sty m:val="p"/>
                </m:rPr>
                <w:rPr>
                  <w:rFonts w:hAnsi="Cambria Math" w:cs="Times New Roman"/>
                </w:rPr>
                <m:t>KMn</m:t>
              </m:r>
              <m:sSub>
                <m:sSubPr>
                  <m:ctrlPr>
                    <w:rPr>
                      <w:rFonts w:hAnsi="Cambria Math" w:cs="Times New Roman"/>
                    </w:rPr>
                  </m:ctrlPr>
                </m:sSubPr>
                <m:e>
                  <m:ctrlPr>
                    <w:rPr>
                      <w:rFonts w:hAnsi="Cambria Math" w:cs="Times New Roman"/>
                    </w:rPr>
                  </m:ctrlPr>
                  <m:r>
                    <m:rPr>
                      <m:sty m:val="p"/>
                    </m:rPr>
                    <w:rPr>
                      <w:rFonts w:hAnsi="Cambria Math" w:cs="Times New Roman"/>
                    </w:rPr>
                    <m:t>O</m:t>
                  </m:r>
                </m:e>
                <m:sub>
                  <m:ctrlPr>
                    <w:rPr>
                      <w:rFonts w:hAnsi="Cambria Math" w:cs="Times New Roman"/>
                    </w:rPr>
                  </m:ctrlPr>
                  <m:r>
                    <m:rPr>
                      <m:sty m:val="p"/>
                    </m:rPr>
                    <w:rPr>
                      <w:rFonts w:hAnsi="Cambria Math" w:cs="Times New Roman"/>
                    </w:rPr>
                    <m:t>4</m:t>
                  </m:r>
                </m:sub>
              </m:sSub>
            </m:oMath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和</w:t>
            </w:r>
            <m:oMath>
              <m:sSub>
                <m:sSubPr>
                  <m:ctrlPr>
                    <w:rPr>
                      <w:rFonts w:hAnsi="Cambria Math" w:cs="Times New Roman"/>
                    </w:rPr>
                  </m:ctrlPr>
                </m:sSubPr>
                <m:e>
                  <m:ctrlPr>
                    <w:rPr>
                      <w:rFonts w:hAnsi="Cambria Math" w:cs="Times New Roman"/>
                    </w:rPr>
                  </m:ctrlPr>
                  <m:r>
                    <m:rPr>
                      <m:sty m:val="p"/>
                    </m:rPr>
                    <w:rPr>
                      <w:rFonts w:hAnsi="Cambria Math" w:cs="Times New Roman"/>
                    </w:rPr>
                    <m:t>K</m:t>
                  </m:r>
                </m:e>
                <m:sub>
                  <m:ctrlPr>
                    <w:rPr>
                      <w:rFonts w:hAnsi="Cambria Math" w:cs="Times New Roman"/>
                    </w:rPr>
                  </m:ctrlPr>
                  <m:r>
                    <m:rPr>
                      <m:sty m:val="p"/>
                    </m:rPr>
                    <w:rPr>
                      <w:rFonts w:hAnsi="Cambria Math" w:cs="Times New Roman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hAnsi="Cambria Math" w:cs="Times New Roman"/>
                </w:rPr>
                <m:t>Mn</m:t>
              </m:r>
              <m:sSub>
                <m:sSubPr>
                  <m:ctrlPr>
                    <w:rPr>
                      <w:rFonts w:hAnsi="Cambria Math" w:cs="Times New Roman"/>
                    </w:rPr>
                  </m:ctrlPr>
                </m:sSubPr>
                <m:e>
                  <m:ctrlPr>
                    <w:rPr>
                      <w:rFonts w:hAnsi="Cambria Math" w:cs="Times New Roman"/>
                    </w:rPr>
                  </m:ctrlPr>
                  <m:r>
                    <m:rPr>
                      <m:sty m:val="p"/>
                    </m:rPr>
                    <w:rPr>
                      <w:rFonts w:hAnsi="Cambria Math" w:cs="Times New Roman"/>
                    </w:rPr>
                    <m:t>O</m:t>
                  </m:r>
                </m:e>
                <m:sub>
                  <m:ctrlPr>
                    <w:rPr>
                      <w:rFonts w:hAnsi="Cambria Math" w:cs="Times New Roman"/>
                    </w:rPr>
                  </m:ctrlPr>
                  <m:r>
                    <m:rPr>
                      <m:sty m:val="p"/>
                    </m:rPr>
                    <w:rPr>
                      <w:rFonts w:hAnsi="Cambria Math" w:cs="Times New Roman"/>
                    </w:rPr>
                    <m:t>4</m:t>
                  </m:r>
                </m:sub>
              </m:sSub>
            </m:oMath>
          </w:p>
        </w:tc>
        <w:tc>
          <w:tcPr>
            <w:tcW w:w="0" w:type="auto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它们都能溶于水，其中</w:t>
            </w:r>
            <m:oMath>
              <m:r>
                <m:rPr>
                  <m:sty m:val="p"/>
                </m:rPr>
                <w:rPr>
                  <w:rFonts w:hAnsi="Cambria Math" w:cs="Times New Roman"/>
                </w:rPr>
                <m:t>KMn</m:t>
              </m:r>
              <m:sSub>
                <m:sSubPr>
                  <m:ctrlPr>
                    <w:rPr>
                      <w:rFonts w:hAnsi="Cambria Math" w:cs="Times New Roman"/>
                    </w:rPr>
                  </m:ctrlPr>
                </m:sSubPr>
                <m:e>
                  <m:ctrlPr>
                    <w:rPr>
                      <w:rFonts w:hAnsi="Cambria Math" w:cs="Times New Roman"/>
                    </w:rPr>
                  </m:ctrlPr>
                  <m:r>
                    <m:rPr>
                      <m:sty m:val="p"/>
                    </m:rPr>
                    <w:rPr>
                      <w:rFonts w:hAnsi="Cambria Math" w:cs="Times New Roman"/>
                    </w:rPr>
                    <m:t>O</m:t>
                  </m:r>
                </m:e>
                <m:sub>
                  <m:ctrlPr>
                    <w:rPr>
                      <w:rFonts w:hAnsi="Cambria Math" w:cs="Times New Roman"/>
                    </w:rPr>
                  </m:ctrlPr>
                  <m:r>
                    <m:rPr>
                      <m:sty m:val="p"/>
                    </m:rPr>
                    <w:rPr>
                      <w:rFonts w:hAnsi="Cambria Math" w:cs="Times New Roman"/>
                    </w:rPr>
                    <m:t>4</m:t>
                  </m:r>
                </m:sub>
              </m:sSub>
            </m:oMath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溶于水形成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 xml:space="preserve">______ 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色溶液。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0" w:type="auto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是</w:t>
            </w:r>
            <m:oMath>
              <m:r>
                <m:rPr>
                  <m:sty m:val="p"/>
                </m:rPr>
                <w:rPr>
                  <w:rFonts w:hAnsi="Cambria Math" w:cs="Times New Roman"/>
                </w:rPr>
                <m:t>Mn</m:t>
              </m:r>
              <m:sSub>
                <m:sSubPr>
                  <m:ctrlPr>
                    <w:rPr>
                      <w:rFonts w:hAnsi="Cambria Math" w:cs="Times New Roman"/>
                    </w:rPr>
                  </m:ctrlPr>
                </m:sSubPr>
                <m:e>
                  <m:ctrlPr>
                    <w:rPr>
                      <w:rFonts w:hAnsi="Cambria Math" w:cs="Times New Roman"/>
                    </w:rPr>
                  </m:ctrlPr>
                  <m:r>
                    <m:rPr>
                      <m:sty m:val="p"/>
                    </m:rPr>
                    <w:rPr>
                      <w:rFonts w:hAnsi="Cambria Math" w:cs="Times New Roman"/>
                    </w:rPr>
                    <m:t>O</m:t>
                  </m:r>
                </m:e>
                <m:sub>
                  <m:ctrlPr>
                    <w:rPr>
                      <w:rFonts w:hAnsi="Cambria Math" w:cs="Times New Roman"/>
                    </w:rPr>
                  </m:ctrlPr>
                  <m:r>
                    <m:rPr>
                      <m:sty m:val="p"/>
                    </m:rPr>
                    <w:rPr>
                      <w:rFonts w:hAnsi="Cambria Math" w:cs="Times New Roman"/>
                    </w:rPr>
                    <m:t>2</m:t>
                  </m:r>
                </m:sub>
              </m:sSub>
            </m:oMath>
          </w:p>
        </w:tc>
        <w:tc>
          <w:tcPr>
            <w:tcW w:w="0" w:type="auto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m:oMath>
              <m:r>
                <m:rPr>
                  <m:sty m:val="p"/>
                </m:rPr>
                <w:rPr>
                  <w:rFonts w:hAnsi="Cambria Math" w:cs="Times New Roman"/>
                </w:rPr>
                <m:t>Mn</m:t>
              </m:r>
              <m:sSub>
                <m:sSubPr>
                  <m:ctrlPr>
                    <w:rPr>
                      <w:rFonts w:hAnsi="Cambria Math" w:cs="Times New Roman"/>
                    </w:rPr>
                  </m:ctrlPr>
                </m:sSubPr>
                <m:e>
                  <m:ctrlPr>
                    <w:rPr>
                      <w:rFonts w:hAnsi="Cambria Math" w:cs="Times New Roman"/>
                    </w:rPr>
                  </m:ctrlPr>
                  <m:r>
                    <m:rPr>
                      <m:sty m:val="p"/>
                    </m:rPr>
                    <w:rPr>
                      <w:rFonts w:hAnsi="Cambria Math" w:cs="Times New Roman"/>
                    </w:rPr>
                    <m:t>O</m:t>
                  </m:r>
                </m:e>
                <m:sub>
                  <m:ctrlPr>
                    <w:rPr>
                      <w:rFonts w:hAnsi="Cambria Math" w:cs="Times New Roman"/>
                    </w:rPr>
                  </m:ctrlPr>
                  <m:r>
                    <m:rPr>
                      <m:sty m:val="p"/>
                    </m:rPr>
                    <w:rPr>
                      <w:rFonts w:hAnsi="Cambria Math" w:cs="Times New Roman"/>
                    </w:rPr>
                    <m:t>2</m:t>
                  </m:r>
                </m:sub>
              </m:sSub>
            </m:oMath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是不溶于水的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 xml:space="preserve">______ 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色固体。</w:t>
            </w:r>
          </w:p>
        </w:tc>
      </w:tr>
    </w:tbl>
    <w:p>
      <w:pPr>
        <w:spacing w:line="360" w:lineRule="auto"/>
        <w:textAlignment w:val="center"/>
        <w:rPr>
          <w:rFonts w:ascii="Times New Roman" w:hAnsi="Times New Roman" w:cs="Times New Roman" w:hint="eastAsia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【实验验证】</w:t>
      </w:r>
      <w:r>
        <w:rPr>
          <w:rFonts w:ascii="Times New Roman" w:hAnsi="Times New Roman" w:cs="Times New Roman"/>
          <w:kern w:val="0"/>
          <w:szCs w:val="21"/>
        </w:rPr>
        <w:br/>
      </w:r>
      <m:oMath>
        <m:r>
          <m:rPr>
            <m:sty m:val="p"/>
          </m:rPr>
          <w:rPr>
            <w:rFonts w:hAnsi="Cambria Math" w:cs="Times New Roman"/>
          </w:rPr>
          <m:t>(1)</m:t>
        </m:r>
      </m:oMath>
      <w:r>
        <w:rPr>
          <w:rFonts w:ascii="Times New Roman" w:hAnsi="Times New Roman" w:cs="Times New Roman"/>
          <w:kern w:val="0"/>
          <w:szCs w:val="21"/>
        </w:rPr>
        <w:t>向未洗净的试管中加入某种液体</w:t>
      </w:r>
      <m:oMath>
        <m:r>
          <m:rPr>
            <m:sty m:val="p"/>
          </m:rPr>
          <w:rPr>
            <w:rFonts w:hAnsi="Cambria Math" w:cs="Times New Roman"/>
          </w:rPr>
          <m:t>(</m:t>
        </m:r>
      </m:oMath>
      <w:r>
        <w:rPr>
          <w:rFonts w:ascii="Times New Roman" w:hAnsi="Times New Roman" w:cs="Times New Roman"/>
          <w:kern w:val="0"/>
          <w:szCs w:val="21"/>
        </w:rPr>
        <w:t>该液体是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m:oMath>
        <m:r>
          <m:rPr>
            <m:sty m:val="p"/>
          </m:rPr>
          <w:rPr>
            <w:rFonts w:hAnsi="Cambria Math" w:cs="Times New Roman"/>
          </w:rPr>
          <m:t>)</m:t>
        </m:r>
      </m:oMath>
      <w:r>
        <w:rPr>
          <w:rFonts w:ascii="Times New Roman" w:hAnsi="Times New Roman" w:cs="Times New Roman"/>
          <w:kern w:val="0"/>
          <w:szCs w:val="21"/>
        </w:rPr>
        <w:t>，产生了能使带火星木条复燃的气体</w:t>
      </w:r>
      <m:oMath>
        <m:r>
          <m:rPr>
            <m:sty m:val="p"/>
          </m:rPr>
          <w:rPr>
            <w:rFonts w:hAnsi="Cambria Math" w:cs="Times New Roman"/>
          </w:rPr>
          <m:t>(</m:t>
        </m:r>
      </m:oMath>
      <w:r>
        <w:rPr>
          <w:rFonts w:ascii="Times New Roman" w:hAnsi="Times New Roman" w:cs="Times New Roman"/>
          <w:kern w:val="0"/>
          <w:szCs w:val="21"/>
        </w:rPr>
        <w:t>该气体是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m:oMath>
        <m:r>
          <m:rPr>
            <m:sty m:val="p"/>
          </m:rPr>
          <w:rPr>
            <w:rFonts w:hAnsi="Cambria Math" w:cs="Times New Roman"/>
          </w:rPr>
          <m:t>)</m:t>
        </m:r>
      </m:oMath>
      <w:r>
        <w:rPr>
          <w:rFonts w:ascii="Times New Roman" w:hAnsi="Times New Roman" w:cs="Times New Roman"/>
          <w:kern w:val="0"/>
          <w:szCs w:val="21"/>
        </w:rPr>
        <w:t>。初步证明黑色固体是</w:t>
      </w:r>
      <m:oMath>
        <m:r>
          <m:rPr>
            <m:sty m:val="p"/>
          </m:rPr>
          <w:rPr>
            <w:rFonts w:hAnsi="Cambria Math" w:cs="Times New Roman"/>
          </w:rPr>
          <m:t>Mn</m:t>
        </m:r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O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。</w:t>
      </w:r>
      <w:r>
        <w:rPr>
          <w:rFonts w:ascii="Times New Roman" w:hAnsi="Times New Roman" w:cs="Times New Roman"/>
          <w:kern w:val="0"/>
          <w:szCs w:val="21"/>
        </w:rPr>
        <w:br/>
      </w:r>
      <m:oMath>
        <m:r>
          <m:rPr>
            <m:sty m:val="p"/>
          </m:rPr>
          <w:rPr>
            <w:rFonts w:hAnsi="Cambria Math" w:cs="Times New Roman"/>
          </w:rPr>
          <m:t>(2)</m:t>
        </m:r>
      </m:oMath>
      <w:r>
        <w:rPr>
          <w:rFonts w:ascii="Times New Roman" w:hAnsi="Times New Roman" w:cs="Times New Roman"/>
          <w:kern w:val="0"/>
          <w:szCs w:val="21"/>
        </w:rPr>
        <w:t>向未洗净的试管中加入草酸</w:t>
      </w:r>
      <m:oMath>
        <m:r>
          <m:rPr>
            <m:sty m:val="p"/>
          </m:rPr>
          <w:rPr>
            <w:rFonts w:hAnsi="Cambria Math" w:cs="Times New Roman"/>
          </w:rPr>
          <m:t>(</m:t>
        </m:r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H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C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O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  <m:r>
          <m:rPr>
            <m:sty m:val="p"/>
          </m:rPr>
          <w:rPr>
            <w:rFonts w:hAnsi="Cambria Math" w:cs="Times New Roman"/>
          </w:rPr>
          <m:t>)</m:t>
        </m:r>
      </m:oMath>
      <w:r>
        <w:rPr>
          <w:rFonts w:ascii="Times New Roman" w:hAnsi="Times New Roman" w:cs="Times New Roman"/>
          <w:kern w:val="0"/>
          <w:szCs w:val="21"/>
        </w:rPr>
        <w:t>溶液，黑色固体被除去，同时发现产生许多气泡。进一步证明原黑色固体就是</w:t>
      </w:r>
      <m:oMath>
        <m:r>
          <m:rPr>
            <m:sty m:val="p"/>
          </m:rPr>
          <w:rPr>
            <w:rFonts w:hAnsi="Cambria Math" w:cs="Times New Roman"/>
          </w:rPr>
          <m:t>Mn</m:t>
        </m:r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O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。</w:t>
      </w:r>
      <w:r>
        <w:rPr>
          <w:rFonts w:ascii="Times New Roman" w:hAnsi="Times New Roman" w:cs="Times New Roman"/>
          <w:kern w:val="0"/>
          <w:szCs w:val="21"/>
        </w:rPr>
        <w:br/>
      </w:r>
      <w:r>
        <w:rPr>
          <w:rFonts w:ascii="Times New Roman" w:hAnsi="Times New Roman" w:cs="Times New Roman"/>
          <w:kern w:val="0"/>
          <w:szCs w:val="21"/>
        </w:rPr>
        <w:t>问题二：用草酸</w:t>
      </w:r>
      <m:oMath>
        <m:r>
          <m:rPr>
            <m:sty m:val="p"/>
          </m:rPr>
          <w:rPr>
            <w:rFonts w:hAnsi="Cambria Math" w:cs="Times New Roman"/>
          </w:rPr>
          <m:t>(</m:t>
        </m:r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H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C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O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  <m:r>
          <m:rPr>
            <m:sty m:val="p"/>
          </m:rPr>
          <w:rPr>
            <w:rFonts w:hAnsi="Cambria Math" w:cs="Times New Roman"/>
          </w:rPr>
          <m:t>)</m:t>
        </m:r>
      </m:oMath>
      <w:r>
        <w:rPr>
          <w:rFonts w:ascii="Times New Roman" w:hAnsi="Times New Roman" w:cs="Times New Roman"/>
          <w:kern w:val="0"/>
          <w:szCs w:val="21"/>
        </w:rPr>
        <w:t>溶液除去</w:t>
      </w:r>
      <m:oMath>
        <m:r>
          <m:rPr>
            <m:sty m:val="p"/>
          </m:rPr>
          <w:rPr>
            <w:rFonts w:hAnsi="Cambria Math" w:cs="Times New Roman"/>
          </w:rPr>
          <m:t>Mn</m:t>
        </m:r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O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时，产生的气体是什么？</w:t>
      </w:r>
      <w:r>
        <w:rPr>
          <w:rFonts w:ascii="Times New Roman" w:hAnsi="Times New Roman" w:cs="Times New Roman"/>
          <w:kern w:val="0"/>
          <w:szCs w:val="21"/>
        </w:rPr>
        <w:br/>
      </w:r>
      <w:r>
        <w:rPr>
          <w:rFonts w:ascii="Times New Roman" w:hAnsi="Times New Roman" w:cs="Times New Roman"/>
          <w:kern w:val="0"/>
          <w:szCs w:val="21"/>
        </w:rPr>
        <w:t>【交流讨论】根据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hAnsi="Times New Roman" w:cs="Times New Roman"/>
          <w:kern w:val="0"/>
          <w:szCs w:val="21"/>
        </w:rPr>
        <w:t>，可以推出产生的气体可能为</w:t>
      </w:r>
      <m:oMath>
        <m:r>
          <m:rPr>
            <m:sty m:val="p"/>
          </m:rPr>
          <w:rPr>
            <w:rFonts w:hAnsi="Cambria Math" w:cs="Times New Roman"/>
          </w:rPr>
          <m:t>C</m:t>
        </m:r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O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或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hAnsi="Times New Roman" w:cs="Times New Roman"/>
          <w:kern w:val="0"/>
          <w:szCs w:val="21"/>
        </w:rPr>
        <w:t>。</w:t>
      </w:r>
      <w:r>
        <w:rPr>
          <w:rFonts w:ascii="Times New Roman" w:hAnsi="Times New Roman" w:cs="Times New Roman"/>
          <w:kern w:val="0"/>
          <w:szCs w:val="21"/>
        </w:rPr>
        <w:br/>
      </w:r>
      <w:r>
        <w:rPr>
          <w:rFonts w:ascii="Times New Roman" w:hAnsi="Times New Roman" w:cs="Times New Roman"/>
          <w:kern w:val="0"/>
          <w:szCs w:val="21"/>
        </w:rPr>
        <w:t>【实验验证】经检验，产生的气体是</w:t>
      </w:r>
      <m:oMath>
        <m:r>
          <m:rPr>
            <m:sty m:val="p"/>
          </m:rPr>
          <w:rPr>
            <w:rFonts w:hAnsi="Cambria Math" w:cs="Times New Roman"/>
          </w:rPr>
          <m:t>C</m:t>
        </m:r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O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，检验</w:t>
      </w:r>
      <m:oMath>
        <m:r>
          <m:rPr>
            <m:sty m:val="p"/>
          </m:rPr>
          <w:rPr>
            <w:rFonts w:hAnsi="Cambria Math" w:cs="Times New Roman"/>
          </w:rPr>
          <m:t>C</m:t>
        </m:r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O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气体常用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hAnsi="Times New Roman" w:cs="Times New Roman"/>
          <w:kern w:val="0"/>
          <w:szCs w:val="21"/>
        </w:rPr>
        <w:t>溶液，检验</w:t>
      </w:r>
      <m:oMath>
        <m:r>
          <m:rPr>
            <m:sty m:val="p"/>
          </m:rPr>
          <w:rPr>
            <w:rFonts w:hAnsi="Cambria Math" w:cs="Times New Roman"/>
          </w:rPr>
          <m:t>C</m:t>
        </m:r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O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反应的化学方程式是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hAnsi="Times New Roman" w:cs="Times New Roman"/>
          <w:kern w:val="0"/>
          <w:szCs w:val="21"/>
        </w:rPr>
        <w:t>。</w:t>
      </w:r>
      <w:r>
        <w:rPr>
          <w:rFonts w:ascii="Times New Roman" w:hAnsi="Times New Roman" w:cs="Times New Roman"/>
          <w:kern w:val="0"/>
          <w:szCs w:val="21"/>
        </w:rPr>
        <w:br/>
      </w:r>
      <w:r>
        <w:rPr>
          <w:rFonts w:ascii="Times New Roman" w:hAnsi="Times New Roman" w:cs="Times New Roman"/>
          <w:kern w:val="0"/>
          <w:szCs w:val="21"/>
        </w:rPr>
        <w:t>【反思提高】以上探究活动中，清除试管内壁附着的难溶物的思路是：先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hAnsi="Times New Roman" w:cs="Times New Roman"/>
          <w:kern w:val="0"/>
          <w:szCs w:val="21"/>
        </w:rPr>
        <w:t>，再根据其化学性质，然后选择合适试剂进行清洗。</w:t>
      </w:r>
      <w:bookmarkEnd w:id="19"/>
    </w:p>
    <w:p>
      <w:pPr>
        <w:spacing w:line="360" w:lineRule="auto"/>
        <w:textAlignment w:val="center"/>
        <w:rPr>
          <w:rFonts w:ascii="Times New Roman" w:hAnsi="Times New Roman" w:cs="Times New Roman"/>
          <w:kern w:val="0"/>
          <w:szCs w:val="21"/>
        </w:rPr>
        <w:sectPr>
          <w:type w:val="nextPage"/>
          <w:pgSz w:w="11906" w:h="16838"/>
          <w:pgMar w:top="1440" w:right="1080" w:bottom="1440" w:left="1080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7"/>
          <w:cols w:num="1" w:space="708"/>
        </w:sectPr>
      </w:pPr>
    </w:p>
    <w:p>
      <w:pPr>
        <w:spacing w:line="360" w:lineRule="auto"/>
        <w:jc w:val="center"/>
        <w:textAlignment w:val="center"/>
        <w:rPr>
          <w:rFonts w:ascii="Times New Roman" w:hAnsi="Times New Roman" w:eastAsiaTheme="minorEastAsia" w:cs="Times New Roman"/>
          <w:b/>
          <w:sz w:val="32"/>
          <w:vertAlign w:val="subscript"/>
        </w:rPr>
      </w:pPr>
      <w:r>
        <w:rPr>
          <w:rFonts w:ascii="Times New Roman" w:hAnsi="Times New Roman" w:eastAsiaTheme="minorEastAsia" w:cs="Times New Roman"/>
          <w:b/>
          <w:sz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o:spid="_x0000_s1025" type="#_x0000_t75" style="width:36pt;height:32pt;margin-top:861pt;margin-left:956pt;mso-height-relative:page;mso-position-horizontal-relative:page;mso-position-vertical-relative:page;mso-width-relative:page;position:absolute;z-index:251661312" coordsize="21600,21600" o:preferrelative="t" filled="f" stroked="f">
            <v:stroke joinstyle="miter"/>
            <v:imagedata r:id="rId29" o:title=""/>
            <o:lock v:ext="edit" aspectratio="t"/>
          </v:shape>
        </w:pict>
      </w:r>
      <w:r>
        <w:rPr>
          <w:rFonts w:ascii="Times New Roman" w:hAnsi="Times New Roman" w:eastAsiaTheme="minorEastAsia" w:cs="Times New Roman"/>
          <w:b/>
          <w:sz w:val="32"/>
        </w:rPr>
        <w:t>课题</w:t>
      </w:r>
      <w:r>
        <w:rPr>
          <w:rFonts w:ascii="Times New Roman" w:hAnsi="Times New Roman" w:eastAsiaTheme="minorEastAsia" w:cs="Times New Roman" w:hint="eastAsia"/>
          <w:b/>
          <w:sz w:val="32"/>
        </w:rPr>
        <w:t>2</w:t>
      </w:r>
      <w:r>
        <w:rPr>
          <w:rFonts w:ascii="Times New Roman" w:hAnsi="Times New Roman" w:eastAsiaTheme="minorEastAsia" w:cs="Times New Roman"/>
          <w:b/>
          <w:sz w:val="32"/>
        </w:rPr>
        <w:t xml:space="preserve">  二氧化碳制取的研究</w:t>
      </w:r>
    </w:p>
    <w:p>
      <w:p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一、单选题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  <w:szCs w:val="21"/>
        </w:rPr>
        <w:t>实验室制取二氧化碳常用的方法是</w:t>
      </w:r>
      <m:oMath>
        <m:r>
          <m:rPr>
            <m:sty m:val="p"/>
          </m:rPr>
          <w:rPr>
            <w:rFonts w:hAnsi="Cambria Math" w:cs="Times New Roman"/>
          </w:rPr>
          <m:t>(</m:t>
        </m:r>
      </m:oMath>
      <w:r>
        <w:rPr>
          <w:rFonts w:ascii="Times New Roman" w:eastAsia="Times New Roman" w:hAnsi="Times New Roman" w:cs="Times New Roman"/>
          <w:kern w:val="0"/>
          <w:szCs w:val="21"/>
        </w:rPr>
        <w:t xml:space="preserve">    </w:t>
      </w:r>
      <m:oMath>
        <m:r>
          <m:rPr>
            <m:sty m:val="p"/>
          </m:rPr>
          <w:rPr>
            <w:rFonts w:hAnsi="Cambria Math" w:cs="Times New Roman"/>
          </w:rPr>
          <m:t>)</m:t>
        </m:r>
      </m:oMath>
    </w:p>
    <w:p>
      <w:pPr>
        <w:tabs>
          <w:tab w:val="left" w:pos="4200"/>
        </w:tabs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hAnsi="Times New Roman" w:cs="Times New Roman"/>
          <w:kern w:val="0"/>
          <w:szCs w:val="21"/>
        </w:rPr>
        <w:t>木炭在氧气中燃烧</w:t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hAnsi="Times New Roman" w:cs="Times New Roman"/>
          <w:kern w:val="0"/>
          <w:szCs w:val="21"/>
        </w:rPr>
        <w:t>碳酸钠与稀盐酸反应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hAnsi="Times New Roman" w:cs="Times New Roman"/>
          <w:kern w:val="0"/>
          <w:szCs w:val="21"/>
        </w:rPr>
        <w:t>大理石与稀盐酸反应</w:t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hAnsi="Times New Roman" w:cs="Times New Roman"/>
          <w:kern w:val="0"/>
          <w:szCs w:val="21"/>
        </w:rPr>
        <w:t>大理石与稀硫酸反应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  <w:szCs w:val="21"/>
        </w:rPr>
        <w:t>实验室选择制取气体的装置时，可以不考虑的因素是</w:t>
      </w:r>
      <m:oMath>
        <m:r>
          <m:rPr>
            <m:sty m:val="p"/>
          </m:rPr>
          <w:rPr>
            <w:rFonts w:hAnsi="Cambria Math" w:cs="Times New Roman"/>
          </w:rPr>
          <m:t>(    )</m:t>
        </m:r>
      </m:oMath>
    </w:p>
    <w:p>
      <w:pPr>
        <w:tabs>
          <w:tab w:val="left" w:pos="4200"/>
        </w:tabs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hAnsi="Times New Roman" w:cs="Times New Roman"/>
          <w:kern w:val="0"/>
          <w:szCs w:val="21"/>
        </w:rPr>
        <w:t>反应物的性质和状态</w:t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hAnsi="Times New Roman" w:cs="Times New Roman"/>
          <w:kern w:val="0"/>
          <w:szCs w:val="21"/>
        </w:rPr>
        <w:t>反应条件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hAnsi="Times New Roman" w:cs="Times New Roman"/>
          <w:kern w:val="0"/>
          <w:szCs w:val="21"/>
        </w:rPr>
        <w:t>所制气体的性质</w:t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hAnsi="Times New Roman" w:cs="Times New Roman"/>
          <w:kern w:val="0"/>
          <w:szCs w:val="21"/>
        </w:rPr>
        <w:t>所制气体的颜色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  <w:szCs w:val="21"/>
        </w:rPr>
        <w:t>收集装置的选择由气体的性质决定。既能用排水法也能用排空气法收集的气体一定具有的性质是</w:t>
      </w:r>
      <m:oMath>
        <m:r>
          <m:rPr>
            <m:sty m:val="p"/>
          </m:rPr>
          <w:rPr>
            <w:rFonts w:hAnsi="Cambria Math" w:cs="Times New Roman"/>
          </w:rPr>
          <m:t>(    )</m:t>
        </m:r>
      </m:oMath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m:oMath>
        <m:r>
          <m:rPr>
            <m:sty m:val="p"/>
          </m:rPr>
          <w:rPr>
            <w:rFonts w:hAnsi="Cambria Math" w:cs="Times New Roman"/>
          </w:rPr>
          <m:t>①</m:t>
        </m:r>
      </m:oMath>
      <w:r>
        <w:rPr>
          <w:rFonts w:ascii="Times New Roman" w:hAnsi="Times New Roman" w:cs="Times New Roman"/>
          <w:kern w:val="0"/>
          <w:szCs w:val="21"/>
        </w:rPr>
        <w:t>易溶于水</w:t>
      </w:r>
      <w:r>
        <w:rPr>
          <w:rFonts w:ascii="Times New Roman" w:hAnsi="Times New Roman" w:cs="Times New Roman"/>
          <w:kern w:val="0"/>
          <w:szCs w:val="21"/>
        </w:rPr>
        <w:br/>
      </w:r>
      <m:oMath>
        <m:r>
          <m:rPr>
            <m:sty m:val="p"/>
          </m:rPr>
          <w:rPr>
            <w:rFonts w:hAnsi="Cambria Math" w:cs="Times New Roman"/>
          </w:rPr>
          <m:t>②</m:t>
        </m:r>
      </m:oMath>
      <w:r>
        <w:rPr>
          <w:rFonts w:ascii="Times New Roman" w:hAnsi="Times New Roman" w:cs="Times New Roman"/>
          <w:kern w:val="0"/>
          <w:szCs w:val="21"/>
        </w:rPr>
        <w:t>难溶于水</w:t>
      </w:r>
      <w:r>
        <w:rPr>
          <w:rFonts w:ascii="Times New Roman" w:hAnsi="Times New Roman" w:cs="Times New Roman"/>
          <w:kern w:val="0"/>
          <w:szCs w:val="21"/>
        </w:rPr>
        <w:br/>
      </w:r>
      <m:oMath>
        <m:r>
          <m:rPr>
            <m:sty m:val="p"/>
          </m:rPr>
          <w:rPr>
            <w:rFonts w:hAnsi="Cambria Math" w:cs="Times New Roman"/>
          </w:rPr>
          <m:t>③</m:t>
        </m:r>
      </m:oMath>
      <w:r>
        <w:rPr>
          <w:rFonts w:ascii="Times New Roman" w:hAnsi="Times New Roman" w:cs="Times New Roman"/>
          <w:kern w:val="0"/>
          <w:szCs w:val="21"/>
        </w:rPr>
        <w:t>密度与空气接近</w:t>
      </w:r>
      <w:r>
        <w:rPr>
          <w:rFonts w:ascii="Times New Roman" w:hAnsi="Times New Roman" w:cs="Times New Roman"/>
          <w:kern w:val="0"/>
          <w:szCs w:val="21"/>
        </w:rPr>
        <w:br/>
      </w:r>
      <m:oMath>
        <m:r>
          <m:rPr>
            <m:sty m:val="p"/>
          </m:rPr>
          <w:rPr>
            <w:rFonts w:hAnsi="Cambria Math" w:cs="Times New Roman"/>
          </w:rPr>
          <m:t>④</m:t>
        </m:r>
      </m:oMath>
      <w:r>
        <w:rPr>
          <w:rFonts w:ascii="Times New Roman" w:hAnsi="Times New Roman" w:cs="Times New Roman"/>
          <w:kern w:val="0"/>
          <w:szCs w:val="21"/>
        </w:rPr>
        <w:t>密度大于或小于空气</w:t>
      </w:r>
      <w:r>
        <w:rPr>
          <w:rFonts w:ascii="Times New Roman" w:hAnsi="Times New Roman" w:cs="Times New Roman"/>
          <w:kern w:val="0"/>
          <w:szCs w:val="21"/>
        </w:rPr>
        <w:br/>
      </w:r>
      <m:oMath>
        <m:r>
          <m:rPr>
            <m:sty m:val="p"/>
          </m:rPr>
          <w:rPr>
            <w:rFonts w:hAnsi="Cambria Math" w:cs="Times New Roman"/>
          </w:rPr>
          <m:t>⑤</m:t>
        </m:r>
      </m:oMath>
      <w:r>
        <w:rPr>
          <w:rFonts w:ascii="Times New Roman" w:hAnsi="Times New Roman" w:cs="Times New Roman"/>
          <w:kern w:val="0"/>
          <w:szCs w:val="21"/>
        </w:rPr>
        <w:t>无色、无味的气体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hAnsi="Times New Roman" w:cs="Times New Roman"/>
          <w:kern w:val="0"/>
          <w:szCs w:val="21"/>
        </w:rPr>
        <w:t>只有</w:t>
      </w:r>
      <m:oMath>
        <m:r>
          <m:rPr>
            <m:sty m:val="p"/>
          </m:rPr>
          <w:rPr>
            <w:rFonts w:hAnsi="Cambria Math" w:cs="Times New Roman"/>
          </w:rPr>
          <m:t>①④</m:t>
        </m:r>
      </m:oMath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hAnsi="Times New Roman" w:cs="Times New Roman"/>
          <w:kern w:val="0"/>
          <w:szCs w:val="21"/>
        </w:rPr>
        <w:t>只有</w:t>
      </w:r>
      <m:oMath>
        <m:r>
          <m:rPr>
            <m:sty m:val="p"/>
          </m:rPr>
          <w:rPr>
            <w:rFonts w:hAnsi="Cambria Math" w:cs="Times New Roman"/>
          </w:rPr>
          <m:t>②③</m:t>
        </m:r>
      </m:oMath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hAnsi="Times New Roman" w:cs="Times New Roman"/>
          <w:kern w:val="0"/>
          <w:szCs w:val="21"/>
        </w:rPr>
        <w:t>只有</w:t>
      </w:r>
      <m:oMath>
        <m:r>
          <m:rPr>
            <m:sty m:val="p"/>
          </m:rPr>
          <w:rPr>
            <w:rFonts w:hAnsi="Cambria Math" w:cs="Times New Roman"/>
          </w:rPr>
          <m:t>②④⑤</m:t>
        </m:r>
      </m:oMath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hAnsi="Times New Roman" w:cs="Times New Roman"/>
          <w:kern w:val="0"/>
          <w:szCs w:val="21"/>
        </w:rPr>
        <w:t>只有</w:t>
      </w:r>
      <m:oMath>
        <m:r>
          <m:rPr>
            <m:sty m:val="p"/>
          </m:rPr>
          <w:rPr>
            <w:rFonts w:hAnsi="Cambria Math" w:cs="Times New Roman"/>
          </w:rPr>
          <m:t>②④</m:t>
        </m:r>
      </m:oMath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  <w:szCs w:val="21"/>
        </w:rPr>
        <w:t>科学探究离不开实验，下列化学实验基本操作正确的是</w:t>
      </w:r>
      <m:oMath>
        <m:r>
          <m:rPr>
            <m:sty m:val="p"/>
          </m:rPr>
          <w:rPr>
            <w:rFonts w:hAnsi="Cambria Math" w:cs="Times New Roman"/>
          </w:rPr>
          <m:t>(    )</m:t>
        </m:r>
      </m:oMath>
    </w:p>
    <w:p>
      <w:p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26" type="#_x0000_t75" style="width:39.6pt;height:64.8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  <w:r>
        <w:rPr>
          <w:rFonts w:ascii="Times New Roman" w:hAnsi="Times New Roman" w:cs="Times New Roman"/>
          <w:kern w:val="0"/>
          <w:szCs w:val="21"/>
        </w:rPr>
        <w:t>验满二氧化碳气体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27" type="#_x0000_t75" style="width:52.8pt;height:62.4pt" coordsize="21600,21600" o:preferrelative="t" filled="f" stroked="f">
            <v:stroke joinstyle="miter"/>
            <v:imagedata r:id="rId9" o:title=""/>
            <o:lock v:ext="edit" aspectratio="t"/>
            <w10:anchorlock/>
          </v:shape>
        </w:pict>
      </w:r>
      <w:r>
        <w:rPr>
          <w:rFonts w:ascii="Times New Roman" w:hAnsi="Times New Roman" w:cs="Times New Roman"/>
          <w:kern w:val="0"/>
          <w:szCs w:val="21"/>
        </w:rPr>
        <w:t>量取一定量的液体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28" type="#_x0000_t75" style="width:58.8pt;height:68.4pt" coordsize="21600,21600" o:preferrelative="t" filled="f" stroked="f">
            <v:stroke joinstyle="miter"/>
            <v:imagedata r:id="rId10" o:title=""/>
            <o:lock v:ext="edit" aspectratio="t"/>
            <w10:anchorlock/>
          </v:shape>
        </w:pict>
      </w:r>
      <w:r>
        <w:rPr>
          <w:rFonts w:ascii="Times New Roman" w:hAnsi="Times New Roman" w:cs="Times New Roman"/>
          <w:kern w:val="0"/>
          <w:szCs w:val="21"/>
        </w:rPr>
        <w:t>分离固液混合物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29" type="#_x0000_t75" style="width:76.8pt;height:63.6pt" coordsize="21600,21600" o:preferrelative="t" filled="f" stroked="f">
            <v:stroke joinstyle="miter"/>
            <v:imagedata r:id="rId11" o:title=""/>
            <o:lock v:ext="edit" aspectratio="t"/>
            <w10:anchorlock/>
          </v:shape>
        </w:pict>
      </w:r>
      <w:r>
        <w:rPr>
          <w:rFonts w:ascii="Times New Roman" w:hAnsi="Times New Roman" w:cs="Times New Roman"/>
          <w:kern w:val="0"/>
          <w:szCs w:val="21"/>
        </w:rPr>
        <w:t>检查装置的气密性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Times New Roman" w:hAnsi="Times New Roman" w:cs="Times New Roman"/>
          <w:kern w:val="0"/>
          <w:szCs w:val="21"/>
        </w:rPr>
        <w:t>下列实验操作正确的是</w:t>
      </w:r>
      <m:oMath>
        <m:r>
          <m:rPr>
            <m:sty m:val="p"/>
          </m:rPr>
          <w:rPr>
            <w:rFonts w:hAnsi="Cambria Math" w:cs="Times New Roman"/>
          </w:rPr>
          <m:t>(    )</m:t>
        </m:r>
      </m:oMath>
    </w:p>
    <w:p>
      <w:pPr>
        <w:tabs>
          <w:tab w:val="left" w:pos="4200"/>
        </w:tabs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30" type="#_x0000_t75" style="width:68.4pt;height:100.8pt" coordsize="21600,21600" o:preferrelative="t" filled="f" stroked="f">
            <v:stroke joinstyle="miter"/>
            <v:imagedata r:id="rId12" o:title=""/>
            <o:lock v:ext="edit" aspectratio="t"/>
            <w10:anchorlock/>
          </v:shape>
        </w:pict>
      </w:r>
      <w:r>
        <w:rPr>
          <w:rFonts w:ascii="Times New Roman" w:hAnsi="Times New Roman" w:cs="Times New Roman"/>
          <w:kern w:val="0"/>
          <w:szCs w:val="21"/>
        </w:rPr>
        <w:t>组装仪器</w:t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31" type="#_x0000_t75" style="width:96.6pt;height:83.4pt" coordsize="21600,21600" o:preferrelative="t" filled="f" stroked="f">
            <v:stroke joinstyle="miter"/>
            <v:imagedata r:id="rId13" o:title=""/>
            <o:lock v:ext="edit" aspectratio="t"/>
            <w10:anchorlock/>
          </v:shape>
        </w:pict>
      </w:r>
      <w:r>
        <w:rPr>
          <w:rFonts w:ascii="Times New Roman" w:hAnsi="Times New Roman" w:cs="Times New Roman"/>
          <w:kern w:val="0"/>
          <w:szCs w:val="21"/>
        </w:rPr>
        <w:t>收集氧气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32" type="#_x0000_t75" style="width:70.8pt;height:1in" coordsize="21600,21600" o:preferrelative="t" filled="f" stroked="f">
            <v:stroke joinstyle="miter"/>
            <v:imagedata r:id="rId14" o:title=""/>
            <o:lock v:ext="edit" aspectratio="t"/>
            <w10:anchorlock/>
          </v:shape>
        </w:pict>
      </w:r>
      <w:r>
        <w:rPr>
          <w:rFonts w:ascii="Times New Roman" w:hAnsi="Times New Roman" w:cs="Times New Roman"/>
          <w:kern w:val="0"/>
          <w:szCs w:val="21"/>
        </w:rPr>
        <w:t>二氧化碳验满</w:t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33" type="#_x0000_t75" style="width:75.6pt;height:71.4pt" coordsize="21600,21600" o:preferrelative="t" filled="f" stroked="f">
            <v:stroke joinstyle="miter"/>
            <v:imagedata r:id="rId15" o:title=""/>
            <o:lock v:ext="edit" aspectratio="t"/>
            <w10:anchorlock/>
          </v:shape>
        </w:pict>
      </w:r>
      <w:r>
        <w:rPr>
          <w:rFonts w:ascii="Times New Roman" w:hAnsi="Times New Roman" w:cs="Times New Roman"/>
          <w:kern w:val="0"/>
          <w:szCs w:val="21"/>
        </w:rPr>
        <w:t>加热液体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  <w:szCs w:val="21"/>
        </w:rPr>
        <w:t>在实验室中制取二氧化碳．下列有关该实验的说法中，正确的是</w:t>
      </w:r>
      <m:oMath>
        <m:r>
          <m:rPr>
            <m:sty m:val="p"/>
          </m:rPr>
          <w:rPr>
            <w:rFonts w:hAnsi="Cambria Math" w:cs="Times New Roman"/>
          </w:rPr>
          <m:t>(    )</m:t>
        </m:r>
      </m:oMath>
    </w:p>
    <w:p>
      <w:p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hAnsi="Times New Roman" w:cs="Times New Roman"/>
          <w:kern w:val="0"/>
          <w:szCs w:val="21"/>
        </w:rPr>
        <w:t>用排水法收集一瓶二氧化碳气体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hAnsi="Times New Roman" w:cs="Times New Roman"/>
          <w:kern w:val="0"/>
          <w:szCs w:val="21"/>
        </w:rPr>
        <w:t>先往试管中放入石灰石，再滴入稀硫酸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hAnsi="Times New Roman" w:cs="Times New Roman"/>
          <w:kern w:val="0"/>
          <w:szCs w:val="21"/>
        </w:rPr>
        <w:t>将燃烧的木条伸入集气瓶中，检验二氧化碳是否集满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hAnsi="Times New Roman" w:cs="Times New Roman"/>
          <w:kern w:val="0"/>
          <w:szCs w:val="21"/>
        </w:rPr>
        <w:t>将集满二氧化碳气体的集气瓶盖上玻璃片，正放在桌上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  <w:szCs w:val="21"/>
        </w:rPr>
        <w:t>某研究性学习小组选择合适的药品和如图所示装置，既可制取气体，又可验证物质的性质。下列说法错误的是</w:t>
      </w:r>
      <m:oMath>
        <m:r>
          <m:rPr>
            <m:sty m:val="p"/>
          </m:rPr>
          <w:rPr>
            <w:rFonts w:hAnsi="Cambria Math" w:cs="Times New Roman"/>
          </w:rPr>
          <m:t>(    )</m:t>
        </m:r>
      </m:oMath>
    </w:p>
    <w:p>
      <w:p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s1027" o:spid="_x0000_s1034" type="#_x0000_t75" style="width:177.75pt;height:99.75pt;margin-top:0;margin-left:0;mso-height-relative:page;mso-position-horizontal:center;mso-position-vertical-relative:line;mso-width-relative:page;mso-wrap-distance-bottom:0;mso-wrap-distance-top:0;position:absolute;z-index:251662336" coordsize="21600,21600" o:allowoverlap="f" o:preferrelative="t" filled="f" stroked="f">
            <v:stroke joinstyle="miter"/>
            <v:imagedata r:id="rId16" o:title=""/>
            <o:lock v:ext="edit" aspectratio="t"/>
            <w10:wrap type="topAndBottom"/>
          </v:shape>
        </w:pi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hAnsi="Times New Roman" w:cs="Times New Roman"/>
          <w:kern w:val="0"/>
          <w:szCs w:val="21"/>
        </w:rPr>
        <w:t>在实验室里，装置</w:t>
      </w:r>
      <m:oMath>
        <m:r>
          <m:rPr>
            <m:sty m:val="p"/>
          </m:rPr>
          <w:rPr>
            <w:rFonts w:hAnsi="Cambria Math" w:cs="Times New Roman"/>
          </w:rPr>
          <m:t>I</m:t>
        </m:r>
      </m:oMath>
      <w:r>
        <w:rPr>
          <w:rFonts w:ascii="Times New Roman" w:hAnsi="Times New Roman" w:cs="Times New Roman"/>
          <w:kern w:val="0"/>
          <w:szCs w:val="21"/>
        </w:rPr>
        <w:t>可用作碳酸钠粉末和稀盐酸制取二氧化碳的发生装置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hAnsi="Times New Roman" w:cs="Times New Roman"/>
          <w:kern w:val="0"/>
          <w:szCs w:val="21"/>
        </w:rPr>
        <w:t>当打开</w:t>
      </w:r>
      <m:oMath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K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1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、关闭</w:t>
      </w:r>
      <m:oMath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K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时，装置</w:t>
      </w:r>
      <w:r>
        <w:rPr>
          <w:rFonts w:ascii="Times New Roman" w:eastAsia="Times New Roman" w:hAnsi="Times New Roman" w:cs="Times New Roman"/>
          <w:kern w:val="0"/>
          <w:szCs w:val="21"/>
        </w:rPr>
        <w:t>Ⅱ</w:t>
      </w:r>
      <w:r>
        <w:rPr>
          <w:rFonts w:ascii="Times New Roman" w:hAnsi="Times New Roman" w:cs="Times New Roman"/>
          <w:kern w:val="0"/>
          <w:szCs w:val="21"/>
        </w:rPr>
        <w:t>可用于向上排空气法收集</w:t>
      </w:r>
      <m:oMath>
        <m:r>
          <m:rPr>
            <m:sty m:val="p"/>
          </m:rPr>
          <w:rPr>
            <w:rFonts w:hAnsi="Cambria Math" w:cs="Times New Roman"/>
          </w:rPr>
          <m:t>C</m:t>
        </m:r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O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hAnsi="Times New Roman" w:cs="Times New Roman"/>
          <w:kern w:val="0"/>
          <w:szCs w:val="21"/>
        </w:rPr>
        <w:t>当打开</w:t>
      </w:r>
      <m:oMath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K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、关闭</w:t>
      </w:r>
      <m:oMath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K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1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时，装置</w:t>
      </w:r>
      <w:r>
        <w:rPr>
          <w:rFonts w:ascii="Times New Roman" w:eastAsia="Times New Roman" w:hAnsi="Times New Roman" w:cs="Times New Roman"/>
          <w:kern w:val="0"/>
          <w:szCs w:val="21"/>
        </w:rPr>
        <w:t>Ⅲ</w:t>
      </w:r>
      <w:r>
        <w:rPr>
          <w:rFonts w:ascii="Times New Roman" w:hAnsi="Times New Roman" w:cs="Times New Roman"/>
          <w:kern w:val="0"/>
          <w:szCs w:val="21"/>
        </w:rPr>
        <w:t>可用于检验生成的气体是否为</w:t>
      </w:r>
      <m:oMath>
        <m:r>
          <m:rPr>
            <m:sty m:val="p"/>
          </m:rPr>
          <w:rPr>
            <w:rFonts w:hAnsi="Cambria Math" w:cs="Times New Roman"/>
          </w:rPr>
          <m:t>C</m:t>
        </m:r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O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hAnsi="Times New Roman" w:cs="Times New Roman"/>
          <w:kern w:val="0"/>
          <w:szCs w:val="21"/>
        </w:rPr>
        <w:t>当打开</w:t>
      </w:r>
      <m:oMath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K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1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、关闭</w:t>
      </w:r>
      <m:oMath>
        <m:sSub>
          <m:sSubPr>
            <m:ctrlPr>
              <w:rPr>
                <w:rFonts w:hAnsi="Cambria Math" w:cs="Times New Roman"/>
              </w:rPr>
            </m:ctrlPr>
          </m:sSubPr>
          <m:e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K</m:t>
            </m:r>
          </m:e>
          <m:sub>
            <m:ctrlPr>
              <w:rPr>
                <w:rFonts w:hAnsi="Cambria Math" w:cs="Times New Roman"/>
              </w:rPr>
            </m:ctrlPr>
            <m:r>
              <m:rPr>
                <m:sty m:val="p"/>
              </m:rPr>
              <w:rPr>
                <w:rFonts w:hAnsi="Cambria Math" w:cs="Times New Roman"/>
              </w:rPr>
              <m:t>2</m:t>
            </m:r>
          </m:sub>
        </m:sSub>
      </m:oMath>
      <w:r>
        <w:rPr>
          <w:rFonts w:ascii="Times New Roman" w:hAnsi="Times New Roman" w:cs="Times New Roman"/>
          <w:kern w:val="0"/>
          <w:szCs w:val="21"/>
        </w:rPr>
        <w:t>时，在装置</w:t>
      </w:r>
      <w:r>
        <w:rPr>
          <w:rFonts w:ascii="Times New Roman" w:eastAsia="Times New Roman" w:hAnsi="Times New Roman" w:cs="Times New Roman"/>
          <w:kern w:val="0"/>
          <w:szCs w:val="21"/>
        </w:rPr>
        <w:t>Ⅱ</w:t>
      </w:r>
      <w:r>
        <w:rPr>
          <w:rFonts w:ascii="Times New Roman" w:hAnsi="Times New Roman" w:cs="Times New Roman"/>
          <w:kern w:val="0"/>
          <w:szCs w:val="21"/>
        </w:rPr>
        <w:t>中装满水，可用于收集氧气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  <w:szCs w:val="21"/>
        </w:rPr>
        <w:t>实验室制取二氧化碳一般有五个步骤：</w:t>
      </w:r>
      <m:oMath>
        <m:r>
          <m:rPr>
            <m:sty m:val="p"/>
          </m:rPr>
          <w:rPr>
            <w:rFonts w:hAnsi="Cambria Math" w:cs="Times New Roman"/>
          </w:rPr>
          <m:t>①</m:t>
        </m:r>
      </m:oMath>
      <w:r>
        <w:rPr>
          <w:rFonts w:ascii="Times New Roman" w:hAnsi="Times New Roman" w:cs="Times New Roman"/>
          <w:kern w:val="0"/>
          <w:szCs w:val="21"/>
        </w:rPr>
        <w:t>检验装置气密性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m:oMath>
        <m:r>
          <m:rPr>
            <m:sty m:val="p"/>
          </m:rPr>
          <w:rPr>
            <w:rFonts w:hAnsi="Cambria Math" w:cs="Times New Roman"/>
          </w:rPr>
          <m:t>②</m:t>
        </m:r>
      </m:oMath>
      <w:r>
        <w:rPr>
          <w:rFonts w:ascii="Times New Roman" w:hAnsi="Times New Roman" w:cs="Times New Roman"/>
          <w:kern w:val="0"/>
          <w:szCs w:val="21"/>
        </w:rPr>
        <w:t>按要求装配好仪器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m:oMath>
        <m:r>
          <m:rPr>
            <m:sty m:val="p"/>
          </m:rPr>
          <w:rPr>
            <w:rFonts w:hAnsi="Cambria Math" w:cs="Times New Roman"/>
          </w:rPr>
          <m:t>③</m:t>
        </m:r>
      </m:oMath>
      <w:r>
        <w:rPr>
          <w:rFonts w:ascii="Times New Roman" w:hAnsi="Times New Roman" w:cs="Times New Roman"/>
          <w:kern w:val="0"/>
          <w:szCs w:val="21"/>
        </w:rPr>
        <w:t>向长颈漏斗中注入稀盐酸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 </w:t>
      </w:r>
      <m:oMath>
        <m:r>
          <m:rPr>
            <m:sty m:val="p"/>
          </m:rPr>
          <w:rPr>
            <w:rFonts w:hAnsi="Cambria Math" w:cs="Times New Roman"/>
          </w:rPr>
          <m:t>④</m:t>
        </m:r>
      </m:oMath>
      <w:r>
        <w:rPr>
          <w:rFonts w:ascii="Times New Roman" w:hAnsi="Times New Roman" w:cs="Times New Roman"/>
          <w:kern w:val="0"/>
          <w:szCs w:val="21"/>
        </w:rPr>
        <w:t>收集气体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m:oMath>
        <m:r>
          <m:rPr>
            <m:sty m:val="p"/>
          </m:rPr>
          <w:rPr>
            <w:rFonts w:hAnsi="Cambria Math" w:cs="Times New Roman"/>
          </w:rPr>
          <m:t>⑤</m:t>
        </m:r>
      </m:oMath>
      <w:r>
        <w:rPr>
          <w:rFonts w:ascii="Times New Roman" w:hAnsi="Times New Roman" w:cs="Times New Roman"/>
          <w:kern w:val="0"/>
          <w:szCs w:val="21"/>
        </w:rPr>
        <w:t>向广口瓶中放入几小块大理石，其中正确的顺序是</w:t>
      </w:r>
      <w:r>
        <w:rPr>
          <w:rFonts w:ascii="Times New Roman" w:eastAsia="Times New Roman" w:hAnsi="Times New Roman" w:cs="Times New Roman"/>
          <w:kern w:val="0"/>
          <w:szCs w:val="21"/>
        </w:rPr>
        <w:t>   </w:t>
      </w:r>
      <m:oMath>
        <m:r>
          <m:rPr>
            <m:sty m:val="p"/>
          </m:rPr>
          <w:rPr>
            <w:rFonts w:hAnsi="Cambria Math" w:cs="Times New Roman"/>
          </w:rPr>
          <m:t>(</m:t>
        </m:r>
      </m:oMath>
      <w:r>
        <w:rPr>
          <w:rFonts w:ascii="Times New Roman" w:eastAsia="Times New Roman" w:hAnsi="Times New Roman" w:cs="Times New Roman"/>
          <w:kern w:val="0"/>
          <w:szCs w:val="21"/>
        </w:rPr>
        <w:t>     </w:t>
      </w:r>
      <m:oMath>
        <m:r>
          <m:rPr>
            <m:sty m:val="p"/>
          </m:rPr>
          <w:rPr>
            <w:rFonts w:hAnsi="Cambria Math" w:cs="Times New Roman"/>
          </w:rPr>
          <m:t>)</m:t>
        </m:r>
      </m:oMath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m:oMath>
        <m:r>
          <m:rPr>
            <m:sty m:val="p"/>
          </m:rPr>
          <w:rPr>
            <w:rFonts w:hAnsi="Cambria Math" w:cs="Times New Roman"/>
          </w:rPr>
          <m:t>①②③④⑤</m:t>
        </m:r>
      </m:oMath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m:oMath>
        <m:r>
          <m:rPr>
            <m:sty m:val="p"/>
          </m:rPr>
          <w:rPr>
            <w:rFonts w:hAnsi="Cambria Math" w:cs="Times New Roman"/>
          </w:rPr>
          <m:t>②①⑤③④</m:t>
        </m:r>
      </m:oMath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m:oMath>
        <m:r>
          <m:rPr>
            <m:sty m:val="p"/>
          </m:rPr>
          <w:rPr>
            <w:rFonts w:hAnsi="Cambria Math" w:cs="Times New Roman"/>
          </w:rPr>
          <m:t>②①③④⑤</m:t>
        </m:r>
      </m:oMath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m:oMath>
        <m:r>
          <m:rPr>
            <m:sty m:val="p"/>
          </m:rPr>
          <w:rPr>
            <w:rFonts w:hAnsi="Cambria Math" w:cs="Times New Roman"/>
          </w:rPr>
          <m:t>③④⑤②①</m:t>
        </m:r>
      </m:oMath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  <w:szCs w:val="21"/>
        </w:rPr>
        <w:t>锌粒和稀硫酸在启普发生器中反应，关闭活塞后固液脱离接触的原因是</w:t>
      </w:r>
      <m:oMath>
        <m:r>
          <m:rPr>
            <m:sty m:val="p"/>
          </m:rPr>
          <w:rPr>
            <w:rFonts w:hAnsi="Cambria Math" w:cs="Times New Roman"/>
          </w:rPr>
          <m:t>(    )</m:t>
        </m:r>
      </m:oMath>
    </w:p>
    <w:p>
      <w:pPr>
        <w:tabs>
          <w:tab w:val="left" w:pos="4200"/>
        </w:tabs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hAnsi="Times New Roman" w:cs="Times New Roman"/>
          <w:kern w:val="0"/>
          <w:szCs w:val="21"/>
        </w:rPr>
        <w:t>容器内气压增大</w:t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hAnsi="Times New Roman" w:cs="Times New Roman"/>
          <w:kern w:val="0"/>
          <w:szCs w:val="21"/>
        </w:rPr>
        <w:t>溶液体积减小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hAnsi="Times New Roman" w:cs="Times New Roman"/>
          <w:kern w:val="0"/>
          <w:szCs w:val="21"/>
        </w:rPr>
        <w:t>稀硫酸浓度减小</w:t>
      </w: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hAnsi="Times New Roman" w:cs="Times New Roman"/>
          <w:kern w:val="0"/>
          <w:szCs w:val="21"/>
        </w:rPr>
        <w:t>空气的压强增大</w:t>
      </w:r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  <w:szCs w:val="21"/>
        </w:rPr>
        <w:t>已知实验室制取气体</w:t>
      </w:r>
      <m:oMath>
        <m:r>
          <m:rPr>
            <m:sty m:val="p"/>
          </m:rPr>
          <w:rPr>
            <w:rFonts w:hAnsi="Cambria Math" w:cs="Times New Roman"/>
          </w:rPr>
          <m:t>D</m:t>
        </m:r>
      </m:oMath>
      <w:r>
        <w:rPr>
          <w:rFonts w:ascii="Times New Roman" w:hAnsi="Times New Roman" w:cs="Times New Roman"/>
          <w:kern w:val="0"/>
          <w:szCs w:val="21"/>
        </w:rPr>
        <w:t>的表达式为：</w:t>
      </w:r>
      <m:oMath>
        <m:r>
          <m:rPr>
            <m:sty m:val="p"/>
          </m:rPr>
          <w:rPr>
            <w:rFonts w:hAnsi="Cambria Math" w:cs="Times New Roman"/>
          </w:rPr>
          <m:t>A(</m:t>
        </m:r>
      </m:oMath>
      <w:r>
        <w:rPr>
          <w:rFonts w:ascii="Times New Roman" w:hAnsi="Times New Roman" w:cs="Times New Roman"/>
          <w:kern w:val="0"/>
          <w:szCs w:val="21"/>
        </w:rPr>
        <w:t>固</w:t>
      </w:r>
      <m:oMath>
        <m:r>
          <m:rPr>
            <m:sty m:val="p"/>
          </m:rPr>
          <w:rPr>
            <w:rFonts w:hAnsi="Cambria Math" w:cs="Times New Roman"/>
          </w:rPr>
          <m:t>)+B(</m:t>
        </m:r>
      </m:oMath>
      <w:r>
        <w:rPr>
          <w:rFonts w:ascii="Times New Roman" w:hAnsi="Times New Roman" w:cs="Times New Roman"/>
          <w:kern w:val="0"/>
          <w:szCs w:val="21"/>
        </w:rPr>
        <w:t>固</w:t>
      </w:r>
      <m:oMath>
        <m:r>
          <m:rPr>
            <m:sty m:val="p"/>
          </m:rPr>
          <w:rPr>
            <w:rFonts w:hAnsi="Cambria Math" w:cs="Times New Roman"/>
          </w:rPr>
          <m:t>)</m:t>
        </m:r>
      </m:oMath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35" type="#_x0000_t75" style="width:16.8pt;height:16.8pt" coordsize="21600,21600" o:preferrelative="t" filled="f" stroked="f">
            <v:stroke joinstyle="miter"/>
            <v:imagedata r:id="rId17" o:title=""/>
            <o:lock v:ext="edit" aspectratio="t"/>
            <w10:anchorlock/>
          </v:shape>
        </w:pict>
      </w:r>
      <m:oMath>
        <m:r>
          <m:rPr>
            <m:sty m:val="p"/>
          </m:rPr>
          <w:rPr>
            <w:rFonts w:hAnsi="Cambria Math" w:cs="Times New Roman"/>
          </w:rPr>
          <m:t>C+D↑</m:t>
        </m:r>
      </m:oMath>
      <w:r>
        <w:rPr>
          <w:rFonts w:ascii="Times New Roman" w:hAnsi="Times New Roman" w:cs="Times New Roman"/>
          <w:kern w:val="0"/>
          <w:szCs w:val="21"/>
        </w:rPr>
        <w:t>，气体</w:t>
      </w:r>
      <m:oMath>
        <m:r>
          <m:rPr>
            <m:sty m:val="p"/>
          </m:rPr>
          <w:rPr>
            <w:rFonts w:hAnsi="Cambria Math" w:cs="Times New Roman"/>
          </w:rPr>
          <m:t>D</m:t>
        </m:r>
      </m:oMath>
      <w:r>
        <w:rPr>
          <w:rFonts w:ascii="Times New Roman" w:hAnsi="Times New Roman" w:cs="Times New Roman"/>
          <w:kern w:val="0"/>
          <w:szCs w:val="21"/>
        </w:rPr>
        <w:t>易溶于水，</w:t>
      </w:r>
      <m:oMath>
        <m:r>
          <m:rPr>
            <m:sty m:val="p"/>
          </m:rPr>
          <w:rPr>
            <w:rFonts w:hAnsi="Cambria Math" w:cs="Times New Roman"/>
          </w:rPr>
          <m:t>D</m:t>
        </m:r>
      </m:oMath>
      <w:r>
        <w:rPr>
          <w:rFonts w:ascii="Times New Roman" w:hAnsi="Times New Roman" w:cs="Times New Roman"/>
          <w:kern w:val="0"/>
          <w:szCs w:val="21"/>
        </w:rPr>
        <w:t>的相对分子质量为</w:t>
      </w:r>
      <m:oMath>
        <m:r>
          <m:rPr>
            <m:sty m:val="p"/>
          </m:rPr>
          <w:rPr>
            <w:rFonts w:hAnsi="Cambria Math" w:cs="Times New Roman"/>
          </w:rPr>
          <m:t>17</m:t>
        </m:r>
      </m:oMath>
      <w:r>
        <w:rPr>
          <w:rFonts w:ascii="Times New Roman" w:hAnsi="Times New Roman" w:cs="Times New Roman"/>
          <w:kern w:val="0"/>
          <w:szCs w:val="21"/>
        </w:rPr>
        <w:t>，则应选择的发生装置和收集方法可以是</w:t>
      </w:r>
      <m:oMath>
        <m:r>
          <m:rPr>
            <m:sty m:val="p"/>
          </m:rPr>
          <w:rPr>
            <w:rFonts w:hAnsi="Cambria Math" w:cs="Times New Roman"/>
          </w:rPr>
          <m:t>(    )</m:t>
        </m:r>
      </m:oMath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https://d.book118.com/528136043131006031</w:t>
        </w:r>
      </w:hyperlink>
    </w:p>
    <w:p>
      <w:pPr>
        <w:numPr>
          <w:ilvl w:val="0"/>
          <w:numId w:val="1"/>
        </w:numPr>
        <w:spacing w:line="360" w:lineRule="auto"/>
        <w:textAlignment w:val="center"/>
        <w:rPr>
          <w:rFonts w:ascii="Times New Roman" w:hAnsi="Times New Roman" w:cs="Times New Roman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9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F6E1295"/>
    <w:multiLevelType w:val="multilevel"/>
    <w:tmpl w:val="0F6E129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84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11F"/>
    <w:rsid w:val="002712A9"/>
    <w:rsid w:val="004151FC"/>
    <w:rsid w:val="00463311"/>
    <w:rsid w:val="005130CF"/>
    <w:rsid w:val="00855687"/>
    <w:rsid w:val="0088611F"/>
    <w:rsid w:val="009038CF"/>
    <w:rsid w:val="00AD5D50"/>
    <w:rsid w:val="00B55668"/>
    <w:rsid w:val="00C02FC6"/>
    <w:rsid w:val="00D14B96"/>
    <w:rsid w:val="00F54A4B"/>
    <w:rsid w:val="209E2FE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Cambria Math" w:eastAsia="宋体" w:hAnsi="宋体" w:cs="Cambria Math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autoRedefine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autoRedefine/>
    <w:uiPriority w:val="59"/>
    <w:rPr>
      <w:rFonts w:ascii="Cambria Math" w:hAnsi="宋体" w:cs="Cambria Ma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uiPriority w:val="99"/>
    <w:qFormat/>
    <w:rPr>
      <w:rFonts w:ascii="Cambria Math" w:eastAsia="宋体" w:hAnsi="宋体" w:cs="Cambria Math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rFonts w:ascii="Cambria Math" w:eastAsia="宋体" w:hAnsi="宋体" w:cs="Cambria Math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rFonts w:ascii="Cambria Math" w:eastAsia="宋体" w:hAnsi="宋体" w:cs="Cambria Math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Cambria Math" w:eastAsia="宋体" w:hAnsi="宋体" w:cs="Cambria Math"/>
      <w:kern w:val="0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uiPriority w:val="1"/>
    <w:rPr>
      <w:rFonts w:ascii="Cambria Math" w:eastAsia="宋体" w:hAnsi="宋体" w:cs="Cambria Math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SubtleEmphasis">
    <w:name w:val="Subtle Emphasis"/>
    <w:basedOn w:val="DefaultParagraphFont"/>
    <w:uiPriority w:val="19"/>
    <w:qFormat/>
    <w:rPr>
      <w:rFonts w:ascii="Cambria Math" w:eastAsia="宋体" w:hAnsi="宋体" w:cs="Cambria Math"/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table" w:customStyle="1" w:styleId="edittable">
    <w:name w:val="edittable"/>
    <w:basedOn w:val="TableNormal"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edittable0">
    <w:name w:val="edittable_0"/>
    <w:basedOn w:val="TableNormal"/>
    <w:qFormat/>
    <w:tblPr/>
  </w:style>
  <w:style w:type="table" w:customStyle="1" w:styleId="edittable1">
    <w:name w:val="edittable_1"/>
    <w:basedOn w:val="TableNormal"/>
    <w:qFormat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jpeg" /><Relationship Id="rId24" Type="http://schemas.openxmlformats.org/officeDocument/2006/relationships/image" Target="media/image18.jpeg" /><Relationship Id="rId25" Type="http://schemas.openxmlformats.org/officeDocument/2006/relationships/image" Target="media/image19.jpeg" /><Relationship Id="rId26" Type="http://schemas.openxmlformats.org/officeDocument/2006/relationships/image" Target="media/image20.jpeg" /><Relationship Id="rId27" Type="http://schemas.openxmlformats.org/officeDocument/2006/relationships/image" Target="media/image21.png" /><Relationship Id="rId28" Type="http://schemas.openxmlformats.org/officeDocument/2006/relationships/image" Target="media/image22.png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528136043131006031" TargetMode="External" /><Relationship Id="rId31" Type="http://schemas.openxmlformats.org/officeDocument/2006/relationships/theme" Target="theme/theme1.xml" /><Relationship Id="rId32" Type="http://schemas.openxmlformats.org/officeDocument/2006/relationships/numbering" Target="numbering.xml" /><Relationship Id="rId33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customXml" Target="../customXml/item3.xml" /><Relationship Id="rId7" Type="http://schemas.openxmlformats.org/officeDocument/2006/relationships/image" Target="media/image1.png" /><Relationship Id="rId8" Type="http://schemas.openxmlformats.org/officeDocument/2006/relationships/image" Target="media/image2.png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27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xtzj xmlns="http://schemas.microsoft.com/vsto/xtzj">
  <dataContent>c543a4e62-c9e8-49f7-b90c-e748d00f97d7;6305a6011-5564-4f92-a106-fff2c72446e9,002035758-4177-4f47-a406-2c1d5c20cfb5,68f3457ad-6a08-4509-893e-553903187397,9579bff77-b95b-49b7-8ad3-3c10c7d8f150,2014a3cee-729b-4d09-bcbf-8326111c1dfb,9a10098b4-26de-49ef-885a-b0d5847f6dea,6ea872776-5bf9-4e51-ba07-a762de3ca2d5,fa13c9922-5981-4cac-aa65-11d1bea5fa30,66a9bc273-dacd-419d-b4c3-18141b0b1314,b648b727b-a95a-41f3-be76-f0b80149bd6f,8229043ec-bf89-4941-a97f-61553a0b17ef,a993d8f62-3a11-4d03-9f54-019e382398b1,29b21c91d-3780-4315-bba7-27cd1076f47a,4bc4ae08f-dd26-4f4f-a73f-9ccc1d42319a,99450bc15-9960-4f9c-af53-663795e1a40d,1c8026a73-a40b-45a0-82e5-f55b59cddc12,f183804f8-d1eb-49d1-ba3d-ef11523c6308,38112b138-4629-44d0-9346-6bf3c012f3e5,6e63715f5-c743-41dc-8eae-25a4de304519,2383ca3d7-8ce6-4644-b889-6dd06cf2fc0e,</dataContent>
</xtzj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DC3DC6-847D-448E-9B45-51A0EB8A4593}">
  <ds:schemaRefs/>
</ds:datastoreItem>
</file>

<file path=customXml/itemProps3.xml><?xml version="1.0" encoding="utf-8"?>
<ds:datastoreItem xmlns:ds="http://schemas.openxmlformats.org/officeDocument/2006/customXml" ds:itemID="{850D4D06-FE44-45D3-A129-FF8B62F44A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9</Pages>
  <Words>1381</Words>
  <Characters>7877</Characters>
  <Application>Microsoft Office Word</Application>
  <DocSecurity>0</DocSecurity>
  <Lines>65</Lines>
  <Paragraphs>18</Paragraphs>
  <ScaleCrop>false</ScaleCrop>
  <Company/>
  <LinksUpToDate>false</LinksUpToDate>
  <CharactersWithSpaces>9240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266</cp:revision>
  <dcterms:created xsi:type="dcterms:W3CDTF">2011-01-13T09:46:00Z</dcterms:created>
  <dcterms:modified xsi:type="dcterms:W3CDTF">2024-01-13T04:08:52Z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82B604B3133F4C8E919FD37937C3E1C8_13</vt:lpwstr>
  </property>
  <property fmtid="{D5CDD505-2E9C-101B-9397-08002B2CF9AE}" pid="3" name="KSOProductBuildVer">
    <vt:lpwstr>2052-12.1.0.16120</vt:lpwstr>
  </property>
</Properties>
</file>