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8" w:history="1">
        <w:r>
          <w:rPr>
            <w:rFonts w:ascii="仿宋" w:eastAsia="仿宋" w:hAnsi="仿宋" w:cs="仿宋" w:hint="eastAsia"/>
            <w:lang w:eastAsia="zh-CN"/>
          </w:rPr>
          <w:t>序言</w:t>
        </w:r>
        <w:r>
          <w:tab/>
        </w:r>
        <w:r>
          <w:fldChar w:fldCharType="begin"/>
        </w:r>
        <w:r>
          <w:instrText xml:space="preserve"> PAGEREF _Toc13718 \h </w:instrText>
        </w:r>
        <w:r>
          <w:fldChar w:fldCharType="separate"/>
        </w:r>
        <w:r>
          <w:t>3</w:t>
        </w:r>
        <w:r>
          <w:fldChar w:fldCharType="end"/>
        </w:r>
      </w:hyperlink>
    </w:p>
    <w:p>
      <w:pPr>
        <w:pStyle w:val="TOC1"/>
        <w:tabs>
          <w:tab w:val="right" w:leader="dot" w:pos="8306"/>
        </w:tabs>
      </w:pPr>
      <w:hyperlink w:anchor="_Toc2956" w:history="1">
        <w:r>
          <w:rPr>
            <w:rFonts w:ascii="仿宋" w:eastAsia="仿宋" w:hAnsi="仿宋" w:cs="仿宋" w:hint="eastAsia"/>
            <w:lang w:eastAsia="zh-CN"/>
          </w:rPr>
          <w:t>一、环境和生态影响分析</w:t>
        </w:r>
        <w:r>
          <w:tab/>
        </w:r>
        <w:r>
          <w:fldChar w:fldCharType="begin"/>
        </w:r>
        <w:r>
          <w:instrText xml:space="preserve"> PAGEREF _Toc2956 \h </w:instrText>
        </w:r>
        <w:r>
          <w:fldChar w:fldCharType="separate"/>
        </w:r>
        <w:r>
          <w:t>3</w:t>
        </w:r>
        <w:r>
          <w:fldChar w:fldCharType="end"/>
        </w:r>
      </w:hyperlink>
    </w:p>
    <w:p>
      <w:pPr>
        <w:pStyle w:val="TOC2"/>
        <w:tabs>
          <w:tab w:val="right" w:leader="dot" w:pos="8306"/>
        </w:tabs>
      </w:pPr>
      <w:hyperlink w:anchor="_Toc24090" w:history="1">
        <w:r>
          <w:rPr>
            <w:rFonts w:ascii="仿宋" w:eastAsia="仿宋" w:hAnsi="仿宋" w:cs="仿宋" w:hint="eastAsia"/>
            <w:lang w:eastAsia="zh-CN"/>
          </w:rPr>
          <w:t>(一)、环境和生态现状</w:t>
        </w:r>
        <w:r>
          <w:tab/>
        </w:r>
        <w:r>
          <w:fldChar w:fldCharType="begin"/>
        </w:r>
        <w:r>
          <w:instrText xml:space="preserve"> PAGEREF _Toc24090 \h </w:instrText>
        </w:r>
        <w:r>
          <w:fldChar w:fldCharType="separate"/>
        </w:r>
        <w:r>
          <w:t>3</w:t>
        </w:r>
        <w:r>
          <w:fldChar w:fldCharType="end"/>
        </w:r>
      </w:hyperlink>
    </w:p>
    <w:p>
      <w:pPr>
        <w:pStyle w:val="TOC2"/>
        <w:tabs>
          <w:tab w:val="right" w:leader="dot" w:pos="8306"/>
        </w:tabs>
      </w:pPr>
      <w:hyperlink w:anchor="_Toc14544" w:history="1">
        <w:r>
          <w:rPr>
            <w:rFonts w:ascii="仿宋" w:eastAsia="仿宋" w:hAnsi="仿宋" w:cs="仿宋" w:hint="eastAsia"/>
            <w:lang w:eastAsia="zh-CN"/>
          </w:rPr>
          <w:t>(二)、生态环境影响分析</w:t>
        </w:r>
        <w:r>
          <w:tab/>
        </w:r>
        <w:r>
          <w:fldChar w:fldCharType="begin"/>
        </w:r>
        <w:r>
          <w:instrText xml:space="preserve"> PAGEREF _Toc14544 \h </w:instrText>
        </w:r>
        <w:r>
          <w:fldChar w:fldCharType="separate"/>
        </w:r>
        <w:r>
          <w:t>4</w:t>
        </w:r>
        <w:r>
          <w:fldChar w:fldCharType="end"/>
        </w:r>
      </w:hyperlink>
    </w:p>
    <w:p>
      <w:pPr>
        <w:pStyle w:val="TOC2"/>
        <w:tabs>
          <w:tab w:val="right" w:leader="dot" w:pos="8306"/>
        </w:tabs>
      </w:pPr>
      <w:hyperlink w:anchor="_Toc639" w:history="1">
        <w:r>
          <w:rPr>
            <w:rFonts w:ascii="仿宋" w:eastAsia="仿宋" w:hAnsi="仿宋" w:cs="仿宋" w:hint="eastAsia"/>
            <w:lang w:eastAsia="zh-CN"/>
          </w:rPr>
          <w:t>(三)、生态环境保护措施</w:t>
        </w:r>
        <w:r>
          <w:tab/>
        </w:r>
        <w:r>
          <w:fldChar w:fldCharType="begin"/>
        </w:r>
        <w:r>
          <w:instrText xml:space="preserve"> PAGEREF _Toc639 \h </w:instrText>
        </w:r>
        <w:r>
          <w:fldChar w:fldCharType="separate"/>
        </w:r>
        <w:r>
          <w:t>6</w:t>
        </w:r>
        <w:r>
          <w:fldChar w:fldCharType="end"/>
        </w:r>
      </w:hyperlink>
    </w:p>
    <w:p>
      <w:pPr>
        <w:pStyle w:val="TOC2"/>
        <w:tabs>
          <w:tab w:val="right" w:leader="dot" w:pos="8306"/>
        </w:tabs>
      </w:pPr>
      <w:hyperlink w:anchor="_Toc25902" w:history="1">
        <w:r>
          <w:rPr>
            <w:rFonts w:ascii="仿宋" w:eastAsia="仿宋" w:hAnsi="仿宋" w:cs="仿宋" w:hint="eastAsia"/>
            <w:lang w:eastAsia="zh-CN"/>
          </w:rPr>
          <w:t>(四)、地质灾害影响分析</w:t>
        </w:r>
        <w:r>
          <w:tab/>
        </w:r>
        <w:r>
          <w:fldChar w:fldCharType="begin"/>
        </w:r>
        <w:r>
          <w:instrText xml:space="preserve"> PAGEREF _Toc25902 \h </w:instrText>
        </w:r>
        <w:r>
          <w:fldChar w:fldCharType="separate"/>
        </w:r>
        <w:r>
          <w:t>7</w:t>
        </w:r>
        <w:r>
          <w:fldChar w:fldCharType="end"/>
        </w:r>
      </w:hyperlink>
    </w:p>
    <w:p>
      <w:pPr>
        <w:pStyle w:val="TOC2"/>
        <w:tabs>
          <w:tab w:val="right" w:leader="dot" w:pos="8306"/>
        </w:tabs>
      </w:pPr>
      <w:hyperlink w:anchor="_Toc22110" w:history="1">
        <w:r>
          <w:rPr>
            <w:rFonts w:ascii="仿宋" w:eastAsia="仿宋" w:hAnsi="仿宋" w:cs="仿宋" w:hint="eastAsia"/>
            <w:lang w:eastAsia="zh-CN"/>
          </w:rPr>
          <w:t>(五)、特殊环境影响</w:t>
        </w:r>
        <w:r>
          <w:tab/>
        </w:r>
        <w:r>
          <w:fldChar w:fldCharType="begin"/>
        </w:r>
        <w:r>
          <w:instrText xml:space="preserve"> PAGEREF _Toc22110 \h </w:instrText>
        </w:r>
        <w:r>
          <w:fldChar w:fldCharType="separate"/>
        </w:r>
        <w:r>
          <w:t>9</w:t>
        </w:r>
        <w:r>
          <w:fldChar w:fldCharType="end"/>
        </w:r>
      </w:hyperlink>
    </w:p>
    <w:p>
      <w:pPr>
        <w:pStyle w:val="TOC1"/>
        <w:tabs>
          <w:tab w:val="right" w:leader="dot" w:pos="8306"/>
        </w:tabs>
      </w:pPr>
      <w:hyperlink w:anchor="_Toc28102" w:history="1">
        <w:r>
          <w:rPr>
            <w:rFonts w:ascii="仿宋" w:eastAsia="仿宋" w:hAnsi="仿宋" w:cs="仿宋" w:hint="eastAsia"/>
            <w:lang w:eastAsia="zh-CN"/>
          </w:rPr>
          <w:t>二、建设风险评估分析</w:t>
        </w:r>
        <w:r>
          <w:tab/>
        </w:r>
        <w:r>
          <w:fldChar w:fldCharType="begin"/>
        </w:r>
        <w:r>
          <w:instrText xml:space="preserve"> PAGEREF _Toc28102 \h </w:instrText>
        </w:r>
        <w:r>
          <w:fldChar w:fldCharType="separate"/>
        </w:r>
        <w:r>
          <w:t>10</w:t>
        </w:r>
        <w:r>
          <w:fldChar w:fldCharType="end"/>
        </w:r>
      </w:hyperlink>
    </w:p>
    <w:p>
      <w:pPr>
        <w:pStyle w:val="TOC2"/>
        <w:tabs>
          <w:tab w:val="right" w:leader="dot" w:pos="8306"/>
        </w:tabs>
      </w:pPr>
      <w:hyperlink w:anchor="_Toc667" w:history="1">
        <w:r>
          <w:rPr>
            <w:rFonts w:ascii="仿宋" w:eastAsia="仿宋" w:hAnsi="仿宋" w:cs="仿宋" w:hint="eastAsia"/>
            <w:lang w:eastAsia="zh-CN"/>
          </w:rPr>
          <w:t>(一)、政策风险分析</w:t>
        </w:r>
        <w:r>
          <w:tab/>
        </w:r>
        <w:r>
          <w:fldChar w:fldCharType="begin"/>
        </w:r>
        <w:r>
          <w:instrText xml:space="preserve"> PAGEREF _Toc667 \h </w:instrText>
        </w:r>
        <w:r>
          <w:fldChar w:fldCharType="separate"/>
        </w:r>
        <w:r>
          <w:t>10</w:t>
        </w:r>
        <w:r>
          <w:fldChar w:fldCharType="end"/>
        </w:r>
      </w:hyperlink>
    </w:p>
    <w:p>
      <w:pPr>
        <w:pStyle w:val="TOC2"/>
        <w:tabs>
          <w:tab w:val="right" w:leader="dot" w:pos="8306"/>
        </w:tabs>
      </w:pPr>
      <w:hyperlink w:anchor="_Toc7971" w:history="1">
        <w:r>
          <w:rPr>
            <w:rFonts w:ascii="仿宋" w:eastAsia="仿宋" w:hAnsi="仿宋" w:cs="仿宋" w:hint="eastAsia"/>
            <w:lang w:eastAsia="zh-CN"/>
          </w:rPr>
          <w:t>(二)、社会风险分析</w:t>
        </w:r>
        <w:r>
          <w:tab/>
        </w:r>
        <w:r>
          <w:fldChar w:fldCharType="begin"/>
        </w:r>
        <w:r>
          <w:instrText xml:space="preserve"> PAGEREF _Toc7971 \h </w:instrText>
        </w:r>
        <w:r>
          <w:fldChar w:fldCharType="separate"/>
        </w:r>
        <w:r>
          <w:t>11</w:t>
        </w:r>
        <w:r>
          <w:fldChar w:fldCharType="end"/>
        </w:r>
      </w:hyperlink>
    </w:p>
    <w:p>
      <w:pPr>
        <w:pStyle w:val="TOC2"/>
        <w:tabs>
          <w:tab w:val="right" w:leader="dot" w:pos="8306"/>
        </w:tabs>
      </w:pPr>
      <w:hyperlink w:anchor="_Toc13284" w:history="1">
        <w:r>
          <w:rPr>
            <w:rFonts w:ascii="仿宋" w:eastAsia="仿宋" w:hAnsi="仿宋" w:cs="仿宋" w:hint="eastAsia"/>
            <w:lang w:eastAsia="zh-CN"/>
          </w:rPr>
          <w:t>(三)、市场风险分析</w:t>
        </w:r>
        <w:r>
          <w:tab/>
        </w:r>
        <w:r>
          <w:fldChar w:fldCharType="begin"/>
        </w:r>
        <w:r>
          <w:instrText xml:space="preserve"> PAGEREF _Toc13284 \h </w:instrText>
        </w:r>
        <w:r>
          <w:fldChar w:fldCharType="separate"/>
        </w:r>
        <w:r>
          <w:t>13</w:t>
        </w:r>
        <w:r>
          <w:fldChar w:fldCharType="end"/>
        </w:r>
      </w:hyperlink>
    </w:p>
    <w:p>
      <w:pPr>
        <w:pStyle w:val="TOC2"/>
        <w:tabs>
          <w:tab w:val="right" w:leader="dot" w:pos="8306"/>
        </w:tabs>
      </w:pPr>
      <w:hyperlink w:anchor="_Toc1097" w:history="1">
        <w:r>
          <w:rPr>
            <w:rFonts w:ascii="仿宋" w:eastAsia="仿宋" w:hAnsi="仿宋" w:cs="仿宋" w:hint="eastAsia"/>
            <w:lang w:eastAsia="zh-CN"/>
          </w:rPr>
          <w:t>(四)、资金风险分析</w:t>
        </w:r>
        <w:r>
          <w:tab/>
        </w:r>
        <w:r>
          <w:fldChar w:fldCharType="begin"/>
        </w:r>
        <w:r>
          <w:instrText xml:space="preserve"> PAGEREF _Toc1097 \h </w:instrText>
        </w:r>
        <w:r>
          <w:fldChar w:fldCharType="separate"/>
        </w:r>
        <w:r>
          <w:t>13</w:t>
        </w:r>
        <w:r>
          <w:fldChar w:fldCharType="end"/>
        </w:r>
      </w:hyperlink>
    </w:p>
    <w:p>
      <w:pPr>
        <w:pStyle w:val="TOC2"/>
        <w:tabs>
          <w:tab w:val="right" w:leader="dot" w:pos="8306"/>
        </w:tabs>
      </w:pPr>
      <w:hyperlink w:anchor="_Toc15886" w:history="1">
        <w:r>
          <w:rPr>
            <w:rFonts w:ascii="仿宋" w:eastAsia="仿宋" w:hAnsi="仿宋" w:cs="仿宋" w:hint="eastAsia"/>
            <w:lang w:eastAsia="zh-CN"/>
          </w:rPr>
          <w:t>(五)、技术风险分析</w:t>
        </w:r>
        <w:r>
          <w:tab/>
        </w:r>
        <w:r>
          <w:fldChar w:fldCharType="begin"/>
        </w:r>
        <w:r>
          <w:instrText xml:space="preserve"> PAGEREF _Toc15886 \h </w:instrText>
        </w:r>
        <w:r>
          <w:fldChar w:fldCharType="separate"/>
        </w:r>
        <w:r>
          <w:t>14</w:t>
        </w:r>
        <w:r>
          <w:fldChar w:fldCharType="end"/>
        </w:r>
      </w:hyperlink>
    </w:p>
    <w:p>
      <w:pPr>
        <w:pStyle w:val="TOC2"/>
        <w:tabs>
          <w:tab w:val="right" w:leader="dot" w:pos="8306"/>
        </w:tabs>
      </w:pPr>
      <w:hyperlink w:anchor="_Toc19215" w:history="1">
        <w:r>
          <w:rPr>
            <w:rFonts w:ascii="仿宋" w:eastAsia="仿宋" w:hAnsi="仿宋" w:cs="仿宋" w:hint="eastAsia"/>
            <w:lang w:eastAsia="zh-CN"/>
          </w:rPr>
          <w:t>(六)、财务风险分析</w:t>
        </w:r>
        <w:r>
          <w:tab/>
        </w:r>
        <w:r>
          <w:fldChar w:fldCharType="begin"/>
        </w:r>
        <w:r>
          <w:instrText xml:space="preserve"> PAGEREF _Toc19215 \h </w:instrText>
        </w:r>
        <w:r>
          <w:fldChar w:fldCharType="separate"/>
        </w:r>
        <w:r>
          <w:t>16</w:t>
        </w:r>
        <w:r>
          <w:fldChar w:fldCharType="end"/>
        </w:r>
      </w:hyperlink>
    </w:p>
    <w:p>
      <w:pPr>
        <w:pStyle w:val="TOC2"/>
        <w:tabs>
          <w:tab w:val="right" w:leader="dot" w:pos="8306"/>
        </w:tabs>
      </w:pPr>
      <w:hyperlink w:anchor="_Toc906" w:history="1">
        <w:r>
          <w:rPr>
            <w:rFonts w:ascii="仿宋" w:eastAsia="仿宋" w:hAnsi="仿宋" w:cs="仿宋" w:hint="eastAsia"/>
            <w:lang w:eastAsia="zh-CN"/>
          </w:rPr>
          <w:t>(七)、管理风险分析</w:t>
        </w:r>
        <w:r>
          <w:tab/>
        </w:r>
        <w:r>
          <w:fldChar w:fldCharType="begin"/>
        </w:r>
        <w:r>
          <w:instrText xml:space="preserve"> PAGEREF _Toc906 \h </w:instrText>
        </w:r>
        <w:r>
          <w:fldChar w:fldCharType="separate"/>
        </w:r>
        <w:r>
          <w:t>17</w:t>
        </w:r>
        <w:r>
          <w:fldChar w:fldCharType="end"/>
        </w:r>
      </w:hyperlink>
    </w:p>
    <w:p>
      <w:pPr>
        <w:pStyle w:val="TOC2"/>
        <w:tabs>
          <w:tab w:val="right" w:leader="dot" w:pos="8306"/>
        </w:tabs>
      </w:pPr>
      <w:hyperlink w:anchor="_Toc20562" w:history="1">
        <w:r>
          <w:rPr>
            <w:rFonts w:ascii="仿宋" w:eastAsia="仿宋" w:hAnsi="仿宋" w:cs="仿宋" w:hint="eastAsia"/>
            <w:lang w:eastAsia="zh-CN"/>
          </w:rPr>
          <w:t>(八)、其它风险分析</w:t>
        </w:r>
        <w:r>
          <w:tab/>
        </w:r>
        <w:r>
          <w:fldChar w:fldCharType="begin"/>
        </w:r>
        <w:r>
          <w:instrText xml:space="preserve"> PAGEREF _Toc20562 \h </w:instrText>
        </w:r>
        <w:r>
          <w:fldChar w:fldCharType="separate"/>
        </w:r>
        <w:r>
          <w:t>19</w:t>
        </w:r>
        <w:r>
          <w:fldChar w:fldCharType="end"/>
        </w:r>
      </w:hyperlink>
    </w:p>
    <w:p>
      <w:pPr>
        <w:pStyle w:val="TOC2"/>
        <w:tabs>
          <w:tab w:val="right" w:leader="dot" w:pos="8306"/>
        </w:tabs>
      </w:pPr>
      <w:hyperlink w:anchor="_Toc2369" w:history="1">
        <w:r>
          <w:rPr>
            <w:rFonts w:ascii="仿宋" w:eastAsia="仿宋" w:hAnsi="仿宋" w:cs="仿宋" w:hint="eastAsia"/>
            <w:lang w:eastAsia="zh-CN"/>
          </w:rPr>
          <w:t>(九)、社会影响评估</w:t>
        </w:r>
        <w:r>
          <w:tab/>
        </w:r>
        <w:r>
          <w:fldChar w:fldCharType="begin"/>
        </w:r>
        <w:r>
          <w:instrText xml:space="preserve"> PAGEREF _Toc2369 \h </w:instrText>
        </w:r>
        <w:r>
          <w:fldChar w:fldCharType="separate"/>
        </w:r>
        <w:r>
          <w:t>20</w:t>
        </w:r>
        <w:r>
          <w:fldChar w:fldCharType="end"/>
        </w:r>
      </w:hyperlink>
    </w:p>
    <w:p>
      <w:pPr>
        <w:pStyle w:val="TOC1"/>
        <w:tabs>
          <w:tab w:val="right" w:leader="dot" w:pos="8306"/>
        </w:tabs>
      </w:pPr>
      <w:hyperlink w:anchor="_Toc15051" w:history="1">
        <w:r>
          <w:rPr>
            <w:rFonts w:ascii="仿宋" w:eastAsia="仿宋" w:hAnsi="仿宋" w:cs="仿宋" w:hint="eastAsia"/>
            <w:lang w:eastAsia="zh-CN"/>
          </w:rPr>
          <w:t>三、社会影响分析</w:t>
        </w:r>
        <w:r>
          <w:tab/>
        </w:r>
        <w:r>
          <w:fldChar w:fldCharType="begin"/>
        </w:r>
        <w:r>
          <w:instrText xml:space="preserve"> PAGEREF _Toc15051 \h </w:instrText>
        </w:r>
        <w:r>
          <w:fldChar w:fldCharType="separate"/>
        </w:r>
        <w:r>
          <w:t>22</w:t>
        </w:r>
        <w:r>
          <w:fldChar w:fldCharType="end"/>
        </w:r>
      </w:hyperlink>
    </w:p>
    <w:p>
      <w:pPr>
        <w:pStyle w:val="TOC2"/>
        <w:tabs>
          <w:tab w:val="right" w:leader="dot" w:pos="8306"/>
        </w:tabs>
      </w:pPr>
      <w:hyperlink w:anchor="_Toc8860" w:history="1">
        <w:r>
          <w:rPr>
            <w:rFonts w:ascii="仿宋" w:eastAsia="仿宋" w:hAnsi="仿宋" w:cs="仿宋" w:hint="eastAsia"/>
            <w:lang w:eastAsia="zh-CN"/>
          </w:rPr>
          <w:t>(一)、社会影响效果分析</w:t>
        </w:r>
        <w:r>
          <w:tab/>
        </w:r>
        <w:r>
          <w:fldChar w:fldCharType="begin"/>
        </w:r>
        <w:r>
          <w:instrText xml:space="preserve"> PAGEREF _Toc8860 \h </w:instrText>
        </w:r>
        <w:r>
          <w:fldChar w:fldCharType="separate"/>
        </w:r>
        <w:r>
          <w:t>22</w:t>
        </w:r>
        <w:r>
          <w:fldChar w:fldCharType="end"/>
        </w:r>
      </w:hyperlink>
    </w:p>
    <w:p>
      <w:pPr>
        <w:pStyle w:val="TOC2"/>
        <w:tabs>
          <w:tab w:val="right" w:leader="dot" w:pos="8306"/>
        </w:tabs>
      </w:pPr>
      <w:hyperlink w:anchor="_Toc396" w:history="1">
        <w:r>
          <w:rPr>
            <w:rFonts w:ascii="仿宋" w:eastAsia="仿宋" w:hAnsi="仿宋" w:cs="仿宋" w:hint="eastAsia"/>
            <w:lang w:eastAsia="zh-CN"/>
          </w:rPr>
          <w:t>(二)、社会适应性分析</w:t>
        </w:r>
        <w:r>
          <w:tab/>
        </w:r>
        <w:r>
          <w:fldChar w:fldCharType="begin"/>
        </w:r>
        <w:r>
          <w:instrText xml:space="preserve"> PAGEREF _Toc396 \h </w:instrText>
        </w:r>
        <w:r>
          <w:fldChar w:fldCharType="separate"/>
        </w:r>
        <w:r>
          <w:t>25</w:t>
        </w:r>
        <w:r>
          <w:fldChar w:fldCharType="end"/>
        </w:r>
      </w:hyperlink>
    </w:p>
    <w:p>
      <w:pPr>
        <w:pStyle w:val="TOC2"/>
        <w:tabs>
          <w:tab w:val="right" w:leader="dot" w:pos="8306"/>
        </w:tabs>
      </w:pPr>
      <w:hyperlink w:anchor="_Toc16005" w:history="1">
        <w:r>
          <w:rPr>
            <w:rFonts w:ascii="仿宋" w:eastAsia="仿宋" w:hAnsi="仿宋" w:cs="仿宋" w:hint="eastAsia"/>
            <w:lang w:eastAsia="zh-CN"/>
          </w:rPr>
          <w:t>(三)、社会风险及对策分析</w:t>
        </w:r>
        <w:r>
          <w:tab/>
        </w:r>
        <w:r>
          <w:fldChar w:fldCharType="begin"/>
        </w:r>
        <w:r>
          <w:instrText xml:space="preserve"> PAGEREF _Toc16005 \h </w:instrText>
        </w:r>
        <w:r>
          <w:fldChar w:fldCharType="separate"/>
        </w:r>
        <w:r>
          <w:t>26</w:t>
        </w:r>
        <w:r>
          <w:fldChar w:fldCharType="end"/>
        </w:r>
      </w:hyperlink>
    </w:p>
    <w:p>
      <w:pPr>
        <w:pStyle w:val="TOC1"/>
        <w:tabs>
          <w:tab w:val="right" w:leader="dot" w:pos="8306"/>
        </w:tabs>
      </w:pPr>
      <w:hyperlink w:anchor="_Toc25456" w:history="1">
        <w:r>
          <w:rPr>
            <w:rFonts w:ascii="仿宋" w:eastAsia="仿宋" w:hAnsi="仿宋" w:cs="仿宋" w:hint="eastAsia"/>
            <w:lang w:eastAsia="zh-CN"/>
          </w:rPr>
          <w:t>四、经济影响分析</w:t>
        </w:r>
        <w:r>
          <w:tab/>
        </w:r>
        <w:r>
          <w:fldChar w:fldCharType="begin"/>
        </w:r>
        <w:r>
          <w:instrText xml:space="preserve"> PAGEREF _Toc25456 \h </w:instrText>
        </w:r>
        <w:r>
          <w:fldChar w:fldCharType="separate"/>
        </w:r>
        <w:r>
          <w:t>30</w:t>
        </w:r>
        <w:r>
          <w:fldChar w:fldCharType="end"/>
        </w:r>
      </w:hyperlink>
    </w:p>
    <w:p>
      <w:pPr>
        <w:pStyle w:val="TOC2"/>
        <w:tabs>
          <w:tab w:val="right" w:leader="dot" w:pos="8306"/>
        </w:tabs>
      </w:pPr>
      <w:hyperlink w:anchor="_Toc26010" w:history="1">
        <w:r>
          <w:rPr>
            <w:rFonts w:ascii="仿宋" w:eastAsia="仿宋" w:hAnsi="仿宋" w:cs="仿宋" w:hint="eastAsia"/>
            <w:lang w:eastAsia="zh-CN"/>
          </w:rPr>
          <w:t>(一)、经济费用效益或费用效果分析</w:t>
        </w:r>
        <w:r>
          <w:tab/>
        </w:r>
        <w:r>
          <w:fldChar w:fldCharType="begin"/>
        </w:r>
        <w:r>
          <w:instrText xml:space="preserve"> PAGEREF _Toc26010 \h </w:instrText>
        </w:r>
        <w:r>
          <w:fldChar w:fldCharType="separate"/>
        </w:r>
        <w:r>
          <w:t>30</w:t>
        </w:r>
        <w:r>
          <w:fldChar w:fldCharType="end"/>
        </w:r>
      </w:hyperlink>
    </w:p>
    <w:p>
      <w:pPr>
        <w:pStyle w:val="TOC2"/>
        <w:tabs>
          <w:tab w:val="right" w:leader="dot" w:pos="8306"/>
        </w:tabs>
      </w:pPr>
      <w:hyperlink w:anchor="_Toc16133" w:history="1">
        <w:r>
          <w:rPr>
            <w:rFonts w:ascii="仿宋" w:eastAsia="仿宋" w:hAnsi="仿宋" w:cs="仿宋" w:hint="eastAsia"/>
            <w:lang w:eastAsia="zh-CN"/>
          </w:rPr>
          <w:t>(二)、行业影响分析</w:t>
        </w:r>
        <w:r>
          <w:tab/>
        </w:r>
        <w:r>
          <w:fldChar w:fldCharType="begin"/>
        </w:r>
        <w:r>
          <w:instrText xml:space="preserve"> PAGEREF _Toc16133 \h </w:instrText>
        </w:r>
        <w:r>
          <w:fldChar w:fldCharType="separate"/>
        </w:r>
        <w:r>
          <w:t>32</w:t>
        </w:r>
        <w:r>
          <w:fldChar w:fldCharType="end"/>
        </w:r>
      </w:hyperlink>
    </w:p>
    <w:p>
      <w:pPr>
        <w:pStyle w:val="TOC2"/>
        <w:tabs>
          <w:tab w:val="right" w:leader="dot" w:pos="8306"/>
        </w:tabs>
      </w:pPr>
      <w:hyperlink w:anchor="_Toc15097" w:history="1">
        <w:r>
          <w:rPr>
            <w:rFonts w:ascii="仿宋" w:eastAsia="仿宋" w:hAnsi="仿宋" w:cs="仿宋" w:hint="eastAsia"/>
            <w:lang w:eastAsia="zh-CN"/>
          </w:rPr>
          <w:t>(三)、区域经济影响分析</w:t>
        </w:r>
        <w:r>
          <w:tab/>
        </w:r>
        <w:r>
          <w:fldChar w:fldCharType="begin"/>
        </w:r>
        <w:r>
          <w:instrText xml:space="preserve"> PAGEREF _Toc15097 \h </w:instrText>
        </w:r>
        <w:r>
          <w:fldChar w:fldCharType="separate"/>
        </w:r>
        <w:r>
          <w:t>33</w:t>
        </w:r>
        <w:r>
          <w:fldChar w:fldCharType="end"/>
        </w:r>
      </w:hyperlink>
    </w:p>
    <w:p>
      <w:pPr>
        <w:pStyle w:val="TOC2"/>
        <w:tabs>
          <w:tab w:val="right" w:leader="dot" w:pos="8306"/>
        </w:tabs>
      </w:pPr>
      <w:hyperlink w:anchor="_Toc30386" w:history="1">
        <w:r>
          <w:rPr>
            <w:rFonts w:ascii="仿宋" w:eastAsia="仿宋" w:hAnsi="仿宋" w:cs="仿宋" w:hint="eastAsia"/>
            <w:lang w:eastAsia="zh-CN"/>
          </w:rPr>
          <w:t>(四)、宏观经济影响分析</w:t>
        </w:r>
        <w:r>
          <w:tab/>
        </w:r>
        <w:r>
          <w:fldChar w:fldCharType="begin"/>
        </w:r>
        <w:r>
          <w:instrText xml:space="preserve"> PAGEREF _Toc30386 \h </w:instrText>
        </w:r>
        <w:r>
          <w:fldChar w:fldCharType="separate"/>
        </w:r>
        <w:r>
          <w:t>34</w:t>
        </w:r>
        <w:r>
          <w:fldChar w:fldCharType="end"/>
        </w:r>
      </w:hyperlink>
    </w:p>
    <w:p>
      <w:pPr>
        <w:pStyle w:val="TOC1"/>
        <w:tabs>
          <w:tab w:val="right" w:leader="dot" w:pos="8306"/>
        </w:tabs>
      </w:pPr>
      <w:hyperlink w:anchor="_Toc7228" w:history="1">
        <w:r>
          <w:rPr>
            <w:rFonts w:ascii="仿宋" w:eastAsia="仿宋" w:hAnsi="仿宋" w:cs="仿宋" w:hint="eastAsia"/>
            <w:lang w:eastAsia="zh-CN"/>
          </w:rPr>
          <w:t>五、发展规划、产业政策和行业准入分析</w:t>
        </w:r>
        <w:r>
          <w:tab/>
        </w:r>
        <w:r>
          <w:fldChar w:fldCharType="begin"/>
        </w:r>
        <w:r>
          <w:instrText xml:space="preserve"> PAGEREF _Toc7228 \h </w:instrText>
        </w:r>
        <w:r>
          <w:fldChar w:fldCharType="separate"/>
        </w:r>
        <w:r>
          <w:t>36</w:t>
        </w:r>
        <w:r>
          <w:fldChar w:fldCharType="end"/>
        </w:r>
      </w:hyperlink>
    </w:p>
    <w:p>
      <w:pPr>
        <w:pStyle w:val="TOC2"/>
        <w:tabs>
          <w:tab w:val="right" w:leader="dot" w:pos="8306"/>
        </w:tabs>
      </w:pPr>
      <w:hyperlink w:anchor="_Toc11050" w:history="1">
        <w:r>
          <w:rPr>
            <w:rFonts w:ascii="仿宋" w:eastAsia="仿宋" w:hAnsi="仿宋" w:cs="仿宋" w:hint="eastAsia"/>
            <w:lang w:eastAsia="zh-CN"/>
          </w:rPr>
          <w:t>(一)、发展规划分析</w:t>
        </w:r>
        <w:r>
          <w:tab/>
        </w:r>
        <w:r>
          <w:fldChar w:fldCharType="begin"/>
        </w:r>
        <w:r>
          <w:instrText xml:space="preserve"> PAGEREF _Toc11050 \h </w:instrText>
        </w:r>
        <w:r>
          <w:fldChar w:fldCharType="separate"/>
        </w:r>
        <w:r>
          <w:t>36</w:t>
        </w:r>
        <w:r>
          <w:fldChar w:fldCharType="end"/>
        </w:r>
      </w:hyperlink>
    </w:p>
    <w:p>
      <w:pPr>
        <w:pStyle w:val="TOC2"/>
        <w:tabs>
          <w:tab w:val="right" w:leader="dot" w:pos="8306"/>
        </w:tabs>
      </w:pPr>
      <w:hyperlink w:anchor="_Toc8877" w:history="1">
        <w:r>
          <w:rPr>
            <w:rFonts w:ascii="仿宋" w:eastAsia="仿宋" w:hAnsi="仿宋" w:cs="仿宋" w:hint="eastAsia"/>
            <w:lang w:eastAsia="zh-CN"/>
          </w:rPr>
          <w:t>(二)、产业政策分析</w:t>
        </w:r>
        <w:r>
          <w:tab/>
        </w:r>
        <w:r>
          <w:fldChar w:fldCharType="begin"/>
        </w:r>
        <w:r>
          <w:instrText xml:space="preserve"> PAGEREF _Toc8877 \h </w:instrText>
        </w:r>
        <w:r>
          <w:fldChar w:fldCharType="separate"/>
        </w:r>
        <w:r>
          <w:t>38</w:t>
        </w:r>
        <w:r>
          <w:fldChar w:fldCharType="end"/>
        </w:r>
      </w:hyperlink>
    </w:p>
    <w:p>
      <w:pPr>
        <w:pStyle w:val="TOC2"/>
        <w:tabs>
          <w:tab w:val="right" w:leader="dot" w:pos="8306"/>
        </w:tabs>
      </w:pPr>
      <w:hyperlink w:anchor="_Toc9840" w:history="1">
        <w:r>
          <w:rPr>
            <w:rFonts w:ascii="仿宋" w:eastAsia="仿宋" w:hAnsi="仿宋" w:cs="仿宋" w:hint="eastAsia"/>
            <w:lang w:eastAsia="zh-CN"/>
          </w:rPr>
          <w:t>(三)、行业准入分析</w:t>
        </w:r>
        <w:r>
          <w:tab/>
        </w:r>
        <w:r>
          <w:fldChar w:fldCharType="begin"/>
        </w:r>
        <w:r>
          <w:instrText xml:space="preserve"> PAGEREF _Toc9840 \h </w:instrText>
        </w:r>
        <w:r>
          <w:fldChar w:fldCharType="separate"/>
        </w:r>
        <w:r>
          <w:t>39</w:t>
        </w:r>
        <w:r>
          <w:fldChar w:fldCharType="end"/>
        </w:r>
      </w:hyperlink>
    </w:p>
    <w:p>
      <w:pPr>
        <w:pStyle w:val="TOC1"/>
        <w:tabs>
          <w:tab w:val="right" w:leader="dot" w:pos="8306"/>
        </w:tabs>
      </w:pPr>
      <w:hyperlink w:anchor="_Toc5812" w:history="1">
        <w:r>
          <w:rPr>
            <w:rFonts w:ascii="仿宋" w:eastAsia="仿宋" w:hAnsi="仿宋" w:cs="仿宋" w:hint="eastAsia"/>
            <w:lang w:eastAsia="zh-CN"/>
          </w:rPr>
          <w:t>六、项目选址研究</w:t>
        </w:r>
        <w:r>
          <w:tab/>
        </w:r>
        <w:r>
          <w:fldChar w:fldCharType="begin"/>
        </w:r>
        <w:r>
          <w:instrText xml:space="preserve"> PAGEREF _Toc5812 \h </w:instrText>
        </w:r>
        <w:r>
          <w:fldChar w:fldCharType="separate"/>
        </w:r>
        <w:r>
          <w:t>40</w:t>
        </w:r>
        <w:r>
          <w:fldChar w:fldCharType="end"/>
        </w:r>
      </w:hyperlink>
    </w:p>
    <w:p>
      <w:pPr>
        <w:pStyle w:val="TOC2"/>
        <w:tabs>
          <w:tab w:val="right" w:leader="dot" w:pos="8306"/>
        </w:tabs>
      </w:pPr>
      <w:hyperlink w:anchor="_Toc25586" w:history="1">
        <w:r>
          <w:rPr>
            <w:rFonts w:ascii="仿宋" w:eastAsia="仿宋" w:hAnsi="仿宋" w:cs="仿宋" w:hint="eastAsia"/>
            <w:lang w:eastAsia="zh-CN"/>
          </w:rPr>
          <w:t>(一)、项目选址原则</w:t>
        </w:r>
        <w:r>
          <w:tab/>
        </w:r>
        <w:r>
          <w:fldChar w:fldCharType="begin"/>
        </w:r>
        <w:r>
          <w:instrText xml:space="preserve"> PAGEREF _Toc25586 \h </w:instrText>
        </w:r>
        <w:r>
          <w:fldChar w:fldCharType="separate"/>
        </w:r>
        <w:r>
          <w:t>40</w:t>
        </w:r>
        <w:r>
          <w:fldChar w:fldCharType="end"/>
        </w:r>
      </w:hyperlink>
    </w:p>
    <w:p>
      <w:pPr>
        <w:pStyle w:val="TOC2"/>
        <w:tabs>
          <w:tab w:val="right" w:leader="dot" w:pos="8306"/>
        </w:tabs>
      </w:pPr>
      <w:hyperlink w:anchor="_Toc12295" w:history="1">
        <w:r>
          <w:rPr>
            <w:rFonts w:ascii="仿宋" w:eastAsia="仿宋" w:hAnsi="仿宋" w:cs="仿宋" w:hint="eastAsia"/>
            <w:lang w:eastAsia="zh-CN"/>
          </w:rPr>
          <w:t>(二)、项目选址</w:t>
        </w:r>
        <w:r>
          <w:tab/>
        </w:r>
        <w:r>
          <w:fldChar w:fldCharType="begin"/>
        </w:r>
        <w:r>
          <w:instrText xml:space="preserve"> PAGEREF _Toc12295 \h </w:instrText>
        </w:r>
        <w:r>
          <w:fldChar w:fldCharType="separate"/>
        </w:r>
        <w:r>
          <w:t>44</w:t>
        </w:r>
        <w:r>
          <w:fldChar w:fldCharType="end"/>
        </w:r>
      </w:hyperlink>
    </w:p>
    <w:p>
      <w:pPr>
        <w:pStyle w:val="TOC2"/>
        <w:tabs>
          <w:tab w:val="right" w:leader="dot" w:pos="8306"/>
        </w:tabs>
      </w:pPr>
      <w:hyperlink w:anchor="_Toc18056" w:history="1">
        <w:r>
          <w:rPr>
            <w:rFonts w:ascii="仿宋" w:eastAsia="仿宋" w:hAnsi="仿宋" w:cs="仿宋" w:hint="eastAsia"/>
            <w:lang w:eastAsia="zh-CN"/>
          </w:rPr>
          <w:t>(三)、建设条件分析</w:t>
        </w:r>
        <w:r>
          <w:tab/>
        </w:r>
        <w:r>
          <w:fldChar w:fldCharType="begin"/>
        </w:r>
        <w:r>
          <w:instrText xml:space="preserve"> PAGEREF _Toc18056 \h </w:instrText>
        </w:r>
        <w:r>
          <w:fldChar w:fldCharType="separate"/>
        </w:r>
        <w:r>
          <w:t>46</w:t>
        </w:r>
        <w:r>
          <w:fldChar w:fldCharType="end"/>
        </w:r>
      </w:hyperlink>
    </w:p>
    <w:p>
      <w:pPr>
        <w:pStyle w:val="TOC2"/>
        <w:tabs>
          <w:tab w:val="right" w:leader="dot" w:pos="8306"/>
        </w:tabs>
      </w:pPr>
      <w:hyperlink w:anchor="_Toc4147" w:history="1">
        <w:r>
          <w:rPr>
            <w:rFonts w:ascii="仿宋" w:eastAsia="仿宋" w:hAnsi="仿宋" w:cs="仿宋" w:hint="eastAsia"/>
            <w:lang w:eastAsia="zh-CN"/>
          </w:rPr>
          <w:t>(四)、用地控制指标</w:t>
        </w:r>
        <w:r>
          <w:tab/>
        </w:r>
        <w:r>
          <w:fldChar w:fldCharType="begin"/>
        </w:r>
        <w:r>
          <w:instrText xml:space="preserve"> PAGEREF _Toc4147 \h </w:instrText>
        </w:r>
        <w:r>
          <w:fldChar w:fldCharType="separate"/>
        </w:r>
        <w:r>
          <w:t>47</w:t>
        </w:r>
        <w:r>
          <w:fldChar w:fldCharType="end"/>
        </w:r>
      </w:hyperlink>
    </w:p>
    <w:p>
      <w:pPr>
        <w:pStyle w:val="TOC2"/>
        <w:tabs>
          <w:tab w:val="right" w:leader="dot" w:pos="8306"/>
        </w:tabs>
      </w:pPr>
      <w:hyperlink w:anchor="_Toc21337" w:history="1">
        <w:r>
          <w:rPr>
            <w:rFonts w:ascii="仿宋" w:eastAsia="仿宋" w:hAnsi="仿宋" w:cs="仿宋" w:hint="eastAsia"/>
            <w:lang w:eastAsia="zh-CN"/>
          </w:rPr>
          <w:t>(五)、地总体要求</w:t>
        </w:r>
        <w:r>
          <w:tab/>
        </w:r>
        <w:r>
          <w:fldChar w:fldCharType="begin"/>
        </w:r>
        <w:r>
          <w:instrText xml:space="preserve"> PAGEREF _Toc21337 \h </w:instrText>
        </w:r>
        <w:r>
          <w:fldChar w:fldCharType="separate"/>
        </w:r>
        <w:r>
          <w:t>48</w:t>
        </w:r>
        <w:r>
          <w:fldChar w:fldCharType="end"/>
        </w:r>
      </w:hyperlink>
    </w:p>
    <w:p>
      <w:pPr>
        <w:pStyle w:val="TOC2"/>
        <w:tabs>
          <w:tab w:val="right" w:leader="dot" w:pos="8306"/>
        </w:tabs>
      </w:pPr>
      <w:hyperlink w:anchor="_Toc4710" w:history="1">
        <w:r>
          <w:rPr>
            <w:rFonts w:ascii="仿宋" w:eastAsia="仿宋" w:hAnsi="仿宋" w:cs="仿宋" w:hint="eastAsia"/>
            <w:lang w:eastAsia="zh-CN"/>
          </w:rPr>
          <w:t>(六)、节约用地措施</w:t>
        </w:r>
        <w:r>
          <w:tab/>
        </w:r>
        <w:r>
          <w:fldChar w:fldCharType="begin"/>
        </w:r>
        <w:r>
          <w:instrText xml:space="preserve"> PAGEREF _Toc4710 \h </w:instrText>
        </w:r>
        <w:r>
          <w:fldChar w:fldCharType="separate"/>
        </w:r>
        <w:r>
          <w:t>50</w:t>
        </w:r>
        <w:r>
          <w:fldChar w:fldCharType="end"/>
        </w:r>
      </w:hyperlink>
    </w:p>
    <w:p>
      <w:pPr>
        <w:pStyle w:val="TOC2"/>
        <w:tabs>
          <w:tab w:val="right" w:leader="dot" w:pos="8306"/>
        </w:tabs>
      </w:pPr>
      <w:hyperlink w:anchor="_Toc16624" w:history="1">
        <w:r>
          <w:rPr>
            <w:rFonts w:ascii="仿宋" w:eastAsia="仿宋" w:hAnsi="仿宋" w:cs="仿宋" w:hint="eastAsia"/>
            <w:lang w:eastAsia="zh-CN"/>
          </w:rPr>
          <w:t>(七)、选址综合评价</w:t>
        </w:r>
        <w:r>
          <w:tab/>
        </w:r>
        <w:r>
          <w:fldChar w:fldCharType="begin"/>
        </w:r>
        <w:r>
          <w:instrText xml:space="preserve"> PAGEREF _Toc16624 \h </w:instrText>
        </w:r>
        <w:r>
          <w:fldChar w:fldCharType="separate"/>
        </w:r>
        <w:r>
          <w:t>51</w:t>
        </w:r>
        <w:r>
          <w:fldChar w:fldCharType="end"/>
        </w:r>
      </w:hyperlink>
    </w:p>
    <w:p>
      <w:pPr>
        <w:pStyle w:val="TOC1"/>
        <w:tabs>
          <w:tab w:val="right" w:leader="dot" w:pos="8306"/>
        </w:tabs>
      </w:pPr>
      <w:hyperlink w:anchor="_Toc8878" w:history="1">
        <w:r>
          <w:rPr>
            <w:rFonts w:ascii="仿宋" w:eastAsia="仿宋" w:hAnsi="仿宋" w:cs="仿宋" w:hint="eastAsia"/>
            <w:lang w:eastAsia="zh-CN"/>
          </w:rPr>
          <w:t>七、技术创新与产业升级</w:t>
        </w:r>
        <w:r>
          <w:tab/>
        </w:r>
        <w:r>
          <w:fldChar w:fldCharType="begin"/>
        </w:r>
        <w:r>
          <w:instrText xml:space="preserve"> PAGEREF _Toc8878 \h </w:instrText>
        </w:r>
        <w:r>
          <w:fldChar w:fldCharType="separate"/>
        </w:r>
        <w:r>
          <w:t>52</w:t>
        </w:r>
        <w:r>
          <w:fldChar w:fldCharType="end"/>
        </w:r>
      </w:hyperlink>
    </w:p>
    <w:p>
      <w:pPr>
        <w:pStyle w:val="TOC2"/>
        <w:tabs>
          <w:tab w:val="right" w:leader="dot" w:pos="8306"/>
        </w:tabs>
      </w:pPr>
      <w:hyperlink w:anchor="_Toc25616" w:history="1">
        <w:r>
          <w:rPr>
            <w:rFonts w:ascii="仿宋" w:eastAsia="仿宋" w:hAnsi="仿宋" w:cs="仿宋" w:hint="eastAsia"/>
            <w:lang w:eastAsia="zh-CN"/>
          </w:rPr>
          <w:t>(一)、技术创新方向与目标</w:t>
        </w:r>
        <w:r>
          <w:tab/>
        </w:r>
        <w:r>
          <w:fldChar w:fldCharType="begin"/>
        </w:r>
        <w:r>
          <w:instrText xml:space="preserve"> PAGEREF _Toc25616 \h </w:instrText>
        </w:r>
        <w:r>
          <w:fldChar w:fldCharType="separate"/>
        </w:r>
        <w:r>
          <w:t>52</w:t>
        </w:r>
        <w:r>
          <w:fldChar w:fldCharType="end"/>
        </w:r>
      </w:hyperlink>
    </w:p>
    <w:p>
      <w:pPr>
        <w:pStyle w:val="TOC2"/>
        <w:tabs>
          <w:tab w:val="right" w:leader="dot" w:pos="8306"/>
        </w:tabs>
      </w:pPr>
      <w:hyperlink w:anchor="_Toc8198" w:history="1">
        <w:r>
          <w:rPr>
            <w:rFonts w:ascii="仿宋" w:eastAsia="仿宋" w:hAnsi="仿宋" w:cs="仿宋" w:hint="eastAsia"/>
            <w:lang w:eastAsia="zh-CN"/>
          </w:rPr>
          <w:t>(二)、产业升级路径与措施</w:t>
        </w:r>
        <w:r>
          <w:tab/>
        </w:r>
        <w:r>
          <w:fldChar w:fldCharType="begin"/>
        </w:r>
        <w:r>
          <w:instrText xml:space="preserve"> PAGEREF _Toc8198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9" w:history="1">
        <w:r>
          <w:rPr>
            <w:rFonts w:ascii="仿宋" w:eastAsia="仿宋" w:hAnsi="仿宋" w:cs="仿宋" w:hint="eastAsia"/>
            <w:lang w:eastAsia="zh-CN"/>
          </w:rPr>
          <w:t>八、项目变更管理</w:t>
        </w:r>
        <w:r>
          <w:tab/>
        </w:r>
        <w:r>
          <w:fldChar w:fldCharType="begin"/>
        </w:r>
        <w:r>
          <w:instrText xml:space="preserve"> PAGEREF _Toc4099 \h </w:instrText>
        </w:r>
        <w:r>
          <w:fldChar w:fldCharType="separate"/>
        </w:r>
        <w:r>
          <w:t>55</w:t>
        </w:r>
        <w:r>
          <w:fldChar w:fldCharType="end"/>
        </w:r>
      </w:hyperlink>
    </w:p>
    <w:p>
      <w:pPr>
        <w:pStyle w:val="TOC2"/>
        <w:tabs>
          <w:tab w:val="right" w:leader="dot" w:pos="8306"/>
        </w:tabs>
      </w:pPr>
      <w:hyperlink w:anchor="_Toc10210" w:history="1">
        <w:r>
          <w:rPr>
            <w:rFonts w:ascii="仿宋" w:eastAsia="仿宋" w:hAnsi="仿宋" w:cs="仿宋" w:hint="eastAsia"/>
            <w:lang w:eastAsia="zh-CN"/>
          </w:rPr>
          <w:t>(一)、变更控制流程</w:t>
        </w:r>
        <w:r>
          <w:tab/>
        </w:r>
        <w:r>
          <w:fldChar w:fldCharType="begin"/>
        </w:r>
        <w:r>
          <w:instrText xml:space="preserve"> PAGEREF _Toc10210 \h </w:instrText>
        </w:r>
        <w:r>
          <w:fldChar w:fldCharType="separate"/>
        </w:r>
        <w:r>
          <w:t>55</w:t>
        </w:r>
        <w:r>
          <w:fldChar w:fldCharType="end"/>
        </w:r>
      </w:hyperlink>
    </w:p>
    <w:p>
      <w:pPr>
        <w:pStyle w:val="TOC2"/>
        <w:tabs>
          <w:tab w:val="right" w:leader="dot" w:pos="8306"/>
        </w:tabs>
      </w:pPr>
      <w:hyperlink w:anchor="_Toc28275" w:history="1">
        <w:r>
          <w:rPr>
            <w:rFonts w:ascii="仿宋" w:eastAsia="仿宋" w:hAnsi="仿宋" w:cs="仿宋" w:hint="eastAsia"/>
            <w:lang w:eastAsia="zh-CN"/>
          </w:rPr>
          <w:t>(二)、影响评估与处理</w:t>
        </w:r>
        <w:r>
          <w:tab/>
        </w:r>
        <w:r>
          <w:fldChar w:fldCharType="begin"/>
        </w:r>
        <w:r>
          <w:instrText xml:space="preserve"> PAGEREF _Toc28275 \h </w:instrText>
        </w:r>
        <w:r>
          <w:fldChar w:fldCharType="separate"/>
        </w:r>
        <w:r>
          <w:t>55</w:t>
        </w:r>
        <w:r>
          <w:fldChar w:fldCharType="end"/>
        </w:r>
      </w:hyperlink>
    </w:p>
    <w:p>
      <w:pPr>
        <w:pStyle w:val="TOC2"/>
        <w:tabs>
          <w:tab w:val="right" w:leader="dot" w:pos="8306"/>
        </w:tabs>
      </w:pPr>
      <w:hyperlink w:anchor="_Toc24356" w:history="1">
        <w:r>
          <w:rPr>
            <w:rFonts w:ascii="仿宋" w:eastAsia="仿宋" w:hAnsi="仿宋" w:cs="仿宋" w:hint="eastAsia"/>
            <w:lang w:eastAsia="zh-CN"/>
          </w:rPr>
          <w:t>(三)、变更记录与追踪</w:t>
        </w:r>
        <w:r>
          <w:tab/>
        </w:r>
        <w:r>
          <w:fldChar w:fldCharType="begin"/>
        </w:r>
        <w:r>
          <w:instrText xml:space="preserve"> PAGEREF _Toc24356 \h </w:instrText>
        </w:r>
        <w:r>
          <w:fldChar w:fldCharType="separate"/>
        </w:r>
        <w:r>
          <w:t>57</w:t>
        </w:r>
        <w:r>
          <w:fldChar w:fldCharType="end"/>
        </w:r>
      </w:hyperlink>
    </w:p>
    <w:p>
      <w:pPr>
        <w:pStyle w:val="TOC2"/>
        <w:tabs>
          <w:tab w:val="right" w:leader="dot" w:pos="8306"/>
        </w:tabs>
      </w:pPr>
      <w:hyperlink w:anchor="_Toc13080" w:history="1">
        <w:r>
          <w:rPr>
            <w:rFonts w:ascii="仿宋" w:eastAsia="仿宋" w:hAnsi="仿宋" w:cs="仿宋" w:hint="eastAsia"/>
            <w:lang w:eastAsia="zh-CN"/>
          </w:rPr>
          <w:t>(四)、变更管理策略</w:t>
        </w:r>
        <w:r>
          <w:tab/>
        </w:r>
        <w:r>
          <w:fldChar w:fldCharType="begin"/>
        </w:r>
        <w:r>
          <w:instrText xml:space="preserve"> PAGEREF _Toc13080 \h </w:instrText>
        </w:r>
        <w:r>
          <w:fldChar w:fldCharType="separate"/>
        </w:r>
        <w:r>
          <w:t>59</w:t>
        </w:r>
        <w:r>
          <w:fldChar w:fldCharType="end"/>
        </w:r>
      </w:hyperlink>
    </w:p>
    <w:p>
      <w:pPr>
        <w:pStyle w:val="TOC1"/>
        <w:tabs>
          <w:tab w:val="right" w:leader="dot" w:pos="8306"/>
        </w:tabs>
      </w:pPr>
      <w:hyperlink w:anchor="_Toc11158" w:history="1">
        <w:r>
          <w:rPr>
            <w:rFonts w:ascii="仿宋" w:eastAsia="仿宋" w:hAnsi="仿宋" w:cs="仿宋" w:hint="eastAsia"/>
            <w:lang w:eastAsia="zh-CN"/>
          </w:rPr>
          <w:t>九、客户关系管理与市场拓展</w:t>
        </w:r>
        <w:r>
          <w:tab/>
        </w:r>
        <w:r>
          <w:fldChar w:fldCharType="begin"/>
        </w:r>
        <w:r>
          <w:instrText xml:space="preserve"> PAGEREF _Toc11158 \h </w:instrText>
        </w:r>
        <w:r>
          <w:fldChar w:fldCharType="separate"/>
        </w:r>
        <w:r>
          <w:t>60</w:t>
        </w:r>
        <w:r>
          <w:fldChar w:fldCharType="end"/>
        </w:r>
      </w:hyperlink>
    </w:p>
    <w:p>
      <w:pPr>
        <w:pStyle w:val="TOC2"/>
        <w:tabs>
          <w:tab w:val="right" w:leader="dot" w:pos="8306"/>
        </w:tabs>
      </w:pPr>
      <w:hyperlink w:anchor="_Toc29115" w:history="1">
        <w:r>
          <w:rPr>
            <w:rFonts w:ascii="仿宋" w:eastAsia="仿宋" w:hAnsi="仿宋" w:cs="仿宋" w:hint="eastAsia"/>
            <w:lang w:eastAsia="zh-CN"/>
          </w:rPr>
          <w:t>(一)、客户关系管理策略</w:t>
        </w:r>
        <w:r>
          <w:tab/>
        </w:r>
        <w:r>
          <w:fldChar w:fldCharType="begin"/>
        </w:r>
        <w:r>
          <w:instrText xml:space="preserve"> PAGEREF _Toc29115 \h </w:instrText>
        </w:r>
        <w:r>
          <w:fldChar w:fldCharType="separate"/>
        </w:r>
        <w:r>
          <w:t>60</w:t>
        </w:r>
        <w:r>
          <w:fldChar w:fldCharType="end"/>
        </w:r>
      </w:hyperlink>
    </w:p>
    <w:p>
      <w:pPr>
        <w:pStyle w:val="TOC2"/>
        <w:tabs>
          <w:tab w:val="right" w:leader="dot" w:pos="8306"/>
        </w:tabs>
      </w:pPr>
      <w:hyperlink w:anchor="_Toc10850" w:history="1">
        <w:r>
          <w:rPr>
            <w:rFonts w:ascii="仿宋" w:eastAsia="仿宋" w:hAnsi="仿宋" w:cs="仿宋" w:hint="eastAsia"/>
            <w:lang w:eastAsia="zh-CN"/>
          </w:rPr>
          <w:t>(二)、市场拓展方案</w:t>
        </w:r>
        <w:r>
          <w:tab/>
        </w:r>
        <w:r>
          <w:fldChar w:fldCharType="begin"/>
        </w:r>
        <w:r>
          <w:instrText xml:space="preserve"> PAGEREF _Toc10850 \h </w:instrText>
        </w:r>
        <w:r>
          <w:fldChar w:fldCharType="separate"/>
        </w:r>
        <w:r>
          <w:t>62</w:t>
        </w:r>
        <w:r>
          <w:fldChar w:fldCharType="end"/>
        </w:r>
      </w:hyperlink>
    </w:p>
    <w:p>
      <w:pPr>
        <w:pStyle w:val="TOC1"/>
        <w:tabs>
          <w:tab w:val="right" w:leader="dot" w:pos="8306"/>
        </w:tabs>
      </w:pPr>
      <w:hyperlink w:anchor="_Toc20825" w:history="1">
        <w:r>
          <w:rPr>
            <w:rFonts w:ascii="仿宋" w:eastAsia="仿宋" w:hAnsi="仿宋" w:cs="仿宋" w:hint="eastAsia"/>
            <w:lang w:eastAsia="zh-CN"/>
          </w:rPr>
          <w:t>十、土地利用与规划方案</w:t>
        </w:r>
        <w:r>
          <w:tab/>
        </w:r>
        <w:r>
          <w:fldChar w:fldCharType="begin"/>
        </w:r>
        <w:r>
          <w:instrText xml:space="preserve"> PAGEREF _Toc20825 \h </w:instrText>
        </w:r>
        <w:r>
          <w:fldChar w:fldCharType="separate"/>
        </w:r>
        <w:r>
          <w:t>63</w:t>
        </w:r>
        <w:r>
          <w:fldChar w:fldCharType="end"/>
        </w:r>
      </w:hyperlink>
    </w:p>
    <w:p>
      <w:pPr>
        <w:pStyle w:val="TOC2"/>
        <w:tabs>
          <w:tab w:val="right" w:leader="dot" w:pos="8306"/>
        </w:tabs>
      </w:pPr>
      <w:hyperlink w:anchor="_Toc21280" w:history="1">
        <w:r>
          <w:rPr>
            <w:rFonts w:ascii="仿宋" w:eastAsia="仿宋" w:hAnsi="仿宋" w:cs="仿宋" w:hint="eastAsia"/>
            <w:lang w:eastAsia="zh-CN"/>
          </w:rPr>
          <w:t>(一)、项目用地情况分析</w:t>
        </w:r>
        <w:r>
          <w:tab/>
        </w:r>
        <w:r>
          <w:fldChar w:fldCharType="begin"/>
        </w:r>
        <w:r>
          <w:instrText xml:space="preserve"> PAGEREF _Toc21280 \h </w:instrText>
        </w:r>
        <w:r>
          <w:fldChar w:fldCharType="separate"/>
        </w:r>
        <w:r>
          <w:t>63</w:t>
        </w:r>
        <w:r>
          <w:fldChar w:fldCharType="end"/>
        </w:r>
      </w:hyperlink>
    </w:p>
    <w:p>
      <w:pPr>
        <w:pStyle w:val="TOC2"/>
        <w:tabs>
          <w:tab w:val="right" w:leader="dot" w:pos="8306"/>
        </w:tabs>
      </w:pPr>
      <w:hyperlink w:anchor="_Toc28021" w:history="1">
        <w:r>
          <w:rPr>
            <w:rFonts w:ascii="仿宋" w:eastAsia="仿宋" w:hAnsi="仿宋" w:cs="仿宋" w:hint="eastAsia"/>
            <w:lang w:eastAsia="zh-CN"/>
          </w:rPr>
          <w:t>(二)、土地利用规划方案</w:t>
        </w:r>
        <w:r>
          <w:tab/>
        </w:r>
        <w:r>
          <w:fldChar w:fldCharType="begin"/>
        </w:r>
        <w:r>
          <w:instrText xml:space="preserve"> PAGEREF _Toc28021 \h </w:instrText>
        </w:r>
        <w:r>
          <w:fldChar w:fldCharType="separate"/>
        </w:r>
        <w:r>
          <w:t>64</w:t>
        </w:r>
        <w:r>
          <w:fldChar w:fldCharType="end"/>
        </w:r>
      </w:hyperlink>
    </w:p>
    <w:p>
      <w:pPr>
        <w:pStyle w:val="TOC1"/>
        <w:tabs>
          <w:tab w:val="right" w:leader="dot" w:pos="8306"/>
        </w:tabs>
      </w:pPr>
      <w:hyperlink w:anchor="_Toc29804" w:history="1">
        <w:r>
          <w:rPr>
            <w:rFonts w:ascii="仿宋" w:eastAsia="仿宋" w:hAnsi="仿宋" w:cs="仿宋" w:hint="eastAsia"/>
            <w:lang w:eastAsia="zh-CN"/>
          </w:rPr>
          <w:t>十一、环境保护与绿色发展</w:t>
        </w:r>
        <w:r>
          <w:tab/>
        </w:r>
        <w:r>
          <w:fldChar w:fldCharType="begin"/>
        </w:r>
        <w:r>
          <w:instrText xml:space="preserve"> PAGEREF _Toc29804 \h </w:instrText>
        </w:r>
        <w:r>
          <w:fldChar w:fldCharType="separate"/>
        </w:r>
        <w:r>
          <w:t>65</w:t>
        </w:r>
        <w:r>
          <w:fldChar w:fldCharType="end"/>
        </w:r>
      </w:hyperlink>
    </w:p>
    <w:p>
      <w:pPr>
        <w:pStyle w:val="TOC2"/>
        <w:tabs>
          <w:tab w:val="right" w:leader="dot" w:pos="8306"/>
        </w:tabs>
      </w:pPr>
      <w:hyperlink w:anchor="_Toc32467" w:history="1">
        <w:r>
          <w:rPr>
            <w:rFonts w:ascii="仿宋" w:eastAsia="仿宋" w:hAnsi="仿宋" w:cs="仿宋" w:hint="eastAsia"/>
            <w:lang w:eastAsia="zh-CN"/>
          </w:rPr>
          <w:t>(一)、环境保护措施</w:t>
        </w:r>
        <w:r>
          <w:tab/>
        </w:r>
        <w:r>
          <w:fldChar w:fldCharType="begin"/>
        </w:r>
        <w:r>
          <w:instrText xml:space="preserve"> PAGEREF _Toc32467 \h </w:instrText>
        </w:r>
        <w:r>
          <w:fldChar w:fldCharType="separate"/>
        </w:r>
        <w:r>
          <w:t>65</w:t>
        </w:r>
        <w:r>
          <w:fldChar w:fldCharType="end"/>
        </w:r>
      </w:hyperlink>
    </w:p>
    <w:p>
      <w:pPr>
        <w:pStyle w:val="TOC2"/>
        <w:tabs>
          <w:tab w:val="right" w:leader="dot" w:pos="8306"/>
        </w:tabs>
      </w:pPr>
      <w:hyperlink w:anchor="_Toc24106" w:history="1">
        <w:r>
          <w:rPr>
            <w:rFonts w:ascii="仿宋" w:eastAsia="仿宋" w:hAnsi="仿宋" w:cs="仿宋" w:hint="eastAsia"/>
            <w:lang w:eastAsia="zh-CN"/>
          </w:rPr>
          <w:t>(二)、绿色发展与可持续发展策略</w:t>
        </w:r>
        <w:r>
          <w:tab/>
        </w:r>
        <w:r>
          <w:fldChar w:fldCharType="begin"/>
        </w:r>
        <w:r>
          <w:instrText xml:space="preserve"> PAGEREF _Toc24106 \h </w:instrText>
        </w:r>
        <w:r>
          <w:fldChar w:fldCharType="separate"/>
        </w:r>
        <w:r>
          <w:t>67</w:t>
        </w:r>
        <w:r>
          <w:fldChar w:fldCharType="end"/>
        </w:r>
      </w:hyperlink>
    </w:p>
    <w:p>
      <w:pPr>
        <w:pStyle w:val="TOC1"/>
        <w:tabs>
          <w:tab w:val="right" w:leader="dot" w:pos="8306"/>
        </w:tabs>
      </w:pPr>
      <w:hyperlink w:anchor="_Toc28467" w:history="1">
        <w:r>
          <w:rPr>
            <w:rFonts w:ascii="仿宋" w:eastAsia="仿宋" w:hAnsi="仿宋" w:cs="仿宋" w:hint="eastAsia"/>
            <w:lang w:eastAsia="zh-CN"/>
          </w:rPr>
          <w:t>十二、项目进度计划</w:t>
        </w:r>
        <w:r>
          <w:tab/>
        </w:r>
        <w:r>
          <w:fldChar w:fldCharType="begin"/>
        </w:r>
        <w:r>
          <w:instrText xml:space="preserve"> PAGEREF _Toc28467 \h </w:instrText>
        </w:r>
        <w:r>
          <w:fldChar w:fldCharType="separate"/>
        </w:r>
        <w:r>
          <w:t>68</w:t>
        </w:r>
        <w:r>
          <w:fldChar w:fldCharType="end"/>
        </w:r>
      </w:hyperlink>
    </w:p>
    <w:p>
      <w:pPr>
        <w:pStyle w:val="TOC2"/>
        <w:tabs>
          <w:tab w:val="right" w:leader="dot" w:pos="8306"/>
        </w:tabs>
      </w:pPr>
      <w:hyperlink w:anchor="_Toc28380" w:history="1">
        <w:r>
          <w:rPr>
            <w:rFonts w:ascii="仿宋" w:eastAsia="仿宋" w:hAnsi="仿宋" w:cs="仿宋" w:hint="eastAsia"/>
            <w:lang w:eastAsia="zh-CN"/>
          </w:rPr>
          <w:t>(一)、建设周期</w:t>
        </w:r>
        <w:r>
          <w:tab/>
        </w:r>
        <w:r>
          <w:fldChar w:fldCharType="begin"/>
        </w:r>
        <w:r>
          <w:instrText xml:space="preserve"> PAGEREF _Toc28380 \h </w:instrText>
        </w:r>
        <w:r>
          <w:fldChar w:fldCharType="separate"/>
        </w:r>
        <w:r>
          <w:t>68</w:t>
        </w:r>
        <w:r>
          <w:fldChar w:fldCharType="end"/>
        </w:r>
      </w:hyperlink>
    </w:p>
    <w:p>
      <w:pPr>
        <w:pStyle w:val="TOC2"/>
        <w:tabs>
          <w:tab w:val="right" w:leader="dot" w:pos="8306"/>
        </w:tabs>
      </w:pPr>
      <w:hyperlink w:anchor="_Toc22473" w:history="1">
        <w:r>
          <w:rPr>
            <w:rFonts w:ascii="仿宋" w:eastAsia="仿宋" w:hAnsi="仿宋" w:cs="仿宋" w:hint="eastAsia"/>
            <w:lang w:eastAsia="zh-CN"/>
          </w:rPr>
          <w:t>(二)、建设进度</w:t>
        </w:r>
        <w:r>
          <w:tab/>
        </w:r>
        <w:r>
          <w:fldChar w:fldCharType="begin"/>
        </w:r>
        <w:r>
          <w:instrText xml:space="preserve"> PAGEREF _Toc22473 \h </w:instrText>
        </w:r>
        <w:r>
          <w:fldChar w:fldCharType="separate"/>
        </w:r>
        <w:r>
          <w:t>68</w:t>
        </w:r>
        <w:r>
          <w:fldChar w:fldCharType="end"/>
        </w:r>
      </w:hyperlink>
    </w:p>
    <w:p>
      <w:pPr>
        <w:pStyle w:val="TOC2"/>
        <w:tabs>
          <w:tab w:val="right" w:leader="dot" w:pos="8306"/>
        </w:tabs>
      </w:pPr>
      <w:hyperlink w:anchor="_Toc9398" w:history="1">
        <w:r>
          <w:rPr>
            <w:rFonts w:ascii="仿宋" w:eastAsia="仿宋" w:hAnsi="仿宋" w:cs="仿宋" w:hint="eastAsia"/>
            <w:lang w:eastAsia="zh-CN"/>
          </w:rPr>
          <w:t>(三)、进度安排注意事项</w:t>
        </w:r>
        <w:r>
          <w:tab/>
        </w:r>
        <w:r>
          <w:fldChar w:fldCharType="begin"/>
        </w:r>
        <w:r>
          <w:instrText xml:space="preserve"> PAGEREF _Toc9398 \h </w:instrText>
        </w:r>
        <w:r>
          <w:fldChar w:fldCharType="separate"/>
        </w:r>
        <w:r>
          <w:t>70</w:t>
        </w:r>
        <w:r>
          <w:fldChar w:fldCharType="end"/>
        </w:r>
      </w:hyperlink>
    </w:p>
    <w:p>
      <w:pPr>
        <w:pStyle w:val="TOC2"/>
        <w:tabs>
          <w:tab w:val="right" w:leader="dot" w:pos="8306"/>
        </w:tabs>
      </w:pPr>
      <w:hyperlink w:anchor="_Toc10369" w:history="1">
        <w:r>
          <w:rPr>
            <w:rFonts w:ascii="仿宋" w:eastAsia="仿宋" w:hAnsi="仿宋" w:cs="仿宋" w:hint="eastAsia"/>
            <w:lang w:eastAsia="zh-CN"/>
          </w:rPr>
          <w:t>(四)、人力资源配置</w:t>
        </w:r>
        <w:r>
          <w:tab/>
        </w:r>
        <w:r>
          <w:fldChar w:fldCharType="begin"/>
        </w:r>
        <w:r>
          <w:instrText xml:space="preserve"> PAGEREF _Toc10369 \h </w:instrText>
        </w:r>
        <w:r>
          <w:fldChar w:fldCharType="separate"/>
        </w:r>
        <w:r>
          <w:t>70</w:t>
        </w:r>
        <w:r>
          <w:fldChar w:fldCharType="end"/>
        </w:r>
      </w:hyperlink>
    </w:p>
    <w:p>
      <w:pPr>
        <w:pStyle w:val="TOC2"/>
        <w:tabs>
          <w:tab w:val="right" w:leader="dot" w:pos="8306"/>
        </w:tabs>
      </w:pPr>
      <w:hyperlink w:anchor="_Toc6235" w:history="1">
        <w:r>
          <w:rPr>
            <w:rFonts w:ascii="仿宋" w:eastAsia="仿宋" w:hAnsi="仿宋" w:cs="仿宋" w:hint="eastAsia"/>
            <w:lang w:eastAsia="zh-CN"/>
          </w:rPr>
          <w:t>(五)、员工培训</w:t>
        </w:r>
        <w:r>
          <w:tab/>
        </w:r>
        <w:r>
          <w:fldChar w:fldCharType="begin"/>
        </w:r>
        <w:r>
          <w:instrText xml:space="preserve"> PAGEREF _Toc6235 \h </w:instrText>
        </w:r>
        <w:r>
          <w:fldChar w:fldCharType="separate"/>
        </w:r>
        <w:r>
          <w:t>72</w:t>
        </w:r>
        <w:r>
          <w:fldChar w:fldCharType="end"/>
        </w:r>
      </w:hyperlink>
    </w:p>
    <w:p>
      <w:pPr>
        <w:pStyle w:val="TOC2"/>
        <w:tabs>
          <w:tab w:val="right" w:leader="dot" w:pos="8306"/>
        </w:tabs>
      </w:pPr>
      <w:hyperlink w:anchor="_Toc26190" w:history="1">
        <w:r>
          <w:rPr>
            <w:rFonts w:ascii="仿宋" w:eastAsia="仿宋" w:hAnsi="仿宋" w:cs="仿宋" w:hint="eastAsia"/>
            <w:lang w:eastAsia="zh-CN"/>
          </w:rPr>
          <w:t>(六)、项目实施保障</w:t>
        </w:r>
        <w:r>
          <w:tab/>
        </w:r>
        <w:r>
          <w:fldChar w:fldCharType="begin"/>
        </w:r>
        <w:r>
          <w:instrText xml:space="preserve"> PAGEREF _Toc26190 \h </w:instrText>
        </w:r>
        <w:r>
          <w:fldChar w:fldCharType="separate"/>
        </w:r>
        <w:r>
          <w:t>73</w:t>
        </w:r>
        <w:r>
          <w:fldChar w:fldCharType="end"/>
        </w:r>
      </w:hyperlink>
    </w:p>
    <w:p>
      <w:pPr>
        <w:pStyle w:val="TOC2"/>
        <w:tabs>
          <w:tab w:val="right" w:leader="dot" w:pos="8306"/>
        </w:tabs>
      </w:pPr>
      <w:hyperlink w:anchor="_Toc13920" w:history="1">
        <w:r>
          <w:rPr>
            <w:rFonts w:ascii="仿宋" w:eastAsia="仿宋" w:hAnsi="仿宋" w:cs="仿宋" w:hint="eastAsia"/>
            <w:lang w:eastAsia="zh-CN"/>
          </w:rPr>
          <w:t>(七)、安全规范管理</w:t>
        </w:r>
        <w:r>
          <w:tab/>
        </w:r>
        <w:r>
          <w:fldChar w:fldCharType="begin"/>
        </w:r>
        <w:r>
          <w:instrText xml:space="preserve"> PAGEREF _Toc13920 \h </w:instrText>
        </w:r>
        <w:r>
          <w:fldChar w:fldCharType="separate"/>
        </w:r>
        <w:r>
          <w:t>74</w:t>
        </w:r>
        <w:r>
          <w:fldChar w:fldCharType="end"/>
        </w:r>
      </w:hyperlink>
    </w:p>
    <w:p>
      <w:pPr>
        <w:pStyle w:val="TOC1"/>
        <w:tabs>
          <w:tab w:val="right" w:leader="dot" w:pos="8306"/>
        </w:tabs>
      </w:pPr>
      <w:hyperlink w:anchor="_Toc8474" w:history="1">
        <w:r>
          <w:rPr>
            <w:rFonts w:ascii="仿宋" w:eastAsia="仿宋" w:hAnsi="仿宋" w:cs="仿宋" w:hint="eastAsia"/>
            <w:lang w:eastAsia="zh-CN"/>
          </w:rPr>
          <w:t>十三、设施与设备管理</w:t>
        </w:r>
        <w:r>
          <w:tab/>
        </w:r>
        <w:r>
          <w:fldChar w:fldCharType="begin"/>
        </w:r>
        <w:r>
          <w:instrText xml:space="preserve"> PAGEREF _Toc8474 \h </w:instrText>
        </w:r>
        <w:r>
          <w:fldChar w:fldCharType="separate"/>
        </w:r>
        <w:r>
          <w:t>76</w:t>
        </w:r>
        <w:r>
          <w:fldChar w:fldCharType="end"/>
        </w:r>
      </w:hyperlink>
    </w:p>
    <w:p>
      <w:pPr>
        <w:pStyle w:val="TOC2"/>
        <w:tabs>
          <w:tab w:val="right" w:leader="dot" w:pos="8306"/>
        </w:tabs>
      </w:pPr>
      <w:hyperlink w:anchor="_Toc30217" w:history="1">
        <w:r>
          <w:rPr>
            <w:rFonts w:ascii="仿宋" w:eastAsia="仿宋" w:hAnsi="仿宋" w:cs="仿宋" w:hint="eastAsia"/>
            <w:lang w:eastAsia="zh-CN"/>
          </w:rPr>
          <w:t>(一)、设施规划与配置</w:t>
        </w:r>
        <w:r>
          <w:tab/>
        </w:r>
        <w:r>
          <w:fldChar w:fldCharType="begin"/>
        </w:r>
        <w:r>
          <w:instrText xml:space="preserve"> PAGEREF _Toc30217 \h </w:instrText>
        </w:r>
        <w:r>
          <w:fldChar w:fldCharType="separate"/>
        </w:r>
        <w:r>
          <w:t>76</w:t>
        </w:r>
        <w:r>
          <w:fldChar w:fldCharType="end"/>
        </w:r>
      </w:hyperlink>
    </w:p>
    <w:p>
      <w:pPr>
        <w:pStyle w:val="TOC2"/>
        <w:tabs>
          <w:tab w:val="right" w:leader="dot" w:pos="8306"/>
        </w:tabs>
      </w:pPr>
      <w:hyperlink w:anchor="_Toc1555" w:history="1">
        <w:r>
          <w:rPr>
            <w:rFonts w:ascii="仿宋" w:eastAsia="仿宋" w:hAnsi="仿宋" w:cs="仿宋" w:hint="eastAsia"/>
            <w:lang w:eastAsia="zh-CN"/>
          </w:rPr>
          <w:t>(二)、设备采购与维护管理</w:t>
        </w:r>
        <w:r>
          <w:tab/>
        </w:r>
        <w:r>
          <w:fldChar w:fldCharType="begin"/>
        </w:r>
        <w:r>
          <w:instrText xml:space="preserve"> PAGEREF _Toc1555 \h </w:instrText>
        </w:r>
        <w:r>
          <w:fldChar w:fldCharType="separate"/>
        </w:r>
        <w:r>
          <w:t>76</w:t>
        </w:r>
        <w:r>
          <w:fldChar w:fldCharType="end"/>
        </w:r>
      </w:hyperlink>
    </w:p>
    <w:p>
      <w:pPr>
        <w:pStyle w:val="TOC2"/>
        <w:tabs>
          <w:tab w:val="right" w:leader="dot" w:pos="8306"/>
        </w:tabs>
      </w:pPr>
      <w:hyperlink w:anchor="_Toc32483" w:history="1">
        <w:r>
          <w:rPr>
            <w:rFonts w:ascii="仿宋" w:eastAsia="仿宋" w:hAnsi="仿宋" w:cs="仿宋" w:hint="eastAsia"/>
            <w:lang w:eastAsia="zh-CN"/>
          </w:rPr>
          <w:t>(三)、设施设备升级策略</w:t>
        </w:r>
        <w:r>
          <w:tab/>
        </w:r>
        <w:r>
          <w:fldChar w:fldCharType="begin"/>
        </w:r>
        <w:r>
          <w:instrText xml:space="preserve"> PAGEREF _Toc32483 \h </w:instrText>
        </w:r>
        <w:r>
          <w:fldChar w:fldCharType="separate"/>
        </w:r>
        <w:r>
          <w:t>77</w:t>
        </w:r>
        <w:r>
          <w:fldChar w:fldCharType="end"/>
        </w:r>
      </w:hyperlink>
    </w:p>
    <w:p>
      <w:pPr>
        <w:pStyle w:val="TOC1"/>
        <w:tabs>
          <w:tab w:val="right" w:leader="dot" w:pos="8306"/>
        </w:tabs>
      </w:pPr>
      <w:hyperlink w:anchor="_Toc22876" w:history="1">
        <w:r>
          <w:rPr>
            <w:rFonts w:ascii="仿宋" w:eastAsia="仿宋" w:hAnsi="仿宋" w:cs="仿宋" w:hint="eastAsia"/>
            <w:lang w:eastAsia="zh-CN"/>
          </w:rPr>
          <w:t>十四、知识产权管理与保护</w:t>
        </w:r>
        <w:r>
          <w:tab/>
        </w:r>
        <w:r>
          <w:fldChar w:fldCharType="begin"/>
        </w:r>
        <w:r>
          <w:instrText xml:space="preserve"> PAGEREF _Toc22876 \h </w:instrText>
        </w:r>
        <w:r>
          <w:fldChar w:fldCharType="separate"/>
        </w:r>
        <w:r>
          <w:t>78</w:t>
        </w:r>
        <w:r>
          <w:fldChar w:fldCharType="end"/>
        </w:r>
      </w:hyperlink>
    </w:p>
    <w:p>
      <w:pPr>
        <w:pStyle w:val="TOC2"/>
        <w:tabs>
          <w:tab w:val="right" w:leader="dot" w:pos="8306"/>
        </w:tabs>
      </w:pPr>
      <w:hyperlink w:anchor="_Toc31776" w:history="1">
        <w:r>
          <w:rPr>
            <w:rFonts w:ascii="仿宋" w:eastAsia="仿宋" w:hAnsi="仿宋" w:cs="仿宋" w:hint="eastAsia"/>
            <w:lang w:eastAsia="zh-CN"/>
          </w:rPr>
          <w:t>(一)、知识产权管理体系建设</w:t>
        </w:r>
        <w:r>
          <w:tab/>
        </w:r>
        <w:r>
          <w:fldChar w:fldCharType="begin"/>
        </w:r>
        <w:r>
          <w:instrText xml:space="preserve"> PAGEREF _Toc31776 \h </w:instrText>
        </w:r>
        <w:r>
          <w:fldChar w:fldCharType="separate"/>
        </w:r>
        <w:r>
          <w:t>78</w:t>
        </w:r>
        <w:r>
          <w:fldChar w:fldCharType="end"/>
        </w:r>
      </w:hyperlink>
    </w:p>
    <w:p>
      <w:pPr>
        <w:pStyle w:val="TOC2"/>
        <w:tabs>
          <w:tab w:val="right" w:leader="dot" w:pos="8306"/>
        </w:tabs>
      </w:pPr>
      <w:hyperlink w:anchor="_Toc14973" w:history="1">
        <w:r>
          <w:rPr>
            <w:rFonts w:ascii="仿宋" w:eastAsia="仿宋" w:hAnsi="仿宋" w:cs="仿宋" w:hint="eastAsia"/>
            <w:lang w:eastAsia="zh-CN"/>
          </w:rPr>
          <w:t>(二)、知识产权保护措施</w:t>
        </w:r>
        <w:r>
          <w:tab/>
        </w:r>
        <w:r>
          <w:fldChar w:fldCharType="begin"/>
        </w:r>
        <w:r>
          <w:instrText xml:space="preserve"> PAGEREF _Toc14973 \h </w:instrText>
        </w:r>
        <w:r>
          <w:fldChar w:fldCharType="separate"/>
        </w:r>
        <w:r>
          <w:t>79</w:t>
        </w:r>
        <w:r>
          <w:fldChar w:fldCharType="end"/>
        </w:r>
      </w:hyperlink>
    </w:p>
    <w:p>
      <w:pPr>
        <w:pStyle w:val="TOC1"/>
        <w:tabs>
          <w:tab w:val="right" w:leader="dot" w:pos="8306"/>
        </w:tabs>
      </w:pPr>
      <w:hyperlink w:anchor="_Toc5087" w:history="1">
        <w:r>
          <w:rPr>
            <w:rFonts w:ascii="仿宋" w:eastAsia="仿宋" w:hAnsi="仿宋" w:cs="仿宋" w:hint="eastAsia"/>
            <w:lang w:eastAsia="zh-CN"/>
          </w:rPr>
          <w:t>十五、质量管理与控制</w:t>
        </w:r>
        <w:r>
          <w:tab/>
        </w:r>
        <w:r>
          <w:fldChar w:fldCharType="begin"/>
        </w:r>
        <w:r>
          <w:instrText xml:space="preserve"> PAGEREF _Toc5087 \h </w:instrText>
        </w:r>
        <w:r>
          <w:fldChar w:fldCharType="separate"/>
        </w:r>
        <w:r>
          <w:t>80</w:t>
        </w:r>
        <w:r>
          <w:fldChar w:fldCharType="end"/>
        </w:r>
      </w:hyperlink>
    </w:p>
    <w:p>
      <w:pPr>
        <w:pStyle w:val="TOC2"/>
        <w:tabs>
          <w:tab w:val="right" w:leader="dot" w:pos="8306"/>
        </w:tabs>
      </w:pPr>
      <w:hyperlink w:anchor="_Toc28922" w:history="1">
        <w:r>
          <w:rPr>
            <w:rFonts w:ascii="仿宋" w:eastAsia="仿宋" w:hAnsi="仿宋" w:cs="仿宋" w:hint="eastAsia"/>
            <w:lang w:eastAsia="zh-CN"/>
          </w:rPr>
          <w:t>(一)、质量管理体系建设</w:t>
        </w:r>
        <w:r>
          <w:tab/>
        </w:r>
        <w:r>
          <w:fldChar w:fldCharType="begin"/>
        </w:r>
        <w:r>
          <w:instrText xml:space="preserve"> PAGEREF _Toc28922 \h </w:instrText>
        </w:r>
        <w:r>
          <w:fldChar w:fldCharType="separate"/>
        </w:r>
        <w:r>
          <w:t>80</w:t>
        </w:r>
        <w:r>
          <w:fldChar w:fldCharType="end"/>
        </w:r>
      </w:hyperlink>
    </w:p>
    <w:p>
      <w:pPr>
        <w:pStyle w:val="TOC2"/>
        <w:tabs>
          <w:tab w:val="right" w:leader="dot" w:pos="8306"/>
        </w:tabs>
      </w:pPr>
      <w:hyperlink w:anchor="_Toc27092" w:history="1">
        <w:r>
          <w:rPr>
            <w:rFonts w:ascii="仿宋" w:eastAsia="仿宋" w:hAnsi="仿宋" w:cs="仿宋" w:hint="eastAsia"/>
            <w:lang w:eastAsia="zh-CN"/>
          </w:rPr>
          <w:t>(二)、质量控制措施</w:t>
        </w:r>
        <w:r>
          <w:tab/>
        </w:r>
        <w:r>
          <w:fldChar w:fldCharType="begin"/>
        </w:r>
        <w:r>
          <w:instrText xml:space="preserve"> PAGEREF _Toc27092 \h </w:instrText>
        </w:r>
        <w:r>
          <w:fldChar w:fldCharType="separate"/>
        </w:r>
        <w:r>
          <w:t>82</w:t>
        </w:r>
        <w:r>
          <w:fldChar w:fldCharType="end"/>
        </w:r>
      </w:hyperlink>
    </w:p>
    <w:p>
      <w:pPr>
        <w:pStyle w:val="TOC1"/>
        <w:tabs>
          <w:tab w:val="right" w:leader="dot" w:pos="8306"/>
        </w:tabs>
      </w:pPr>
      <w:hyperlink w:anchor="_Toc11002" w:history="1">
        <w:r>
          <w:rPr>
            <w:rFonts w:ascii="仿宋" w:eastAsia="仿宋" w:hAnsi="仿宋" w:cs="仿宋" w:hint="eastAsia"/>
            <w:lang w:eastAsia="zh-CN"/>
          </w:rPr>
          <w:t>十六、企业合规与伦理</w:t>
        </w:r>
        <w:r>
          <w:tab/>
        </w:r>
        <w:r>
          <w:fldChar w:fldCharType="begin"/>
        </w:r>
        <w:r>
          <w:instrText xml:space="preserve"> PAGEREF _Toc11002 \h </w:instrText>
        </w:r>
        <w:r>
          <w:fldChar w:fldCharType="separate"/>
        </w:r>
        <w:r>
          <w:t>83</w:t>
        </w:r>
        <w:r>
          <w:fldChar w:fldCharType="end"/>
        </w:r>
      </w:hyperlink>
    </w:p>
    <w:p>
      <w:pPr>
        <w:pStyle w:val="TOC2"/>
        <w:tabs>
          <w:tab w:val="right" w:leader="dot" w:pos="8306"/>
        </w:tabs>
      </w:pPr>
      <w:hyperlink w:anchor="_Toc4058" w:history="1">
        <w:r>
          <w:rPr>
            <w:rFonts w:ascii="仿宋" w:eastAsia="仿宋" w:hAnsi="仿宋" w:cs="仿宋" w:hint="eastAsia"/>
            <w:lang w:eastAsia="zh-CN"/>
          </w:rPr>
          <w:t>(一)、合规政策与程序</w:t>
        </w:r>
        <w:r>
          <w:tab/>
        </w:r>
        <w:r>
          <w:fldChar w:fldCharType="begin"/>
        </w:r>
        <w:r>
          <w:instrText xml:space="preserve"> PAGEREF _Toc4058 \h </w:instrText>
        </w:r>
        <w:r>
          <w:fldChar w:fldCharType="separate"/>
        </w:r>
        <w:r>
          <w:t>83</w:t>
        </w:r>
        <w:r>
          <w:fldChar w:fldCharType="end"/>
        </w:r>
      </w:hyperlink>
    </w:p>
    <w:p>
      <w:pPr>
        <w:pStyle w:val="TOC2"/>
        <w:tabs>
          <w:tab w:val="right" w:leader="dot" w:pos="8306"/>
        </w:tabs>
      </w:pPr>
      <w:hyperlink w:anchor="_Toc9713" w:history="1">
        <w:r>
          <w:rPr>
            <w:rFonts w:ascii="仿宋" w:eastAsia="仿宋" w:hAnsi="仿宋" w:cs="仿宋" w:hint="eastAsia"/>
            <w:lang w:eastAsia="zh-CN"/>
          </w:rPr>
          <w:t>(二)、伦理规范与培训</w:t>
        </w:r>
        <w:r>
          <w:tab/>
        </w:r>
        <w:r>
          <w:fldChar w:fldCharType="begin"/>
        </w:r>
        <w:r>
          <w:instrText xml:space="preserve"> PAGEREF _Toc9713 \h </w:instrText>
        </w:r>
        <w:r>
          <w:fldChar w:fldCharType="separate"/>
        </w:r>
        <w:r>
          <w:t>84</w:t>
        </w:r>
        <w:r>
          <w:fldChar w:fldCharType="end"/>
        </w:r>
      </w:hyperlink>
    </w:p>
    <w:p>
      <w:pPr>
        <w:pStyle w:val="TOC2"/>
        <w:tabs>
          <w:tab w:val="right" w:leader="dot" w:pos="8306"/>
        </w:tabs>
      </w:pPr>
      <w:hyperlink w:anchor="_Toc7293" w:history="1">
        <w:r>
          <w:rPr>
            <w:rFonts w:ascii="仿宋" w:eastAsia="仿宋" w:hAnsi="仿宋" w:cs="仿宋" w:hint="eastAsia"/>
            <w:lang w:eastAsia="zh-CN"/>
          </w:rPr>
          <w:t>(三)、合规风险评估</w:t>
        </w:r>
        <w:r>
          <w:tab/>
        </w:r>
        <w:r>
          <w:fldChar w:fldCharType="begin"/>
        </w:r>
        <w:r>
          <w:instrText xml:space="preserve"> PAGEREF _Toc7293 \h </w:instrText>
        </w:r>
        <w:r>
          <w:fldChar w:fldCharType="separate"/>
        </w:r>
        <w:r>
          <w:t>85</w:t>
        </w:r>
        <w:r>
          <w:fldChar w:fldCharType="end"/>
        </w:r>
      </w:hyperlink>
    </w:p>
    <w:p>
      <w:pPr>
        <w:pStyle w:val="TOC2"/>
        <w:tabs>
          <w:tab w:val="right" w:leader="dot" w:pos="8306"/>
        </w:tabs>
      </w:pPr>
      <w:hyperlink w:anchor="_Toc14742" w:history="1">
        <w:r>
          <w:rPr>
            <w:rFonts w:ascii="仿宋" w:eastAsia="仿宋" w:hAnsi="仿宋" w:cs="仿宋" w:hint="eastAsia"/>
            <w:lang w:eastAsia="zh-CN"/>
          </w:rPr>
          <w:t>(四)、合规监督与执行</w:t>
        </w:r>
        <w:r>
          <w:tab/>
        </w:r>
        <w:r>
          <w:fldChar w:fldCharType="begin"/>
        </w:r>
        <w:r>
          <w:instrText xml:space="preserve"> PAGEREF _Toc14742 \h </w:instrText>
        </w:r>
        <w:r>
          <w:fldChar w:fldCharType="separate"/>
        </w:r>
        <w:r>
          <w:t>86</w:t>
        </w:r>
        <w:r>
          <w:fldChar w:fldCharType="end"/>
        </w:r>
      </w:hyperlink>
    </w:p>
    <w:p>
      <w:pPr>
        <w:pStyle w:val="TOC1"/>
        <w:tabs>
          <w:tab w:val="right" w:leader="dot" w:pos="8306"/>
        </w:tabs>
      </w:pPr>
      <w:hyperlink w:anchor="_Toc7812" w:history="1">
        <w:r>
          <w:rPr>
            <w:rFonts w:ascii="仿宋" w:eastAsia="仿宋" w:hAnsi="仿宋" w:cs="仿宋" w:hint="eastAsia"/>
            <w:lang w:eastAsia="zh-CN"/>
          </w:rPr>
          <w:t>十七、合作与交流机制建立</w:t>
        </w:r>
        <w:r>
          <w:tab/>
        </w:r>
        <w:r>
          <w:fldChar w:fldCharType="begin"/>
        </w:r>
        <w:r>
          <w:instrText xml:space="preserve"> PAGEREF _Toc7812 \h </w:instrText>
        </w:r>
        <w:r>
          <w:fldChar w:fldCharType="separate"/>
        </w:r>
        <w:r>
          <w:t>87</w:t>
        </w:r>
        <w:r>
          <w:fldChar w:fldCharType="end"/>
        </w:r>
      </w:hyperlink>
    </w:p>
    <w:p>
      <w:pPr>
        <w:pStyle w:val="TOC2"/>
        <w:tabs>
          <w:tab w:val="right" w:leader="dot" w:pos="8306"/>
        </w:tabs>
      </w:pPr>
      <w:hyperlink w:anchor="_Toc16317" w:history="1">
        <w:r>
          <w:rPr>
            <w:rFonts w:ascii="仿宋" w:eastAsia="仿宋" w:hAnsi="仿宋" w:cs="仿宋" w:hint="eastAsia"/>
            <w:lang w:eastAsia="zh-CN"/>
          </w:rPr>
          <w:t>(一)、合作伙伴选择与合作方式</w:t>
        </w:r>
        <w:r>
          <w:tab/>
        </w:r>
        <w:r>
          <w:fldChar w:fldCharType="begin"/>
        </w:r>
        <w:r>
          <w:instrText xml:space="preserve"> PAGEREF _Toc16317 \h </w:instrText>
        </w:r>
        <w:r>
          <w:fldChar w:fldCharType="separate"/>
        </w:r>
        <w:r>
          <w:t>87</w:t>
        </w:r>
        <w:r>
          <w:fldChar w:fldCharType="end"/>
        </w:r>
      </w:hyperlink>
    </w:p>
    <w:p>
      <w:pPr>
        <w:pStyle w:val="TOC2"/>
        <w:tabs>
          <w:tab w:val="right" w:leader="dot" w:pos="8306"/>
        </w:tabs>
      </w:pPr>
      <w:hyperlink w:anchor="_Toc7671" w:history="1">
        <w:r>
          <w:rPr>
            <w:rFonts w:ascii="仿宋" w:eastAsia="仿宋" w:hAnsi="仿宋" w:cs="仿宋" w:hint="eastAsia"/>
            <w:lang w:eastAsia="zh-CN"/>
          </w:rPr>
          <w:t>(二)、交流与合作平台搭建</w:t>
        </w:r>
        <w:r>
          <w:tab/>
        </w:r>
        <w:r>
          <w:fldChar w:fldCharType="begin"/>
        </w:r>
        <w:r>
          <w:instrText xml:space="preserve"> PAGEREF _Toc7671 \h </w:instrText>
        </w:r>
        <w:r>
          <w:fldChar w:fldCharType="separate"/>
        </w:r>
        <w:r>
          <w:t>88</w:t>
        </w:r>
        <w:r>
          <w:fldChar w:fldCharType="end"/>
        </w:r>
      </w:hyperlink>
    </w:p>
    <w:p>
      <w:pPr>
        <w:pStyle w:val="TOC1"/>
        <w:tabs>
          <w:tab w:val="right" w:leader="dot" w:pos="8306"/>
        </w:tabs>
      </w:pPr>
      <w:hyperlink w:anchor="_Toc26569" w:history="1">
        <w:r>
          <w:rPr>
            <w:rFonts w:ascii="仿宋" w:eastAsia="仿宋" w:hAnsi="仿宋" w:cs="仿宋" w:hint="eastAsia"/>
            <w:lang w:eastAsia="zh-CN"/>
          </w:rPr>
          <w:t>十八、产业协同与集群发展</w:t>
        </w:r>
        <w:r>
          <w:tab/>
        </w:r>
        <w:r>
          <w:fldChar w:fldCharType="begin"/>
        </w:r>
        <w:r>
          <w:instrText xml:space="preserve"> PAGEREF _Toc26569 \h </w:instrText>
        </w:r>
        <w:r>
          <w:fldChar w:fldCharType="separate"/>
        </w:r>
        <w:r>
          <w:t>90</w:t>
        </w:r>
        <w:r>
          <w:fldChar w:fldCharType="end"/>
        </w:r>
      </w:hyperlink>
    </w:p>
    <w:p>
      <w:pPr>
        <w:pStyle w:val="TOC2"/>
        <w:tabs>
          <w:tab w:val="right" w:leader="dot" w:pos="8306"/>
        </w:tabs>
      </w:pPr>
      <w:hyperlink w:anchor="_Toc7743" w:history="1">
        <w:r>
          <w:rPr>
            <w:rFonts w:ascii="仿宋" w:eastAsia="仿宋" w:hAnsi="仿宋" w:cs="仿宋" w:hint="eastAsia"/>
            <w:lang w:eastAsia="zh-CN"/>
          </w:rPr>
          <w:t>(一)、产业协同机制建设</w:t>
        </w:r>
        <w:r>
          <w:tab/>
        </w:r>
        <w:r>
          <w:fldChar w:fldCharType="begin"/>
        </w:r>
        <w:r>
          <w:instrText xml:space="preserve"> PAGEREF _Toc7743 \h </w:instrText>
        </w:r>
        <w:r>
          <w:fldChar w:fldCharType="separate"/>
        </w:r>
        <w:r>
          <w:t>90</w:t>
        </w:r>
        <w:r>
          <w:fldChar w:fldCharType="end"/>
        </w:r>
      </w:hyperlink>
    </w:p>
    <w:p>
      <w:pPr>
        <w:pStyle w:val="TOC2"/>
        <w:tabs>
          <w:tab w:val="right" w:leader="dot" w:pos="8306"/>
        </w:tabs>
      </w:pPr>
      <w:hyperlink w:anchor="_Toc15052" w:history="1">
        <w:r>
          <w:rPr>
            <w:rFonts w:ascii="仿宋" w:eastAsia="仿宋" w:hAnsi="仿宋" w:cs="仿宋" w:hint="eastAsia"/>
            <w:lang w:eastAsia="zh-CN"/>
          </w:rPr>
          <w:t>(二)、产业集群培育与发展</w:t>
        </w:r>
        <w:r>
          <w:tab/>
        </w:r>
        <w:r>
          <w:fldChar w:fldCharType="begin"/>
        </w:r>
        <w:r>
          <w:instrText xml:space="preserve"> PAGEREF _Toc15052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09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54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浴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浴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浴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90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完成初始的地质风险评估后，浴霸项目将安装长期地质监测设备，如倾斜仪、裂缝计和地下水位计，以持续监测地质条件的变化。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11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10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66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797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https://d.book118.com/535002133241011102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845DF"/>
    <w:rsid w:val="6E4845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00213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2024-01-23T10:34:00Z</dcterms:created>
  <dcterms:modified xsi:type="dcterms:W3CDTF">2024-01-23T10:34:58Z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FEAE2CC288A84BE1A8151A3394B836D8_11</vt:lpwstr>
  </property>
  <property fmtid="{D5CDD505-2E9C-101B-9397-08002B2CF9AE}" pid="3" name="KSOProductBuildVer">
    <vt:lpwstr>2052-12.1.0.16120</vt:lpwstr>
  </property>
</Properties>
</file>