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白喉、百日咳、破伤风、乙肝四联制剂项目建设方案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6" w:history="1">
        <w:r>
          <w:rPr>
            <w:rFonts w:ascii="仿宋" w:eastAsia="仿宋" w:hAnsi="仿宋" w:cs="仿宋" w:hint="eastAsia"/>
            <w:lang w:eastAsia="zh-CN"/>
          </w:rPr>
          <w:t>概论</w:t>
        </w:r>
        <w:r>
          <w:tab/>
        </w:r>
        <w:r>
          <w:fldChar w:fldCharType="begin"/>
        </w:r>
        <w:r>
          <w:instrText xml:space="preserve"> PAGEREF _Toc24246 \h </w:instrText>
        </w:r>
        <w:r>
          <w:fldChar w:fldCharType="separate"/>
        </w:r>
        <w:r>
          <w:t>3</w:t>
        </w:r>
        <w:r>
          <w:fldChar w:fldCharType="end"/>
        </w:r>
      </w:hyperlink>
    </w:p>
    <w:p>
      <w:pPr>
        <w:pStyle w:val="TOC1"/>
        <w:tabs>
          <w:tab w:val="right" w:leader="dot" w:pos="8306"/>
        </w:tabs>
      </w:pPr>
      <w:hyperlink w:anchor="_Toc22647" w:history="1">
        <w:r>
          <w:rPr>
            <w:rFonts w:ascii="仿宋" w:eastAsia="仿宋" w:hAnsi="仿宋" w:cs="仿宋" w:hint="eastAsia"/>
            <w:lang w:eastAsia="zh-CN"/>
          </w:rPr>
          <w:t>一、财务管理与成本控制</w:t>
        </w:r>
        <w:r>
          <w:tab/>
        </w:r>
        <w:r>
          <w:fldChar w:fldCharType="begin"/>
        </w:r>
        <w:r>
          <w:instrText xml:space="preserve"> PAGEREF _Toc22647 \h </w:instrText>
        </w:r>
        <w:r>
          <w:fldChar w:fldCharType="separate"/>
        </w:r>
        <w:r>
          <w:t>3</w:t>
        </w:r>
        <w:r>
          <w:fldChar w:fldCharType="end"/>
        </w:r>
      </w:hyperlink>
    </w:p>
    <w:p>
      <w:pPr>
        <w:pStyle w:val="TOC2"/>
        <w:tabs>
          <w:tab w:val="right" w:leader="dot" w:pos="8306"/>
        </w:tabs>
      </w:pPr>
      <w:hyperlink w:anchor="_Toc6023" w:history="1">
        <w:r>
          <w:rPr>
            <w:rFonts w:ascii="仿宋" w:eastAsia="仿宋" w:hAnsi="仿宋" w:cs="仿宋" w:hint="eastAsia"/>
            <w:lang w:eastAsia="zh-CN"/>
          </w:rPr>
          <w:t>(一)、财务管理体系建设</w:t>
        </w:r>
        <w:r>
          <w:tab/>
        </w:r>
        <w:r>
          <w:fldChar w:fldCharType="begin"/>
        </w:r>
        <w:r>
          <w:instrText xml:space="preserve"> PAGEREF _Toc6023 \h </w:instrText>
        </w:r>
        <w:r>
          <w:fldChar w:fldCharType="separate"/>
        </w:r>
        <w:r>
          <w:t>3</w:t>
        </w:r>
        <w:r>
          <w:fldChar w:fldCharType="end"/>
        </w:r>
      </w:hyperlink>
    </w:p>
    <w:p>
      <w:pPr>
        <w:pStyle w:val="TOC2"/>
        <w:tabs>
          <w:tab w:val="right" w:leader="dot" w:pos="8306"/>
        </w:tabs>
      </w:pPr>
      <w:hyperlink w:anchor="_Toc203" w:history="1">
        <w:r>
          <w:rPr>
            <w:rFonts w:ascii="仿宋" w:eastAsia="仿宋" w:hAnsi="仿宋" w:cs="仿宋" w:hint="eastAsia"/>
            <w:lang w:eastAsia="zh-CN"/>
          </w:rPr>
          <w:t>(二)、成本控制措施</w:t>
        </w:r>
        <w:r>
          <w:tab/>
        </w:r>
        <w:r>
          <w:fldChar w:fldCharType="begin"/>
        </w:r>
        <w:r>
          <w:instrText xml:space="preserve"> PAGEREF _Toc203 \h </w:instrText>
        </w:r>
        <w:r>
          <w:fldChar w:fldCharType="separate"/>
        </w:r>
        <w:r>
          <w:t>4</w:t>
        </w:r>
        <w:r>
          <w:fldChar w:fldCharType="end"/>
        </w:r>
      </w:hyperlink>
    </w:p>
    <w:p>
      <w:pPr>
        <w:pStyle w:val="TOC1"/>
        <w:tabs>
          <w:tab w:val="right" w:leader="dot" w:pos="8306"/>
        </w:tabs>
      </w:pPr>
      <w:hyperlink w:anchor="_Toc3924" w:history="1">
        <w:r>
          <w:rPr>
            <w:rFonts w:ascii="仿宋" w:eastAsia="仿宋" w:hAnsi="仿宋" w:cs="仿宋" w:hint="eastAsia"/>
            <w:lang w:eastAsia="zh-CN"/>
          </w:rPr>
          <w:t>二、资源开发及综合利用分析</w:t>
        </w:r>
        <w:r>
          <w:tab/>
        </w:r>
        <w:r>
          <w:fldChar w:fldCharType="begin"/>
        </w:r>
        <w:r>
          <w:instrText xml:space="preserve"> PAGEREF _Toc3924 \h </w:instrText>
        </w:r>
        <w:r>
          <w:fldChar w:fldCharType="separate"/>
        </w:r>
        <w:r>
          <w:t>5</w:t>
        </w:r>
        <w:r>
          <w:fldChar w:fldCharType="end"/>
        </w:r>
      </w:hyperlink>
    </w:p>
    <w:p>
      <w:pPr>
        <w:pStyle w:val="TOC2"/>
        <w:tabs>
          <w:tab w:val="right" w:leader="dot" w:pos="8306"/>
        </w:tabs>
      </w:pPr>
      <w:hyperlink w:anchor="_Toc2988" w:history="1">
        <w:r>
          <w:rPr>
            <w:rFonts w:ascii="仿宋" w:eastAsia="仿宋" w:hAnsi="仿宋" w:cs="仿宋" w:hint="eastAsia"/>
            <w:lang w:eastAsia="zh-CN"/>
          </w:rPr>
          <w:t>(一)、资源开发方案</w:t>
        </w:r>
        <w:r>
          <w:tab/>
        </w:r>
        <w:r>
          <w:fldChar w:fldCharType="begin"/>
        </w:r>
        <w:r>
          <w:instrText xml:space="preserve"> PAGEREF _Toc2988 \h </w:instrText>
        </w:r>
        <w:r>
          <w:fldChar w:fldCharType="separate"/>
        </w:r>
        <w:r>
          <w:t>5</w:t>
        </w:r>
        <w:r>
          <w:fldChar w:fldCharType="end"/>
        </w:r>
      </w:hyperlink>
    </w:p>
    <w:p>
      <w:pPr>
        <w:pStyle w:val="TOC2"/>
        <w:tabs>
          <w:tab w:val="right" w:leader="dot" w:pos="8306"/>
        </w:tabs>
      </w:pPr>
      <w:hyperlink w:anchor="_Toc18944" w:history="1">
        <w:r>
          <w:rPr>
            <w:rFonts w:ascii="仿宋" w:eastAsia="仿宋" w:hAnsi="仿宋" w:cs="仿宋" w:hint="eastAsia"/>
            <w:lang w:eastAsia="zh-CN"/>
          </w:rPr>
          <w:t>(二)、资源利用方案</w:t>
        </w:r>
        <w:r>
          <w:tab/>
        </w:r>
        <w:r>
          <w:fldChar w:fldCharType="begin"/>
        </w:r>
        <w:r>
          <w:instrText xml:space="preserve"> PAGEREF _Toc18944 \h </w:instrText>
        </w:r>
        <w:r>
          <w:fldChar w:fldCharType="separate"/>
        </w:r>
        <w:r>
          <w:t>7</w:t>
        </w:r>
        <w:r>
          <w:fldChar w:fldCharType="end"/>
        </w:r>
      </w:hyperlink>
    </w:p>
    <w:p>
      <w:pPr>
        <w:pStyle w:val="TOC2"/>
        <w:tabs>
          <w:tab w:val="right" w:leader="dot" w:pos="8306"/>
        </w:tabs>
      </w:pPr>
      <w:hyperlink w:anchor="_Toc13148" w:history="1">
        <w:r>
          <w:rPr>
            <w:rFonts w:ascii="仿宋" w:eastAsia="仿宋" w:hAnsi="仿宋" w:cs="仿宋" w:hint="eastAsia"/>
            <w:lang w:eastAsia="zh-CN"/>
          </w:rPr>
          <w:t>(三)、资源节约措施</w:t>
        </w:r>
        <w:r>
          <w:tab/>
        </w:r>
        <w:r>
          <w:fldChar w:fldCharType="begin"/>
        </w:r>
        <w:r>
          <w:instrText xml:space="preserve"> PAGEREF _Toc13148 \h </w:instrText>
        </w:r>
        <w:r>
          <w:fldChar w:fldCharType="separate"/>
        </w:r>
        <w:r>
          <w:t>8</w:t>
        </w:r>
        <w:r>
          <w:fldChar w:fldCharType="end"/>
        </w:r>
      </w:hyperlink>
    </w:p>
    <w:p>
      <w:pPr>
        <w:pStyle w:val="TOC1"/>
        <w:tabs>
          <w:tab w:val="right" w:leader="dot" w:pos="8306"/>
        </w:tabs>
      </w:pPr>
      <w:hyperlink w:anchor="_Toc3821" w:history="1">
        <w:r>
          <w:rPr>
            <w:rFonts w:ascii="仿宋" w:eastAsia="仿宋" w:hAnsi="仿宋" w:cs="仿宋" w:hint="eastAsia"/>
            <w:lang w:eastAsia="zh-CN"/>
          </w:rPr>
          <w:t>三、建设风险评估分析</w:t>
        </w:r>
        <w:r>
          <w:tab/>
        </w:r>
        <w:r>
          <w:fldChar w:fldCharType="begin"/>
        </w:r>
        <w:r>
          <w:instrText xml:space="preserve"> PAGEREF _Toc3821 \h </w:instrText>
        </w:r>
        <w:r>
          <w:fldChar w:fldCharType="separate"/>
        </w:r>
        <w:r>
          <w:t>9</w:t>
        </w:r>
        <w:r>
          <w:fldChar w:fldCharType="end"/>
        </w:r>
      </w:hyperlink>
    </w:p>
    <w:p>
      <w:pPr>
        <w:pStyle w:val="TOC2"/>
        <w:tabs>
          <w:tab w:val="right" w:leader="dot" w:pos="8306"/>
        </w:tabs>
      </w:pPr>
      <w:hyperlink w:anchor="_Toc26432" w:history="1">
        <w:r>
          <w:rPr>
            <w:rFonts w:ascii="仿宋" w:eastAsia="仿宋" w:hAnsi="仿宋" w:cs="仿宋" w:hint="eastAsia"/>
            <w:lang w:eastAsia="zh-CN"/>
          </w:rPr>
          <w:t>(一)、政策风险分析</w:t>
        </w:r>
        <w:r>
          <w:tab/>
        </w:r>
        <w:r>
          <w:fldChar w:fldCharType="begin"/>
        </w:r>
        <w:r>
          <w:instrText xml:space="preserve"> PAGEREF _Toc26432 \h </w:instrText>
        </w:r>
        <w:r>
          <w:fldChar w:fldCharType="separate"/>
        </w:r>
        <w:r>
          <w:t>9</w:t>
        </w:r>
        <w:r>
          <w:fldChar w:fldCharType="end"/>
        </w:r>
      </w:hyperlink>
    </w:p>
    <w:p>
      <w:pPr>
        <w:pStyle w:val="TOC2"/>
        <w:tabs>
          <w:tab w:val="right" w:leader="dot" w:pos="8306"/>
        </w:tabs>
      </w:pPr>
      <w:hyperlink w:anchor="_Toc18280" w:history="1">
        <w:r>
          <w:rPr>
            <w:rFonts w:ascii="仿宋" w:eastAsia="仿宋" w:hAnsi="仿宋" w:cs="仿宋" w:hint="eastAsia"/>
            <w:lang w:eastAsia="zh-CN"/>
          </w:rPr>
          <w:t>(二)、社会风险分析</w:t>
        </w:r>
        <w:r>
          <w:tab/>
        </w:r>
        <w:r>
          <w:fldChar w:fldCharType="begin"/>
        </w:r>
        <w:r>
          <w:instrText xml:space="preserve"> PAGEREF _Toc18280 \h </w:instrText>
        </w:r>
        <w:r>
          <w:fldChar w:fldCharType="separate"/>
        </w:r>
        <w:r>
          <w:t>10</w:t>
        </w:r>
        <w:r>
          <w:fldChar w:fldCharType="end"/>
        </w:r>
      </w:hyperlink>
    </w:p>
    <w:p>
      <w:pPr>
        <w:pStyle w:val="TOC2"/>
        <w:tabs>
          <w:tab w:val="right" w:leader="dot" w:pos="8306"/>
        </w:tabs>
      </w:pPr>
      <w:hyperlink w:anchor="_Toc11515" w:history="1">
        <w:r>
          <w:rPr>
            <w:rFonts w:ascii="仿宋" w:eastAsia="仿宋" w:hAnsi="仿宋" w:cs="仿宋" w:hint="eastAsia"/>
            <w:lang w:eastAsia="zh-CN"/>
          </w:rPr>
          <w:t>(三)、市场风险分析</w:t>
        </w:r>
        <w:r>
          <w:tab/>
        </w:r>
        <w:r>
          <w:fldChar w:fldCharType="begin"/>
        </w:r>
        <w:r>
          <w:instrText xml:space="preserve"> PAGEREF _Toc11515 \h </w:instrText>
        </w:r>
        <w:r>
          <w:fldChar w:fldCharType="separate"/>
        </w:r>
        <w:r>
          <w:t>12</w:t>
        </w:r>
        <w:r>
          <w:fldChar w:fldCharType="end"/>
        </w:r>
      </w:hyperlink>
    </w:p>
    <w:p>
      <w:pPr>
        <w:pStyle w:val="TOC2"/>
        <w:tabs>
          <w:tab w:val="right" w:leader="dot" w:pos="8306"/>
        </w:tabs>
      </w:pPr>
      <w:hyperlink w:anchor="_Toc26063" w:history="1">
        <w:r>
          <w:rPr>
            <w:rFonts w:ascii="仿宋" w:eastAsia="仿宋" w:hAnsi="仿宋" w:cs="仿宋" w:hint="eastAsia"/>
            <w:lang w:eastAsia="zh-CN"/>
          </w:rPr>
          <w:t>(四)、资金风险分析</w:t>
        </w:r>
        <w:r>
          <w:tab/>
        </w:r>
        <w:r>
          <w:fldChar w:fldCharType="begin"/>
        </w:r>
        <w:r>
          <w:instrText xml:space="preserve"> PAGEREF _Toc26063 \h </w:instrText>
        </w:r>
        <w:r>
          <w:fldChar w:fldCharType="separate"/>
        </w:r>
        <w:r>
          <w:t>12</w:t>
        </w:r>
        <w:r>
          <w:fldChar w:fldCharType="end"/>
        </w:r>
      </w:hyperlink>
    </w:p>
    <w:p>
      <w:pPr>
        <w:pStyle w:val="TOC2"/>
        <w:tabs>
          <w:tab w:val="right" w:leader="dot" w:pos="8306"/>
        </w:tabs>
      </w:pPr>
      <w:hyperlink w:anchor="_Toc19353" w:history="1">
        <w:r>
          <w:rPr>
            <w:rFonts w:ascii="仿宋" w:eastAsia="仿宋" w:hAnsi="仿宋" w:cs="仿宋" w:hint="eastAsia"/>
            <w:lang w:eastAsia="zh-CN"/>
          </w:rPr>
          <w:t>(五)、技术风险分析</w:t>
        </w:r>
        <w:r>
          <w:tab/>
        </w:r>
        <w:r>
          <w:fldChar w:fldCharType="begin"/>
        </w:r>
        <w:r>
          <w:instrText xml:space="preserve"> PAGEREF _Toc19353 \h </w:instrText>
        </w:r>
        <w:r>
          <w:fldChar w:fldCharType="separate"/>
        </w:r>
        <w:r>
          <w:t>14</w:t>
        </w:r>
        <w:r>
          <w:fldChar w:fldCharType="end"/>
        </w:r>
      </w:hyperlink>
    </w:p>
    <w:p>
      <w:pPr>
        <w:pStyle w:val="TOC2"/>
        <w:tabs>
          <w:tab w:val="right" w:leader="dot" w:pos="8306"/>
        </w:tabs>
      </w:pPr>
      <w:hyperlink w:anchor="_Toc17052" w:history="1">
        <w:r>
          <w:rPr>
            <w:rFonts w:ascii="仿宋" w:eastAsia="仿宋" w:hAnsi="仿宋" w:cs="仿宋" w:hint="eastAsia"/>
            <w:lang w:eastAsia="zh-CN"/>
          </w:rPr>
          <w:t>(六)、财务风险分析</w:t>
        </w:r>
        <w:r>
          <w:tab/>
        </w:r>
        <w:r>
          <w:fldChar w:fldCharType="begin"/>
        </w:r>
        <w:r>
          <w:instrText xml:space="preserve"> PAGEREF _Toc17052 \h </w:instrText>
        </w:r>
        <w:r>
          <w:fldChar w:fldCharType="separate"/>
        </w:r>
        <w:r>
          <w:t>15</w:t>
        </w:r>
        <w:r>
          <w:fldChar w:fldCharType="end"/>
        </w:r>
      </w:hyperlink>
    </w:p>
    <w:p>
      <w:pPr>
        <w:pStyle w:val="TOC2"/>
        <w:tabs>
          <w:tab w:val="right" w:leader="dot" w:pos="8306"/>
        </w:tabs>
      </w:pPr>
      <w:hyperlink w:anchor="_Toc6365" w:history="1">
        <w:r>
          <w:rPr>
            <w:rFonts w:ascii="仿宋" w:eastAsia="仿宋" w:hAnsi="仿宋" w:cs="仿宋" w:hint="eastAsia"/>
            <w:lang w:eastAsia="zh-CN"/>
          </w:rPr>
          <w:t>(七)、管理风险分析</w:t>
        </w:r>
        <w:r>
          <w:tab/>
        </w:r>
        <w:r>
          <w:fldChar w:fldCharType="begin"/>
        </w:r>
        <w:r>
          <w:instrText xml:space="preserve"> PAGEREF _Toc6365 \h </w:instrText>
        </w:r>
        <w:r>
          <w:fldChar w:fldCharType="separate"/>
        </w:r>
        <w:r>
          <w:t>17</w:t>
        </w:r>
        <w:r>
          <w:fldChar w:fldCharType="end"/>
        </w:r>
      </w:hyperlink>
    </w:p>
    <w:p>
      <w:pPr>
        <w:pStyle w:val="TOC2"/>
        <w:tabs>
          <w:tab w:val="right" w:leader="dot" w:pos="8306"/>
        </w:tabs>
      </w:pPr>
      <w:hyperlink w:anchor="_Toc1774" w:history="1">
        <w:r>
          <w:rPr>
            <w:rFonts w:ascii="仿宋" w:eastAsia="仿宋" w:hAnsi="仿宋" w:cs="仿宋" w:hint="eastAsia"/>
            <w:lang w:eastAsia="zh-CN"/>
          </w:rPr>
          <w:t>(八)、其它风险分析</w:t>
        </w:r>
        <w:r>
          <w:tab/>
        </w:r>
        <w:r>
          <w:fldChar w:fldCharType="begin"/>
        </w:r>
        <w:r>
          <w:instrText xml:space="preserve"> PAGEREF _Toc1774 \h </w:instrText>
        </w:r>
        <w:r>
          <w:fldChar w:fldCharType="separate"/>
        </w:r>
        <w:r>
          <w:t>18</w:t>
        </w:r>
        <w:r>
          <w:fldChar w:fldCharType="end"/>
        </w:r>
      </w:hyperlink>
    </w:p>
    <w:p>
      <w:pPr>
        <w:pStyle w:val="TOC2"/>
        <w:tabs>
          <w:tab w:val="right" w:leader="dot" w:pos="8306"/>
        </w:tabs>
      </w:pPr>
      <w:hyperlink w:anchor="_Toc16939" w:history="1">
        <w:r>
          <w:rPr>
            <w:rFonts w:ascii="仿宋" w:eastAsia="仿宋" w:hAnsi="仿宋" w:cs="仿宋" w:hint="eastAsia"/>
            <w:lang w:eastAsia="zh-CN"/>
          </w:rPr>
          <w:t>(九)、社会影响评估</w:t>
        </w:r>
        <w:r>
          <w:tab/>
        </w:r>
        <w:r>
          <w:fldChar w:fldCharType="begin"/>
        </w:r>
        <w:r>
          <w:instrText xml:space="preserve"> PAGEREF _Toc16939 \h </w:instrText>
        </w:r>
        <w:r>
          <w:fldChar w:fldCharType="separate"/>
        </w:r>
        <w:r>
          <w:t>19</w:t>
        </w:r>
        <w:r>
          <w:fldChar w:fldCharType="end"/>
        </w:r>
      </w:hyperlink>
    </w:p>
    <w:p>
      <w:pPr>
        <w:pStyle w:val="TOC1"/>
        <w:tabs>
          <w:tab w:val="right" w:leader="dot" w:pos="8306"/>
        </w:tabs>
      </w:pPr>
      <w:hyperlink w:anchor="_Toc14420" w:history="1">
        <w:r>
          <w:rPr>
            <w:rFonts w:ascii="仿宋" w:eastAsia="仿宋" w:hAnsi="仿宋" w:cs="仿宋" w:hint="eastAsia"/>
            <w:lang w:eastAsia="zh-CN"/>
          </w:rPr>
          <w:t>四、项目监理与质量保证</w:t>
        </w:r>
        <w:r>
          <w:tab/>
        </w:r>
        <w:r>
          <w:fldChar w:fldCharType="begin"/>
        </w:r>
        <w:r>
          <w:instrText xml:space="preserve"> PAGEREF _Toc14420 \h </w:instrText>
        </w:r>
        <w:r>
          <w:fldChar w:fldCharType="separate"/>
        </w:r>
        <w:r>
          <w:t>21</w:t>
        </w:r>
        <w:r>
          <w:fldChar w:fldCharType="end"/>
        </w:r>
      </w:hyperlink>
    </w:p>
    <w:p>
      <w:pPr>
        <w:pStyle w:val="TOC2"/>
        <w:tabs>
          <w:tab w:val="right" w:leader="dot" w:pos="8306"/>
        </w:tabs>
      </w:pPr>
      <w:hyperlink w:anchor="_Toc30125" w:history="1">
        <w:r>
          <w:rPr>
            <w:rFonts w:ascii="仿宋" w:eastAsia="仿宋" w:hAnsi="仿宋" w:cs="仿宋" w:hint="eastAsia"/>
            <w:lang w:eastAsia="zh-CN"/>
          </w:rPr>
          <w:t>(一)、监理体系构建</w:t>
        </w:r>
        <w:r>
          <w:tab/>
        </w:r>
        <w:r>
          <w:fldChar w:fldCharType="begin"/>
        </w:r>
        <w:r>
          <w:instrText xml:space="preserve"> PAGEREF _Toc30125 \h </w:instrText>
        </w:r>
        <w:r>
          <w:fldChar w:fldCharType="separate"/>
        </w:r>
        <w:r>
          <w:t>21</w:t>
        </w:r>
        <w:r>
          <w:fldChar w:fldCharType="end"/>
        </w:r>
      </w:hyperlink>
    </w:p>
    <w:p>
      <w:pPr>
        <w:pStyle w:val="TOC2"/>
        <w:tabs>
          <w:tab w:val="right" w:leader="dot" w:pos="8306"/>
        </w:tabs>
      </w:pPr>
      <w:hyperlink w:anchor="_Toc22490" w:history="1">
        <w:r>
          <w:rPr>
            <w:rFonts w:ascii="仿宋" w:eastAsia="仿宋" w:hAnsi="仿宋" w:cs="仿宋" w:hint="eastAsia"/>
            <w:lang w:eastAsia="zh-CN"/>
          </w:rPr>
          <w:t>(二)、质量保证体系实施</w:t>
        </w:r>
        <w:r>
          <w:tab/>
        </w:r>
        <w:r>
          <w:fldChar w:fldCharType="begin"/>
        </w:r>
        <w:r>
          <w:instrText xml:space="preserve"> PAGEREF _Toc22490 \h </w:instrText>
        </w:r>
        <w:r>
          <w:fldChar w:fldCharType="separate"/>
        </w:r>
        <w:r>
          <w:t>22</w:t>
        </w:r>
        <w:r>
          <w:fldChar w:fldCharType="end"/>
        </w:r>
      </w:hyperlink>
    </w:p>
    <w:p>
      <w:pPr>
        <w:pStyle w:val="TOC2"/>
        <w:tabs>
          <w:tab w:val="right" w:leader="dot" w:pos="8306"/>
        </w:tabs>
      </w:pPr>
      <w:hyperlink w:anchor="_Toc13722" w:history="1">
        <w:r>
          <w:rPr>
            <w:rFonts w:ascii="仿宋" w:eastAsia="仿宋" w:hAnsi="仿宋" w:cs="仿宋" w:hint="eastAsia"/>
            <w:lang w:eastAsia="zh-CN"/>
          </w:rPr>
          <w:t>(三)、监理与质量控制流程</w:t>
        </w:r>
        <w:r>
          <w:tab/>
        </w:r>
        <w:r>
          <w:fldChar w:fldCharType="begin"/>
        </w:r>
        <w:r>
          <w:instrText xml:space="preserve"> PAGEREF _Toc13722 \h </w:instrText>
        </w:r>
        <w:r>
          <w:fldChar w:fldCharType="separate"/>
        </w:r>
        <w:r>
          <w:t>23</w:t>
        </w:r>
        <w:r>
          <w:fldChar w:fldCharType="end"/>
        </w:r>
      </w:hyperlink>
    </w:p>
    <w:p>
      <w:pPr>
        <w:pStyle w:val="TOC1"/>
        <w:tabs>
          <w:tab w:val="right" w:leader="dot" w:pos="8306"/>
        </w:tabs>
      </w:pPr>
      <w:hyperlink w:anchor="_Toc22195" w:history="1">
        <w:r>
          <w:rPr>
            <w:rFonts w:ascii="仿宋" w:eastAsia="仿宋" w:hAnsi="仿宋" w:cs="仿宋" w:hint="eastAsia"/>
            <w:lang w:eastAsia="zh-CN"/>
          </w:rPr>
          <w:t>五、经济影响分析</w:t>
        </w:r>
        <w:r>
          <w:tab/>
        </w:r>
        <w:r>
          <w:fldChar w:fldCharType="begin"/>
        </w:r>
        <w:r>
          <w:instrText xml:space="preserve"> PAGEREF _Toc22195 \h </w:instrText>
        </w:r>
        <w:r>
          <w:fldChar w:fldCharType="separate"/>
        </w:r>
        <w:r>
          <w:t>23</w:t>
        </w:r>
        <w:r>
          <w:fldChar w:fldCharType="end"/>
        </w:r>
      </w:hyperlink>
    </w:p>
    <w:p>
      <w:pPr>
        <w:pStyle w:val="TOC2"/>
        <w:tabs>
          <w:tab w:val="right" w:leader="dot" w:pos="8306"/>
        </w:tabs>
      </w:pPr>
      <w:hyperlink w:anchor="_Toc11984" w:history="1">
        <w:r>
          <w:rPr>
            <w:rFonts w:ascii="仿宋" w:eastAsia="仿宋" w:hAnsi="仿宋" w:cs="仿宋" w:hint="eastAsia"/>
            <w:lang w:eastAsia="zh-CN"/>
          </w:rPr>
          <w:t>(一)、经济费用效益或费用效果分析</w:t>
        </w:r>
        <w:r>
          <w:tab/>
        </w:r>
        <w:r>
          <w:fldChar w:fldCharType="begin"/>
        </w:r>
        <w:r>
          <w:instrText xml:space="preserve"> PAGEREF _Toc11984 \h </w:instrText>
        </w:r>
        <w:r>
          <w:fldChar w:fldCharType="separate"/>
        </w:r>
        <w:r>
          <w:t>23</w:t>
        </w:r>
        <w:r>
          <w:fldChar w:fldCharType="end"/>
        </w:r>
      </w:hyperlink>
    </w:p>
    <w:p>
      <w:pPr>
        <w:pStyle w:val="TOC2"/>
        <w:tabs>
          <w:tab w:val="right" w:leader="dot" w:pos="8306"/>
        </w:tabs>
      </w:pPr>
      <w:hyperlink w:anchor="_Toc29935" w:history="1">
        <w:r>
          <w:rPr>
            <w:rFonts w:ascii="仿宋" w:eastAsia="仿宋" w:hAnsi="仿宋" w:cs="仿宋" w:hint="eastAsia"/>
            <w:lang w:eastAsia="zh-CN"/>
          </w:rPr>
          <w:t>(二)、行业影响分析</w:t>
        </w:r>
        <w:r>
          <w:tab/>
        </w:r>
        <w:r>
          <w:fldChar w:fldCharType="begin"/>
        </w:r>
        <w:r>
          <w:instrText xml:space="preserve"> PAGEREF _Toc29935 \h </w:instrText>
        </w:r>
        <w:r>
          <w:fldChar w:fldCharType="separate"/>
        </w:r>
        <w:r>
          <w:t>26</w:t>
        </w:r>
        <w:r>
          <w:fldChar w:fldCharType="end"/>
        </w:r>
      </w:hyperlink>
    </w:p>
    <w:p>
      <w:pPr>
        <w:pStyle w:val="TOC2"/>
        <w:tabs>
          <w:tab w:val="right" w:leader="dot" w:pos="8306"/>
        </w:tabs>
      </w:pPr>
      <w:hyperlink w:anchor="_Toc29982" w:history="1">
        <w:r>
          <w:rPr>
            <w:rFonts w:ascii="仿宋" w:eastAsia="仿宋" w:hAnsi="仿宋" w:cs="仿宋" w:hint="eastAsia"/>
            <w:lang w:eastAsia="zh-CN"/>
          </w:rPr>
          <w:t>(三)、区域经济影响分析</w:t>
        </w:r>
        <w:r>
          <w:tab/>
        </w:r>
        <w:r>
          <w:fldChar w:fldCharType="begin"/>
        </w:r>
        <w:r>
          <w:instrText xml:space="preserve"> PAGEREF _Toc29982 \h </w:instrText>
        </w:r>
        <w:r>
          <w:fldChar w:fldCharType="separate"/>
        </w:r>
        <w:r>
          <w:t>27</w:t>
        </w:r>
        <w:r>
          <w:fldChar w:fldCharType="end"/>
        </w:r>
      </w:hyperlink>
    </w:p>
    <w:p>
      <w:pPr>
        <w:pStyle w:val="TOC2"/>
        <w:tabs>
          <w:tab w:val="right" w:leader="dot" w:pos="8306"/>
        </w:tabs>
      </w:pPr>
      <w:hyperlink w:anchor="_Toc796" w:history="1">
        <w:r>
          <w:rPr>
            <w:rFonts w:ascii="仿宋" w:eastAsia="仿宋" w:hAnsi="仿宋" w:cs="仿宋" w:hint="eastAsia"/>
            <w:lang w:eastAsia="zh-CN"/>
          </w:rPr>
          <w:t>(四)、宏观经济影响分析</w:t>
        </w:r>
        <w:r>
          <w:tab/>
        </w:r>
        <w:r>
          <w:fldChar w:fldCharType="begin"/>
        </w:r>
        <w:r>
          <w:instrText xml:space="preserve"> PAGEREF _Toc796 \h </w:instrText>
        </w:r>
        <w:r>
          <w:fldChar w:fldCharType="separate"/>
        </w:r>
        <w:r>
          <w:t>28</w:t>
        </w:r>
        <w:r>
          <w:fldChar w:fldCharType="end"/>
        </w:r>
      </w:hyperlink>
    </w:p>
    <w:p>
      <w:pPr>
        <w:pStyle w:val="TOC1"/>
        <w:tabs>
          <w:tab w:val="right" w:leader="dot" w:pos="8306"/>
        </w:tabs>
      </w:pPr>
      <w:hyperlink w:anchor="_Toc23277" w:history="1">
        <w:r>
          <w:rPr>
            <w:rFonts w:ascii="仿宋" w:eastAsia="仿宋" w:hAnsi="仿宋" w:cs="仿宋" w:hint="eastAsia"/>
            <w:lang w:eastAsia="zh-CN"/>
          </w:rPr>
          <w:t>六、背景、必要性分析</w:t>
        </w:r>
        <w:r>
          <w:tab/>
        </w:r>
        <w:r>
          <w:fldChar w:fldCharType="begin"/>
        </w:r>
        <w:r>
          <w:instrText xml:space="preserve"> PAGEREF _Toc23277 \h </w:instrText>
        </w:r>
        <w:r>
          <w:fldChar w:fldCharType="separate"/>
        </w:r>
        <w:r>
          <w:t>30</w:t>
        </w:r>
        <w:r>
          <w:fldChar w:fldCharType="end"/>
        </w:r>
      </w:hyperlink>
    </w:p>
    <w:p>
      <w:pPr>
        <w:pStyle w:val="TOC2"/>
        <w:tabs>
          <w:tab w:val="right" w:leader="dot" w:pos="8306"/>
        </w:tabs>
      </w:pPr>
      <w:hyperlink w:anchor="_Toc1483" w:history="1">
        <w:r>
          <w:rPr>
            <w:rFonts w:ascii="仿宋" w:eastAsia="仿宋" w:hAnsi="仿宋" w:cs="仿宋" w:hint="eastAsia"/>
            <w:lang w:eastAsia="zh-CN"/>
          </w:rPr>
          <w:t>(一)、项目建设背景</w:t>
        </w:r>
        <w:r>
          <w:tab/>
        </w:r>
        <w:r>
          <w:fldChar w:fldCharType="begin"/>
        </w:r>
        <w:r>
          <w:instrText xml:space="preserve"> PAGEREF _Toc1483 \h </w:instrText>
        </w:r>
        <w:r>
          <w:fldChar w:fldCharType="separate"/>
        </w:r>
        <w:r>
          <w:t>30</w:t>
        </w:r>
        <w:r>
          <w:fldChar w:fldCharType="end"/>
        </w:r>
      </w:hyperlink>
    </w:p>
    <w:p>
      <w:pPr>
        <w:pStyle w:val="TOC2"/>
        <w:tabs>
          <w:tab w:val="right" w:leader="dot" w:pos="8306"/>
        </w:tabs>
      </w:pPr>
      <w:hyperlink w:anchor="_Toc1836" w:history="1">
        <w:r>
          <w:rPr>
            <w:rFonts w:ascii="仿宋" w:eastAsia="仿宋" w:hAnsi="仿宋" w:cs="仿宋" w:hint="eastAsia"/>
            <w:lang w:eastAsia="zh-CN"/>
          </w:rPr>
          <w:t>(二)、必要性分析</w:t>
        </w:r>
        <w:r>
          <w:tab/>
        </w:r>
        <w:r>
          <w:fldChar w:fldCharType="begin"/>
        </w:r>
        <w:r>
          <w:instrText xml:space="preserve"> PAGEREF _Toc1836 \h </w:instrText>
        </w:r>
        <w:r>
          <w:fldChar w:fldCharType="separate"/>
        </w:r>
        <w:r>
          <w:t>31</w:t>
        </w:r>
        <w:r>
          <w:fldChar w:fldCharType="end"/>
        </w:r>
      </w:hyperlink>
    </w:p>
    <w:p>
      <w:pPr>
        <w:pStyle w:val="TOC2"/>
        <w:tabs>
          <w:tab w:val="right" w:leader="dot" w:pos="8306"/>
        </w:tabs>
      </w:pPr>
      <w:hyperlink w:anchor="_Toc29256" w:history="1">
        <w:r>
          <w:rPr>
            <w:rFonts w:ascii="仿宋" w:eastAsia="仿宋" w:hAnsi="仿宋" w:cs="仿宋" w:hint="eastAsia"/>
            <w:lang w:eastAsia="zh-CN"/>
          </w:rPr>
          <w:t>(三)、项目建设有利条件</w:t>
        </w:r>
        <w:r>
          <w:tab/>
        </w:r>
        <w:r>
          <w:fldChar w:fldCharType="begin"/>
        </w:r>
        <w:r>
          <w:instrText xml:space="preserve"> PAGEREF _Toc29256 \h </w:instrText>
        </w:r>
        <w:r>
          <w:fldChar w:fldCharType="separate"/>
        </w:r>
        <w:r>
          <w:t>33</w:t>
        </w:r>
        <w:r>
          <w:fldChar w:fldCharType="end"/>
        </w:r>
      </w:hyperlink>
    </w:p>
    <w:p>
      <w:pPr>
        <w:pStyle w:val="TOC1"/>
        <w:tabs>
          <w:tab w:val="right" w:leader="dot" w:pos="8306"/>
        </w:tabs>
      </w:pPr>
      <w:hyperlink w:anchor="_Toc17325" w:history="1">
        <w:r>
          <w:rPr>
            <w:rFonts w:ascii="仿宋" w:eastAsia="仿宋" w:hAnsi="仿宋" w:cs="仿宋" w:hint="eastAsia"/>
            <w:lang w:eastAsia="zh-CN"/>
          </w:rPr>
          <w:t>七、土地利用与规划方案</w:t>
        </w:r>
        <w:r>
          <w:tab/>
        </w:r>
        <w:r>
          <w:fldChar w:fldCharType="begin"/>
        </w:r>
        <w:r>
          <w:instrText xml:space="preserve"> PAGEREF _Toc17325 \h </w:instrText>
        </w:r>
        <w:r>
          <w:fldChar w:fldCharType="separate"/>
        </w:r>
        <w:r>
          <w:t>34</w:t>
        </w:r>
        <w:r>
          <w:fldChar w:fldCharType="end"/>
        </w:r>
      </w:hyperlink>
    </w:p>
    <w:p>
      <w:pPr>
        <w:pStyle w:val="TOC2"/>
        <w:tabs>
          <w:tab w:val="right" w:leader="dot" w:pos="8306"/>
        </w:tabs>
      </w:pPr>
      <w:hyperlink w:anchor="_Toc13830" w:history="1">
        <w:r>
          <w:rPr>
            <w:rFonts w:ascii="仿宋" w:eastAsia="仿宋" w:hAnsi="仿宋" w:cs="仿宋" w:hint="eastAsia"/>
            <w:lang w:eastAsia="zh-CN"/>
          </w:rPr>
          <w:t>(一)、项目用地情况分析</w:t>
        </w:r>
        <w:r>
          <w:tab/>
        </w:r>
        <w:r>
          <w:fldChar w:fldCharType="begin"/>
        </w:r>
        <w:r>
          <w:instrText xml:space="preserve"> PAGEREF _Toc13830 \h </w:instrText>
        </w:r>
        <w:r>
          <w:fldChar w:fldCharType="separate"/>
        </w:r>
        <w:r>
          <w:t>34</w:t>
        </w:r>
        <w:r>
          <w:fldChar w:fldCharType="end"/>
        </w:r>
      </w:hyperlink>
    </w:p>
    <w:p>
      <w:pPr>
        <w:pStyle w:val="TOC2"/>
        <w:tabs>
          <w:tab w:val="right" w:leader="dot" w:pos="8306"/>
        </w:tabs>
      </w:pPr>
      <w:hyperlink w:anchor="_Toc3923" w:history="1">
        <w:r>
          <w:rPr>
            <w:rFonts w:ascii="仿宋" w:eastAsia="仿宋" w:hAnsi="仿宋" w:cs="仿宋" w:hint="eastAsia"/>
            <w:lang w:eastAsia="zh-CN"/>
          </w:rPr>
          <w:t>(二)、土地利用规划方案</w:t>
        </w:r>
        <w:r>
          <w:tab/>
        </w:r>
        <w:r>
          <w:fldChar w:fldCharType="begin"/>
        </w:r>
        <w:r>
          <w:instrText xml:space="preserve"> PAGEREF _Toc3923 \h </w:instrText>
        </w:r>
        <w:r>
          <w:fldChar w:fldCharType="separate"/>
        </w:r>
        <w:r>
          <w:t>35</w:t>
        </w:r>
        <w:r>
          <w:fldChar w:fldCharType="end"/>
        </w:r>
      </w:hyperlink>
    </w:p>
    <w:p>
      <w:pPr>
        <w:pStyle w:val="TOC1"/>
        <w:tabs>
          <w:tab w:val="right" w:leader="dot" w:pos="8306"/>
        </w:tabs>
      </w:pPr>
      <w:hyperlink w:anchor="_Toc1685" w:history="1">
        <w:r>
          <w:rPr>
            <w:rFonts w:ascii="仿宋" w:eastAsia="仿宋" w:hAnsi="仿宋" w:cs="仿宋" w:hint="eastAsia"/>
            <w:lang w:eastAsia="zh-CN"/>
          </w:rPr>
          <w:t>八、经济效益与社会效益优化</w:t>
        </w:r>
        <w:r>
          <w:tab/>
        </w:r>
        <w:r>
          <w:fldChar w:fldCharType="begin"/>
        </w:r>
        <w:r>
          <w:instrText xml:space="preserve"> PAGEREF _Toc1685 \h </w:instrText>
        </w:r>
        <w:r>
          <w:fldChar w:fldCharType="separate"/>
        </w:r>
        <w:r>
          <w:t>36</w:t>
        </w:r>
        <w:r>
          <w:fldChar w:fldCharType="end"/>
        </w:r>
      </w:hyperlink>
    </w:p>
    <w:p>
      <w:pPr>
        <w:pStyle w:val="TOC2"/>
        <w:tabs>
          <w:tab w:val="right" w:leader="dot" w:pos="8306"/>
        </w:tabs>
      </w:pPr>
      <w:hyperlink w:anchor="_Toc6847" w:history="1">
        <w:r>
          <w:rPr>
            <w:rFonts w:ascii="仿宋" w:eastAsia="仿宋" w:hAnsi="仿宋" w:cs="仿宋" w:hint="eastAsia"/>
            <w:lang w:eastAsia="zh-CN"/>
          </w:rPr>
          <w:t>(一)、经济效益提升策略</w:t>
        </w:r>
        <w:r>
          <w:tab/>
        </w:r>
        <w:r>
          <w:fldChar w:fldCharType="begin"/>
        </w:r>
        <w:r>
          <w:instrText xml:space="preserve"> PAGEREF _Toc6847 \h </w:instrText>
        </w:r>
        <w:r>
          <w:fldChar w:fldCharType="separate"/>
        </w:r>
        <w:r>
          <w:t>36</w:t>
        </w:r>
        <w:r>
          <w:fldChar w:fldCharType="end"/>
        </w:r>
      </w:hyperlink>
    </w:p>
    <w:p>
      <w:pPr>
        <w:pStyle w:val="TOC2"/>
        <w:tabs>
          <w:tab w:val="right" w:leader="dot" w:pos="8306"/>
        </w:tabs>
      </w:pPr>
      <w:hyperlink w:anchor="_Toc9757" w:history="1">
        <w:r>
          <w:rPr>
            <w:rFonts w:ascii="仿宋" w:eastAsia="仿宋" w:hAnsi="仿宋" w:cs="仿宋" w:hint="eastAsia"/>
            <w:lang w:eastAsia="zh-CN"/>
          </w:rPr>
          <w:t>(二)、社会效益增强方案</w:t>
        </w:r>
        <w:r>
          <w:tab/>
        </w:r>
        <w:r>
          <w:fldChar w:fldCharType="begin"/>
        </w:r>
        <w:r>
          <w:instrText xml:space="preserve"> PAGEREF _Toc9757 \h </w:instrText>
        </w:r>
        <w:r>
          <w:fldChar w:fldCharType="separate"/>
        </w:r>
        <w:r>
          <w:t>38</w:t>
        </w:r>
        <w:r>
          <w:fldChar w:fldCharType="end"/>
        </w:r>
      </w:hyperlink>
    </w:p>
    <w:p>
      <w:pPr>
        <w:pStyle w:val="TOC1"/>
        <w:tabs>
          <w:tab w:val="right" w:leader="dot" w:pos="8306"/>
        </w:tabs>
      </w:pPr>
      <w:hyperlink w:anchor="_Toc19300" w:history="1">
        <w:r>
          <w:rPr>
            <w:rFonts w:ascii="仿宋" w:eastAsia="仿宋" w:hAnsi="仿宋" w:cs="仿宋" w:hint="eastAsia"/>
            <w:lang w:eastAsia="zh-CN"/>
          </w:rPr>
          <w:t>九、安全与应急管理</w:t>
        </w:r>
        <w:r>
          <w:tab/>
        </w:r>
        <w:r>
          <w:fldChar w:fldCharType="begin"/>
        </w:r>
        <w:r>
          <w:instrText xml:space="preserve"> PAGEREF _Toc19300 \h </w:instrText>
        </w:r>
        <w:r>
          <w:fldChar w:fldCharType="separate"/>
        </w:r>
        <w:r>
          <w:t>38</w:t>
        </w:r>
        <w:r>
          <w:fldChar w:fldCharType="end"/>
        </w:r>
      </w:hyperlink>
    </w:p>
    <w:p>
      <w:pPr>
        <w:pStyle w:val="TOC2"/>
        <w:tabs>
          <w:tab w:val="right" w:leader="dot" w:pos="8306"/>
        </w:tabs>
      </w:pPr>
      <w:hyperlink w:anchor="_Toc26785" w:history="1">
        <w:r>
          <w:rPr>
            <w:rFonts w:ascii="仿宋" w:eastAsia="仿宋" w:hAnsi="仿宋" w:cs="仿宋" w:hint="eastAsia"/>
            <w:lang w:eastAsia="zh-CN"/>
          </w:rPr>
          <w:t>(一)、安全生产管理</w:t>
        </w:r>
        <w:r>
          <w:tab/>
        </w:r>
        <w:r>
          <w:fldChar w:fldCharType="begin"/>
        </w:r>
        <w:r>
          <w:instrText xml:space="preserve"> PAGEREF _Toc26785 \h </w:instrText>
        </w:r>
        <w:r>
          <w:fldChar w:fldCharType="separate"/>
        </w:r>
        <w:r>
          <w:t>38</w:t>
        </w:r>
        <w:r>
          <w:fldChar w:fldCharType="end"/>
        </w:r>
      </w:hyperlink>
    </w:p>
    <w:p>
      <w:pPr>
        <w:pStyle w:val="TOC2"/>
        <w:tabs>
          <w:tab w:val="right" w:leader="dot" w:pos="8306"/>
        </w:tabs>
      </w:pPr>
      <w:hyperlink w:anchor="_Toc32" w:history="1">
        <w:r>
          <w:rPr>
            <w:rFonts w:ascii="仿宋" w:eastAsia="仿宋" w:hAnsi="仿宋" w:cs="仿宋" w:hint="eastAsia"/>
            <w:lang w:eastAsia="zh-CN"/>
          </w:rPr>
          <w:t>(二)、应急预案与响应</w:t>
        </w:r>
        <w:r>
          <w:tab/>
        </w:r>
        <w:r>
          <w:fldChar w:fldCharType="begin"/>
        </w:r>
        <w:r>
          <w:instrText xml:space="preserve"> PAGEREF _Toc32 \h </w:instrText>
        </w:r>
        <w:r>
          <w:fldChar w:fldCharType="separate"/>
        </w:r>
        <w:r>
          <w:t>40</w:t>
        </w:r>
        <w:r>
          <w:fldChar w:fldCharType="end"/>
        </w:r>
      </w:hyperlink>
    </w:p>
    <w:p>
      <w:pPr>
        <w:pStyle w:val="TOC1"/>
        <w:tabs>
          <w:tab w:val="right" w:leader="dot" w:pos="8306"/>
        </w:tabs>
      </w:pPr>
      <w:hyperlink w:anchor="_Toc26798" w:history="1">
        <w:r>
          <w:rPr>
            <w:rFonts w:ascii="仿宋" w:eastAsia="仿宋" w:hAnsi="仿宋" w:cs="仿宋" w:hint="eastAsia"/>
            <w:lang w:eastAsia="zh-CN"/>
          </w:rPr>
          <w:t>十、技术创新与产业升级</w:t>
        </w:r>
        <w:r>
          <w:tab/>
        </w:r>
        <w:r>
          <w:fldChar w:fldCharType="begin"/>
        </w:r>
        <w:r>
          <w:instrText xml:space="preserve"> PAGEREF _Toc26798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05" w:history="1">
        <w:r>
          <w:rPr>
            <w:rFonts w:ascii="仿宋" w:eastAsia="仿宋" w:hAnsi="仿宋" w:cs="仿宋" w:hint="eastAsia"/>
            <w:lang w:eastAsia="zh-CN"/>
          </w:rPr>
          <w:t>(一)、技术创新方向与目标</w:t>
        </w:r>
        <w:r>
          <w:tab/>
        </w:r>
        <w:r>
          <w:fldChar w:fldCharType="begin"/>
        </w:r>
        <w:r>
          <w:instrText xml:space="preserve"> PAGEREF _Toc27605 \h </w:instrText>
        </w:r>
        <w:r>
          <w:fldChar w:fldCharType="separate"/>
        </w:r>
        <w:r>
          <w:t>42</w:t>
        </w:r>
        <w:r>
          <w:fldChar w:fldCharType="end"/>
        </w:r>
      </w:hyperlink>
    </w:p>
    <w:p>
      <w:pPr>
        <w:pStyle w:val="TOC2"/>
        <w:tabs>
          <w:tab w:val="right" w:leader="dot" w:pos="8306"/>
        </w:tabs>
      </w:pPr>
      <w:hyperlink w:anchor="_Toc3608" w:history="1">
        <w:r>
          <w:rPr>
            <w:rFonts w:ascii="仿宋" w:eastAsia="仿宋" w:hAnsi="仿宋" w:cs="仿宋" w:hint="eastAsia"/>
            <w:lang w:eastAsia="zh-CN"/>
          </w:rPr>
          <w:t>(二)、产业升级路径与措施</w:t>
        </w:r>
        <w:r>
          <w:tab/>
        </w:r>
        <w:r>
          <w:fldChar w:fldCharType="begin"/>
        </w:r>
        <w:r>
          <w:instrText xml:space="preserve"> PAGEREF _Toc3608 \h </w:instrText>
        </w:r>
        <w:r>
          <w:fldChar w:fldCharType="separate"/>
        </w:r>
        <w:r>
          <w:t>43</w:t>
        </w:r>
        <w:r>
          <w:fldChar w:fldCharType="end"/>
        </w:r>
      </w:hyperlink>
    </w:p>
    <w:p>
      <w:pPr>
        <w:pStyle w:val="TOC1"/>
        <w:tabs>
          <w:tab w:val="right" w:leader="dot" w:pos="8306"/>
        </w:tabs>
      </w:pPr>
      <w:hyperlink w:anchor="_Toc15769" w:history="1">
        <w:r>
          <w:rPr>
            <w:rFonts w:ascii="仿宋" w:eastAsia="仿宋" w:hAnsi="仿宋" w:cs="仿宋" w:hint="eastAsia"/>
            <w:lang w:eastAsia="zh-CN"/>
          </w:rPr>
          <w:t>十一、项目进度计划</w:t>
        </w:r>
        <w:r>
          <w:tab/>
        </w:r>
        <w:r>
          <w:fldChar w:fldCharType="begin"/>
        </w:r>
        <w:r>
          <w:instrText xml:space="preserve"> PAGEREF _Toc15769 \h </w:instrText>
        </w:r>
        <w:r>
          <w:fldChar w:fldCharType="separate"/>
        </w:r>
        <w:r>
          <w:t>45</w:t>
        </w:r>
        <w:r>
          <w:fldChar w:fldCharType="end"/>
        </w:r>
      </w:hyperlink>
    </w:p>
    <w:p>
      <w:pPr>
        <w:pStyle w:val="TOC2"/>
        <w:tabs>
          <w:tab w:val="right" w:leader="dot" w:pos="8306"/>
        </w:tabs>
      </w:pPr>
      <w:hyperlink w:anchor="_Toc24555" w:history="1">
        <w:r>
          <w:rPr>
            <w:rFonts w:ascii="仿宋" w:eastAsia="仿宋" w:hAnsi="仿宋" w:cs="仿宋" w:hint="eastAsia"/>
            <w:lang w:eastAsia="zh-CN"/>
          </w:rPr>
          <w:t>(一)、建设周期</w:t>
        </w:r>
        <w:r>
          <w:tab/>
        </w:r>
        <w:r>
          <w:fldChar w:fldCharType="begin"/>
        </w:r>
        <w:r>
          <w:instrText xml:space="preserve"> PAGEREF _Toc24555 \h </w:instrText>
        </w:r>
        <w:r>
          <w:fldChar w:fldCharType="separate"/>
        </w:r>
        <w:r>
          <w:t>45</w:t>
        </w:r>
        <w:r>
          <w:fldChar w:fldCharType="end"/>
        </w:r>
      </w:hyperlink>
    </w:p>
    <w:p>
      <w:pPr>
        <w:pStyle w:val="TOC2"/>
        <w:tabs>
          <w:tab w:val="right" w:leader="dot" w:pos="8306"/>
        </w:tabs>
      </w:pPr>
      <w:hyperlink w:anchor="_Toc19303" w:history="1">
        <w:r>
          <w:rPr>
            <w:rFonts w:ascii="仿宋" w:eastAsia="仿宋" w:hAnsi="仿宋" w:cs="仿宋" w:hint="eastAsia"/>
            <w:lang w:eastAsia="zh-CN"/>
          </w:rPr>
          <w:t>(二)、建设进度</w:t>
        </w:r>
        <w:r>
          <w:tab/>
        </w:r>
        <w:r>
          <w:fldChar w:fldCharType="begin"/>
        </w:r>
        <w:r>
          <w:instrText xml:space="preserve"> PAGEREF _Toc19303 \h </w:instrText>
        </w:r>
        <w:r>
          <w:fldChar w:fldCharType="separate"/>
        </w:r>
        <w:r>
          <w:t>45</w:t>
        </w:r>
        <w:r>
          <w:fldChar w:fldCharType="end"/>
        </w:r>
      </w:hyperlink>
    </w:p>
    <w:p>
      <w:pPr>
        <w:pStyle w:val="TOC2"/>
        <w:tabs>
          <w:tab w:val="right" w:leader="dot" w:pos="8306"/>
        </w:tabs>
      </w:pPr>
      <w:hyperlink w:anchor="_Toc8906" w:history="1">
        <w:r>
          <w:rPr>
            <w:rFonts w:ascii="仿宋" w:eastAsia="仿宋" w:hAnsi="仿宋" w:cs="仿宋" w:hint="eastAsia"/>
            <w:lang w:eastAsia="zh-CN"/>
          </w:rPr>
          <w:t>(三)、进度安排注意事项</w:t>
        </w:r>
        <w:r>
          <w:tab/>
        </w:r>
        <w:r>
          <w:fldChar w:fldCharType="begin"/>
        </w:r>
        <w:r>
          <w:instrText xml:space="preserve"> PAGEREF _Toc8906 \h </w:instrText>
        </w:r>
        <w:r>
          <w:fldChar w:fldCharType="separate"/>
        </w:r>
        <w:r>
          <w:t>46</w:t>
        </w:r>
        <w:r>
          <w:fldChar w:fldCharType="end"/>
        </w:r>
      </w:hyperlink>
    </w:p>
    <w:p>
      <w:pPr>
        <w:pStyle w:val="TOC2"/>
        <w:tabs>
          <w:tab w:val="right" w:leader="dot" w:pos="8306"/>
        </w:tabs>
      </w:pPr>
      <w:hyperlink w:anchor="_Toc23433" w:history="1">
        <w:r>
          <w:rPr>
            <w:rFonts w:ascii="仿宋" w:eastAsia="仿宋" w:hAnsi="仿宋" w:cs="仿宋" w:hint="eastAsia"/>
            <w:lang w:eastAsia="zh-CN"/>
          </w:rPr>
          <w:t>(四)、人力资源配置</w:t>
        </w:r>
        <w:r>
          <w:tab/>
        </w:r>
        <w:r>
          <w:fldChar w:fldCharType="begin"/>
        </w:r>
        <w:r>
          <w:instrText xml:space="preserve"> PAGEREF _Toc23433 \h </w:instrText>
        </w:r>
        <w:r>
          <w:fldChar w:fldCharType="separate"/>
        </w:r>
        <w:r>
          <w:t>47</w:t>
        </w:r>
        <w:r>
          <w:fldChar w:fldCharType="end"/>
        </w:r>
      </w:hyperlink>
    </w:p>
    <w:p>
      <w:pPr>
        <w:pStyle w:val="TOC2"/>
        <w:tabs>
          <w:tab w:val="right" w:leader="dot" w:pos="8306"/>
        </w:tabs>
      </w:pPr>
      <w:hyperlink w:anchor="_Toc3913" w:history="1">
        <w:r>
          <w:rPr>
            <w:rFonts w:ascii="仿宋" w:eastAsia="仿宋" w:hAnsi="仿宋" w:cs="仿宋" w:hint="eastAsia"/>
            <w:lang w:eastAsia="zh-CN"/>
          </w:rPr>
          <w:t>(五)、员工培训</w:t>
        </w:r>
        <w:r>
          <w:tab/>
        </w:r>
        <w:r>
          <w:fldChar w:fldCharType="begin"/>
        </w:r>
        <w:r>
          <w:instrText xml:space="preserve"> PAGEREF _Toc3913 \h </w:instrText>
        </w:r>
        <w:r>
          <w:fldChar w:fldCharType="separate"/>
        </w:r>
        <w:r>
          <w:t>49</w:t>
        </w:r>
        <w:r>
          <w:fldChar w:fldCharType="end"/>
        </w:r>
      </w:hyperlink>
    </w:p>
    <w:p>
      <w:pPr>
        <w:pStyle w:val="TOC2"/>
        <w:tabs>
          <w:tab w:val="right" w:leader="dot" w:pos="8306"/>
        </w:tabs>
      </w:pPr>
      <w:hyperlink w:anchor="_Toc18951" w:history="1">
        <w:r>
          <w:rPr>
            <w:rFonts w:ascii="仿宋" w:eastAsia="仿宋" w:hAnsi="仿宋" w:cs="仿宋" w:hint="eastAsia"/>
            <w:lang w:eastAsia="zh-CN"/>
          </w:rPr>
          <w:t>(六)、项目实施保障</w:t>
        </w:r>
        <w:r>
          <w:tab/>
        </w:r>
        <w:r>
          <w:fldChar w:fldCharType="begin"/>
        </w:r>
        <w:r>
          <w:instrText xml:space="preserve"> PAGEREF _Toc18951 \h </w:instrText>
        </w:r>
        <w:r>
          <w:fldChar w:fldCharType="separate"/>
        </w:r>
        <w:r>
          <w:t>50</w:t>
        </w:r>
        <w:r>
          <w:fldChar w:fldCharType="end"/>
        </w:r>
      </w:hyperlink>
    </w:p>
    <w:p>
      <w:pPr>
        <w:pStyle w:val="TOC2"/>
        <w:tabs>
          <w:tab w:val="right" w:leader="dot" w:pos="8306"/>
        </w:tabs>
      </w:pPr>
      <w:hyperlink w:anchor="_Toc2049" w:history="1">
        <w:r>
          <w:rPr>
            <w:rFonts w:ascii="仿宋" w:eastAsia="仿宋" w:hAnsi="仿宋" w:cs="仿宋" w:hint="eastAsia"/>
            <w:lang w:eastAsia="zh-CN"/>
          </w:rPr>
          <w:t>(七)、安全规范管理</w:t>
        </w:r>
        <w:r>
          <w:tab/>
        </w:r>
        <w:r>
          <w:fldChar w:fldCharType="begin"/>
        </w:r>
        <w:r>
          <w:instrText xml:space="preserve"> PAGEREF _Toc2049 \h </w:instrText>
        </w:r>
        <w:r>
          <w:fldChar w:fldCharType="separate"/>
        </w:r>
        <w:r>
          <w:t>51</w:t>
        </w:r>
        <w:r>
          <w:fldChar w:fldCharType="end"/>
        </w:r>
      </w:hyperlink>
    </w:p>
    <w:p>
      <w:pPr>
        <w:pStyle w:val="TOC1"/>
        <w:tabs>
          <w:tab w:val="right" w:leader="dot" w:pos="8306"/>
        </w:tabs>
      </w:pPr>
      <w:hyperlink w:anchor="_Toc29412" w:history="1">
        <w:r>
          <w:rPr>
            <w:rFonts w:ascii="仿宋" w:eastAsia="仿宋" w:hAnsi="仿宋" w:cs="仿宋" w:hint="eastAsia"/>
            <w:lang w:eastAsia="zh-CN"/>
          </w:rPr>
          <w:t>十二、项目变更管理</w:t>
        </w:r>
        <w:r>
          <w:tab/>
        </w:r>
        <w:r>
          <w:fldChar w:fldCharType="begin"/>
        </w:r>
        <w:r>
          <w:instrText xml:space="preserve"> PAGEREF _Toc29412 \h </w:instrText>
        </w:r>
        <w:r>
          <w:fldChar w:fldCharType="separate"/>
        </w:r>
        <w:r>
          <w:t>52</w:t>
        </w:r>
        <w:r>
          <w:fldChar w:fldCharType="end"/>
        </w:r>
      </w:hyperlink>
    </w:p>
    <w:p>
      <w:pPr>
        <w:pStyle w:val="TOC2"/>
        <w:tabs>
          <w:tab w:val="right" w:leader="dot" w:pos="8306"/>
        </w:tabs>
      </w:pPr>
      <w:hyperlink w:anchor="_Toc13688" w:history="1">
        <w:r>
          <w:rPr>
            <w:rFonts w:ascii="仿宋" w:eastAsia="仿宋" w:hAnsi="仿宋" w:cs="仿宋" w:hint="eastAsia"/>
            <w:lang w:eastAsia="zh-CN"/>
          </w:rPr>
          <w:t>(一)、变更控制流程</w:t>
        </w:r>
        <w:r>
          <w:tab/>
        </w:r>
        <w:r>
          <w:fldChar w:fldCharType="begin"/>
        </w:r>
        <w:r>
          <w:instrText xml:space="preserve"> PAGEREF _Toc13688 \h </w:instrText>
        </w:r>
        <w:r>
          <w:fldChar w:fldCharType="separate"/>
        </w:r>
        <w:r>
          <w:t>52</w:t>
        </w:r>
        <w:r>
          <w:fldChar w:fldCharType="end"/>
        </w:r>
      </w:hyperlink>
    </w:p>
    <w:p>
      <w:pPr>
        <w:pStyle w:val="TOC2"/>
        <w:tabs>
          <w:tab w:val="right" w:leader="dot" w:pos="8306"/>
        </w:tabs>
      </w:pPr>
      <w:hyperlink w:anchor="_Toc20210" w:history="1">
        <w:r>
          <w:rPr>
            <w:rFonts w:ascii="仿宋" w:eastAsia="仿宋" w:hAnsi="仿宋" w:cs="仿宋" w:hint="eastAsia"/>
            <w:lang w:eastAsia="zh-CN"/>
          </w:rPr>
          <w:t>(二)、影响评估与处理</w:t>
        </w:r>
        <w:r>
          <w:tab/>
        </w:r>
        <w:r>
          <w:fldChar w:fldCharType="begin"/>
        </w:r>
        <w:r>
          <w:instrText xml:space="preserve"> PAGEREF _Toc20210 \h </w:instrText>
        </w:r>
        <w:r>
          <w:fldChar w:fldCharType="separate"/>
        </w:r>
        <w:r>
          <w:t>53</w:t>
        </w:r>
        <w:r>
          <w:fldChar w:fldCharType="end"/>
        </w:r>
      </w:hyperlink>
    </w:p>
    <w:p>
      <w:pPr>
        <w:pStyle w:val="TOC2"/>
        <w:tabs>
          <w:tab w:val="right" w:leader="dot" w:pos="8306"/>
        </w:tabs>
      </w:pPr>
      <w:hyperlink w:anchor="_Toc24081" w:history="1">
        <w:r>
          <w:rPr>
            <w:rFonts w:ascii="仿宋" w:eastAsia="仿宋" w:hAnsi="仿宋" w:cs="仿宋" w:hint="eastAsia"/>
            <w:lang w:eastAsia="zh-CN"/>
          </w:rPr>
          <w:t>(三)、变更记录与追踪</w:t>
        </w:r>
        <w:r>
          <w:tab/>
        </w:r>
        <w:r>
          <w:fldChar w:fldCharType="begin"/>
        </w:r>
        <w:r>
          <w:instrText xml:space="preserve"> PAGEREF _Toc24081 \h </w:instrText>
        </w:r>
        <w:r>
          <w:fldChar w:fldCharType="separate"/>
        </w:r>
        <w:r>
          <w:t>55</w:t>
        </w:r>
        <w:r>
          <w:fldChar w:fldCharType="end"/>
        </w:r>
      </w:hyperlink>
    </w:p>
    <w:p>
      <w:pPr>
        <w:pStyle w:val="TOC2"/>
        <w:tabs>
          <w:tab w:val="right" w:leader="dot" w:pos="8306"/>
        </w:tabs>
      </w:pPr>
      <w:hyperlink w:anchor="_Toc24700" w:history="1">
        <w:r>
          <w:rPr>
            <w:rFonts w:ascii="仿宋" w:eastAsia="仿宋" w:hAnsi="仿宋" w:cs="仿宋" w:hint="eastAsia"/>
            <w:lang w:eastAsia="zh-CN"/>
          </w:rPr>
          <w:t>(四)、变更管理策略</w:t>
        </w:r>
        <w:r>
          <w:tab/>
        </w:r>
        <w:r>
          <w:fldChar w:fldCharType="begin"/>
        </w:r>
        <w:r>
          <w:instrText xml:space="preserve"> PAGEREF _Toc24700 \h </w:instrText>
        </w:r>
        <w:r>
          <w:fldChar w:fldCharType="separate"/>
        </w:r>
        <w:r>
          <w:t>56</w:t>
        </w:r>
        <w:r>
          <w:fldChar w:fldCharType="end"/>
        </w:r>
      </w:hyperlink>
    </w:p>
    <w:p>
      <w:pPr>
        <w:pStyle w:val="TOC1"/>
        <w:tabs>
          <w:tab w:val="right" w:leader="dot" w:pos="8306"/>
        </w:tabs>
      </w:pPr>
      <w:hyperlink w:anchor="_Toc17048" w:history="1">
        <w:r>
          <w:rPr>
            <w:rFonts w:ascii="仿宋" w:eastAsia="仿宋" w:hAnsi="仿宋" w:cs="仿宋" w:hint="eastAsia"/>
            <w:lang w:eastAsia="zh-CN"/>
          </w:rPr>
          <w:t>十三、创新驱动与持续发展</w:t>
        </w:r>
        <w:r>
          <w:tab/>
        </w:r>
        <w:r>
          <w:fldChar w:fldCharType="begin"/>
        </w:r>
        <w:r>
          <w:instrText xml:space="preserve"> PAGEREF _Toc17048 \h </w:instrText>
        </w:r>
        <w:r>
          <w:fldChar w:fldCharType="separate"/>
        </w:r>
        <w:r>
          <w:t>58</w:t>
        </w:r>
        <w:r>
          <w:fldChar w:fldCharType="end"/>
        </w:r>
      </w:hyperlink>
    </w:p>
    <w:p>
      <w:pPr>
        <w:pStyle w:val="TOC2"/>
        <w:tabs>
          <w:tab w:val="right" w:leader="dot" w:pos="8306"/>
        </w:tabs>
      </w:pPr>
      <w:hyperlink w:anchor="_Toc13853" w:history="1">
        <w:r>
          <w:rPr>
            <w:rFonts w:ascii="仿宋" w:eastAsia="仿宋" w:hAnsi="仿宋" w:cs="仿宋" w:hint="eastAsia"/>
            <w:lang w:eastAsia="zh-CN"/>
          </w:rPr>
          <w:t>(一)、创新驱动战略实施</w:t>
        </w:r>
        <w:r>
          <w:tab/>
        </w:r>
        <w:r>
          <w:fldChar w:fldCharType="begin"/>
        </w:r>
        <w:r>
          <w:instrText xml:space="preserve"> PAGEREF _Toc13853 \h </w:instrText>
        </w:r>
        <w:r>
          <w:fldChar w:fldCharType="separate"/>
        </w:r>
        <w:r>
          <w:t>58</w:t>
        </w:r>
        <w:r>
          <w:fldChar w:fldCharType="end"/>
        </w:r>
      </w:hyperlink>
    </w:p>
    <w:p>
      <w:pPr>
        <w:pStyle w:val="TOC2"/>
        <w:tabs>
          <w:tab w:val="right" w:leader="dot" w:pos="8306"/>
        </w:tabs>
      </w:pPr>
      <w:hyperlink w:anchor="_Toc19504" w:history="1">
        <w:r>
          <w:rPr>
            <w:rFonts w:ascii="仿宋" w:eastAsia="仿宋" w:hAnsi="仿宋" w:cs="仿宋" w:hint="eastAsia"/>
            <w:lang w:eastAsia="zh-CN"/>
          </w:rPr>
          <w:t>(二)、持续发展路径探索</w:t>
        </w:r>
        <w:r>
          <w:tab/>
        </w:r>
        <w:r>
          <w:fldChar w:fldCharType="begin"/>
        </w:r>
        <w:r>
          <w:instrText xml:space="preserve"> PAGEREF _Toc19504 \h </w:instrText>
        </w:r>
        <w:r>
          <w:fldChar w:fldCharType="separate"/>
        </w:r>
        <w:r>
          <w:t>60</w:t>
        </w:r>
        <w:r>
          <w:fldChar w:fldCharType="end"/>
        </w:r>
      </w:hyperlink>
    </w:p>
    <w:p>
      <w:pPr>
        <w:pStyle w:val="TOC1"/>
        <w:tabs>
          <w:tab w:val="right" w:leader="dot" w:pos="8306"/>
        </w:tabs>
      </w:pPr>
      <w:hyperlink w:anchor="_Toc15743" w:history="1">
        <w:r>
          <w:rPr>
            <w:rFonts w:ascii="仿宋" w:eastAsia="仿宋" w:hAnsi="仿宋" w:cs="仿宋" w:hint="eastAsia"/>
            <w:lang w:eastAsia="zh-CN"/>
          </w:rPr>
          <w:t>十四、成果转化与推广应用</w:t>
        </w:r>
        <w:r>
          <w:tab/>
        </w:r>
        <w:r>
          <w:fldChar w:fldCharType="begin"/>
        </w:r>
        <w:r>
          <w:instrText xml:space="preserve"> PAGEREF _Toc15743 \h </w:instrText>
        </w:r>
        <w:r>
          <w:fldChar w:fldCharType="separate"/>
        </w:r>
        <w:r>
          <w:t>64</w:t>
        </w:r>
        <w:r>
          <w:fldChar w:fldCharType="end"/>
        </w:r>
      </w:hyperlink>
    </w:p>
    <w:p>
      <w:pPr>
        <w:pStyle w:val="TOC2"/>
        <w:tabs>
          <w:tab w:val="right" w:leader="dot" w:pos="8306"/>
        </w:tabs>
      </w:pPr>
      <w:hyperlink w:anchor="_Toc32426" w:history="1">
        <w:r>
          <w:rPr>
            <w:rFonts w:ascii="仿宋" w:eastAsia="仿宋" w:hAnsi="仿宋" w:cs="仿宋" w:hint="eastAsia"/>
            <w:lang w:eastAsia="zh-CN"/>
          </w:rPr>
          <w:t>(一)、成果转化策略制定</w:t>
        </w:r>
        <w:r>
          <w:tab/>
        </w:r>
        <w:r>
          <w:fldChar w:fldCharType="begin"/>
        </w:r>
        <w:r>
          <w:instrText xml:space="preserve"> PAGEREF _Toc32426 \h </w:instrText>
        </w:r>
        <w:r>
          <w:fldChar w:fldCharType="separate"/>
        </w:r>
        <w:r>
          <w:t>64</w:t>
        </w:r>
        <w:r>
          <w:fldChar w:fldCharType="end"/>
        </w:r>
      </w:hyperlink>
    </w:p>
    <w:p>
      <w:pPr>
        <w:pStyle w:val="TOC2"/>
        <w:tabs>
          <w:tab w:val="right" w:leader="dot" w:pos="8306"/>
        </w:tabs>
      </w:pPr>
      <w:hyperlink w:anchor="_Toc11476" w:history="1">
        <w:r>
          <w:rPr>
            <w:rFonts w:ascii="仿宋" w:eastAsia="仿宋" w:hAnsi="仿宋" w:cs="仿宋" w:hint="eastAsia"/>
            <w:lang w:eastAsia="zh-CN"/>
          </w:rPr>
          <w:t>(二)、成果推广应用方案</w:t>
        </w:r>
        <w:r>
          <w:tab/>
        </w:r>
        <w:r>
          <w:fldChar w:fldCharType="begin"/>
        </w:r>
        <w:r>
          <w:instrText xml:space="preserve"> PAGEREF _Toc11476 \h </w:instrText>
        </w:r>
        <w:r>
          <w:fldChar w:fldCharType="separate"/>
        </w:r>
        <w:r>
          <w:t>65</w:t>
        </w:r>
        <w:r>
          <w:fldChar w:fldCharType="end"/>
        </w:r>
      </w:hyperlink>
    </w:p>
    <w:p>
      <w:pPr>
        <w:pStyle w:val="TOC1"/>
        <w:tabs>
          <w:tab w:val="right" w:leader="dot" w:pos="8306"/>
        </w:tabs>
      </w:pPr>
      <w:hyperlink w:anchor="_Toc31368" w:history="1">
        <w:r>
          <w:rPr>
            <w:rFonts w:ascii="仿宋" w:eastAsia="仿宋" w:hAnsi="仿宋" w:cs="仿宋" w:hint="eastAsia"/>
            <w:lang w:eastAsia="zh-CN"/>
          </w:rPr>
          <w:t>十五、合作与交流机制建立</w:t>
        </w:r>
        <w:r>
          <w:tab/>
        </w:r>
        <w:r>
          <w:fldChar w:fldCharType="begin"/>
        </w:r>
        <w:r>
          <w:instrText xml:space="preserve"> PAGEREF _Toc31368 \h </w:instrText>
        </w:r>
        <w:r>
          <w:fldChar w:fldCharType="separate"/>
        </w:r>
        <w:r>
          <w:t>67</w:t>
        </w:r>
        <w:r>
          <w:fldChar w:fldCharType="end"/>
        </w:r>
      </w:hyperlink>
    </w:p>
    <w:p>
      <w:pPr>
        <w:pStyle w:val="TOC2"/>
        <w:tabs>
          <w:tab w:val="right" w:leader="dot" w:pos="8306"/>
        </w:tabs>
      </w:pPr>
      <w:hyperlink w:anchor="_Toc16705" w:history="1">
        <w:r>
          <w:rPr>
            <w:rFonts w:ascii="仿宋" w:eastAsia="仿宋" w:hAnsi="仿宋" w:cs="仿宋" w:hint="eastAsia"/>
            <w:lang w:eastAsia="zh-CN"/>
          </w:rPr>
          <w:t>(一)、合作伙伴选择与合作方式</w:t>
        </w:r>
        <w:r>
          <w:tab/>
        </w:r>
        <w:r>
          <w:fldChar w:fldCharType="begin"/>
        </w:r>
        <w:r>
          <w:instrText xml:space="preserve"> PAGEREF _Toc16705 \h </w:instrText>
        </w:r>
        <w:r>
          <w:fldChar w:fldCharType="separate"/>
        </w:r>
        <w:r>
          <w:t>67</w:t>
        </w:r>
        <w:r>
          <w:fldChar w:fldCharType="end"/>
        </w:r>
      </w:hyperlink>
    </w:p>
    <w:p>
      <w:pPr>
        <w:pStyle w:val="TOC2"/>
        <w:tabs>
          <w:tab w:val="right" w:leader="dot" w:pos="8306"/>
        </w:tabs>
      </w:pPr>
      <w:hyperlink w:anchor="_Toc29764" w:history="1">
        <w:r>
          <w:rPr>
            <w:rFonts w:ascii="仿宋" w:eastAsia="仿宋" w:hAnsi="仿宋" w:cs="仿宋" w:hint="eastAsia"/>
            <w:lang w:eastAsia="zh-CN"/>
          </w:rPr>
          <w:t>(二)、交流与合作平台搭建</w:t>
        </w:r>
        <w:r>
          <w:tab/>
        </w:r>
        <w:r>
          <w:fldChar w:fldCharType="begin"/>
        </w:r>
        <w:r>
          <w:instrText xml:space="preserve"> PAGEREF _Toc29764 \h </w:instrText>
        </w:r>
        <w:r>
          <w:fldChar w:fldCharType="separate"/>
        </w:r>
        <w:r>
          <w:t>68</w:t>
        </w:r>
        <w:r>
          <w:fldChar w:fldCharType="end"/>
        </w:r>
      </w:hyperlink>
    </w:p>
    <w:p>
      <w:pPr>
        <w:pStyle w:val="TOC1"/>
        <w:tabs>
          <w:tab w:val="right" w:leader="dot" w:pos="8306"/>
        </w:tabs>
      </w:pPr>
      <w:hyperlink w:anchor="_Toc16801" w:history="1">
        <w:r>
          <w:rPr>
            <w:rFonts w:ascii="仿宋" w:eastAsia="仿宋" w:hAnsi="仿宋" w:cs="仿宋" w:hint="eastAsia"/>
            <w:lang w:eastAsia="zh-CN"/>
          </w:rPr>
          <w:t>十六、企业合规与伦理</w:t>
        </w:r>
        <w:r>
          <w:tab/>
        </w:r>
        <w:r>
          <w:fldChar w:fldCharType="begin"/>
        </w:r>
        <w:r>
          <w:instrText xml:space="preserve"> PAGEREF _Toc16801 \h </w:instrText>
        </w:r>
        <w:r>
          <w:fldChar w:fldCharType="separate"/>
        </w:r>
        <w:r>
          <w:t>70</w:t>
        </w:r>
        <w:r>
          <w:fldChar w:fldCharType="end"/>
        </w:r>
      </w:hyperlink>
    </w:p>
    <w:p>
      <w:pPr>
        <w:pStyle w:val="TOC2"/>
        <w:tabs>
          <w:tab w:val="right" w:leader="dot" w:pos="8306"/>
        </w:tabs>
      </w:pPr>
      <w:hyperlink w:anchor="_Toc29323" w:history="1">
        <w:r>
          <w:rPr>
            <w:rFonts w:ascii="仿宋" w:eastAsia="仿宋" w:hAnsi="仿宋" w:cs="仿宋" w:hint="eastAsia"/>
            <w:lang w:eastAsia="zh-CN"/>
          </w:rPr>
          <w:t>(一)、合规政策与程序</w:t>
        </w:r>
        <w:r>
          <w:tab/>
        </w:r>
        <w:r>
          <w:fldChar w:fldCharType="begin"/>
        </w:r>
        <w:r>
          <w:instrText xml:space="preserve"> PAGEREF _Toc29323 \h </w:instrText>
        </w:r>
        <w:r>
          <w:fldChar w:fldCharType="separate"/>
        </w:r>
        <w:r>
          <w:t>70</w:t>
        </w:r>
        <w:r>
          <w:fldChar w:fldCharType="end"/>
        </w:r>
      </w:hyperlink>
    </w:p>
    <w:p>
      <w:pPr>
        <w:pStyle w:val="TOC2"/>
        <w:tabs>
          <w:tab w:val="right" w:leader="dot" w:pos="8306"/>
        </w:tabs>
      </w:pPr>
      <w:hyperlink w:anchor="_Toc28732" w:history="1">
        <w:r>
          <w:rPr>
            <w:rFonts w:ascii="仿宋" w:eastAsia="仿宋" w:hAnsi="仿宋" w:cs="仿宋" w:hint="eastAsia"/>
            <w:lang w:eastAsia="zh-CN"/>
          </w:rPr>
          <w:t>(二)、伦理规范与培训</w:t>
        </w:r>
        <w:r>
          <w:tab/>
        </w:r>
        <w:r>
          <w:fldChar w:fldCharType="begin"/>
        </w:r>
        <w:r>
          <w:instrText xml:space="preserve"> PAGEREF _Toc28732 \h </w:instrText>
        </w:r>
        <w:r>
          <w:fldChar w:fldCharType="separate"/>
        </w:r>
        <w:r>
          <w:t>71</w:t>
        </w:r>
        <w:r>
          <w:fldChar w:fldCharType="end"/>
        </w:r>
      </w:hyperlink>
    </w:p>
    <w:p>
      <w:pPr>
        <w:pStyle w:val="TOC2"/>
        <w:tabs>
          <w:tab w:val="right" w:leader="dot" w:pos="8306"/>
        </w:tabs>
      </w:pPr>
      <w:hyperlink w:anchor="_Toc29577" w:history="1">
        <w:r>
          <w:rPr>
            <w:rFonts w:ascii="仿宋" w:eastAsia="仿宋" w:hAnsi="仿宋" w:cs="仿宋" w:hint="eastAsia"/>
            <w:lang w:eastAsia="zh-CN"/>
          </w:rPr>
          <w:t>(三)、合规风险评估</w:t>
        </w:r>
        <w:r>
          <w:tab/>
        </w:r>
        <w:r>
          <w:fldChar w:fldCharType="begin"/>
        </w:r>
        <w:r>
          <w:instrText xml:space="preserve"> PAGEREF _Toc29577 \h </w:instrText>
        </w:r>
        <w:r>
          <w:fldChar w:fldCharType="separate"/>
        </w:r>
        <w:r>
          <w:t>72</w:t>
        </w:r>
        <w:r>
          <w:fldChar w:fldCharType="end"/>
        </w:r>
      </w:hyperlink>
    </w:p>
    <w:p>
      <w:pPr>
        <w:pStyle w:val="TOC2"/>
        <w:tabs>
          <w:tab w:val="right" w:leader="dot" w:pos="8306"/>
        </w:tabs>
      </w:pPr>
      <w:hyperlink w:anchor="_Toc11119" w:history="1">
        <w:r>
          <w:rPr>
            <w:rFonts w:ascii="仿宋" w:eastAsia="仿宋" w:hAnsi="仿宋" w:cs="仿宋" w:hint="eastAsia"/>
            <w:lang w:eastAsia="zh-CN"/>
          </w:rPr>
          <w:t>(四)、合规监督与执行</w:t>
        </w:r>
        <w:r>
          <w:tab/>
        </w:r>
        <w:r>
          <w:fldChar w:fldCharType="begin"/>
        </w:r>
        <w:r>
          <w:instrText xml:space="preserve"> PAGEREF _Toc11119 \h </w:instrText>
        </w:r>
        <w:r>
          <w:fldChar w:fldCharType="separate"/>
        </w:r>
        <w:r>
          <w:t>73</w:t>
        </w:r>
        <w:r>
          <w:fldChar w:fldCharType="end"/>
        </w:r>
      </w:hyperlink>
    </w:p>
    <w:p>
      <w:pPr>
        <w:pStyle w:val="TOC1"/>
        <w:tabs>
          <w:tab w:val="right" w:leader="dot" w:pos="8306"/>
        </w:tabs>
      </w:pPr>
      <w:hyperlink w:anchor="_Toc22919" w:history="1">
        <w:r>
          <w:rPr>
            <w:rFonts w:ascii="仿宋" w:eastAsia="仿宋" w:hAnsi="仿宋" w:cs="仿宋" w:hint="eastAsia"/>
            <w:lang w:eastAsia="zh-CN"/>
          </w:rPr>
          <w:t>十七、人力资源管理与开发</w:t>
        </w:r>
        <w:r>
          <w:tab/>
        </w:r>
        <w:r>
          <w:fldChar w:fldCharType="begin"/>
        </w:r>
        <w:r>
          <w:instrText xml:space="preserve"> PAGEREF _Toc22919 \h </w:instrText>
        </w:r>
        <w:r>
          <w:fldChar w:fldCharType="separate"/>
        </w:r>
        <w:r>
          <w:t>74</w:t>
        </w:r>
        <w:r>
          <w:fldChar w:fldCharType="end"/>
        </w:r>
      </w:hyperlink>
    </w:p>
    <w:p>
      <w:pPr>
        <w:pStyle w:val="TOC2"/>
        <w:tabs>
          <w:tab w:val="right" w:leader="dot" w:pos="8306"/>
        </w:tabs>
      </w:pPr>
      <w:hyperlink w:anchor="_Toc15446" w:history="1">
        <w:r>
          <w:rPr>
            <w:rFonts w:ascii="仿宋" w:eastAsia="仿宋" w:hAnsi="仿宋" w:cs="仿宋" w:hint="eastAsia"/>
            <w:lang w:eastAsia="zh-CN"/>
          </w:rPr>
          <w:t>(一)、人力资源规划</w:t>
        </w:r>
        <w:r>
          <w:tab/>
        </w:r>
        <w:r>
          <w:fldChar w:fldCharType="begin"/>
        </w:r>
        <w:r>
          <w:instrText xml:space="preserve"> PAGEREF _Toc15446 \h </w:instrText>
        </w:r>
        <w:r>
          <w:fldChar w:fldCharType="separate"/>
        </w:r>
        <w:r>
          <w:t>74</w:t>
        </w:r>
        <w:r>
          <w:fldChar w:fldCharType="end"/>
        </w:r>
      </w:hyperlink>
    </w:p>
    <w:p>
      <w:pPr>
        <w:pStyle w:val="TOC2"/>
        <w:tabs>
          <w:tab w:val="right" w:leader="dot" w:pos="8306"/>
        </w:tabs>
      </w:pPr>
      <w:hyperlink w:anchor="_Toc16729" w:history="1">
        <w:r>
          <w:rPr>
            <w:rFonts w:ascii="仿宋" w:eastAsia="仿宋" w:hAnsi="仿宋" w:cs="仿宋" w:hint="eastAsia"/>
            <w:lang w:eastAsia="zh-CN"/>
          </w:rPr>
          <w:t>(二)、人力资源开发与培训</w:t>
        </w:r>
        <w:r>
          <w:tab/>
        </w:r>
        <w:r>
          <w:fldChar w:fldCharType="begin"/>
        </w:r>
        <w:r>
          <w:instrText xml:space="preserve"> PAGEREF _Toc16729 \h </w:instrText>
        </w:r>
        <w:r>
          <w:fldChar w:fldCharType="separate"/>
        </w:r>
        <w:r>
          <w:t>76</w:t>
        </w:r>
        <w:r>
          <w:fldChar w:fldCharType="end"/>
        </w:r>
      </w:hyperlink>
    </w:p>
    <w:p>
      <w:pPr>
        <w:pStyle w:val="TOC1"/>
        <w:tabs>
          <w:tab w:val="right" w:leader="dot" w:pos="8306"/>
        </w:tabs>
      </w:pPr>
      <w:hyperlink w:anchor="_Toc3055" w:history="1">
        <w:r>
          <w:rPr>
            <w:rFonts w:ascii="仿宋" w:eastAsia="仿宋" w:hAnsi="仿宋" w:cs="仿宋" w:hint="eastAsia"/>
            <w:lang w:eastAsia="zh-CN"/>
          </w:rPr>
          <w:t>十八、项目施工方案</w:t>
        </w:r>
        <w:r>
          <w:tab/>
        </w:r>
        <w:r>
          <w:fldChar w:fldCharType="begin"/>
        </w:r>
        <w:r>
          <w:instrText xml:space="preserve"> PAGEREF _Toc3055 \h </w:instrText>
        </w:r>
        <w:r>
          <w:fldChar w:fldCharType="separate"/>
        </w:r>
        <w:r>
          <w:t>78</w:t>
        </w:r>
        <w:r>
          <w:fldChar w:fldCharType="end"/>
        </w:r>
      </w:hyperlink>
    </w:p>
    <w:p>
      <w:pPr>
        <w:pStyle w:val="TOC2"/>
        <w:tabs>
          <w:tab w:val="right" w:leader="dot" w:pos="8306"/>
        </w:tabs>
      </w:pPr>
      <w:hyperlink w:anchor="_Toc14714" w:history="1">
        <w:r>
          <w:rPr>
            <w:rFonts w:ascii="仿宋" w:eastAsia="仿宋" w:hAnsi="仿宋" w:cs="仿宋" w:hint="eastAsia"/>
            <w:lang w:eastAsia="zh-CN"/>
          </w:rPr>
          <w:t>(一)、施工组织设计</w:t>
        </w:r>
        <w:r>
          <w:tab/>
        </w:r>
        <w:r>
          <w:fldChar w:fldCharType="begin"/>
        </w:r>
        <w:r>
          <w:instrText xml:space="preserve"> PAGEREF _Toc14714 \h </w:instrText>
        </w:r>
        <w:r>
          <w:fldChar w:fldCharType="separate"/>
        </w:r>
        <w:r>
          <w:t>78</w:t>
        </w:r>
        <w:r>
          <w:fldChar w:fldCharType="end"/>
        </w:r>
      </w:hyperlink>
    </w:p>
    <w:p>
      <w:pPr>
        <w:pStyle w:val="TOC2"/>
        <w:tabs>
          <w:tab w:val="right" w:leader="dot" w:pos="8306"/>
        </w:tabs>
      </w:pPr>
      <w:hyperlink w:anchor="_Toc31330" w:history="1">
        <w:r>
          <w:rPr>
            <w:rFonts w:ascii="仿宋" w:eastAsia="仿宋" w:hAnsi="仿宋" w:cs="仿宋" w:hint="eastAsia"/>
            <w:lang w:eastAsia="zh-CN"/>
          </w:rPr>
          <w:t>(二)、施工工艺与技术路线</w:t>
        </w:r>
        <w:r>
          <w:tab/>
        </w:r>
        <w:r>
          <w:fldChar w:fldCharType="begin"/>
        </w:r>
        <w:r>
          <w:instrText xml:space="preserve"> PAGEREF _Toc31330 \h </w:instrText>
        </w:r>
        <w:r>
          <w:fldChar w:fldCharType="separate"/>
        </w:r>
        <w:r>
          <w:t>80</w:t>
        </w:r>
        <w:r>
          <w:fldChar w:fldCharType="end"/>
        </w:r>
      </w:hyperlink>
    </w:p>
    <w:p>
      <w:pPr>
        <w:pStyle w:val="TOC2"/>
        <w:tabs>
          <w:tab w:val="right" w:leader="dot" w:pos="8306"/>
        </w:tabs>
      </w:pPr>
      <w:hyperlink w:anchor="_Toc18117" w:history="1">
        <w:r>
          <w:rPr>
            <w:rFonts w:ascii="仿宋" w:eastAsia="仿宋" w:hAnsi="仿宋" w:cs="仿宋" w:hint="eastAsia"/>
            <w:lang w:eastAsia="zh-CN"/>
          </w:rPr>
          <w:t>(三)、关键节点施工计划</w:t>
        </w:r>
        <w:r>
          <w:tab/>
        </w:r>
        <w:r>
          <w:fldChar w:fldCharType="begin"/>
        </w:r>
        <w:r>
          <w:instrText xml:space="preserve"> PAGEREF _Toc18117 \h </w:instrText>
        </w:r>
        <w:r>
          <w:fldChar w:fldCharType="separate"/>
        </w:r>
        <w:r>
          <w:t>81</w:t>
        </w:r>
        <w:r>
          <w:fldChar w:fldCharType="end"/>
        </w:r>
      </w:hyperlink>
    </w:p>
    <w:p>
      <w:pPr>
        <w:pStyle w:val="TOC2"/>
        <w:tabs>
          <w:tab w:val="right" w:leader="dot" w:pos="8306"/>
        </w:tabs>
      </w:pPr>
      <w:hyperlink w:anchor="_Toc12603" w:history="1">
        <w:r>
          <w:rPr>
            <w:rFonts w:ascii="仿宋" w:eastAsia="仿宋" w:hAnsi="仿宋" w:cs="仿宋" w:hint="eastAsia"/>
            <w:lang w:eastAsia="zh-CN"/>
          </w:rPr>
          <w:t>(四)、施工现场管理</w:t>
        </w:r>
        <w:r>
          <w:tab/>
        </w:r>
        <w:r>
          <w:fldChar w:fldCharType="begin"/>
        </w:r>
        <w:r>
          <w:instrText xml:space="preserve"> PAGEREF _Toc12603 \h </w:instrText>
        </w:r>
        <w:r>
          <w:fldChar w:fldCharType="separate"/>
        </w:r>
        <w:r>
          <w:t>82</w:t>
        </w:r>
        <w:r>
          <w:fldChar w:fldCharType="end"/>
        </w:r>
      </w:hyperlink>
    </w:p>
    <w:p>
      <w:pPr>
        <w:pStyle w:val="TOC1"/>
        <w:tabs>
          <w:tab w:val="right" w:leader="dot" w:pos="8306"/>
        </w:tabs>
      </w:pPr>
      <w:hyperlink w:anchor="_Toc19495" w:history="1">
        <w:r>
          <w:rPr>
            <w:rFonts w:ascii="仿宋" w:eastAsia="仿宋" w:hAnsi="仿宋" w:cs="仿宋" w:hint="eastAsia"/>
            <w:lang w:eastAsia="zh-CN"/>
          </w:rPr>
          <w:t>十九、设施与设备管理</w:t>
        </w:r>
        <w:r>
          <w:tab/>
        </w:r>
        <w:r>
          <w:fldChar w:fldCharType="begin"/>
        </w:r>
        <w:r>
          <w:instrText xml:space="preserve"> PAGEREF _Toc19495 \h </w:instrText>
        </w:r>
        <w:r>
          <w:fldChar w:fldCharType="separate"/>
        </w:r>
        <w:r>
          <w:t>84</w:t>
        </w:r>
        <w:r>
          <w:fldChar w:fldCharType="end"/>
        </w:r>
      </w:hyperlink>
    </w:p>
    <w:p>
      <w:pPr>
        <w:pStyle w:val="TOC2"/>
        <w:tabs>
          <w:tab w:val="right" w:leader="dot" w:pos="8306"/>
        </w:tabs>
      </w:pPr>
      <w:hyperlink w:anchor="_Toc20712" w:history="1">
        <w:r>
          <w:rPr>
            <w:rFonts w:ascii="仿宋" w:eastAsia="仿宋" w:hAnsi="仿宋" w:cs="仿宋" w:hint="eastAsia"/>
            <w:lang w:eastAsia="zh-CN"/>
          </w:rPr>
          <w:t>(一)、设施规划与配置</w:t>
        </w:r>
        <w:r>
          <w:tab/>
        </w:r>
        <w:r>
          <w:fldChar w:fldCharType="begin"/>
        </w:r>
        <w:r>
          <w:instrText xml:space="preserve"> PAGEREF _Toc20712 \h </w:instrText>
        </w:r>
        <w:r>
          <w:fldChar w:fldCharType="separate"/>
        </w:r>
        <w:r>
          <w:t>84</w:t>
        </w:r>
        <w:r>
          <w:fldChar w:fldCharType="end"/>
        </w:r>
      </w:hyperlink>
    </w:p>
    <w:p>
      <w:pPr>
        <w:pStyle w:val="TOC2"/>
        <w:tabs>
          <w:tab w:val="right" w:leader="dot" w:pos="8306"/>
        </w:tabs>
      </w:pPr>
      <w:hyperlink w:anchor="_Toc21702" w:history="1">
        <w:r>
          <w:rPr>
            <w:rFonts w:ascii="仿宋" w:eastAsia="仿宋" w:hAnsi="仿宋" w:cs="仿宋" w:hint="eastAsia"/>
            <w:lang w:eastAsia="zh-CN"/>
          </w:rPr>
          <w:t>(二)、设备采购与维护管理</w:t>
        </w:r>
        <w:r>
          <w:tab/>
        </w:r>
        <w:r>
          <w:fldChar w:fldCharType="begin"/>
        </w:r>
        <w:r>
          <w:instrText xml:space="preserve"> PAGEREF _Toc21702 \h </w:instrText>
        </w:r>
        <w:r>
          <w:fldChar w:fldCharType="separate"/>
        </w:r>
        <w:r>
          <w:t>85</w:t>
        </w:r>
        <w:r>
          <w:fldChar w:fldCharType="end"/>
        </w:r>
      </w:hyperlink>
    </w:p>
    <w:p>
      <w:pPr>
        <w:pStyle w:val="TOC2"/>
        <w:tabs>
          <w:tab w:val="right" w:leader="dot" w:pos="8306"/>
        </w:tabs>
      </w:pPr>
      <w:hyperlink w:anchor="_Toc6842" w:history="1">
        <w:r>
          <w:rPr>
            <w:rFonts w:ascii="仿宋" w:eastAsia="仿宋" w:hAnsi="仿宋" w:cs="仿宋" w:hint="eastAsia"/>
            <w:lang w:eastAsia="zh-CN"/>
          </w:rPr>
          <w:t>(三)、设施设备升级策略</w:t>
        </w:r>
        <w:r>
          <w:tab/>
        </w:r>
        <w:r>
          <w:fldChar w:fldCharType="begin"/>
        </w:r>
        <w:r>
          <w:instrText xml:space="preserve"> PAGEREF _Toc6842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喉、百日咳、破伤风、乙肝四联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92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8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一、白喉、百日咳、破伤风、乙肝四联制剂项目的技术资源开发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二、白喉、百日咳、破伤风、乙肝四联制剂项目的人力资源管理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喉、百日咳、破伤风、乙肝四联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三、白喉、百日咳、破伤风、乙肝四联制剂项目的资金资源筹措与优化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喉、百日咳、破伤风、乙肝四联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894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喉、百日咳、破伤风、乙肝四联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喉、百日咳、破伤风、乙肝四联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喉、百日咳、破伤风、乙肝四联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14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喉、百日咳、破伤风、乙肝四联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喉、百日咳、破伤风、乙肝四联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喉、百日咳、破伤风、乙肝四联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82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643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8280"/>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https://d.book118.com/535002142314011034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10FF0"/>
    <w:rsid w:val="10A10F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0214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2023-12-25T05:03:00Z</dcterms:created>
  <dcterms:modified xsi:type="dcterms:W3CDTF">2023-12-25T05:04:14Z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F0111C37457F48D49B06A06DA65E7F65_11</vt:lpwstr>
  </property>
  <property fmtid="{D5CDD505-2E9C-101B-9397-08002B2CF9AE}" pid="3" name="KSOProductBuildVer">
    <vt:lpwstr>2052-12.1.0.16120</vt:lpwstr>
  </property>
</Properties>
</file>