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平板推车项目规划设计纲要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67" w:history="1">
        <w:r>
          <w:rPr>
            <w:rFonts w:ascii="仿宋" w:eastAsia="仿宋" w:hAnsi="仿宋" w:cs="仿宋" w:hint="eastAsia"/>
            <w:lang w:eastAsia="zh-CN"/>
          </w:rPr>
          <w:t>前言</w:t>
        </w:r>
        <w:r>
          <w:tab/>
        </w:r>
        <w:r>
          <w:fldChar w:fldCharType="begin"/>
        </w:r>
        <w:r>
          <w:instrText xml:space="preserve"> PAGEREF _Toc8467 \h </w:instrText>
        </w:r>
        <w:r>
          <w:fldChar w:fldCharType="separate"/>
        </w:r>
        <w:r>
          <w:t>3</w:t>
        </w:r>
        <w:r>
          <w:fldChar w:fldCharType="end"/>
        </w:r>
      </w:hyperlink>
    </w:p>
    <w:p>
      <w:pPr>
        <w:pStyle w:val="TOC1"/>
        <w:tabs>
          <w:tab w:val="right" w:leader="dot" w:pos="8306"/>
        </w:tabs>
      </w:pPr>
      <w:hyperlink w:anchor="_Toc8167" w:history="1">
        <w:r>
          <w:rPr>
            <w:rFonts w:ascii="仿宋" w:eastAsia="仿宋" w:hAnsi="仿宋" w:cs="仿宋" w:hint="eastAsia"/>
            <w:lang w:eastAsia="zh-CN"/>
          </w:rPr>
          <w:t>一、平板推车项目概论</w:t>
        </w:r>
        <w:r>
          <w:tab/>
        </w:r>
        <w:r>
          <w:fldChar w:fldCharType="begin"/>
        </w:r>
        <w:r>
          <w:instrText xml:space="preserve"> PAGEREF _Toc8167 \h </w:instrText>
        </w:r>
        <w:r>
          <w:fldChar w:fldCharType="separate"/>
        </w:r>
        <w:r>
          <w:t>3</w:t>
        </w:r>
        <w:r>
          <w:fldChar w:fldCharType="end"/>
        </w:r>
      </w:hyperlink>
    </w:p>
    <w:p>
      <w:pPr>
        <w:pStyle w:val="TOC2"/>
        <w:tabs>
          <w:tab w:val="right" w:leader="dot" w:pos="8306"/>
        </w:tabs>
      </w:pPr>
      <w:hyperlink w:anchor="_Toc21074" w:history="1">
        <w:r>
          <w:rPr>
            <w:rFonts w:ascii="仿宋" w:eastAsia="仿宋" w:hAnsi="仿宋" w:cs="仿宋" w:hint="eastAsia"/>
            <w:lang w:eastAsia="zh-CN"/>
          </w:rPr>
          <w:t>(一)、平板推车项目概况</w:t>
        </w:r>
        <w:r>
          <w:tab/>
        </w:r>
        <w:r>
          <w:fldChar w:fldCharType="begin"/>
        </w:r>
        <w:r>
          <w:instrText xml:space="preserve"> PAGEREF _Toc21074 \h </w:instrText>
        </w:r>
        <w:r>
          <w:fldChar w:fldCharType="separate"/>
        </w:r>
        <w:r>
          <w:t>3</w:t>
        </w:r>
        <w:r>
          <w:fldChar w:fldCharType="end"/>
        </w:r>
      </w:hyperlink>
    </w:p>
    <w:p>
      <w:pPr>
        <w:pStyle w:val="TOC2"/>
        <w:tabs>
          <w:tab w:val="right" w:leader="dot" w:pos="8306"/>
        </w:tabs>
      </w:pPr>
      <w:hyperlink w:anchor="_Toc9998" w:history="1">
        <w:r>
          <w:rPr>
            <w:rFonts w:ascii="仿宋" w:eastAsia="仿宋" w:hAnsi="仿宋" w:cs="仿宋" w:hint="eastAsia"/>
            <w:lang w:eastAsia="zh-CN"/>
          </w:rPr>
          <w:t>(二)、平板推车项目目标</w:t>
        </w:r>
        <w:r>
          <w:tab/>
        </w:r>
        <w:r>
          <w:fldChar w:fldCharType="begin"/>
        </w:r>
        <w:r>
          <w:instrText xml:space="preserve"> PAGEREF _Toc9998 \h </w:instrText>
        </w:r>
        <w:r>
          <w:fldChar w:fldCharType="separate"/>
        </w:r>
        <w:r>
          <w:t>5</w:t>
        </w:r>
        <w:r>
          <w:fldChar w:fldCharType="end"/>
        </w:r>
      </w:hyperlink>
    </w:p>
    <w:p>
      <w:pPr>
        <w:pStyle w:val="TOC2"/>
        <w:tabs>
          <w:tab w:val="right" w:leader="dot" w:pos="8306"/>
        </w:tabs>
      </w:pPr>
      <w:hyperlink w:anchor="_Toc15060" w:history="1">
        <w:r>
          <w:rPr>
            <w:rFonts w:ascii="仿宋" w:eastAsia="仿宋" w:hAnsi="仿宋" w:cs="仿宋" w:hint="eastAsia"/>
            <w:lang w:eastAsia="zh-CN"/>
          </w:rPr>
          <w:t>(三)、平板推车项目提出的理由</w:t>
        </w:r>
        <w:r>
          <w:tab/>
        </w:r>
        <w:r>
          <w:fldChar w:fldCharType="begin"/>
        </w:r>
        <w:r>
          <w:instrText xml:space="preserve"> PAGEREF _Toc15060 \h </w:instrText>
        </w:r>
        <w:r>
          <w:fldChar w:fldCharType="separate"/>
        </w:r>
        <w:r>
          <w:t>6</w:t>
        </w:r>
        <w:r>
          <w:fldChar w:fldCharType="end"/>
        </w:r>
      </w:hyperlink>
    </w:p>
    <w:p>
      <w:pPr>
        <w:pStyle w:val="TOC2"/>
        <w:tabs>
          <w:tab w:val="right" w:leader="dot" w:pos="8306"/>
        </w:tabs>
      </w:pPr>
      <w:hyperlink w:anchor="_Toc1987" w:history="1">
        <w:r>
          <w:rPr>
            <w:rFonts w:ascii="仿宋" w:eastAsia="仿宋" w:hAnsi="仿宋" w:cs="仿宋" w:hint="eastAsia"/>
            <w:lang w:eastAsia="zh-CN"/>
          </w:rPr>
          <w:t>(四)、平板推车项目意义</w:t>
        </w:r>
        <w:r>
          <w:tab/>
        </w:r>
        <w:r>
          <w:fldChar w:fldCharType="begin"/>
        </w:r>
        <w:r>
          <w:instrText xml:space="preserve"> PAGEREF _Toc1987 \h </w:instrText>
        </w:r>
        <w:r>
          <w:fldChar w:fldCharType="separate"/>
        </w:r>
        <w:r>
          <w:t>8</w:t>
        </w:r>
        <w:r>
          <w:fldChar w:fldCharType="end"/>
        </w:r>
      </w:hyperlink>
    </w:p>
    <w:p>
      <w:pPr>
        <w:pStyle w:val="TOC2"/>
        <w:tabs>
          <w:tab w:val="right" w:leader="dot" w:pos="8306"/>
        </w:tabs>
      </w:pPr>
      <w:hyperlink w:anchor="_Toc3487" w:history="1">
        <w:r>
          <w:rPr>
            <w:rFonts w:ascii="仿宋" w:eastAsia="仿宋" w:hAnsi="仿宋" w:cs="仿宋" w:hint="eastAsia"/>
            <w:lang w:eastAsia="zh-CN"/>
          </w:rPr>
          <w:t>(五)、平板推车项目背景</w:t>
        </w:r>
        <w:r>
          <w:tab/>
        </w:r>
        <w:r>
          <w:fldChar w:fldCharType="begin"/>
        </w:r>
        <w:r>
          <w:instrText xml:space="preserve"> PAGEREF _Toc3487 \h </w:instrText>
        </w:r>
        <w:r>
          <w:fldChar w:fldCharType="separate"/>
        </w:r>
        <w:r>
          <w:t>9</w:t>
        </w:r>
        <w:r>
          <w:fldChar w:fldCharType="end"/>
        </w:r>
      </w:hyperlink>
    </w:p>
    <w:p>
      <w:pPr>
        <w:pStyle w:val="TOC1"/>
        <w:tabs>
          <w:tab w:val="right" w:leader="dot" w:pos="8306"/>
        </w:tabs>
      </w:pPr>
      <w:hyperlink w:anchor="_Toc26051" w:history="1">
        <w:r>
          <w:rPr>
            <w:rFonts w:ascii="仿宋" w:eastAsia="仿宋" w:hAnsi="仿宋" w:cs="仿宋" w:hint="eastAsia"/>
            <w:lang w:eastAsia="zh-CN"/>
          </w:rPr>
          <w:t>二、平板推车项目绩效评估</w:t>
        </w:r>
        <w:r>
          <w:tab/>
        </w:r>
        <w:r>
          <w:fldChar w:fldCharType="begin"/>
        </w:r>
        <w:r>
          <w:instrText xml:space="preserve"> PAGEREF _Toc26051 \h </w:instrText>
        </w:r>
        <w:r>
          <w:fldChar w:fldCharType="separate"/>
        </w:r>
        <w:r>
          <w:t>9</w:t>
        </w:r>
        <w:r>
          <w:fldChar w:fldCharType="end"/>
        </w:r>
      </w:hyperlink>
    </w:p>
    <w:p>
      <w:pPr>
        <w:pStyle w:val="TOC2"/>
        <w:tabs>
          <w:tab w:val="right" w:leader="dot" w:pos="8306"/>
        </w:tabs>
      </w:pPr>
      <w:hyperlink w:anchor="_Toc20767" w:history="1">
        <w:r>
          <w:rPr>
            <w:rFonts w:ascii="仿宋" w:eastAsia="仿宋" w:hAnsi="仿宋" w:cs="仿宋" w:hint="eastAsia"/>
            <w:lang w:eastAsia="zh-CN"/>
          </w:rPr>
          <w:t>(一)、绩效评估指标</w:t>
        </w:r>
        <w:r>
          <w:tab/>
        </w:r>
        <w:r>
          <w:fldChar w:fldCharType="begin"/>
        </w:r>
        <w:r>
          <w:instrText xml:space="preserve"> PAGEREF _Toc20767 \h </w:instrText>
        </w:r>
        <w:r>
          <w:fldChar w:fldCharType="separate"/>
        </w:r>
        <w:r>
          <w:t>9</w:t>
        </w:r>
        <w:r>
          <w:fldChar w:fldCharType="end"/>
        </w:r>
      </w:hyperlink>
    </w:p>
    <w:p>
      <w:pPr>
        <w:pStyle w:val="TOC2"/>
        <w:tabs>
          <w:tab w:val="right" w:leader="dot" w:pos="8306"/>
        </w:tabs>
      </w:pPr>
      <w:hyperlink w:anchor="_Toc24798" w:history="1">
        <w:r>
          <w:rPr>
            <w:rFonts w:ascii="仿宋" w:eastAsia="仿宋" w:hAnsi="仿宋" w:cs="仿宋" w:hint="eastAsia"/>
            <w:lang w:eastAsia="zh-CN"/>
          </w:rPr>
          <w:t>(二)、绩效评估方法</w:t>
        </w:r>
        <w:r>
          <w:tab/>
        </w:r>
        <w:r>
          <w:fldChar w:fldCharType="begin"/>
        </w:r>
        <w:r>
          <w:instrText xml:space="preserve"> PAGEREF _Toc24798 \h </w:instrText>
        </w:r>
        <w:r>
          <w:fldChar w:fldCharType="separate"/>
        </w:r>
        <w:r>
          <w:t>11</w:t>
        </w:r>
        <w:r>
          <w:fldChar w:fldCharType="end"/>
        </w:r>
      </w:hyperlink>
    </w:p>
    <w:p>
      <w:pPr>
        <w:pStyle w:val="TOC2"/>
        <w:tabs>
          <w:tab w:val="right" w:leader="dot" w:pos="8306"/>
        </w:tabs>
      </w:pPr>
      <w:hyperlink w:anchor="_Toc29848" w:history="1">
        <w:r>
          <w:rPr>
            <w:rFonts w:ascii="仿宋" w:eastAsia="仿宋" w:hAnsi="仿宋" w:cs="仿宋" w:hint="eastAsia"/>
            <w:lang w:eastAsia="zh-CN"/>
          </w:rPr>
          <w:t>(三)、绩效评估周期</w:t>
        </w:r>
        <w:r>
          <w:tab/>
        </w:r>
        <w:r>
          <w:fldChar w:fldCharType="begin"/>
        </w:r>
        <w:r>
          <w:instrText xml:space="preserve"> PAGEREF _Toc29848 \h </w:instrText>
        </w:r>
        <w:r>
          <w:fldChar w:fldCharType="separate"/>
        </w:r>
        <w:r>
          <w:t>12</w:t>
        </w:r>
        <w:r>
          <w:fldChar w:fldCharType="end"/>
        </w:r>
      </w:hyperlink>
    </w:p>
    <w:p>
      <w:pPr>
        <w:pStyle w:val="TOC1"/>
        <w:tabs>
          <w:tab w:val="right" w:leader="dot" w:pos="8306"/>
        </w:tabs>
      </w:pPr>
      <w:hyperlink w:anchor="_Toc1848" w:history="1">
        <w:r>
          <w:rPr>
            <w:rFonts w:ascii="仿宋" w:eastAsia="仿宋" w:hAnsi="仿宋" w:cs="仿宋" w:hint="eastAsia"/>
            <w:lang w:eastAsia="zh-CN"/>
          </w:rPr>
          <w:t>三、市场分析、调研</w:t>
        </w:r>
        <w:r>
          <w:tab/>
        </w:r>
        <w:r>
          <w:fldChar w:fldCharType="begin"/>
        </w:r>
        <w:r>
          <w:instrText xml:space="preserve"> PAGEREF _Toc1848 \h </w:instrText>
        </w:r>
        <w:r>
          <w:fldChar w:fldCharType="separate"/>
        </w:r>
        <w:r>
          <w:t>13</w:t>
        </w:r>
        <w:r>
          <w:fldChar w:fldCharType="end"/>
        </w:r>
      </w:hyperlink>
    </w:p>
    <w:p>
      <w:pPr>
        <w:pStyle w:val="TOC2"/>
        <w:tabs>
          <w:tab w:val="right" w:leader="dot" w:pos="8306"/>
        </w:tabs>
      </w:pPr>
      <w:hyperlink w:anchor="_Toc25055" w:history="1">
        <w:r>
          <w:rPr>
            <w:rFonts w:ascii="仿宋" w:eastAsia="仿宋" w:hAnsi="仿宋" w:cs="仿宋" w:hint="eastAsia"/>
            <w:lang w:eastAsia="zh-CN"/>
          </w:rPr>
          <w:t>(一)、平板推车行业分析</w:t>
        </w:r>
        <w:r>
          <w:tab/>
        </w:r>
        <w:r>
          <w:fldChar w:fldCharType="begin"/>
        </w:r>
        <w:r>
          <w:instrText xml:space="preserve"> PAGEREF _Toc25055 \h </w:instrText>
        </w:r>
        <w:r>
          <w:fldChar w:fldCharType="separate"/>
        </w:r>
        <w:r>
          <w:t>13</w:t>
        </w:r>
        <w:r>
          <w:fldChar w:fldCharType="end"/>
        </w:r>
      </w:hyperlink>
    </w:p>
    <w:p>
      <w:pPr>
        <w:pStyle w:val="TOC2"/>
        <w:tabs>
          <w:tab w:val="right" w:leader="dot" w:pos="8306"/>
        </w:tabs>
      </w:pPr>
      <w:hyperlink w:anchor="_Toc26250" w:history="1">
        <w:r>
          <w:rPr>
            <w:rFonts w:ascii="仿宋" w:eastAsia="仿宋" w:hAnsi="仿宋" w:cs="仿宋" w:hint="eastAsia"/>
            <w:lang w:eastAsia="zh-CN"/>
          </w:rPr>
          <w:t>(二)、平板推车市场分析预测</w:t>
        </w:r>
        <w:r>
          <w:tab/>
        </w:r>
        <w:r>
          <w:fldChar w:fldCharType="begin"/>
        </w:r>
        <w:r>
          <w:instrText xml:space="preserve"> PAGEREF _Toc26250 \h </w:instrText>
        </w:r>
        <w:r>
          <w:fldChar w:fldCharType="separate"/>
        </w:r>
        <w:r>
          <w:t>13</w:t>
        </w:r>
        <w:r>
          <w:fldChar w:fldCharType="end"/>
        </w:r>
      </w:hyperlink>
    </w:p>
    <w:p>
      <w:pPr>
        <w:pStyle w:val="TOC1"/>
        <w:tabs>
          <w:tab w:val="right" w:leader="dot" w:pos="8306"/>
        </w:tabs>
      </w:pPr>
      <w:hyperlink w:anchor="_Toc30233" w:history="1">
        <w:r>
          <w:rPr>
            <w:rFonts w:ascii="仿宋" w:eastAsia="仿宋" w:hAnsi="仿宋" w:cs="仿宋" w:hint="eastAsia"/>
            <w:lang w:eastAsia="zh-CN"/>
          </w:rPr>
          <w:t>四、平板推车项目土建工程</w:t>
        </w:r>
        <w:r>
          <w:tab/>
        </w:r>
        <w:r>
          <w:fldChar w:fldCharType="begin"/>
        </w:r>
        <w:r>
          <w:instrText xml:space="preserve"> PAGEREF _Toc30233 \h </w:instrText>
        </w:r>
        <w:r>
          <w:fldChar w:fldCharType="separate"/>
        </w:r>
        <w:r>
          <w:t>14</w:t>
        </w:r>
        <w:r>
          <w:fldChar w:fldCharType="end"/>
        </w:r>
      </w:hyperlink>
    </w:p>
    <w:p>
      <w:pPr>
        <w:pStyle w:val="TOC2"/>
        <w:tabs>
          <w:tab w:val="right" w:leader="dot" w:pos="8306"/>
        </w:tabs>
      </w:pPr>
      <w:hyperlink w:anchor="_Toc7277" w:history="1">
        <w:r>
          <w:rPr>
            <w:rFonts w:ascii="仿宋" w:eastAsia="仿宋" w:hAnsi="仿宋" w:cs="仿宋" w:hint="eastAsia"/>
            <w:lang w:eastAsia="zh-CN"/>
          </w:rPr>
          <w:t>(一)、建筑工程设计原则</w:t>
        </w:r>
        <w:r>
          <w:tab/>
        </w:r>
        <w:r>
          <w:fldChar w:fldCharType="begin"/>
        </w:r>
        <w:r>
          <w:instrText xml:space="preserve"> PAGEREF _Toc7277 \h </w:instrText>
        </w:r>
        <w:r>
          <w:fldChar w:fldCharType="separate"/>
        </w:r>
        <w:r>
          <w:t>14</w:t>
        </w:r>
        <w:r>
          <w:fldChar w:fldCharType="end"/>
        </w:r>
      </w:hyperlink>
    </w:p>
    <w:p>
      <w:pPr>
        <w:pStyle w:val="TOC2"/>
        <w:tabs>
          <w:tab w:val="right" w:leader="dot" w:pos="8306"/>
        </w:tabs>
      </w:pPr>
      <w:hyperlink w:anchor="_Toc24925" w:history="1">
        <w:r>
          <w:rPr>
            <w:rFonts w:ascii="仿宋" w:eastAsia="仿宋" w:hAnsi="仿宋" w:cs="仿宋" w:hint="eastAsia"/>
            <w:lang w:eastAsia="zh-CN"/>
          </w:rPr>
          <w:t>(二)、土建工程设计年限及安全等级</w:t>
        </w:r>
        <w:r>
          <w:tab/>
        </w:r>
        <w:r>
          <w:fldChar w:fldCharType="begin"/>
        </w:r>
        <w:r>
          <w:instrText xml:space="preserve"> PAGEREF _Toc24925 \h </w:instrText>
        </w:r>
        <w:r>
          <w:fldChar w:fldCharType="separate"/>
        </w:r>
        <w:r>
          <w:t>15</w:t>
        </w:r>
        <w:r>
          <w:fldChar w:fldCharType="end"/>
        </w:r>
      </w:hyperlink>
    </w:p>
    <w:p>
      <w:pPr>
        <w:pStyle w:val="TOC2"/>
        <w:tabs>
          <w:tab w:val="right" w:leader="dot" w:pos="8306"/>
        </w:tabs>
      </w:pPr>
      <w:hyperlink w:anchor="_Toc1524" w:history="1">
        <w:r>
          <w:rPr>
            <w:rFonts w:ascii="仿宋" w:eastAsia="仿宋" w:hAnsi="仿宋" w:cs="仿宋" w:hint="eastAsia"/>
            <w:lang w:eastAsia="zh-CN"/>
          </w:rPr>
          <w:t>(三)、建筑工程设计总体要求</w:t>
        </w:r>
        <w:r>
          <w:tab/>
        </w:r>
        <w:r>
          <w:fldChar w:fldCharType="begin"/>
        </w:r>
        <w:r>
          <w:instrText xml:space="preserve"> PAGEREF _Toc1524 \h </w:instrText>
        </w:r>
        <w:r>
          <w:fldChar w:fldCharType="separate"/>
        </w:r>
        <w:r>
          <w:t>17</w:t>
        </w:r>
        <w:r>
          <w:fldChar w:fldCharType="end"/>
        </w:r>
      </w:hyperlink>
    </w:p>
    <w:p>
      <w:pPr>
        <w:pStyle w:val="TOC2"/>
        <w:tabs>
          <w:tab w:val="right" w:leader="dot" w:pos="8306"/>
        </w:tabs>
      </w:pPr>
      <w:hyperlink w:anchor="_Toc11365" w:history="1">
        <w:r>
          <w:rPr>
            <w:rFonts w:ascii="仿宋" w:eastAsia="仿宋" w:hAnsi="仿宋" w:cs="仿宋" w:hint="eastAsia"/>
            <w:lang w:eastAsia="zh-CN"/>
          </w:rPr>
          <w:t>(四)、土建工程建设指标</w:t>
        </w:r>
        <w:r>
          <w:tab/>
        </w:r>
        <w:r>
          <w:fldChar w:fldCharType="begin"/>
        </w:r>
        <w:r>
          <w:instrText xml:space="preserve"> PAGEREF _Toc11365 \h </w:instrText>
        </w:r>
        <w:r>
          <w:fldChar w:fldCharType="separate"/>
        </w:r>
        <w:r>
          <w:t>17</w:t>
        </w:r>
        <w:r>
          <w:fldChar w:fldCharType="end"/>
        </w:r>
      </w:hyperlink>
    </w:p>
    <w:p>
      <w:pPr>
        <w:pStyle w:val="TOC1"/>
        <w:tabs>
          <w:tab w:val="right" w:leader="dot" w:pos="8306"/>
        </w:tabs>
      </w:pPr>
      <w:hyperlink w:anchor="_Toc28962" w:history="1">
        <w:r>
          <w:rPr>
            <w:rFonts w:ascii="仿宋" w:eastAsia="仿宋" w:hAnsi="仿宋" w:cs="仿宋" w:hint="eastAsia"/>
            <w:lang w:eastAsia="zh-CN"/>
          </w:rPr>
          <w:t>五、平板推车项目可持续发展</w:t>
        </w:r>
        <w:r>
          <w:tab/>
        </w:r>
        <w:r>
          <w:fldChar w:fldCharType="begin"/>
        </w:r>
        <w:r>
          <w:instrText xml:space="preserve"> PAGEREF _Toc28962 \h </w:instrText>
        </w:r>
        <w:r>
          <w:fldChar w:fldCharType="separate"/>
        </w:r>
        <w:r>
          <w:t>18</w:t>
        </w:r>
        <w:r>
          <w:fldChar w:fldCharType="end"/>
        </w:r>
      </w:hyperlink>
    </w:p>
    <w:p>
      <w:pPr>
        <w:pStyle w:val="TOC2"/>
        <w:tabs>
          <w:tab w:val="right" w:leader="dot" w:pos="8306"/>
        </w:tabs>
      </w:pPr>
      <w:hyperlink w:anchor="_Toc23724" w:history="1">
        <w:r>
          <w:rPr>
            <w:rFonts w:ascii="仿宋" w:eastAsia="仿宋" w:hAnsi="仿宋" w:cs="仿宋" w:hint="eastAsia"/>
            <w:lang w:eastAsia="zh-CN"/>
          </w:rPr>
          <w:t>(一)、可持续战略与实践</w:t>
        </w:r>
        <w:r>
          <w:tab/>
        </w:r>
        <w:r>
          <w:fldChar w:fldCharType="begin"/>
        </w:r>
        <w:r>
          <w:instrText xml:space="preserve"> PAGEREF _Toc23724 \h </w:instrText>
        </w:r>
        <w:r>
          <w:fldChar w:fldCharType="separate"/>
        </w:r>
        <w:r>
          <w:t>18</w:t>
        </w:r>
        <w:r>
          <w:fldChar w:fldCharType="end"/>
        </w:r>
      </w:hyperlink>
    </w:p>
    <w:p>
      <w:pPr>
        <w:pStyle w:val="TOC2"/>
        <w:tabs>
          <w:tab w:val="right" w:leader="dot" w:pos="8306"/>
        </w:tabs>
      </w:pPr>
      <w:hyperlink w:anchor="_Toc1788" w:history="1">
        <w:r>
          <w:rPr>
            <w:rFonts w:ascii="仿宋" w:eastAsia="仿宋" w:hAnsi="仿宋" w:cs="仿宋" w:hint="eastAsia"/>
            <w:lang w:eastAsia="zh-CN"/>
          </w:rPr>
          <w:t>(二)、环保与社会责任</w:t>
        </w:r>
        <w:r>
          <w:tab/>
        </w:r>
        <w:r>
          <w:fldChar w:fldCharType="begin"/>
        </w:r>
        <w:r>
          <w:instrText xml:space="preserve"> PAGEREF _Toc1788 \h </w:instrText>
        </w:r>
        <w:r>
          <w:fldChar w:fldCharType="separate"/>
        </w:r>
        <w:r>
          <w:t>18</w:t>
        </w:r>
        <w:r>
          <w:fldChar w:fldCharType="end"/>
        </w:r>
      </w:hyperlink>
    </w:p>
    <w:p>
      <w:pPr>
        <w:pStyle w:val="TOC1"/>
        <w:tabs>
          <w:tab w:val="right" w:leader="dot" w:pos="8306"/>
        </w:tabs>
      </w:pPr>
      <w:hyperlink w:anchor="_Toc12979" w:history="1">
        <w:r>
          <w:rPr>
            <w:rFonts w:ascii="仿宋" w:eastAsia="仿宋" w:hAnsi="仿宋" w:cs="仿宋" w:hint="eastAsia"/>
            <w:lang w:eastAsia="zh-CN"/>
          </w:rPr>
          <w:t>六、平板推车项目选址可行性分析</w:t>
        </w:r>
        <w:r>
          <w:tab/>
        </w:r>
        <w:r>
          <w:fldChar w:fldCharType="begin"/>
        </w:r>
        <w:r>
          <w:instrText xml:space="preserve"> PAGEREF _Toc12979 \h </w:instrText>
        </w:r>
        <w:r>
          <w:fldChar w:fldCharType="separate"/>
        </w:r>
        <w:r>
          <w:t>19</w:t>
        </w:r>
        <w:r>
          <w:fldChar w:fldCharType="end"/>
        </w:r>
      </w:hyperlink>
    </w:p>
    <w:p>
      <w:pPr>
        <w:pStyle w:val="TOC2"/>
        <w:tabs>
          <w:tab w:val="right" w:leader="dot" w:pos="8306"/>
        </w:tabs>
      </w:pPr>
      <w:hyperlink w:anchor="_Toc6986" w:history="1">
        <w:r>
          <w:rPr>
            <w:rFonts w:ascii="仿宋" w:eastAsia="仿宋" w:hAnsi="仿宋" w:cs="仿宋" w:hint="eastAsia"/>
            <w:lang w:eastAsia="zh-CN"/>
          </w:rPr>
          <w:t>(一)、平板推车项目选址</w:t>
        </w:r>
        <w:r>
          <w:tab/>
        </w:r>
        <w:r>
          <w:fldChar w:fldCharType="begin"/>
        </w:r>
        <w:r>
          <w:instrText xml:space="preserve"> PAGEREF _Toc6986 \h </w:instrText>
        </w:r>
        <w:r>
          <w:fldChar w:fldCharType="separate"/>
        </w:r>
        <w:r>
          <w:t>19</w:t>
        </w:r>
        <w:r>
          <w:fldChar w:fldCharType="end"/>
        </w:r>
      </w:hyperlink>
    </w:p>
    <w:p>
      <w:pPr>
        <w:pStyle w:val="TOC2"/>
        <w:tabs>
          <w:tab w:val="right" w:leader="dot" w:pos="8306"/>
        </w:tabs>
      </w:pPr>
      <w:hyperlink w:anchor="_Toc6980" w:history="1">
        <w:r>
          <w:rPr>
            <w:rFonts w:ascii="仿宋" w:eastAsia="仿宋" w:hAnsi="仿宋" w:cs="仿宋" w:hint="eastAsia"/>
            <w:lang w:eastAsia="zh-CN"/>
          </w:rPr>
          <w:t>(二)、用地控制指标</w:t>
        </w:r>
        <w:r>
          <w:tab/>
        </w:r>
        <w:r>
          <w:fldChar w:fldCharType="begin"/>
        </w:r>
        <w:r>
          <w:instrText xml:space="preserve"> PAGEREF _Toc6980 \h </w:instrText>
        </w:r>
        <w:r>
          <w:fldChar w:fldCharType="separate"/>
        </w:r>
        <w:r>
          <w:t>19</w:t>
        </w:r>
        <w:r>
          <w:fldChar w:fldCharType="end"/>
        </w:r>
      </w:hyperlink>
    </w:p>
    <w:p>
      <w:pPr>
        <w:pStyle w:val="TOC2"/>
        <w:tabs>
          <w:tab w:val="right" w:leader="dot" w:pos="8306"/>
        </w:tabs>
      </w:pPr>
      <w:hyperlink w:anchor="_Toc14148" w:history="1">
        <w:r>
          <w:rPr>
            <w:rFonts w:ascii="仿宋" w:eastAsia="仿宋" w:hAnsi="仿宋" w:cs="仿宋" w:hint="eastAsia"/>
            <w:lang w:eastAsia="zh-CN"/>
          </w:rPr>
          <w:t>(三)、节约用地措施</w:t>
        </w:r>
        <w:r>
          <w:tab/>
        </w:r>
        <w:r>
          <w:fldChar w:fldCharType="begin"/>
        </w:r>
        <w:r>
          <w:instrText xml:space="preserve"> PAGEREF _Toc14148 \h </w:instrText>
        </w:r>
        <w:r>
          <w:fldChar w:fldCharType="separate"/>
        </w:r>
        <w:r>
          <w:t>21</w:t>
        </w:r>
        <w:r>
          <w:fldChar w:fldCharType="end"/>
        </w:r>
      </w:hyperlink>
    </w:p>
    <w:p>
      <w:pPr>
        <w:pStyle w:val="TOC2"/>
        <w:tabs>
          <w:tab w:val="right" w:leader="dot" w:pos="8306"/>
        </w:tabs>
      </w:pPr>
      <w:hyperlink w:anchor="_Toc29673" w:history="1">
        <w:r>
          <w:rPr>
            <w:rFonts w:ascii="仿宋" w:eastAsia="仿宋" w:hAnsi="仿宋" w:cs="仿宋" w:hint="eastAsia"/>
            <w:lang w:eastAsia="zh-CN"/>
          </w:rPr>
          <w:t>(四)、总图布置方案</w:t>
        </w:r>
        <w:r>
          <w:tab/>
        </w:r>
        <w:r>
          <w:fldChar w:fldCharType="begin"/>
        </w:r>
        <w:r>
          <w:instrText xml:space="preserve"> PAGEREF _Toc29673 \h </w:instrText>
        </w:r>
        <w:r>
          <w:fldChar w:fldCharType="separate"/>
        </w:r>
        <w:r>
          <w:t>22</w:t>
        </w:r>
        <w:r>
          <w:fldChar w:fldCharType="end"/>
        </w:r>
      </w:hyperlink>
    </w:p>
    <w:p>
      <w:pPr>
        <w:pStyle w:val="TOC2"/>
        <w:tabs>
          <w:tab w:val="right" w:leader="dot" w:pos="8306"/>
        </w:tabs>
      </w:pPr>
      <w:hyperlink w:anchor="_Toc7869" w:history="1">
        <w:r>
          <w:rPr>
            <w:rFonts w:ascii="仿宋" w:eastAsia="仿宋" w:hAnsi="仿宋" w:cs="仿宋" w:hint="eastAsia"/>
            <w:lang w:eastAsia="zh-CN"/>
          </w:rPr>
          <w:t>(五)、选址综合评价</w:t>
        </w:r>
        <w:r>
          <w:tab/>
        </w:r>
        <w:r>
          <w:fldChar w:fldCharType="begin"/>
        </w:r>
        <w:r>
          <w:instrText xml:space="preserve"> PAGEREF _Toc7869 \h </w:instrText>
        </w:r>
        <w:r>
          <w:fldChar w:fldCharType="separate"/>
        </w:r>
        <w:r>
          <w:t>23</w:t>
        </w:r>
        <w:r>
          <w:fldChar w:fldCharType="end"/>
        </w:r>
      </w:hyperlink>
    </w:p>
    <w:p>
      <w:pPr>
        <w:pStyle w:val="TOC1"/>
        <w:tabs>
          <w:tab w:val="right" w:leader="dot" w:pos="8306"/>
        </w:tabs>
      </w:pPr>
      <w:hyperlink w:anchor="_Toc1005" w:history="1">
        <w:r>
          <w:rPr>
            <w:rFonts w:ascii="仿宋" w:eastAsia="仿宋" w:hAnsi="仿宋" w:cs="仿宋" w:hint="eastAsia"/>
            <w:lang w:eastAsia="zh-CN"/>
          </w:rPr>
          <w:t>七、平板推车项目人力资源培养与发展</w:t>
        </w:r>
        <w:r>
          <w:tab/>
        </w:r>
        <w:r>
          <w:fldChar w:fldCharType="begin"/>
        </w:r>
        <w:r>
          <w:instrText xml:space="preserve"> PAGEREF _Toc1005 \h </w:instrText>
        </w:r>
        <w:r>
          <w:fldChar w:fldCharType="separate"/>
        </w:r>
        <w:r>
          <w:t>24</w:t>
        </w:r>
        <w:r>
          <w:fldChar w:fldCharType="end"/>
        </w:r>
      </w:hyperlink>
    </w:p>
    <w:p>
      <w:pPr>
        <w:pStyle w:val="TOC2"/>
        <w:tabs>
          <w:tab w:val="right" w:leader="dot" w:pos="8306"/>
        </w:tabs>
      </w:pPr>
      <w:hyperlink w:anchor="_Toc19335" w:history="1">
        <w:r>
          <w:rPr>
            <w:rFonts w:ascii="仿宋" w:eastAsia="仿宋" w:hAnsi="仿宋" w:cs="仿宋" w:hint="eastAsia"/>
            <w:lang w:eastAsia="zh-CN"/>
          </w:rPr>
          <w:t>(一)、人才需求与规划</w:t>
        </w:r>
        <w:r>
          <w:tab/>
        </w:r>
        <w:r>
          <w:fldChar w:fldCharType="begin"/>
        </w:r>
        <w:r>
          <w:instrText xml:space="preserve"> PAGEREF _Toc19335 \h </w:instrText>
        </w:r>
        <w:r>
          <w:fldChar w:fldCharType="separate"/>
        </w:r>
        <w:r>
          <w:t>24</w:t>
        </w:r>
        <w:r>
          <w:fldChar w:fldCharType="end"/>
        </w:r>
      </w:hyperlink>
    </w:p>
    <w:p>
      <w:pPr>
        <w:pStyle w:val="TOC2"/>
        <w:tabs>
          <w:tab w:val="right" w:leader="dot" w:pos="8306"/>
        </w:tabs>
      </w:pPr>
      <w:hyperlink w:anchor="_Toc22183" w:history="1">
        <w:r>
          <w:rPr>
            <w:rFonts w:ascii="仿宋" w:eastAsia="仿宋" w:hAnsi="仿宋" w:cs="仿宋" w:hint="eastAsia"/>
            <w:lang w:eastAsia="zh-CN"/>
          </w:rPr>
          <w:t>(二)、培训与发展计划</w:t>
        </w:r>
        <w:r>
          <w:tab/>
        </w:r>
        <w:r>
          <w:fldChar w:fldCharType="begin"/>
        </w:r>
        <w:r>
          <w:instrText xml:space="preserve"> PAGEREF _Toc22183 \h </w:instrText>
        </w:r>
        <w:r>
          <w:fldChar w:fldCharType="separate"/>
        </w:r>
        <w:r>
          <w:t>25</w:t>
        </w:r>
        <w:r>
          <w:fldChar w:fldCharType="end"/>
        </w:r>
      </w:hyperlink>
    </w:p>
    <w:p>
      <w:pPr>
        <w:pStyle w:val="TOC1"/>
        <w:tabs>
          <w:tab w:val="right" w:leader="dot" w:pos="8306"/>
        </w:tabs>
      </w:pPr>
      <w:hyperlink w:anchor="_Toc31021" w:history="1">
        <w:r>
          <w:rPr>
            <w:rFonts w:ascii="仿宋" w:eastAsia="仿宋" w:hAnsi="仿宋" w:cs="仿宋" w:hint="eastAsia"/>
            <w:lang w:eastAsia="zh-CN"/>
          </w:rPr>
          <w:t>八、平板推车项目人力资源管理</w:t>
        </w:r>
        <w:r>
          <w:tab/>
        </w:r>
        <w:r>
          <w:fldChar w:fldCharType="begin"/>
        </w:r>
        <w:r>
          <w:instrText xml:space="preserve"> PAGEREF _Toc31021 \h </w:instrText>
        </w:r>
        <w:r>
          <w:fldChar w:fldCharType="separate"/>
        </w:r>
        <w:r>
          <w:t>25</w:t>
        </w:r>
        <w:r>
          <w:fldChar w:fldCharType="end"/>
        </w:r>
      </w:hyperlink>
    </w:p>
    <w:p>
      <w:pPr>
        <w:pStyle w:val="TOC2"/>
        <w:tabs>
          <w:tab w:val="right" w:leader="dot" w:pos="8306"/>
        </w:tabs>
      </w:pPr>
      <w:hyperlink w:anchor="_Toc18655" w:history="1">
        <w:r>
          <w:rPr>
            <w:rFonts w:ascii="仿宋" w:eastAsia="仿宋" w:hAnsi="仿宋" w:cs="仿宋" w:hint="eastAsia"/>
            <w:lang w:eastAsia="zh-CN"/>
          </w:rPr>
          <w:t>(一)、建立健全的预算管理制度</w:t>
        </w:r>
        <w:r>
          <w:tab/>
        </w:r>
        <w:r>
          <w:fldChar w:fldCharType="begin"/>
        </w:r>
        <w:r>
          <w:instrText xml:space="preserve"> PAGEREF _Toc18655 \h </w:instrText>
        </w:r>
        <w:r>
          <w:fldChar w:fldCharType="separate"/>
        </w:r>
        <w:r>
          <w:t>25</w:t>
        </w:r>
        <w:r>
          <w:fldChar w:fldCharType="end"/>
        </w:r>
      </w:hyperlink>
    </w:p>
    <w:p>
      <w:pPr>
        <w:pStyle w:val="TOC2"/>
        <w:tabs>
          <w:tab w:val="right" w:leader="dot" w:pos="8306"/>
        </w:tabs>
      </w:pPr>
      <w:hyperlink w:anchor="_Toc27437" w:history="1">
        <w:r>
          <w:rPr>
            <w:rFonts w:ascii="仿宋" w:eastAsia="仿宋" w:hAnsi="仿宋" w:cs="仿宋" w:hint="eastAsia"/>
            <w:lang w:eastAsia="zh-CN"/>
          </w:rPr>
          <w:t>(二)、加强资金流动监控</w:t>
        </w:r>
        <w:r>
          <w:tab/>
        </w:r>
        <w:r>
          <w:fldChar w:fldCharType="begin"/>
        </w:r>
        <w:r>
          <w:instrText xml:space="preserve"> PAGEREF _Toc27437 \h </w:instrText>
        </w:r>
        <w:r>
          <w:fldChar w:fldCharType="separate"/>
        </w:r>
        <w:r>
          <w:t>27</w:t>
        </w:r>
        <w:r>
          <w:fldChar w:fldCharType="end"/>
        </w:r>
      </w:hyperlink>
    </w:p>
    <w:p>
      <w:pPr>
        <w:pStyle w:val="TOC2"/>
        <w:tabs>
          <w:tab w:val="right" w:leader="dot" w:pos="8306"/>
        </w:tabs>
      </w:pPr>
      <w:hyperlink w:anchor="_Toc27271" w:history="1">
        <w:r>
          <w:rPr>
            <w:rFonts w:ascii="仿宋" w:eastAsia="仿宋" w:hAnsi="仿宋" w:cs="仿宋" w:hint="eastAsia"/>
            <w:lang w:eastAsia="zh-CN"/>
          </w:rPr>
          <w:t>(三)、制定完善的风险控制机制</w:t>
        </w:r>
        <w:r>
          <w:tab/>
        </w:r>
        <w:r>
          <w:fldChar w:fldCharType="begin"/>
        </w:r>
        <w:r>
          <w:instrText xml:space="preserve"> PAGEREF _Toc27271 \h </w:instrText>
        </w:r>
        <w:r>
          <w:fldChar w:fldCharType="separate"/>
        </w:r>
        <w:r>
          <w:t>28</w:t>
        </w:r>
        <w:r>
          <w:fldChar w:fldCharType="end"/>
        </w:r>
      </w:hyperlink>
    </w:p>
    <w:p>
      <w:pPr>
        <w:pStyle w:val="TOC2"/>
        <w:tabs>
          <w:tab w:val="right" w:leader="dot" w:pos="8306"/>
        </w:tabs>
      </w:pPr>
      <w:hyperlink w:anchor="_Toc10843" w:history="1">
        <w:r>
          <w:rPr>
            <w:rFonts w:ascii="仿宋" w:eastAsia="仿宋" w:hAnsi="仿宋" w:cs="仿宋" w:hint="eastAsia"/>
            <w:lang w:eastAsia="zh-CN"/>
          </w:rPr>
          <w:t>(四)、优化成本管理</w:t>
        </w:r>
        <w:r>
          <w:tab/>
        </w:r>
        <w:r>
          <w:fldChar w:fldCharType="begin"/>
        </w:r>
        <w:r>
          <w:instrText xml:space="preserve"> PAGEREF _Toc10843 \h </w:instrText>
        </w:r>
        <w:r>
          <w:fldChar w:fldCharType="separate"/>
        </w:r>
        <w:r>
          <w:t>30</w:t>
        </w:r>
        <w:r>
          <w:fldChar w:fldCharType="end"/>
        </w:r>
      </w:hyperlink>
    </w:p>
    <w:p>
      <w:pPr>
        <w:pStyle w:val="TOC1"/>
        <w:tabs>
          <w:tab w:val="right" w:leader="dot" w:pos="8306"/>
        </w:tabs>
      </w:pPr>
      <w:hyperlink w:anchor="_Toc7975" w:history="1">
        <w:r>
          <w:rPr>
            <w:rFonts w:ascii="仿宋" w:eastAsia="仿宋" w:hAnsi="仿宋" w:cs="仿宋" w:hint="eastAsia"/>
            <w:lang w:eastAsia="zh-CN"/>
          </w:rPr>
          <w:t>九、平板推车项目环境影响分析</w:t>
        </w:r>
        <w:r>
          <w:tab/>
        </w:r>
        <w:r>
          <w:fldChar w:fldCharType="begin"/>
        </w:r>
        <w:r>
          <w:instrText xml:space="preserve"> PAGEREF _Toc7975 \h </w:instrText>
        </w:r>
        <w:r>
          <w:fldChar w:fldCharType="separate"/>
        </w:r>
        <w:r>
          <w:t>31</w:t>
        </w:r>
        <w:r>
          <w:fldChar w:fldCharType="end"/>
        </w:r>
      </w:hyperlink>
    </w:p>
    <w:p>
      <w:pPr>
        <w:pStyle w:val="TOC2"/>
        <w:tabs>
          <w:tab w:val="right" w:leader="dot" w:pos="8306"/>
        </w:tabs>
      </w:pPr>
      <w:hyperlink w:anchor="_Toc6684" w:history="1">
        <w:r>
          <w:rPr>
            <w:rFonts w:ascii="仿宋" w:eastAsia="仿宋" w:hAnsi="仿宋" w:cs="仿宋" w:hint="eastAsia"/>
            <w:lang w:eastAsia="zh-CN"/>
          </w:rPr>
          <w:t>(一)、建设区域环境质量现状</w:t>
        </w:r>
        <w:r>
          <w:tab/>
        </w:r>
        <w:r>
          <w:fldChar w:fldCharType="begin"/>
        </w:r>
        <w:r>
          <w:instrText xml:space="preserve"> PAGEREF _Toc6684 \h </w:instrText>
        </w:r>
        <w:r>
          <w:fldChar w:fldCharType="separate"/>
        </w:r>
        <w:r>
          <w:t>31</w:t>
        </w:r>
        <w:r>
          <w:fldChar w:fldCharType="end"/>
        </w:r>
      </w:hyperlink>
    </w:p>
    <w:p>
      <w:pPr>
        <w:pStyle w:val="TOC2"/>
        <w:tabs>
          <w:tab w:val="right" w:leader="dot" w:pos="8306"/>
        </w:tabs>
      </w:pPr>
      <w:hyperlink w:anchor="_Toc31395" w:history="1">
        <w:r>
          <w:rPr>
            <w:rFonts w:ascii="仿宋" w:eastAsia="仿宋" w:hAnsi="仿宋" w:cs="仿宋" w:hint="eastAsia"/>
            <w:lang w:eastAsia="zh-CN"/>
          </w:rPr>
          <w:t>(二)、建设期环境保护</w:t>
        </w:r>
        <w:r>
          <w:tab/>
        </w:r>
        <w:r>
          <w:fldChar w:fldCharType="begin"/>
        </w:r>
        <w:r>
          <w:instrText xml:space="preserve"> PAGEREF _Toc31395 \h </w:instrText>
        </w:r>
        <w:r>
          <w:fldChar w:fldCharType="separate"/>
        </w:r>
        <w:r>
          <w:t>32</w:t>
        </w:r>
        <w:r>
          <w:fldChar w:fldCharType="end"/>
        </w:r>
      </w:hyperlink>
    </w:p>
    <w:p>
      <w:pPr>
        <w:pStyle w:val="TOC2"/>
        <w:tabs>
          <w:tab w:val="right" w:leader="dot" w:pos="8306"/>
        </w:tabs>
      </w:pPr>
      <w:hyperlink w:anchor="_Toc3210" w:history="1">
        <w:r>
          <w:rPr>
            <w:rFonts w:ascii="仿宋" w:eastAsia="仿宋" w:hAnsi="仿宋" w:cs="仿宋" w:hint="eastAsia"/>
            <w:lang w:eastAsia="zh-CN"/>
          </w:rPr>
          <w:t>(三)、运营期环境保护</w:t>
        </w:r>
        <w:r>
          <w:tab/>
        </w:r>
        <w:r>
          <w:fldChar w:fldCharType="begin"/>
        </w:r>
        <w:r>
          <w:instrText xml:space="preserve"> PAGEREF _Toc3210 \h </w:instrText>
        </w:r>
        <w:r>
          <w:fldChar w:fldCharType="separate"/>
        </w:r>
        <w:r>
          <w:t>34</w:t>
        </w:r>
        <w:r>
          <w:fldChar w:fldCharType="end"/>
        </w:r>
      </w:hyperlink>
    </w:p>
    <w:p>
      <w:pPr>
        <w:pStyle w:val="TOC2"/>
        <w:tabs>
          <w:tab w:val="right" w:leader="dot" w:pos="8306"/>
        </w:tabs>
      </w:pPr>
      <w:hyperlink w:anchor="_Toc1356" w:history="1">
        <w:r>
          <w:rPr>
            <w:rFonts w:ascii="仿宋" w:eastAsia="仿宋" w:hAnsi="仿宋" w:cs="仿宋" w:hint="eastAsia"/>
            <w:lang w:eastAsia="zh-CN"/>
          </w:rPr>
          <w:t>(四)、平板推车项目建设对区域经济的影响</w:t>
        </w:r>
        <w:r>
          <w:tab/>
        </w:r>
        <w:r>
          <w:fldChar w:fldCharType="begin"/>
        </w:r>
        <w:r>
          <w:instrText xml:space="preserve"> PAGEREF _Toc1356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04" w:history="1">
        <w:r>
          <w:rPr>
            <w:rFonts w:ascii="仿宋" w:eastAsia="仿宋" w:hAnsi="仿宋" w:cs="仿宋" w:hint="eastAsia"/>
            <w:lang w:eastAsia="zh-CN"/>
          </w:rPr>
          <w:t>(五)、废弃物处理</w:t>
        </w:r>
        <w:r>
          <w:tab/>
        </w:r>
        <w:r>
          <w:fldChar w:fldCharType="begin"/>
        </w:r>
        <w:r>
          <w:instrText xml:space="preserve"> PAGEREF _Toc29904 \h </w:instrText>
        </w:r>
        <w:r>
          <w:fldChar w:fldCharType="separate"/>
        </w:r>
        <w:r>
          <w:t>37</w:t>
        </w:r>
        <w:r>
          <w:fldChar w:fldCharType="end"/>
        </w:r>
      </w:hyperlink>
    </w:p>
    <w:p>
      <w:pPr>
        <w:pStyle w:val="TOC2"/>
        <w:tabs>
          <w:tab w:val="right" w:leader="dot" w:pos="8306"/>
        </w:tabs>
      </w:pPr>
      <w:hyperlink w:anchor="_Toc10584" w:history="1">
        <w:r>
          <w:rPr>
            <w:rFonts w:ascii="仿宋" w:eastAsia="仿宋" w:hAnsi="仿宋" w:cs="仿宋" w:hint="eastAsia"/>
            <w:lang w:eastAsia="zh-CN"/>
          </w:rPr>
          <w:t>(六)、特殊环境影响分析</w:t>
        </w:r>
        <w:r>
          <w:tab/>
        </w:r>
        <w:r>
          <w:fldChar w:fldCharType="begin"/>
        </w:r>
        <w:r>
          <w:instrText xml:space="preserve"> PAGEREF _Toc10584 \h </w:instrText>
        </w:r>
        <w:r>
          <w:fldChar w:fldCharType="separate"/>
        </w:r>
        <w:r>
          <w:t>38</w:t>
        </w:r>
        <w:r>
          <w:fldChar w:fldCharType="end"/>
        </w:r>
      </w:hyperlink>
    </w:p>
    <w:p>
      <w:pPr>
        <w:pStyle w:val="TOC2"/>
        <w:tabs>
          <w:tab w:val="right" w:leader="dot" w:pos="8306"/>
        </w:tabs>
      </w:pPr>
      <w:hyperlink w:anchor="_Toc4404" w:history="1">
        <w:r>
          <w:rPr>
            <w:rFonts w:ascii="仿宋" w:eastAsia="仿宋" w:hAnsi="仿宋" w:cs="仿宋" w:hint="eastAsia"/>
            <w:lang w:eastAsia="zh-CN"/>
          </w:rPr>
          <w:t>(七)、清洁生产</w:t>
        </w:r>
        <w:r>
          <w:tab/>
        </w:r>
        <w:r>
          <w:fldChar w:fldCharType="begin"/>
        </w:r>
        <w:r>
          <w:instrText xml:space="preserve"> PAGEREF _Toc4404 \h </w:instrText>
        </w:r>
        <w:r>
          <w:fldChar w:fldCharType="separate"/>
        </w:r>
        <w:r>
          <w:t>39</w:t>
        </w:r>
        <w:r>
          <w:fldChar w:fldCharType="end"/>
        </w:r>
      </w:hyperlink>
    </w:p>
    <w:p>
      <w:pPr>
        <w:pStyle w:val="TOC2"/>
        <w:tabs>
          <w:tab w:val="right" w:leader="dot" w:pos="8306"/>
        </w:tabs>
      </w:pPr>
      <w:hyperlink w:anchor="_Toc23859" w:history="1">
        <w:r>
          <w:rPr>
            <w:rFonts w:ascii="仿宋" w:eastAsia="仿宋" w:hAnsi="仿宋" w:cs="仿宋" w:hint="eastAsia"/>
            <w:lang w:eastAsia="zh-CN"/>
          </w:rPr>
          <w:t>(八)、环境保护综合评价</w:t>
        </w:r>
        <w:r>
          <w:tab/>
        </w:r>
        <w:r>
          <w:fldChar w:fldCharType="begin"/>
        </w:r>
        <w:r>
          <w:instrText xml:space="preserve"> PAGEREF _Toc23859 \h </w:instrText>
        </w:r>
        <w:r>
          <w:fldChar w:fldCharType="separate"/>
        </w:r>
        <w:r>
          <w:t>40</w:t>
        </w:r>
        <w:r>
          <w:fldChar w:fldCharType="end"/>
        </w:r>
      </w:hyperlink>
    </w:p>
    <w:p>
      <w:pPr>
        <w:pStyle w:val="TOC1"/>
        <w:tabs>
          <w:tab w:val="right" w:leader="dot" w:pos="8306"/>
        </w:tabs>
      </w:pPr>
      <w:hyperlink w:anchor="_Toc29358" w:history="1">
        <w:r>
          <w:rPr>
            <w:rFonts w:ascii="仿宋" w:eastAsia="仿宋" w:hAnsi="仿宋" w:cs="仿宋" w:hint="eastAsia"/>
            <w:lang w:eastAsia="zh-CN"/>
          </w:rPr>
          <w:t>十、平板推车项目风险管理</w:t>
        </w:r>
        <w:r>
          <w:tab/>
        </w:r>
        <w:r>
          <w:fldChar w:fldCharType="begin"/>
        </w:r>
        <w:r>
          <w:instrText xml:space="preserve"> PAGEREF _Toc29358 \h </w:instrText>
        </w:r>
        <w:r>
          <w:fldChar w:fldCharType="separate"/>
        </w:r>
        <w:r>
          <w:t>41</w:t>
        </w:r>
        <w:r>
          <w:fldChar w:fldCharType="end"/>
        </w:r>
      </w:hyperlink>
    </w:p>
    <w:p>
      <w:pPr>
        <w:pStyle w:val="TOC2"/>
        <w:tabs>
          <w:tab w:val="right" w:leader="dot" w:pos="8306"/>
        </w:tabs>
      </w:pPr>
      <w:hyperlink w:anchor="_Toc31050" w:history="1">
        <w:r>
          <w:rPr>
            <w:rFonts w:ascii="仿宋" w:eastAsia="仿宋" w:hAnsi="仿宋" w:cs="仿宋" w:hint="eastAsia"/>
            <w:lang w:eastAsia="zh-CN"/>
          </w:rPr>
          <w:t>(一)、风险识别与评估</w:t>
        </w:r>
        <w:r>
          <w:tab/>
        </w:r>
        <w:r>
          <w:fldChar w:fldCharType="begin"/>
        </w:r>
        <w:r>
          <w:instrText xml:space="preserve"> PAGEREF _Toc31050 \h </w:instrText>
        </w:r>
        <w:r>
          <w:fldChar w:fldCharType="separate"/>
        </w:r>
        <w:r>
          <w:t>41</w:t>
        </w:r>
        <w:r>
          <w:fldChar w:fldCharType="end"/>
        </w:r>
      </w:hyperlink>
    </w:p>
    <w:p>
      <w:pPr>
        <w:pStyle w:val="TOC2"/>
        <w:tabs>
          <w:tab w:val="right" w:leader="dot" w:pos="8306"/>
        </w:tabs>
      </w:pPr>
      <w:hyperlink w:anchor="_Toc13821" w:history="1">
        <w:r>
          <w:rPr>
            <w:rFonts w:ascii="仿宋" w:eastAsia="仿宋" w:hAnsi="仿宋" w:cs="仿宋" w:hint="eastAsia"/>
            <w:lang w:eastAsia="zh-CN"/>
          </w:rPr>
          <w:t>(二)、风险应对策略</w:t>
        </w:r>
        <w:r>
          <w:tab/>
        </w:r>
        <w:r>
          <w:fldChar w:fldCharType="begin"/>
        </w:r>
        <w:r>
          <w:instrText xml:space="preserve"> PAGEREF _Toc13821 \h </w:instrText>
        </w:r>
        <w:r>
          <w:fldChar w:fldCharType="separate"/>
        </w:r>
        <w:r>
          <w:t>43</w:t>
        </w:r>
        <w:r>
          <w:fldChar w:fldCharType="end"/>
        </w:r>
      </w:hyperlink>
    </w:p>
    <w:p>
      <w:pPr>
        <w:pStyle w:val="TOC2"/>
        <w:tabs>
          <w:tab w:val="right" w:leader="dot" w:pos="8306"/>
        </w:tabs>
      </w:pPr>
      <w:hyperlink w:anchor="_Toc23872" w:history="1">
        <w:r>
          <w:rPr>
            <w:rFonts w:ascii="仿宋" w:eastAsia="仿宋" w:hAnsi="仿宋" w:cs="仿宋" w:hint="eastAsia"/>
            <w:lang w:eastAsia="zh-CN"/>
          </w:rPr>
          <w:t>(三)、风险监控与控制</w:t>
        </w:r>
        <w:r>
          <w:tab/>
        </w:r>
        <w:r>
          <w:fldChar w:fldCharType="begin"/>
        </w:r>
        <w:r>
          <w:instrText xml:space="preserve"> PAGEREF _Toc23872 \h </w:instrText>
        </w:r>
        <w:r>
          <w:fldChar w:fldCharType="separate"/>
        </w:r>
        <w:r>
          <w:t>44</w:t>
        </w:r>
        <w:r>
          <w:fldChar w:fldCharType="end"/>
        </w:r>
      </w:hyperlink>
    </w:p>
    <w:p>
      <w:pPr>
        <w:pStyle w:val="TOC1"/>
        <w:tabs>
          <w:tab w:val="right" w:leader="dot" w:pos="8306"/>
        </w:tabs>
      </w:pPr>
      <w:hyperlink w:anchor="_Toc8853" w:history="1">
        <w:r>
          <w:rPr>
            <w:rFonts w:ascii="仿宋" w:eastAsia="仿宋" w:hAnsi="仿宋" w:cs="仿宋" w:hint="eastAsia"/>
            <w:lang w:eastAsia="zh-CN"/>
          </w:rPr>
          <w:t>十一、平板推车项目财务管理</w:t>
        </w:r>
        <w:r>
          <w:tab/>
        </w:r>
        <w:r>
          <w:fldChar w:fldCharType="begin"/>
        </w:r>
        <w:r>
          <w:instrText xml:space="preserve"> PAGEREF _Toc8853 \h </w:instrText>
        </w:r>
        <w:r>
          <w:fldChar w:fldCharType="separate"/>
        </w:r>
        <w:r>
          <w:t>45</w:t>
        </w:r>
        <w:r>
          <w:fldChar w:fldCharType="end"/>
        </w:r>
      </w:hyperlink>
    </w:p>
    <w:p>
      <w:pPr>
        <w:pStyle w:val="TOC2"/>
        <w:tabs>
          <w:tab w:val="right" w:leader="dot" w:pos="8306"/>
        </w:tabs>
      </w:pPr>
      <w:hyperlink w:anchor="_Toc26536" w:history="1">
        <w:r>
          <w:rPr>
            <w:rFonts w:ascii="仿宋" w:eastAsia="仿宋" w:hAnsi="仿宋" w:cs="仿宋" w:hint="eastAsia"/>
            <w:lang w:eastAsia="zh-CN"/>
          </w:rPr>
          <w:t>(一)、资金需求大</w:t>
        </w:r>
        <w:r>
          <w:tab/>
        </w:r>
        <w:r>
          <w:fldChar w:fldCharType="begin"/>
        </w:r>
        <w:r>
          <w:instrText xml:space="preserve"> PAGEREF _Toc26536 \h </w:instrText>
        </w:r>
        <w:r>
          <w:fldChar w:fldCharType="separate"/>
        </w:r>
        <w:r>
          <w:t>45</w:t>
        </w:r>
        <w:r>
          <w:fldChar w:fldCharType="end"/>
        </w:r>
      </w:hyperlink>
    </w:p>
    <w:p>
      <w:pPr>
        <w:pStyle w:val="TOC2"/>
        <w:tabs>
          <w:tab w:val="right" w:leader="dot" w:pos="8306"/>
        </w:tabs>
      </w:pPr>
      <w:hyperlink w:anchor="_Toc17893" w:history="1">
        <w:r>
          <w:rPr>
            <w:rFonts w:ascii="仿宋" w:eastAsia="仿宋" w:hAnsi="仿宋" w:cs="仿宋" w:hint="eastAsia"/>
            <w:lang w:eastAsia="zh-CN"/>
          </w:rPr>
          <w:t>(二)、研发周期长</w:t>
        </w:r>
        <w:r>
          <w:tab/>
        </w:r>
        <w:r>
          <w:fldChar w:fldCharType="begin"/>
        </w:r>
        <w:r>
          <w:instrText xml:space="preserve"> PAGEREF _Toc17893 \h </w:instrText>
        </w:r>
        <w:r>
          <w:fldChar w:fldCharType="separate"/>
        </w:r>
        <w:r>
          <w:t>46</w:t>
        </w:r>
        <w:r>
          <w:fldChar w:fldCharType="end"/>
        </w:r>
      </w:hyperlink>
    </w:p>
    <w:p>
      <w:pPr>
        <w:pStyle w:val="TOC2"/>
        <w:tabs>
          <w:tab w:val="right" w:leader="dot" w:pos="8306"/>
        </w:tabs>
      </w:pPr>
      <w:hyperlink w:anchor="_Toc7358" w:history="1">
        <w:r>
          <w:rPr>
            <w:rFonts w:ascii="仿宋" w:eastAsia="仿宋" w:hAnsi="仿宋" w:cs="仿宋" w:hint="eastAsia"/>
            <w:lang w:eastAsia="zh-CN"/>
          </w:rPr>
          <w:t>(三)、市场风险大</w:t>
        </w:r>
        <w:r>
          <w:tab/>
        </w:r>
        <w:r>
          <w:fldChar w:fldCharType="begin"/>
        </w:r>
        <w:r>
          <w:instrText xml:space="preserve"> PAGEREF _Toc7358 \h </w:instrText>
        </w:r>
        <w:r>
          <w:fldChar w:fldCharType="separate"/>
        </w:r>
        <w:r>
          <w:t>48</w:t>
        </w:r>
        <w:r>
          <w:fldChar w:fldCharType="end"/>
        </w:r>
      </w:hyperlink>
    </w:p>
    <w:p>
      <w:pPr>
        <w:pStyle w:val="TOC2"/>
        <w:tabs>
          <w:tab w:val="right" w:leader="dot" w:pos="8306"/>
        </w:tabs>
      </w:pPr>
      <w:hyperlink w:anchor="_Toc5559" w:history="1">
        <w:r>
          <w:rPr>
            <w:rFonts w:ascii="仿宋" w:eastAsia="仿宋" w:hAnsi="仿宋" w:cs="仿宋" w:hint="eastAsia"/>
            <w:lang w:eastAsia="zh-CN"/>
          </w:rPr>
          <w:t>(四)、利润率高</w:t>
        </w:r>
        <w:r>
          <w:tab/>
        </w:r>
        <w:r>
          <w:fldChar w:fldCharType="begin"/>
        </w:r>
        <w:r>
          <w:instrText xml:space="preserve"> PAGEREF _Toc5559 \h </w:instrText>
        </w:r>
        <w:r>
          <w:fldChar w:fldCharType="separate"/>
        </w:r>
        <w:r>
          <w:t>50</w:t>
        </w:r>
        <w:r>
          <w:fldChar w:fldCharType="end"/>
        </w:r>
      </w:hyperlink>
    </w:p>
    <w:p>
      <w:pPr>
        <w:pStyle w:val="TOC1"/>
        <w:tabs>
          <w:tab w:val="right" w:leader="dot" w:pos="8306"/>
        </w:tabs>
      </w:pPr>
      <w:hyperlink w:anchor="_Toc31666" w:history="1">
        <w:r>
          <w:rPr>
            <w:rFonts w:ascii="仿宋" w:eastAsia="仿宋" w:hAnsi="仿宋" w:cs="仿宋" w:hint="eastAsia"/>
            <w:lang w:eastAsia="zh-CN"/>
          </w:rPr>
          <w:t>十二、平板推车项目社会影响</w:t>
        </w:r>
        <w:r>
          <w:tab/>
        </w:r>
        <w:r>
          <w:fldChar w:fldCharType="begin"/>
        </w:r>
        <w:r>
          <w:instrText xml:space="preserve"> PAGEREF _Toc31666 \h </w:instrText>
        </w:r>
        <w:r>
          <w:fldChar w:fldCharType="separate"/>
        </w:r>
        <w:r>
          <w:t>52</w:t>
        </w:r>
        <w:r>
          <w:fldChar w:fldCharType="end"/>
        </w:r>
      </w:hyperlink>
    </w:p>
    <w:p>
      <w:pPr>
        <w:pStyle w:val="TOC2"/>
        <w:tabs>
          <w:tab w:val="right" w:leader="dot" w:pos="8306"/>
        </w:tabs>
      </w:pPr>
      <w:hyperlink w:anchor="_Toc15041" w:history="1">
        <w:r>
          <w:rPr>
            <w:rFonts w:ascii="仿宋" w:eastAsia="仿宋" w:hAnsi="仿宋" w:cs="仿宋" w:hint="eastAsia"/>
            <w:lang w:eastAsia="zh-CN"/>
          </w:rPr>
          <w:t>(一)、社会责任与义务</w:t>
        </w:r>
        <w:r>
          <w:tab/>
        </w:r>
        <w:r>
          <w:fldChar w:fldCharType="begin"/>
        </w:r>
        <w:r>
          <w:instrText xml:space="preserve"> PAGEREF _Toc15041 \h </w:instrText>
        </w:r>
        <w:r>
          <w:fldChar w:fldCharType="separate"/>
        </w:r>
        <w:r>
          <w:t>52</w:t>
        </w:r>
        <w:r>
          <w:fldChar w:fldCharType="end"/>
        </w:r>
      </w:hyperlink>
    </w:p>
    <w:p>
      <w:pPr>
        <w:pStyle w:val="TOC2"/>
        <w:tabs>
          <w:tab w:val="right" w:leader="dot" w:pos="8306"/>
        </w:tabs>
      </w:pPr>
      <w:hyperlink w:anchor="_Toc16257" w:history="1">
        <w:r>
          <w:rPr>
            <w:rFonts w:ascii="仿宋" w:eastAsia="仿宋" w:hAnsi="仿宋" w:cs="仿宋" w:hint="eastAsia"/>
            <w:lang w:eastAsia="zh-CN"/>
          </w:rPr>
          <w:t>(二)、社会参与与沟通</w:t>
        </w:r>
        <w:r>
          <w:tab/>
        </w:r>
        <w:r>
          <w:fldChar w:fldCharType="begin"/>
        </w:r>
        <w:r>
          <w:instrText xml:space="preserve"> PAGEREF _Toc16257 \h </w:instrText>
        </w:r>
        <w:r>
          <w:fldChar w:fldCharType="separate"/>
        </w:r>
        <w:r>
          <w:t>53</w:t>
        </w:r>
        <w:r>
          <w:fldChar w:fldCharType="end"/>
        </w:r>
      </w:hyperlink>
    </w:p>
    <w:p>
      <w:pPr>
        <w:pStyle w:val="TOC1"/>
        <w:tabs>
          <w:tab w:val="right" w:leader="dot" w:pos="8306"/>
        </w:tabs>
      </w:pPr>
      <w:hyperlink w:anchor="_Toc27815" w:history="1">
        <w:r>
          <w:rPr>
            <w:rFonts w:ascii="仿宋" w:eastAsia="仿宋" w:hAnsi="仿宋" w:cs="仿宋" w:hint="eastAsia"/>
            <w:lang w:eastAsia="zh-CN"/>
          </w:rPr>
          <w:t>十三、平板推车项目变更管理</w:t>
        </w:r>
        <w:r>
          <w:tab/>
        </w:r>
        <w:r>
          <w:fldChar w:fldCharType="begin"/>
        </w:r>
        <w:r>
          <w:instrText xml:space="preserve"> PAGEREF _Toc27815 \h </w:instrText>
        </w:r>
        <w:r>
          <w:fldChar w:fldCharType="separate"/>
        </w:r>
        <w:r>
          <w:t>54</w:t>
        </w:r>
        <w:r>
          <w:fldChar w:fldCharType="end"/>
        </w:r>
      </w:hyperlink>
    </w:p>
    <w:p>
      <w:pPr>
        <w:pStyle w:val="TOC2"/>
        <w:tabs>
          <w:tab w:val="right" w:leader="dot" w:pos="8306"/>
        </w:tabs>
      </w:pPr>
      <w:hyperlink w:anchor="_Toc28536" w:history="1">
        <w:r>
          <w:rPr>
            <w:rFonts w:ascii="仿宋" w:eastAsia="仿宋" w:hAnsi="仿宋" w:cs="仿宋" w:hint="eastAsia"/>
            <w:lang w:eastAsia="zh-CN"/>
          </w:rPr>
          <w:t>(一)、变更申请与评估</w:t>
        </w:r>
        <w:r>
          <w:tab/>
        </w:r>
        <w:r>
          <w:fldChar w:fldCharType="begin"/>
        </w:r>
        <w:r>
          <w:instrText xml:space="preserve"> PAGEREF _Toc28536 \h </w:instrText>
        </w:r>
        <w:r>
          <w:fldChar w:fldCharType="separate"/>
        </w:r>
        <w:r>
          <w:t>54</w:t>
        </w:r>
        <w:r>
          <w:fldChar w:fldCharType="end"/>
        </w:r>
      </w:hyperlink>
    </w:p>
    <w:p>
      <w:pPr>
        <w:pStyle w:val="TOC2"/>
        <w:tabs>
          <w:tab w:val="right" w:leader="dot" w:pos="8306"/>
        </w:tabs>
      </w:pPr>
      <w:hyperlink w:anchor="_Toc21228" w:history="1">
        <w:r>
          <w:rPr>
            <w:rFonts w:ascii="仿宋" w:eastAsia="仿宋" w:hAnsi="仿宋" w:cs="仿宋" w:hint="eastAsia"/>
            <w:lang w:eastAsia="zh-CN"/>
          </w:rPr>
          <w:t>(二)、变更实施与控制</w:t>
        </w:r>
        <w:r>
          <w:tab/>
        </w:r>
        <w:r>
          <w:fldChar w:fldCharType="begin"/>
        </w:r>
        <w:r>
          <w:instrText xml:space="preserve"> PAGEREF _Toc21228 \h </w:instrText>
        </w:r>
        <w:r>
          <w:fldChar w:fldCharType="separate"/>
        </w:r>
        <w:r>
          <w:t>54</w:t>
        </w:r>
        <w:r>
          <w:fldChar w:fldCharType="end"/>
        </w:r>
      </w:hyperlink>
    </w:p>
    <w:p>
      <w:pPr>
        <w:pStyle w:val="TOC1"/>
        <w:tabs>
          <w:tab w:val="right" w:leader="dot" w:pos="8306"/>
        </w:tabs>
      </w:pPr>
      <w:hyperlink w:anchor="_Toc1225" w:history="1">
        <w:r>
          <w:rPr>
            <w:rFonts w:ascii="仿宋" w:eastAsia="仿宋" w:hAnsi="仿宋" w:cs="仿宋" w:hint="eastAsia"/>
            <w:lang w:eastAsia="zh-CN"/>
          </w:rPr>
          <w:t>十四、平板推车项目治理与监督</w:t>
        </w:r>
        <w:r>
          <w:tab/>
        </w:r>
        <w:r>
          <w:fldChar w:fldCharType="begin"/>
        </w:r>
        <w:r>
          <w:instrText xml:space="preserve"> PAGEREF _Toc1225 \h </w:instrText>
        </w:r>
        <w:r>
          <w:fldChar w:fldCharType="separate"/>
        </w:r>
        <w:r>
          <w:t>55</w:t>
        </w:r>
        <w:r>
          <w:fldChar w:fldCharType="end"/>
        </w:r>
      </w:hyperlink>
    </w:p>
    <w:p>
      <w:pPr>
        <w:pStyle w:val="TOC2"/>
        <w:tabs>
          <w:tab w:val="right" w:leader="dot" w:pos="8306"/>
        </w:tabs>
      </w:pPr>
      <w:hyperlink w:anchor="_Toc15026" w:history="1">
        <w:r>
          <w:rPr>
            <w:rFonts w:ascii="仿宋" w:eastAsia="仿宋" w:hAnsi="仿宋" w:cs="仿宋" w:hint="eastAsia"/>
            <w:lang w:eastAsia="zh-CN"/>
          </w:rPr>
          <w:t>(一)、平板推车项目治理结构</w:t>
        </w:r>
        <w:r>
          <w:tab/>
        </w:r>
        <w:r>
          <w:fldChar w:fldCharType="begin"/>
        </w:r>
        <w:r>
          <w:instrText xml:space="preserve"> PAGEREF _Toc15026 \h </w:instrText>
        </w:r>
        <w:r>
          <w:fldChar w:fldCharType="separate"/>
        </w:r>
        <w:r>
          <w:t>55</w:t>
        </w:r>
        <w:r>
          <w:fldChar w:fldCharType="end"/>
        </w:r>
      </w:hyperlink>
    </w:p>
    <w:p>
      <w:pPr>
        <w:pStyle w:val="TOC2"/>
        <w:tabs>
          <w:tab w:val="right" w:leader="dot" w:pos="8306"/>
        </w:tabs>
      </w:pPr>
      <w:hyperlink w:anchor="_Toc21988" w:history="1">
        <w:r>
          <w:rPr>
            <w:rFonts w:ascii="仿宋" w:eastAsia="仿宋" w:hAnsi="仿宋" w:cs="仿宋" w:hint="eastAsia"/>
            <w:lang w:eastAsia="zh-CN"/>
          </w:rPr>
          <w:t>(二)、监督与审计</w:t>
        </w:r>
        <w:r>
          <w:tab/>
        </w:r>
        <w:r>
          <w:fldChar w:fldCharType="begin"/>
        </w:r>
        <w:r>
          <w:instrText xml:space="preserve"> PAGEREF _Toc21988 \h </w:instrText>
        </w:r>
        <w:r>
          <w:fldChar w:fldCharType="separate"/>
        </w:r>
        <w:r>
          <w:t>57</w:t>
        </w:r>
        <w:r>
          <w:fldChar w:fldCharType="end"/>
        </w:r>
      </w:hyperlink>
    </w:p>
    <w:p>
      <w:pPr>
        <w:pStyle w:val="TOC1"/>
        <w:tabs>
          <w:tab w:val="right" w:leader="dot" w:pos="8306"/>
        </w:tabs>
      </w:pPr>
      <w:hyperlink w:anchor="_Toc12090" w:history="1">
        <w:r>
          <w:rPr>
            <w:rFonts w:ascii="仿宋" w:eastAsia="仿宋" w:hAnsi="仿宋" w:cs="仿宋" w:hint="eastAsia"/>
            <w:lang w:eastAsia="zh-CN"/>
          </w:rPr>
          <w:t>十五、平板推车项目实施保障措施</w:t>
        </w:r>
        <w:r>
          <w:tab/>
        </w:r>
        <w:r>
          <w:fldChar w:fldCharType="begin"/>
        </w:r>
        <w:r>
          <w:instrText xml:space="preserve"> PAGEREF _Toc12090 \h </w:instrText>
        </w:r>
        <w:r>
          <w:fldChar w:fldCharType="separate"/>
        </w:r>
        <w:r>
          <w:t>58</w:t>
        </w:r>
        <w:r>
          <w:fldChar w:fldCharType="end"/>
        </w:r>
      </w:hyperlink>
    </w:p>
    <w:p>
      <w:pPr>
        <w:pStyle w:val="TOC2"/>
        <w:tabs>
          <w:tab w:val="right" w:leader="dot" w:pos="8306"/>
        </w:tabs>
      </w:pPr>
      <w:hyperlink w:anchor="_Toc15722" w:history="1">
        <w:r>
          <w:rPr>
            <w:rFonts w:ascii="仿宋" w:eastAsia="仿宋" w:hAnsi="仿宋" w:cs="仿宋" w:hint="eastAsia"/>
            <w:lang w:eastAsia="zh-CN"/>
          </w:rPr>
          <w:t>(一)、平板推车项目实施保障机制</w:t>
        </w:r>
        <w:r>
          <w:tab/>
        </w:r>
        <w:r>
          <w:fldChar w:fldCharType="begin"/>
        </w:r>
        <w:r>
          <w:instrText xml:space="preserve"> PAGEREF _Toc15722 \h </w:instrText>
        </w:r>
        <w:r>
          <w:fldChar w:fldCharType="separate"/>
        </w:r>
        <w:r>
          <w:t>58</w:t>
        </w:r>
        <w:r>
          <w:fldChar w:fldCharType="end"/>
        </w:r>
      </w:hyperlink>
    </w:p>
    <w:p>
      <w:pPr>
        <w:pStyle w:val="TOC2"/>
        <w:tabs>
          <w:tab w:val="right" w:leader="dot" w:pos="8306"/>
        </w:tabs>
      </w:pPr>
      <w:hyperlink w:anchor="_Toc13171" w:history="1">
        <w:r>
          <w:rPr>
            <w:rFonts w:ascii="仿宋" w:eastAsia="仿宋" w:hAnsi="仿宋" w:cs="仿宋" w:hint="eastAsia"/>
            <w:lang w:eastAsia="zh-CN"/>
          </w:rPr>
          <w:t>(二)、平板推车项目法律合规要求</w:t>
        </w:r>
        <w:r>
          <w:tab/>
        </w:r>
        <w:r>
          <w:fldChar w:fldCharType="begin"/>
        </w:r>
        <w:r>
          <w:instrText xml:space="preserve"> PAGEREF _Toc13171 \h </w:instrText>
        </w:r>
        <w:r>
          <w:fldChar w:fldCharType="separate"/>
        </w:r>
        <w:r>
          <w:t>61</w:t>
        </w:r>
        <w:r>
          <w:fldChar w:fldCharType="end"/>
        </w:r>
      </w:hyperlink>
    </w:p>
    <w:p>
      <w:pPr>
        <w:pStyle w:val="TOC2"/>
        <w:tabs>
          <w:tab w:val="right" w:leader="dot" w:pos="8306"/>
        </w:tabs>
      </w:pPr>
      <w:hyperlink w:anchor="_Toc25082" w:history="1">
        <w:r>
          <w:rPr>
            <w:rFonts w:ascii="仿宋" w:eastAsia="仿宋" w:hAnsi="仿宋" w:cs="仿宋" w:hint="eastAsia"/>
            <w:lang w:eastAsia="zh-CN"/>
          </w:rPr>
          <w:t>(三)、平板推车项目合同管理与法律事务</w:t>
        </w:r>
        <w:r>
          <w:tab/>
        </w:r>
        <w:r>
          <w:fldChar w:fldCharType="begin"/>
        </w:r>
        <w:r>
          <w:instrText xml:space="preserve"> PAGEREF _Toc25082 \h </w:instrText>
        </w:r>
        <w:r>
          <w:fldChar w:fldCharType="separate"/>
        </w:r>
        <w:r>
          <w:t>66</w:t>
        </w:r>
        <w:r>
          <w:fldChar w:fldCharType="end"/>
        </w:r>
      </w:hyperlink>
    </w:p>
    <w:p>
      <w:pPr>
        <w:pStyle w:val="TOC2"/>
        <w:tabs>
          <w:tab w:val="right" w:leader="dot" w:pos="8306"/>
        </w:tabs>
      </w:pPr>
      <w:hyperlink w:anchor="_Toc3373" w:history="1">
        <w:r>
          <w:rPr>
            <w:rFonts w:ascii="仿宋" w:eastAsia="仿宋" w:hAnsi="仿宋" w:cs="仿宋" w:hint="eastAsia"/>
            <w:lang w:eastAsia="zh-CN"/>
          </w:rPr>
          <w:t>(四)、平板推车项目知识产权保护策略</w:t>
        </w:r>
        <w:r>
          <w:tab/>
        </w:r>
        <w:r>
          <w:fldChar w:fldCharType="begin"/>
        </w:r>
        <w:r>
          <w:instrText xml:space="preserve"> PAGEREF _Toc3373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167"/>
      <w:r>
        <w:rPr>
          <w:rFonts w:ascii="仿宋" w:eastAsia="仿宋" w:hAnsi="仿宋" w:cs="仿宋" w:hint="eastAsia"/>
          <w:sz w:val="28"/>
          <w:lang w:eastAsia="zh-CN"/>
        </w:rPr>
        <w:t>一、平板推车项目概论</w:t>
      </w:r>
      <w:bookmarkEnd w:id="2"/>
    </w:p>
    <w:p>
      <w:pPr>
        <w:pStyle w:val="Heading2"/>
        <w:rPr>
          <w:rFonts w:ascii="仿宋" w:eastAsia="仿宋" w:hAnsi="仿宋" w:cs="仿宋" w:hint="eastAsia"/>
          <w:lang w:eastAsia="zh-CN"/>
        </w:rPr>
      </w:pPr>
      <w:bookmarkStart w:id="3" w:name="_Toc21074"/>
      <w:r>
        <w:rPr>
          <w:rFonts w:ascii="仿宋" w:eastAsia="仿宋" w:hAnsi="仿宋" w:cs="仿宋" w:hint="eastAsia"/>
          <w:lang w:eastAsia="zh-CN"/>
        </w:rPr>
        <w:t>(一)、平板推车项目概况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的起源追溯至对市场的深入洞察。市场的不断演变与变革为平板推车项目提供了难得的机遇。当前市场存在的需求缺口和变革的大环境共同构成了平板推车项目的背景。这个平板推车项目旨在充分利用市场机遇，填补行业中尚未满足的需求，为客户提供全新的解决方案。市场的变革和需求的增长使得这个平板推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平板推车项目名称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平板推车项目正式命名为平板推车。这个名称不仅仅是一个标识，更代表了平板推车项目的核心理念和愿景。它蕴含着平板推车项目所要解决问题的关键字，具有强烈的表达和辨识度，为平板推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平板推车项目目标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的核心目标是提供一种全新、高效的解决方案，满足客户日益增长的需求。平板推车项目追求的不仅仅是满足市场需求，更是在市场中获得卓越的竞争优势。通过不断提升产品或服务的质量和创新水平，平板推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平板推车项目范围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全面涵盖了产品研发、制造、市场推广和售后服务，确保从产品设计到最终用户体验的全方位关注。这一全面的平板推车项目范围是为了确保平板推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平板推车项目时间表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平板推车项目计划在未来18个月内完成，包括研发、测试、市场试点和正式推出等不同阶段。这个时间表的合理设计是为了确保平板推车项目各个阶段的顺利推进，以便按时交付高质量的成果。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平板推车项目预算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平板推车项目总预算估算为XX百万美元，主要分配在研发、市场推广、人员培训和运营等方面。这一充足的预算为平板推车项目提供了充足的资源，确保平板推车项目在各个方面都能取得优异的表现。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平板推车项目风险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平板推车项目可能面临的风险包括市场接受度低、技术难题、竞争激烈等。平板推车项目团队已经制定了相应的风险应对计划，通过前瞻性的风险管理，确保平板推车项目在面对不确定性时能够迅速做出应对。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平板推车项目团队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平板推车项目汇聚了一支经验丰富、多领域专业素养的核心团队，确保平板推车项目在各个方面都能拥有高水平的执行力。团队的协同作战是平板推车项目成功的关键因素之一。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平板推车项目背景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平板推车项目的背景根植于市场对更高效、创新产品的渴望，同时也受到科技发展对行业格局的深刻改变的影响。这为平板推车项目提供了广阔的发展空间和市场需求。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平板推车项目现状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截至目前，平板推车项目已完成市场调研和技术验证，取得了初步的成功。这为平板推车项目在未来的发展奠定了坚实的基础，为更远大的目标打下了坚实的基石。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998"/>
      <w:r>
        <w:rPr>
          <w:rFonts w:ascii="仿宋" w:eastAsia="仿宋" w:hAnsi="仿宋" w:cs="仿宋" w:hint="eastAsia"/>
          <w:sz w:val="28"/>
          <w:lang w:eastAsia="zh-CN"/>
        </w:rPr>
        <w:t>(二)、平板推车项目目标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keyword》平板推车项目首要业务目标是在市场中占据有利地位，实现产品/服务的成功推广和销售。通过不断提升产品质量、创新性，平板推车项目追求成为行业中的领导者，赢得更多客户的青睐。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在科技迅速发展的时代，平板推车项目着眼于技术创新。通过持续的研发和技术升级，平板推车项目旨在推出更具创新性的产品或服务，以满足市场对新鲜、先进解决方案的需求。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为了建立可持续的客户关系，平板推车项目设定了客户满意度目标。通过提供卓越的产品质量和优质的客户服务，平板推车项目追求赢得客户的信任和忠诚度，确保他们的满意度达到行业领先水平。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平板推车项目注重社会责任和可持续发展。通过实施环保、社会责任平板推车项目，平板推车项目致力于在经济发展的同时保护环境，促进社会公平，实现可持续经营。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平板推车项目的团队是实现目标的核心驱动力。因此，平板推车项目设定了团队发展目标，包括提升团队成员的专业技能、培养领导力，以及搭建协同高效的团队工作氛围。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060"/>
      <w:r>
        <w:rPr>
          <w:rFonts w:ascii="仿宋" w:eastAsia="仿宋" w:hAnsi="仿宋" w:cs="仿宋" w:hint="eastAsia"/>
          <w:sz w:val="28"/>
          <w:lang w:eastAsia="zh-CN"/>
        </w:rPr>
        <w:t>(三)、平板推车项目提出的理由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平板推车项目提出的理由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的提出源于对市场机遇的深刻洞察。当前市场中存在的需求缺口和行业发展趋势表明，有巨大的商业机会等待被开发。通过准确捕捉市场机遇，平板推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的理念基于对技术创新的信仰。通过持续的研发和技术投入，平板推车项目有望推出更具创新性的产品或服务。在科技飞速发展的当下，平板推车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的提出是为了增强企业的行业竞争力。通过提升产品或服务的质量和独特性，平板推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响应了消费者需求的变化。随着社会和科技的不断发展，消费者对产品和服务的需求也在发生变化。通过深入了解并及时回应消费者的新需求，平板推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平板推车项目的提出是企业战略发展规划的一部分。在面对日益激烈的市场竞争和不断变化的商业环境中，平板推车项目作为企业战略的一环，旨在为企业开辟新的增长领域，巩固企业在行业中的地位。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的提出不仅仅是基于商业考量，还注重社会责任。通过推出环保、社会责任等方面的平板推车项目，平板推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平板推车项目的提出反映了对利益相关者期望的关注。包括客户、员工、投资者等利益相关者在企业发展中都有着各自的期望，平板推车项目力求在满足这些期望的同时，取得更大的共赢。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87"/>
      <w:r>
        <w:rPr>
          <w:rFonts w:ascii="仿宋" w:eastAsia="仿宋" w:hAnsi="仿宋" w:cs="仿宋" w:hint="eastAsia"/>
          <w:sz w:val="28"/>
          <w:lang w:eastAsia="zh-CN"/>
        </w:rPr>
        <w:t>(四)、平板推车项目意义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在实施平板推车项目的过程中，我们不仅仅是在追逐商业成功，更是为企业和社会的多个层面创造了深远的意义。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的首要意义在于提升企业的市场竞争力。通过持续的创新和对产品质量的高标准要求，平板推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平板推车项目的推进将促使行业技术水平的提升。通过引入先进技术和创新性解决方案，平板推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平板推车项目不仅创造了大量就业机会，提高了就业水平，还注重社会责任和环保。通过参与社会公益事业和推动环保平板推车项目，平板推车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综合而言，平板推车项目意义重大，不仅推动了企业的发展，也为行业和社会的进步贡献了积极力量。这是一个全面而深刻的影响，将在未来产生可持续的正面效应。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487"/>
      <w:r>
        <w:rPr>
          <w:rFonts w:ascii="仿宋" w:eastAsia="仿宋" w:hAnsi="仿宋" w:cs="仿宋" w:hint="eastAsia"/>
          <w:sz w:val="28"/>
          <w:lang w:eastAsia="zh-CN"/>
        </w:rPr>
        <w:t>(五)、平板推车项目背景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在当今迅猛发展的商业环境中，平板推车项目的动因根植于对多方面因素的审慎考量。这个平板推车项目的提出并非孤立的决策，而是对企业所处背景深入思考的产物。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市场的不断演变是平板推车项目背后的首要原因。科技的迅速发展和全球市场的快速变化使得企业必须灵活应对。平板推车项目应运而生，旨在通过创新性的解决方案迎合市场的多变需求，赢得竞争中的先机。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竞争的激烈程度也是平板推车项目背景中不可忽视的一环。企业需要在激烈竞争中脱颖而出，为此，平板推车项目致力于打破常规，提供独特的价值主张，以吸引客户并确保市场份额的增长。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技术的迅速发展为企业带来了机遇与挑战。作为平板推车项目启动的背景之一，对新兴技术的应用将有助于提升企业的技术水平，使其在不断演进的商业环境中保持竞争优势。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此外，社会对企业责任的期望也在逐渐升高。平板推车项目充分融入了社会责任的理念，通过可持续经营和社会公益平板推车项目，企图为社会贡献一份力量，在商业成功的同时关注社会价值。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051"/>
      <w:r>
        <w:rPr>
          <w:rFonts w:ascii="仿宋" w:eastAsia="仿宋" w:hAnsi="仿宋" w:cs="仿宋" w:hint="eastAsia"/>
          <w:sz w:val="28"/>
          <w:lang w:eastAsia="zh-CN"/>
        </w:rPr>
        <w:t>二、平板推车项目绩效评估</w:t>
      </w:r>
      <w:bookmarkEnd w:id="8"/>
    </w:p>
    <w:p>
      <w:pPr>
        <w:pStyle w:val="Heading2"/>
        <w:rPr>
          <w:rFonts w:ascii="仿宋" w:eastAsia="仿宋" w:hAnsi="仿宋" w:cs="仿宋" w:hint="eastAsia"/>
          <w:lang w:eastAsia="zh-CN"/>
        </w:rPr>
      </w:pPr>
      <w:bookmarkStart w:id="9" w:name="_Toc2076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平板推车项目中，我们设计了一套全面的绩效评估指标，以确保平板推车项目的可控和成功交付。这些指标跨足平板推车项目目标、成本、进度和质量等多个维度，为我们提供了全面洞察平板推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目标达成率是我们关注的首要指标。我们设定了明确的目标，并通过定期监测和评估，迅速发现并应对潜在的目标偏差。这为平板推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成本绩效是另一个核心关注点。通过实际成本与预算成本的对比分析，我们深入了解成本差异的原因，及时调整资源分配，保持平板推车项目在经济效益方面的合理水平。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项目进度作为关键的绩效指标之一，得到了精心的关注。我们制定了详细的平板推车项目进度计划，并设立了进度符合度指标，确保实际进度与计划进度保持一致。这使我们能够快速发现和解决潜在的进度问题，保持平板推车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平板推车项目绩效的不可或缺的一环。我们引入了一系列的质量标准和客户满意度指标，以确保平板推车项目交付的成果在质量上达到或超越预期水平。通过持续监测这些指标，我们努力提升平板推车项目整体质量水平，为平板推车项目的成功交付提供有力保障。通过这些科学且全面的绩效评估，我们能够更好地引导平板推车项目的持续改进，确保平板推车项目目标的顺利达成。</w:t>
      </w:r>
    </w:p>
    <w:p>
      <w:pPr>
        <w:pStyle w:val="Heading2"/>
        <w:ind w:firstLine="560" w:firstLineChars="200"/>
        <w:rPr>
          <w:rFonts w:ascii="仿宋" w:eastAsia="仿宋" w:hAnsi="仿宋" w:cs="仿宋" w:hint="eastAsia"/>
          <w:sz w:val="28"/>
          <w:lang w:eastAsia="zh-CN"/>
        </w:rPr>
      </w:pPr>
      <w:bookmarkStart w:id="10" w:name="_Toc2479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绩效评估是平板推车项目中的关键环节，为确保平板推车项目达到预期目标，我们采用了多层次、多维度的绩效评估方法。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平板推车项目的战略目标对齐，确保每个决策和行动都与平板推车项目整体目标保持一致。团队会定期召开战略对齐会议，审视当前工作与平板推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平板推车项目进度、质量、成本和风险等方面。这些指标通过数据收集和分析，为平板推车项目管理团队提供了客观的评估依据。例如，我们通过平板推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绩效评估不仅仅停留在平板推车项目内部，还考虑了平板推车项目对外部环境的影响。我们定期进行干系人满意度调查，以了解各利益相关方对平板推车项目的期望和满意度，并及时做出调整。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这种多层次、多角度的绩效评估方法，使得我们能够全面了解平板推车项目的运行状态，及时做出调整，确保平板推车项目在不断变化的环境中保持稳健前行。</w:t>
      </w:r>
    </w:p>
    <w:p>
      <w:pPr>
        <w:pStyle w:val="Heading2"/>
        <w:ind w:firstLine="560" w:firstLineChars="200"/>
        <w:rPr>
          <w:rFonts w:ascii="仿宋" w:eastAsia="仿宋" w:hAnsi="仿宋" w:cs="仿宋" w:hint="eastAsia"/>
          <w:sz w:val="28"/>
          <w:lang w:eastAsia="zh-CN"/>
        </w:rPr>
      </w:pPr>
      <w:bookmarkStart w:id="11" w:name="_Toc2984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为了确保平板推车项目的有效管理和不断优化，我们采用了精心设计的绩效评估周期。这个周期旨在实现灵活、实时和全面的评估，以适应平板推车项目执行中的各种挑战。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平板推车项目的不同需求，分为短期、中期和长期。短期评估关注每个迭代或工作周期，以及时发现和解决当前任务中的问题。中期评估涵盖几个迭代，深入了解整体平板推车项目的趋势和性能。长期评估则着眼于整个平板推车项目阶段，确保平板推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平板推车项目管理工具和协作平台，团队成员能够随时更新和分享平板推车项目数据。这种实时性的反馈机制使我们能够及时察觉潜在问题，快速调整，保持平板推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平板推车项目的决策制定密不可分。每个周期的平板推车项目回顾会议成为集体总结经验、识别问题深层次原因并找到创新解决方案的平台。这种定期的反思与调整机制使平板推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848"/>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5055"/>
      <w:r>
        <w:rPr>
          <w:rFonts w:ascii="仿宋" w:eastAsia="仿宋" w:hAnsi="仿宋" w:cs="仿宋" w:hint="eastAsia"/>
          <w:lang w:eastAsia="zh-CN"/>
        </w:rPr>
        <w:t>(一)、平板推车行业分析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平板推车行业一直以来都是市场的关注焦点。行业内的发展趋势、竞争态势以及潜在机会都对平板推车项目的推进产生深远的影响。通过深入研究行业的整体概貌，我们将更好地理解行业的核心特征，为平板推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平板推车行业，技术一直是推动创新和发展的关键因素。我们将对当前技术趋势进行详尽分析，包括但不限于人工智能、大数据应用、先进制造技术等。这有助于平板推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平板推车项目成功的基础。我们将对主要竞争对手进行深入研究，包括其市场份额、产品特点、市场定位等。通过全面了解竞争对手的优势和劣势，平板推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6250"/>
      <w:r>
        <w:rPr>
          <w:rFonts w:ascii="仿宋" w:eastAsia="仿宋" w:hAnsi="仿宋" w:cs="仿宋" w:hint="eastAsia"/>
          <w:sz w:val="28"/>
          <w:lang w:eastAsia="zh-CN"/>
        </w:rPr>
        <w:t>(二)、平板推车市场分析预测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通过对市场规模的深入调研，我们将预测平板推车市场未来的增长趋势。这包括市场的整体规模、各细分领域的发展趋势等。平板推车项目可以根据市场的扩张速度和潜在机会，制定更符合市场需求的发展策略。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平板推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平板推车项目实施过程中需要充分考虑的因素。我们将对市场风险进行全面评估，包括但不限于政策法规风险、市场竞争风险、技术变革风险等。通过对潜在风险的深入分析，平板推车项目可以制定相应的风险缓解策略，降低不确定性对平板推车项目的影响。</w:t>
      </w:r>
    </w:p>
    <w:p>
      <w:pPr>
        <w:pStyle w:val="Heading1"/>
        <w:ind w:firstLine="560" w:firstLineChars="200"/>
        <w:rPr>
          <w:rFonts w:ascii="仿宋" w:eastAsia="仿宋" w:hAnsi="仿宋" w:cs="仿宋" w:hint="eastAsia"/>
          <w:sz w:val="28"/>
          <w:lang w:eastAsia="zh-CN"/>
        </w:rPr>
      </w:pPr>
      <w:bookmarkStart w:id="15" w:name="_Toc30233"/>
      <w:r>
        <w:rPr>
          <w:rFonts w:ascii="仿宋" w:eastAsia="仿宋" w:hAnsi="仿宋" w:cs="仿宋" w:hint="eastAsia"/>
          <w:sz w:val="28"/>
          <w:lang w:eastAsia="zh-CN"/>
        </w:rPr>
        <w:t>四、平板推车项目土建工程</w:t>
      </w:r>
      <w:bookmarkEnd w:id="15"/>
    </w:p>
    <w:p>
      <w:pPr>
        <w:pStyle w:val="Heading2"/>
        <w:rPr>
          <w:rFonts w:ascii="仿宋" w:eastAsia="仿宋" w:hAnsi="仿宋" w:cs="仿宋" w:hint="eastAsia"/>
          <w:lang w:eastAsia="zh-CN"/>
        </w:rPr>
      </w:pPr>
      <w:bookmarkStart w:id="16" w:name="_Toc727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在平板推车项目的建筑工程设计中，我们将秉承一系列重要的设计原则，以确保平板推车项目建筑在功能、美观、可持续性等方面达到最佳效果。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首要原则是确保建筑的功能性得到最大化的发挥。我们将充分理解平板推车项目的实际需求，合理布局各个功能区域，保证建筑在满足业务需求的同时，提供高效的工作环境。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在建筑设计中，我们将综合考虑建设和运营成本。通过精细的经济效益分析，确保设计方案在高效利用资源的同时，对平板推车项目的长期盈利能力有积极的贡献。</w:t>
      </w:r>
    </w:p>
    <w:p>
      <w:pPr>
        <w:pStyle w:val="Heading2"/>
        <w:ind w:firstLine="560" w:firstLineChars="200"/>
        <w:rPr>
          <w:rFonts w:ascii="仿宋" w:eastAsia="仿宋" w:hAnsi="仿宋" w:cs="仿宋" w:hint="eastAsia"/>
          <w:sz w:val="28"/>
          <w:lang w:eastAsia="zh-CN"/>
        </w:rPr>
      </w:pPr>
      <w:bookmarkStart w:id="17" w:name="_Toc2492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平板推车项目的土建工程设计中，我们将精准设定设计年限，结合平板推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https://d.book118.com/535132202340011041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平板推车项目规划设计纲要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4E6140"/>
    <w:rsid w:val="054E61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13220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2024-01-11T19:23:00Z</dcterms:created>
  <dcterms:modified xsi:type="dcterms:W3CDTF">2024-01-11T19:24:00Z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06CA477CAB6A45EF98B6CC771DD12AEF_11</vt:lpwstr>
  </property>
  <property fmtid="{D5CDD505-2E9C-101B-9397-08002B2CF9AE}" pid="3" name="KSOProductBuildVer">
    <vt:lpwstr>2052-12.1.0.16120</vt:lpwstr>
  </property>
</Properties>
</file>