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打胶机项目规划设计方案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83" w:history="1">
        <w:r>
          <w:rPr>
            <w:rFonts w:ascii="仿宋" w:eastAsia="仿宋" w:hAnsi="仿宋" w:cs="仿宋" w:hint="eastAsia"/>
            <w:lang w:eastAsia="zh-CN"/>
          </w:rPr>
          <w:t>前言</w:t>
        </w:r>
        <w:r>
          <w:tab/>
        </w:r>
        <w:r>
          <w:fldChar w:fldCharType="begin"/>
        </w:r>
        <w:r>
          <w:instrText xml:space="preserve"> PAGEREF _Toc7383 \h </w:instrText>
        </w:r>
        <w:r>
          <w:fldChar w:fldCharType="separate"/>
        </w:r>
        <w:r>
          <w:t>3</w:t>
        </w:r>
        <w:r>
          <w:fldChar w:fldCharType="end"/>
        </w:r>
      </w:hyperlink>
    </w:p>
    <w:p>
      <w:pPr>
        <w:pStyle w:val="TOC1"/>
        <w:tabs>
          <w:tab w:val="right" w:leader="dot" w:pos="8306"/>
        </w:tabs>
      </w:pPr>
      <w:hyperlink w:anchor="_Toc12669" w:history="1">
        <w:r>
          <w:rPr>
            <w:rFonts w:ascii="仿宋" w:eastAsia="仿宋" w:hAnsi="仿宋" w:cs="仿宋" w:hint="eastAsia"/>
            <w:lang w:eastAsia="zh-CN"/>
          </w:rPr>
          <w:t>一、打胶机项目概论</w:t>
        </w:r>
        <w:r>
          <w:tab/>
        </w:r>
        <w:r>
          <w:fldChar w:fldCharType="begin"/>
        </w:r>
        <w:r>
          <w:instrText xml:space="preserve"> PAGEREF _Toc12669 \h </w:instrText>
        </w:r>
        <w:r>
          <w:fldChar w:fldCharType="separate"/>
        </w:r>
        <w:r>
          <w:t>3</w:t>
        </w:r>
        <w:r>
          <w:fldChar w:fldCharType="end"/>
        </w:r>
      </w:hyperlink>
    </w:p>
    <w:p>
      <w:pPr>
        <w:pStyle w:val="TOC2"/>
        <w:tabs>
          <w:tab w:val="right" w:leader="dot" w:pos="8306"/>
        </w:tabs>
      </w:pPr>
      <w:hyperlink w:anchor="_Toc8526" w:history="1">
        <w:r>
          <w:rPr>
            <w:rFonts w:ascii="仿宋" w:eastAsia="仿宋" w:hAnsi="仿宋" w:cs="仿宋" w:hint="eastAsia"/>
            <w:lang w:eastAsia="zh-CN"/>
          </w:rPr>
          <w:t>(一)、打胶机项目概况</w:t>
        </w:r>
        <w:r>
          <w:tab/>
        </w:r>
        <w:r>
          <w:fldChar w:fldCharType="begin"/>
        </w:r>
        <w:r>
          <w:instrText xml:space="preserve"> PAGEREF _Toc8526 \h </w:instrText>
        </w:r>
        <w:r>
          <w:fldChar w:fldCharType="separate"/>
        </w:r>
        <w:r>
          <w:t>3</w:t>
        </w:r>
        <w:r>
          <w:fldChar w:fldCharType="end"/>
        </w:r>
      </w:hyperlink>
    </w:p>
    <w:p>
      <w:pPr>
        <w:pStyle w:val="TOC2"/>
        <w:tabs>
          <w:tab w:val="right" w:leader="dot" w:pos="8306"/>
        </w:tabs>
      </w:pPr>
      <w:hyperlink w:anchor="_Toc30660" w:history="1">
        <w:r>
          <w:rPr>
            <w:rFonts w:ascii="仿宋" w:eastAsia="仿宋" w:hAnsi="仿宋" w:cs="仿宋" w:hint="eastAsia"/>
            <w:lang w:eastAsia="zh-CN"/>
          </w:rPr>
          <w:t>(二)、打胶机项目目标</w:t>
        </w:r>
        <w:r>
          <w:tab/>
        </w:r>
        <w:r>
          <w:fldChar w:fldCharType="begin"/>
        </w:r>
        <w:r>
          <w:instrText xml:space="preserve"> PAGEREF _Toc30660 \h </w:instrText>
        </w:r>
        <w:r>
          <w:fldChar w:fldCharType="separate"/>
        </w:r>
        <w:r>
          <w:t>5</w:t>
        </w:r>
        <w:r>
          <w:fldChar w:fldCharType="end"/>
        </w:r>
      </w:hyperlink>
    </w:p>
    <w:p>
      <w:pPr>
        <w:pStyle w:val="TOC2"/>
        <w:tabs>
          <w:tab w:val="right" w:leader="dot" w:pos="8306"/>
        </w:tabs>
      </w:pPr>
      <w:hyperlink w:anchor="_Toc13589" w:history="1">
        <w:r>
          <w:rPr>
            <w:rFonts w:ascii="仿宋" w:eastAsia="仿宋" w:hAnsi="仿宋" w:cs="仿宋" w:hint="eastAsia"/>
            <w:lang w:eastAsia="zh-CN"/>
          </w:rPr>
          <w:t>(三)、打胶机项目提出的理由</w:t>
        </w:r>
        <w:r>
          <w:tab/>
        </w:r>
        <w:r>
          <w:fldChar w:fldCharType="begin"/>
        </w:r>
        <w:r>
          <w:instrText xml:space="preserve"> PAGEREF _Toc13589 \h </w:instrText>
        </w:r>
        <w:r>
          <w:fldChar w:fldCharType="separate"/>
        </w:r>
        <w:r>
          <w:t>6</w:t>
        </w:r>
        <w:r>
          <w:fldChar w:fldCharType="end"/>
        </w:r>
      </w:hyperlink>
    </w:p>
    <w:p>
      <w:pPr>
        <w:pStyle w:val="TOC2"/>
        <w:tabs>
          <w:tab w:val="right" w:leader="dot" w:pos="8306"/>
        </w:tabs>
      </w:pPr>
      <w:hyperlink w:anchor="_Toc25530" w:history="1">
        <w:r>
          <w:rPr>
            <w:rFonts w:ascii="仿宋" w:eastAsia="仿宋" w:hAnsi="仿宋" w:cs="仿宋" w:hint="eastAsia"/>
            <w:lang w:eastAsia="zh-CN"/>
          </w:rPr>
          <w:t>(四)、打胶机项目意义</w:t>
        </w:r>
        <w:r>
          <w:tab/>
        </w:r>
        <w:r>
          <w:fldChar w:fldCharType="begin"/>
        </w:r>
        <w:r>
          <w:instrText xml:space="preserve"> PAGEREF _Toc25530 \h </w:instrText>
        </w:r>
        <w:r>
          <w:fldChar w:fldCharType="separate"/>
        </w:r>
        <w:r>
          <w:t>8</w:t>
        </w:r>
        <w:r>
          <w:fldChar w:fldCharType="end"/>
        </w:r>
      </w:hyperlink>
    </w:p>
    <w:p>
      <w:pPr>
        <w:pStyle w:val="TOC2"/>
        <w:tabs>
          <w:tab w:val="right" w:leader="dot" w:pos="8306"/>
        </w:tabs>
      </w:pPr>
      <w:hyperlink w:anchor="_Toc27119" w:history="1">
        <w:r>
          <w:rPr>
            <w:rFonts w:ascii="仿宋" w:eastAsia="仿宋" w:hAnsi="仿宋" w:cs="仿宋" w:hint="eastAsia"/>
            <w:lang w:eastAsia="zh-CN"/>
          </w:rPr>
          <w:t>(五)、打胶机项目背景</w:t>
        </w:r>
        <w:r>
          <w:tab/>
        </w:r>
        <w:r>
          <w:fldChar w:fldCharType="begin"/>
        </w:r>
        <w:r>
          <w:instrText xml:space="preserve"> PAGEREF _Toc27119 \h </w:instrText>
        </w:r>
        <w:r>
          <w:fldChar w:fldCharType="separate"/>
        </w:r>
        <w:r>
          <w:t>8</w:t>
        </w:r>
        <w:r>
          <w:fldChar w:fldCharType="end"/>
        </w:r>
      </w:hyperlink>
    </w:p>
    <w:p>
      <w:pPr>
        <w:pStyle w:val="TOC1"/>
        <w:tabs>
          <w:tab w:val="right" w:leader="dot" w:pos="8306"/>
        </w:tabs>
      </w:pPr>
      <w:hyperlink w:anchor="_Toc3857" w:history="1">
        <w:r>
          <w:rPr>
            <w:rFonts w:ascii="仿宋" w:eastAsia="仿宋" w:hAnsi="仿宋" w:cs="仿宋" w:hint="eastAsia"/>
            <w:lang w:eastAsia="zh-CN"/>
          </w:rPr>
          <w:t>二、打胶机项目建设背景及必要性分析</w:t>
        </w:r>
        <w:r>
          <w:tab/>
        </w:r>
        <w:r>
          <w:fldChar w:fldCharType="begin"/>
        </w:r>
        <w:r>
          <w:instrText xml:space="preserve"> PAGEREF _Toc3857 \h </w:instrText>
        </w:r>
        <w:r>
          <w:fldChar w:fldCharType="separate"/>
        </w:r>
        <w:r>
          <w:t>9</w:t>
        </w:r>
        <w:r>
          <w:fldChar w:fldCharType="end"/>
        </w:r>
      </w:hyperlink>
    </w:p>
    <w:p>
      <w:pPr>
        <w:pStyle w:val="TOC2"/>
        <w:tabs>
          <w:tab w:val="right" w:leader="dot" w:pos="8306"/>
        </w:tabs>
      </w:pPr>
      <w:hyperlink w:anchor="_Toc28127" w:history="1">
        <w:r>
          <w:rPr>
            <w:rFonts w:ascii="仿宋" w:eastAsia="仿宋" w:hAnsi="仿宋" w:cs="仿宋" w:hint="eastAsia"/>
            <w:lang w:eastAsia="zh-CN"/>
          </w:rPr>
          <w:t>(一)、打胶机项目背景分析</w:t>
        </w:r>
        <w:r>
          <w:tab/>
        </w:r>
        <w:r>
          <w:fldChar w:fldCharType="begin"/>
        </w:r>
        <w:r>
          <w:instrText xml:space="preserve"> PAGEREF _Toc28127 \h </w:instrText>
        </w:r>
        <w:r>
          <w:fldChar w:fldCharType="separate"/>
        </w:r>
        <w:r>
          <w:t>9</w:t>
        </w:r>
        <w:r>
          <w:fldChar w:fldCharType="end"/>
        </w:r>
      </w:hyperlink>
    </w:p>
    <w:p>
      <w:pPr>
        <w:pStyle w:val="TOC2"/>
        <w:tabs>
          <w:tab w:val="right" w:leader="dot" w:pos="8306"/>
        </w:tabs>
      </w:pPr>
      <w:hyperlink w:anchor="_Toc18054" w:history="1">
        <w:r>
          <w:rPr>
            <w:rFonts w:ascii="仿宋" w:eastAsia="仿宋" w:hAnsi="仿宋" w:cs="仿宋" w:hint="eastAsia"/>
            <w:lang w:eastAsia="zh-CN"/>
          </w:rPr>
          <w:t>(二)、打胶机项目建设必要性分析</w:t>
        </w:r>
        <w:r>
          <w:tab/>
        </w:r>
        <w:r>
          <w:fldChar w:fldCharType="begin"/>
        </w:r>
        <w:r>
          <w:instrText xml:space="preserve"> PAGEREF _Toc18054 \h </w:instrText>
        </w:r>
        <w:r>
          <w:fldChar w:fldCharType="separate"/>
        </w:r>
        <w:r>
          <w:t>11</w:t>
        </w:r>
        <w:r>
          <w:fldChar w:fldCharType="end"/>
        </w:r>
      </w:hyperlink>
    </w:p>
    <w:p>
      <w:pPr>
        <w:pStyle w:val="TOC1"/>
        <w:tabs>
          <w:tab w:val="right" w:leader="dot" w:pos="8306"/>
        </w:tabs>
      </w:pPr>
      <w:hyperlink w:anchor="_Toc32327" w:history="1">
        <w:r>
          <w:rPr>
            <w:rFonts w:ascii="仿宋" w:eastAsia="仿宋" w:hAnsi="仿宋" w:cs="仿宋" w:hint="eastAsia"/>
            <w:lang w:eastAsia="zh-CN"/>
          </w:rPr>
          <w:t>三、打胶机项目建设单位说明</w:t>
        </w:r>
        <w:r>
          <w:tab/>
        </w:r>
        <w:r>
          <w:fldChar w:fldCharType="begin"/>
        </w:r>
        <w:r>
          <w:instrText xml:space="preserve"> PAGEREF _Toc32327 \h </w:instrText>
        </w:r>
        <w:r>
          <w:fldChar w:fldCharType="separate"/>
        </w:r>
        <w:r>
          <w:t>12</w:t>
        </w:r>
        <w:r>
          <w:fldChar w:fldCharType="end"/>
        </w:r>
      </w:hyperlink>
    </w:p>
    <w:p>
      <w:pPr>
        <w:pStyle w:val="TOC2"/>
        <w:tabs>
          <w:tab w:val="right" w:leader="dot" w:pos="8306"/>
        </w:tabs>
      </w:pPr>
      <w:hyperlink w:anchor="_Toc28436" w:history="1">
        <w:r>
          <w:rPr>
            <w:rFonts w:ascii="仿宋" w:eastAsia="仿宋" w:hAnsi="仿宋" w:cs="仿宋" w:hint="eastAsia"/>
            <w:lang w:eastAsia="zh-CN"/>
          </w:rPr>
          <w:t>(一)、打胶机项目承办单位基本情况</w:t>
        </w:r>
        <w:r>
          <w:tab/>
        </w:r>
        <w:r>
          <w:fldChar w:fldCharType="begin"/>
        </w:r>
        <w:r>
          <w:instrText xml:space="preserve"> PAGEREF _Toc28436 \h </w:instrText>
        </w:r>
        <w:r>
          <w:fldChar w:fldCharType="separate"/>
        </w:r>
        <w:r>
          <w:t>12</w:t>
        </w:r>
        <w:r>
          <w:fldChar w:fldCharType="end"/>
        </w:r>
      </w:hyperlink>
    </w:p>
    <w:p>
      <w:pPr>
        <w:pStyle w:val="TOC2"/>
        <w:tabs>
          <w:tab w:val="right" w:leader="dot" w:pos="8306"/>
        </w:tabs>
      </w:pPr>
      <w:hyperlink w:anchor="_Toc31982" w:history="1">
        <w:r>
          <w:rPr>
            <w:rFonts w:ascii="仿宋" w:eastAsia="仿宋" w:hAnsi="仿宋" w:cs="仿宋" w:hint="eastAsia"/>
            <w:lang w:eastAsia="zh-CN"/>
          </w:rPr>
          <w:t>(二)、公司经济效益分析</w:t>
        </w:r>
        <w:r>
          <w:tab/>
        </w:r>
        <w:r>
          <w:fldChar w:fldCharType="begin"/>
        </w:r>
        <w:r>
          <w:instrText xml:space="preserve"> PAGEREF _Toc31982 \h </w:instrText>
        </w:r>
        <w:r>
          <w:fldChar w:fldCharType="separate"/>
        </w:r>
        <w:r>
          <w:t>13</w:t>
        </w:r>
        <w:r>
          <w:fldChar w:fldCharType="end"/>
        </w:r>
      </w:hyperlink>
    </w:p>
    <w:p>
      <w:pPr>
        <w:pStyle w:val="TOC1"/>
        <w:tabs>
          <w:tab w:val="right" w:leader="dot" w:pos="8306"/>
        </w:tabs>
      </w:pPr>
      <w:hyperlink w:anchor="_Toc31051" w:history="1">
        <w:r>
          <w:rPr>
            <w:rFonts w:ascii="仿宋" w:eastAsia="仿宋" w:hAnsi="仿宋" w:cs="仿宋" w:hint="eastAsia"/>
            <w:lang w:eastAsia="zh-CN"/>
          </w:rPr>
          <w:t>四、产品规划分析</w:t>
        </w:r>
        <w:r>
          <w:tab/>
        </w:r>
        <w:r>
          <w:fldChar w:fldCharType="begin"/>
        </w:r>
        <w:r>
          <w:instrText xml:space="preserve"> PAGEREF _Toc31051 \h </w:instrText>
        </w:r>
        <w:r>
          <w:fldChar w:fldCharType="separate"/>
        </w:r>
        <w:r>
          <w:t>14</w:t>
        </w:r>
        <w:r>
          <w:fldChar w:fldCharType="end"/>
        </w:r>
      </w:hyperlink>
    </w:p>
    <w:p>
      <w:pPr>
        <w:pStyle w:val="TOC2"/>
        <w:tabs>
          <w:tab w:val="right" w:leader="dot" w:pos="8306"/>
        </w:tabs>
      </w:pPr>
      <w:hyperlink w:anchor="_Toc32357" w:history="1">
        <w:r>
          <w:rPr>
            <w:rFonts w:ascii="仿宋" w:eastAsia="仿宋" w:hAnsi="仿宋" w:cs="仿宋" w:hint="eastAsia"/>
            <w:lang w:eastAsia="zh-CN"/>
          </w:rPr>
          <w:t>(一)、产品规划</w:t>
        </w:r>
        <w:r>
          <w:tab/>
        </w:r>
        <w:r>
          <w:fldChar w:fldCharType="begin"/>
        </w:r>
        <w:r>
          <w:instrText xml:space="preserve"> PAGEREF _Toc32357 \h </w:instrText>
        </w:r>
        <w:r>
          <w:fldChar w:fldCharType="separate"/>
        </w:r>
        <w:r>
          <w:t>14</w:t>
        </w:r>
        <w:r>
          <w:fldChar w:fldCharType="end"/>
        </w:r>
      </w:hyperlink>
    </w:p>
    <w:p>
      <w:pPr>
        <w:pStyle w:val="TOC2"/>
        <w:tabs>
          <w:tab w:val="right" w:leader="dot" w:pos="8306"/>
        </w:tabs>
      </w:pPr>
      <w:hyperlink w:anchor="_Toc31925" w:history="1">
        <w:r>
          <w:rPr>
            <w:rFonts w:ascii="仿宋" w:eastAsia="仿宋" w:hAnsi="仿宋" w:cs="仿宋" w:hint="eastAsia"/>
            <w:lang w:eastAsia="zh-CN"/>
          </w:rPr>
          <w:t>(二)、建设规模</w:t>
        </w:r>
        <w:r>
          <w:tab/>
        </w:r>
        <w:r>
          <w:fldChar w:fldCharType="begin"/>
        </w:r>
        <w:r>
          <w:instrText xml:space="preserve"> PAGEREF _Toc31925 \h </w:instrText>
        </w:r>
        <w:r>
          <w:fldChar w:fldCharType="separate"/>
        </w:r>
        <w:r>
          <w:t>15</w:t>
        </w:r>
        <w:r>
          <w:fldChar w:fldCharType="end"/>
        </w:r>
      </w:hyperlink>
    </w:p>
    <w:p>
      <w:pPr>
        <w:pStyle w:val="TOC1"/>
        <w:tabs>
          <w:tab w:val="right" w:leader="dot" w:pos="8306"/>
        </w:tabs>
      </w:pPr>
      <w:hyperlink w:anchor="_Toc9311" w:history="1">
        <w:r>
          <w:rPr>
            <w:rFonts w:ascii="仿宋" w:eastAsia="仿宋" w:hAnsi="仿宋" w:cs="仿宋" w:hint="eastAsia"/>
            <w:lang w:eastAsia="zh-CN"/>
          </w:rPr>
          <w:t>五、打胶机项目危机管理</w:t>
        </w:r>
        <w:r>
          <w:tab/>
        </w:r>
        <w:r>
          <w:fldChar w:fldCharType="begin"/>
        </w:r>
        <w:r>
          <w:instrText xml:space="preserve"> PAGEREF _Toc9311 \h </w:instrText>
        </w:r>
        <w:r>
          <w:fldChar w:fldCharType="separate"/>
        </w:r>
        <w:r>
          <w:t>16</w:t>
        </w:r>
        <w:r>
          <w:fldChar w:fldCharType="end"/>
        </w:r>
      </w:hyperlink>
    </w:p>
    <w:p>
      <w:pPr>
        <w:pStyle w:val="TOC2"/>
        <w:tabs>
          <w:tab w:val="right" w:leader="dot" w:pos="8306"/>
        </w:tabs>
      </w:pPr>
      <w:hyperlink w:anchor="_Toc9023" w:history="1">
        <w:r>
          <w:rPr>
            <w:rFonts w:ascii="仿宋" w:eastAsia="仿宋" w:hAnsi="仿宋" w:cs="仿宋" w:hint="eastAsia"/>
            <w:lang w:eastAsia="zh-CN"/>
          </w:rPr>
          <w:t>(一)、危机预警与识别</w:t>
        </w:r>
        <w:r>
          <w:tab/>
        </w:r>
        <w:r>
          <w:fldChar w:fldCharType="begin"/>
        </w:r>
        <w:r>
          <w:instrText xml:space="preserve"> PAGEREF _Toc9023 \h </w:instrText>
        </w:r>
        <w:r>
          <w:fldChar w:fldCharType="separate"/>
        </w:r>
        <w:r>
          <w:t>16</w:t>
        </w:r>
        <w:r>
          <w:fldChar w:fldCharType="end"/>
        </w:r>
      </w:hyperlink>
    </w:p>
    <w:p>
      <w:pPr>
        <w:pStyle w:val="TOC2"/>
        <w:tabs>
          <w:tab w:val="right" w:leader="dot" w:pos="8306"/>
        </w:tabs>
      </w:pPr>
      <w:hyperlink w:anchor="_Toc27639" w:history="1">
        <w:r>
          <w:rPr>
            <w:rFonts w:ascii="仿宋" w:eastAsia="仿宋" w:hAnsi="仿宋" w:cs="仿宋" w:hint="eastAsia"/>
            <w:lang w:eastAsia="zh-CN"/>
          </w:rPr>
          <w:t>(二)、危机应对与恢复</w:t>
        </w:r>
        <w:r>
          <w:tab/>
        </w:r>
        <w:r>
          <w:fldChar w:fldCharType="begin"/>
        </w:r>
        <w:r>
          <w:instrText xml:space="preserve"> PAGEREF _Toc27639 \h </w:instrText>
        </w:r>
        <w:r>
          <w:fldChar w:fldCharType="separate"/>
        </w:r>
        <w:r>
          <w:t>17</w:t>
        </w:r>
        <w:r>
          <w:fldChar w:fldCharType="end"/>
        </w:r>
      </w:hyperlink>
    </w:p>
    <w:p>
      <w:pPr>
        <w:pStyle w:val="TOC1"/>
        <w:tabs>
          <w:tab w:val="right" w:leader="dot" w:pos="8306"/>
        </w:tabs>
      </w:pPr>
      <w:hyperlink w:anchor="_Toc3317" w:history="1">
        <w:r>
          <w:rPr>
            <w:rFonts w:ascii="仿宋" w:eastAsia="仿宋" w:hAnsi="仿宋" w:cs="仿宋" w:hint="eastAsia"/>
            <w:lang w:eastAsia="zh-CN"/>
          </w:rPr>
          <w:t>六、打胶机项目绩效评估</w:t>
        </w:r>
        <w:r>
          <w:tab/>
        </w:r>
        <w:r>
          <w:fldChar w:fldCharType="begin"/>
        </w:r>
        <w:r>
          <w:instrText xml:space="preserve"> PAGEREF _Toc3317 \h </w:instrText>
        </w:r>
        <w:r>
          <w:fldChar w:fldCharType="separate"/>
        </w:r>
        <w:r>
          <w:t>18</w:t>
        </w:r>
        <w:r>
          <w:fldChar w:fldCharType="end"/>
        </w:r>
      </w:hyperlink>
    </w:p>
    <w:p>
      <w:pPr>
        <w:pStyle w:val="TOC2"/>
        <w:tabs>
          <w:tab w:val="right" w:leader="dot" w:pos="8306"/>
        </w:tabs>
      </w:pPr>
      <w:hyperlink w:anchor="_Toc5883" w:history="1">
        <w:r>
          <w:rPr>
            <w:rFonts w:ascii="仿宋" w:eastAsia="仿宋" w:hAnsi="仿宋" w:cs="仿宋" w:hint="eastAsia"/>
            <w:lang w:eastAsia="zh-CN"/>
          </w:rPr>
          <w:t>(一)、绩效评估指标</w:t>
        </w:r>
        <w:r>
          <w:tab/>
        </w:r>
        <w:r>
          <w:fldChar w:fldCharType="begin"/>
        </w:r>
        <w:r>
          <w:instrText xml:space="preserve"> PAGEREF _Toc5883 \h </w:instrText>
        </w:r>
        <w:r>
          <w:fldChar w:fldCharType="separate"/>
        </w:r>
        <w:r>
          <w:t>18</w:t>
        </w:r>
        <w:r>
          <w:fldChar w:fldCharType="end"/>
        </w:r>
      </w:hyperlink>
    </w:p>
    <w:p>
      <w:pPr>
        <w:pStyle w:val="TOC2"/>
        <w:tabs>
          <w:tab w:val="right" w:leader="dot" w:pos="8306"/>
        </w:tabs>
      </w:pPr>
      <w:hyperlink w:anchor="_Toc22166" w:history="1">
        <w:r>
          <w:rPr>
            <w:rFonts w:ascii="仿宋" w:eastAsia="仿宋" w:hAnsi="仿宋" w:cs="仿宋" w:hint="eastAsia"/>
            <w:lang w:eastAsia="zh-CN"/>
          </w:rPr>
          <w:t>(二)、绩效评估方法</w:t>
        </w:r>
        <w:r>
          <w:tab/>
        </w:r>
        <w:r>
          <w:fldChar w:fldCharType="begin"/>
        </w:r>
        <w:r>
          <w:instrText xml:space="preserve"> PAGEREF _Toc22166 \h </w:instrText>
        </w:r>
        <w:r>
          <w:fldChar w:fldCharType="separate"/>
        </w:r>
        <w:r>
          <w:t>19</w:t>
        </w:r>
        <w:r>
          <w:fldChar w:fldCharType="end"/>
        </w:r>
      </w:hyperlink>
    </w:p>
    <w:p>
      <w:pPr>
        <w:pStyle w:val="TOC2"/>
        <w:tabs>
          <w:tab w:val="right" w:leader="dot" w:pos="8306"/>
        </w:tabs>
      </w:pPr>
      <w:hyperlink w:anchor="_Toc20658" w:history="1">
        <w:r>
          <w:rPr>
            <w:rFonts w:ascii="仿宋" w:eastAsia="仿宋" w:hAnsi="仿宋" w:cs="仿宋" w:hint="eastAsia"/>
            <w:lang w:eastAsia="zh-CN"/>
          </w:rPr>
          <w:t>(三)、绩效评估周期</w:t>
        </w:r>
        <w:r>
          <w:tab/>
        </w:r>
        <w:r>
          <w:fldChar w:fldCharType="begin"/>
        </w:r>
        <w:r>
          <w:instrText xml:space="preserve"> PAGEREF _Toc20658 \h </w:instrText>
        </w:r>
        <w:r>
          <w:fldChar w:fldCharType="separate"/>
        </w:r>
        <w:r>
          <w:t>20</w:t>
        </w:r>
        <w:r>
          <w:fldChar w:fldCharType="end"/>
        </w:r>
      </w:hyperlink>
    </w:p>
    <w:p>
      <w:pPr>
        <w:pStyle w:val="TOC1"/>
        <w:tabs>
          <w:tab w:val="right" w:leader="dot" w:pos="8306"/>
        </w:tabs>
      </w:pPr>
      <w:hyperlink w:anchor="_Toc455" w:history="1">
        <w:r>
          <w:rPr>
            <w:rFonts w:ascii="仿宋" w:eastAsia="仿宋" w:hAnsi="仿宋" w:cs="仿宋" w:hint="eastAsia"/>
            <w:lang w:eastAsia="zh-CN"/>
          </w:rPr>
          <w:t>七、打胶机项目创新与研发</w:t>
        </w:r>
        <w:r>
          <w:tab/>
        </w:r>
        <w:r>
          <w:fldChar w:fldCharType="begin"/>
        </w:r>
        <w:r>
          <w:instrText xml:space="preserve"> PAGEREF _Toc455 \h </w:instrText>
        </w:r>
        <w:r>
          <w:fldChar w:fldCharType="separate"/>
        </w:r>
        <w:r>
          <w:t>21</w:t>
        </w:r>
        <w:r>
          <w:fldChar w:fldCharType="end"/>
        </w:r>
      </w:hyperlink>
    </w:p>
    <w:p>
      <w:pPr>
        <w:pStyle w:val="TOC2"/>
        <w:tabs>
          <w:tab w:val="right" w:leader="dot" w:pos="8306"/>
        </w:tabs>
      </w:pPr>
      <w:hyperlink w:anchor="_Toc29115" w:history="1">
        <w:r>
          <w:rPr>
            <w:rFonts w:ascii="仿宋" w:eastAsia="仿宋" w:hAnsi="仿宋" w:cs="仿宋" w:hint="eastAsia"/>
            <w:lang w:eastAsia="zh-CN"/>
          </w:rPr>
          <w:t>(一)、创新策略与方向</w:t>
        </w:r>
        <w:r>
          <w:tab/>
        </w:r>
        <w:r>
          <w:fldChar w:fldCharType="begin"/>
        </w:r>
        <w:r>
          <w:instrText xml:space="preserve"> PAGEREF _Toc29115 \h </w:instrText>
        </w:r>
        <w:r>
          <w:fldChar w:fldCharType="separate"/>
        </w:r>
        <w:r>
          <w:t>21</w:t>
        </w:r>
        <w:r>
          <w:fldChar w:fldCharType="end"/>
        </w:r>
      </w:hyperlink>
    </w:p>
    <w:p>
      <w:pPr>
        <w:pStyle w:val="TOC2"/>
        <w:tabs>
          <w:tab w:val="right" w:leader="dot" w:pos="8306"/>
        </w:tabs>
      </w:pPr>
      <w:hyperlink w:anchor="_Toc13301" w:history="1">
        <w:r>
          <w:rPr>
            <w:rFonts w:ascii="仿宋" w:eastAsia="仿宋" w:hAnsi="仿宋" w:cs="仿宋" w:hint="eastAsia"/>
            <w:lang w:eastAsia="zh-CN"/>
          </w:rPr>
          <w:t>(二)、研发规划与投入</w:t>
        </w:r>
        <w:r>
          <w:tab/>
        </w:r>
        <w:r>
          <w:fldChar w:fldCharType="begin"/>
        </w:r>
        <w:r>
          <w:instrText xml:space="preserve"> PAGEREF _Toc13301 \h </w:instrText>
        </w:r>
        <w:r>
          <w:fldChar w:fldCharType="separate"/>
        </w:r>
        <w:r>
          <w:t>22</w:t>
        </w:r>
        <w:r>
          <w:fldChar w:fldCharType="end"/>
        </w:r>
      </w:hyperlink>
    </w:p>
    <w:p>
      <w:pPr>
        <w:pStyle w:val="TOC1"/>
        <w:tabs>
          <w:tab w:val="right" w:leader="dot" w:pos="8306"/>
        </w:tabs>
      </w:pPr>
      <w:hyperlink w:anchor="_Toc9204" w:history="1">
        <w:r>
          <w:rPr>
            <w:rFonts w:ascii="仿宋" w:eastAsia="仿宋" w:hAnsi="仿宋" w:cs="仿宋" w:hint="eastAsia"/>
            <w:lang w:eastAsia="zh-CN"/>
          </w:rPr>
          <w:t>八、打胶机项目投资规划</w:t>
        </w:r>
        <w:r>
          <w:tab/>
        </w:r>
        <w:r>
          <w:fldChar w:fldCharType="begin"/>
        </w:r>
        <w:r>
          <w:instrText xml:space="preserve"> PAGEREF _Toc9204 \h </w:instrText>
        </w:r>
        <w:r>
          <w:fldChar w:fldCharType="separate"/>
        </w:r>
        <w:r>
          <w:t>24</w:t>
        </w:r>
        <w:r>
          <w:fldChar w:fldCharType="end"/>
        </w:r>
      </w:hyperlink>
    </w:p>
    <w:p>
      <w:pPr>
        <w:pStyle w:val="TOC2"/>
        <w:tabs>
          <w:tab w:val="right" w:leader="dot" w:pos="8306"/>
        </w:tabs>
      </w:pPr>
      <w:hyperlink w:anchor="_Toc10529" w:history="1">
        <w:r>
          <w:rPr>
            <w:rFonts w:ascii="仿宋" w:eastAsia="仿宋" w:hAnsi="仿宋" w:cs="仿宋" w:hint="eastAsia"/>
            <w:lang w:eastAsia="zh-CN"/>
          </w:rPr>
          <w:t>(一)、打胶机项目总投资估算</w:t>
        </w:r>
        <w:r>
          <w:tab/>
        </w:r>
        <w:r>
          <w:fldChar w:fldCharType="begin"/>
        </w:r>
        <w:r>
          <w:instrText xml:space="preserve"> PAGEREF _Toc10529 \h </w:instrText>
        </w:r>
        <w:r>
          <w:fldChar w:fldCharType="separate"/>
        </w:r>
        <w:r>
          <w:t>24</w:t>
        </w:r>
        <w:r>
          <w:fldChar w:fldCharType="end"/>
        </w:r>
      </w:hyperlink>
    </w:p>
    <w:p>
      <w:pPr>
        <w:pStyle w:val="TOC2"/>
        <w:tabs>
          <w:tab w:val="right" w:leader="dot" w:pos="8306"/>
        </w:tabs>
      </w:pPr>
      <w:hyperlink w:anchor="_Toc28299" w:history="1">
        <w:r>
          <w:rPr>
            <w:rFonts w:ascii="仿宋" w:eastAsia="仿宋" w:hAnsi="仿宋" w:cs="仿宋" w:hint="eastAsia"/>
            <w:lang w:eastAsia="zh-CN"/>
          </w:rPr>
          <w:t>(二)、资金筹措</w:t>
        </w:r>
        <w:r>
          <w:tab/>
        </w:r>
        <w:r>
          <w:fldChar w:fldCharType="begin"/>
        </w:r>
        <w:r>
          <w:instrText xml:space="preserve"> PAGEREF _Toc28299 \h </w:instrText>
        </w:r>
        <w:r>
          <w:fldChar w:fldCharType="separate"/>
        </w:r>
        <w:r>
          <w:t>25</w:t>
        </w:r>
        <w:r>
          <w:fldChar w:fldCharType="end"/>
        </w:r>
      </w:hyperlink>
    </w:p>
    <w:p>
      <w:pPr>
        <w:pStyle w:val="TOC1"/>
        <w:tabs>
          <w:tab w:val="right" w:leader="dot" w:pos="8306"/>
        </w:tabs>
      </w:pPr>
      <w:hyperlink w:anchor="_Toc25129" w:history="1">
        <w:r>
          <w:rPr>
            <w:rFonts w:ascii="仿宋" w:eastAsia="仿宋" w:hAnsi="仿宋" w:cs="仿宋" w:hint="eastAsia"/>
            <w:lang w:eastAsia="zh-CN"/>
          </w:rPr>
          <w:t>九、打胶机项目环境影响分析</w:t>
        </w:r>
        <w:r>
          <w:tab/>
        </w:r>
        <w:r>
          <w:fldChar w:fldCharType="begin"/>
        </w:r>
        <w:r>
          <w:instrText xml:space="preserve"> PAGEREF _Toc25129 \h </w:instrText>
        </w:r>
        <w:r>
          <w:fldChar w:fldCharType="separate"/>
        </w:r>
        <w:r>
          <w:t>26</w:t>
        </w:r>
        <w:r>
          <w:fldChar w:fldCharType="end"/>
        </w:r>
      </w:hyperlink>
    </w:p>
    <w:p>
      <w:pPr>
        <w:pStyle w:val="TOC2"/>
        <w:tabs>
          <w:tab w:val="right" w:leader="dot" w:pos="8306"/>
        </w:tabs>
      </w:pPr>
      <w:hyperlink w:anchor="_Toc13224" w:history="1">
        <w:r>
          <w:rPr>
            <w:rFonts w:ascii="仿宋" w:eastAsia="仿宋" w:hAnsi="仿宋" w:cs="仿宋" w:hint="eastAsia"/>
            <w:lang w:eastAsia="zh-CN"/>
          </w:rPr>
          <w:t>(一)、建设区域环境质量现状</w:t>
        </w:r>
        <w:r>
          <w:tab/>
        </w:r>
        <w:r>
          <w:fldChar w:fldCharType="begin"/>
        </w:r>
        <w:r>
          <w:instrText xml:space="preserve"> PAGEREF _Toc13224 \h </w:instrText>
        </w:r>
        <w:r>
          <w:fldChar w:fldCharType="separate"/>
        </w:r>
        <w:r>
          <w:t>26</w:t>
        </w:r>
        <w:r>
          <w:fldChar w:fldCharType="end"/>
        </w:r>
      </w:hyperlink>
    </w:p>
    <w:p>
      <w:pPr>
        <w:pStyle w:val="TOC2"/>
        <w:tabs>
          <w:tab w:val="right" w:leader="dot" w:pos="8306"/>
        </w:tabs>
      </w:pPr>
      <w:hyperlink w:anchor="_Toc4690" w:history="1">
        <w:r>
          <w:rPr>
            <w:rFonts w:ascii="仿宋" w:eastAsia="仿宋" w:hAnsi="仿宋" w:cs="仿宋" w:hint="eastAsia"/>
            <w:lang w:eastAsia="zh-CN"/>
          </w:rPr>
          <w:t>(二)、建设期环境保护</w:t>
        </w:r>
        <w:r>
          <w:tab/>
        </w:r>
        <w:r>
          <w:fldChar w:fldCharType="begin"/>
        </w:r>
        <w:r>
          <w:instrText xml:space="preserve"> PAGEREF _Toc4690 \h </w:instrText>
        </w:r>
        <w:r>
          <w:fldChar w:fldCharType="separate"/>
        </w:r>
        <w:r>
          <w:t>27</w:t>
        </w:r>
        <w:r>
          <w:fldChar w:fldCharType="end"/>
        </w:r>
      </w:hyperlink>
    </w:p>
    <w:p>
      <w:pPr>
        <w:pStyle w:val="TOC2"/>
        <w:tabs>
          <w:tab w:val="right" w:leader="dot" w:pos="8306"/>
        </w:tabs>
      </w:pPr>
      <w:hyperlink w:anchor="_Toc13391" w:history="1">
        <w:r>
          <w:rPr>
            <w:rFonts w:ascii="仿宋" w:eastAsia="仿宋" w:hAnsi="仿宋" w:cs="仿宋" w:hint="eastAsia"/>
            <w:lang w:eastAsia="zh-CN"/>
          </w:rPr>
          <w:t>(三)、运营期环境保护</w:t>
        </w:r>
        <w:r>
          <w:tab/>
        </w:r>
        <w:r>
          <w:fldChar w:fldCharType="begin"/>
        </w:r>
        <w:r>
          <w:instrText xml:space="preserve"> PAGEREF _Toc13391 \h </w:instrText>
        </w:r>
        <w:r>
          <w:fldChar w:fldCharType="separate"/>
        </w:r>
        <w:r>
          <w:t>29</w:t>
        </w:r>
        <w:r>
          <w:fldChar w:fldCharType="end"/>
        </w:r>
      </w:hyperlink>
    </w:p>
    <w:p>
      <w:pPr>
        <w:pStyle w:val="TOC2"/>
        <w:tabs>
          <w:tab w:val="right" w:leader="dot" w:pos="8306"/>
        </w:tabs>
      </w:pPr>
      <w:hyperlink w:anchor="_Toc11801" w:history="1">
        <w:r>
          <w:rPr>
            <w:rFonts w:ascii="仿宋" w:eastAsia="仿宋" w:hAnsi="仿宋" w:cs="仿宋" w:hint="eastAsia"/>
            <w:lang w:eastAsia="zh-CN"/>
          </w:rPr>
          <w:t>(四)、打胶机项目建设对区域经济的影响</w:t>
        </w:r>
        <w:r>
          <w:tab/>
        </w:r>
        <w:r>
          <w:fldChar w:fldCharType="begin"/>
        </w:r>
        <w:r>
          <w:instrText xml:space="preserve"> PAGEREF _Toc11801 \h </w:instrText>
        </w:r>
        <w:r>
          <w:fldChar w:fldCharType="separate"/>
        </w:r>
        <w:r>
          <w:t>30</w:t>
        </w:r>
        <w:r>
          <w:fldChar w:fldCharType="end"/>
        </w:r>
      </w:hyperlink>
    </w:p>
    <w:p>
      <w:pPr>
        <w:pStyle w:val="TOC2"/>
        <w:tabs>
          <w:tab w:val="right" w:leader="dot" w:pos="8306"/>
        </w:tabs>
      </w:pPr>
      <w:hyperlink w:anchor="_Toc5227" w:history="1">
        <w:r>
          <w:rPr>
            <w:rFonts w:ascii="仿宋" w:eastAsia="仿宋" w:hAnsi="仿宋" w:cs="仿宋" w:hint="eastAsia"/>
            <w:lang w:eastAsia="zh-CN"/>
          </w:rPr>
          <w:t>(五)、废弃物处理</w:t>
        </w:r>
        <w:r>
          <w:tab/>
        </w:r>
        <w:r>
          <w:fldChar w:fldCharType="begin"/>
        </w:r>
        <w:r>
          <w:instrText xml:space="preserve"> PAGEREF _Toc5227 \h </w:instrText>
        </w:r>
        <w:r>
          <w:fldChar w:fldCharType="separate"/>
        </w:r>
        <w:r>
          <w:t>32</w:t>
        </w:r>
        <w:r>
          <w:fldChar w:fldCharType="end"/>
        </w:r>
      </w:hyperlink>
    </w:p>
    <w:p>
      <w:pPr>
        <w:pStyle w:val="TOC2"/>
        <w:tabs>
          <w:tab w:val="right" w:leader="dot" w:pos="8306"/>
        </w:tabs>
      </w:pPr>
      <w:hyperlink w:anchor="_Toc19862" w:history="1">
        <w:r>
          <w:rPr>
            <w:rFonts w:ascii="仿宋" w:eastAsia="仿宋" w:hAnsi="仿宋" w:cs="仿宋" w:hint="eastAsia"/>
            <w:lang w:eastAsia="zh-CN"/>
          </w:rPr>
          <w:t>(六)、特殊环境影响分析</w:t>
        </w:r>
        <w:r>
          <w:tab/>
        </w:r>
        <w:r>
          <w:fldChar w:fldCharType="begin"/>
        </w:r>
        <w:r>
          <w:instrText xml:space="preserve"> PAGEREF _Toc19862 \h </w:instrText>
        </w:r>
        <w:r>
          <w:fldChar w:fldCharType="separate"/>
        </w:r>
        <w:r>
          <w:t>33</w:t>
        </w:r>
        <w:r>
          <w:fldChar w:fldCharType="end"/>
        </w:r>
      </w:hyperlink>
    </w:p>
    <w:p>
      <w:pPr>
        <w:pStyle w:val="TOC2"/>
        <w:tabs>
          <w:tab w:val="right" w:leader="dot" w:pos="8306"/>
        </w:tabs>
      </w:pPr>
      <w:hyperlink w:anchor="_Toc26660" w:history="1">
        <w:r>
          <w:rPr>
            <w:rFonts w:ascii="仿宋" w:eastAsia="仿宋" w:hAnsi="仿宋" w:cs="仿宋" w:hint="eastAsia"/>
            <w:lang w:eastAsia="zh-CN"/>
          </w:rPr>
          <w:t>(七)、清洁生产</w:t>
        </w:r>
        <w:r>
          <w:tab/>
        </w:r>
        <w:r>
          <w:fldChar w:fldCharType="begin"/>
        </w:r>
        <w:r>
          <w:instrText xml:space="preserve"> PAGEREF _Toc26660 \h </w:instrText>
        </w:r>
        <w:r>
          <w:fldChar w:fldCharType="separate"/>
        </w:r>
        <w:r>
          <w:t>34</w:t>
        </w:r>
        <w:r>
          <w:fldChar w:fldCharType="end"/>
        </w:r>
      </w:hyperlink>
    </w:p>
    <w:p>
      <w:pPr>
        <w:pStyle w:val="TOC2"/>
        <w:tabs>
          <w:tab w:val="right" w:leader="dot" w:pos="8306"/>
        </w:tabs>
      </w:pPr>
      <w:hyperlink w:anchor="_Toc26361" w:history="1">
        <w:r>
          <w:rPr>
            <w:rFonts w:ascii="仿宋" w:eastAsia="仿宋" w:hAnsi="仿宋" w:cs="仿宋" w:hint="eastAsia"/>
            <w:lang w:eastAsia="zh-CN"/>
          </w:rPr>
          <w:t>(八)、环境保护综合评价</w:t>
        </w:r>
        <w:r>
          <w:tab/>
        </w:r>
        <w:r>
          <w:fldChar w:fldCharType="begin"/>
        </w:r>
        <w:r>
          <w:instrText xml:space="preserve"> PAGEREF _Toc26361 \h </w:instrText>
        </w:r>
        <w:r>
          <w:fldChar w:fldCharType="separate"/>
        </w:r>
        <w:r>
          <w:t>35</w:t>
        </w:r>
        <w:r>
          <w:fldChar w:fldCharType="end"/>
        </w:r>
      </w:hyperlink>
    </w:p>
    <w:p>
      <w:pPr>
        <w:pStyle w:val="TOC1"/>
        <w:tabs>
          <w:tab w:val="right" w:leader="dot" w:pos="8306"/>
        </w:tabs>
      </w:pPr>
      <w:hyperlink w:anchor="_Toc23788" w:history="1">
        <w:r>
          <w:rPr>
            <w:rFonts w:ascii="仿宋" w:eastAsia="仿宋" w:hAnsi="仿宋" w:cs="仿宋" w:hint="eastAsia"/>
            <w:lang w:eastAsia="zh-CN"/>
          </w:rPr>
          <w:t>十、打胶机项目人力资源培养与发展</w:t>
        </w:r>
        <w:r>
          <w:tab/>
        </w:r>
        <w:r>
          <w:fldChar w:fldCharType="begin"/>
        </w:r>
        <w:r>
          <w:instrText xml:space="preserve"> PAGEREF _Toc23788 \h </w:instrText>
        </w:r>
        <w:r>
          <w:fldChar w:fldCharType="separate"/>
        </w:r>
        <w:r>
          <w:t>37</w:t>
        </w:r>
        <w:r>
          <w:fldChar w:fldCharType="end"/>
        </w:r>
      </w:hyperlink>
    </w:p>
    <w:p>
      <w:pPr>
        <w:pStyle w:val="TOC2"/>
        <w:tabs>
          <w:tab w:val="right" w:leader="dot" w:pos="8306"/>
        </w:tabs>
      </w:pPr>
      <w:hyperlink w:anchor="_Toc18920" w:history="1">
        <w:r>
          <w:rPr>
            <w:rFonts w:ascii="仿宋" w:eastAsia="仿宋" w:hAnsi="仿宋" w:cs="仿宋" w:hint="eastAsia"/>
            <w:lang w:eastAsia="zh-CN"/>
          </w:rPr>
          <w:t>(一)、人才需求与规划</w:t>
        </w:r>
        <w:r>
          <w:tab/>
        </w:r>
        <w:r>
          <w:fldChar w:fldCharType="begin"/>
        </w:r>
        <w:r>
          <w:instrText xml:space="preserve"> PAGEREF _Toc18920 \h </w:instrText>
        </w:r>
        <w:r>
          <w:fldChar w:fldCharType="separate"/>
        </w:r>
        <w:r>
          <w:t>37</w:t>
        </w:r>
        <w:r>
          <w:fldChar w:fldCharType="end"/>
        </w:r>
      </w:hyperlink>
    </w:p>
    <w:p>
      <w:pPr>
        <w:pStyle w:val="TOC2"/>
        <w:tabs>
          <w:tab w:val="right" w:leader="dot" w:pos="8306"/>
        </w:tabs>
      </w:pPr>
      <w:hyperlink w:anchor="_Toc25576" w:history="1">
        <w:r>
          <w:rPr>
            <w:rFonts w:ascii="仿宋" w:eastAsia="仿宋" w:hAnsi="仿宋" w:cs="仿宋" w:hint="eastAsia"/>
            <w:lang w:eastAsia="zh-CN"/>
          </w:rPr>
          <w:t>(二)、培训与发展计划</w:t>
        </w:r>
        <w:r>
          <w:tab/>
        </w:r>
        <w:r>
          <w:fldChar w:fldCharType="begin"/>
        </w:r>
        <w:r>
          <w:instrText xml:space="preserve"> PAGEREF _Toc25576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37" w:history="1">
        <w:r>
          <w:rPr>
            <w:rFonts w:ascii="仿宋" w:eastAsia="仿宋" w:hAnsi="仿宋" w:cs="仿宋" w:hint="eastAsia"/>
            <w:lang w:eastAsia="zh-CN"/>
          </w:rPr>
          <w:t>十一、打胶机项目人力资源管理</w:t>
        </w:r>
        <w:r>
          <w:tab/>
        </w:r>
        <w:r>
          <w:fldChar w:fldCharType="begin"/>
        </w:r>
        <w:r>
          <w:instrText xml:space="preserve"> PAGEREF _Toc19137 \h </w:instrText>
        </w:r>
        <w:r>
          <w:fldChar w:fldCharType="separate"/>
        </w:r>
        <w:r>
          <w:t>38</w:t>
        </w:r>
        <w:r>
          <w:fldChar w:fldCharType="end"/>
        </w:r>
      </w:hyperlink>
    </w:p>
    <w:p>
      <w:pPr>
        <w:pStyle w:val="TOC2"/>
        <w:tabs>
          <w:tab w:val="right" w:leader="dot" w:pos="8306"/>
        </w:tabs>
      </w:pPr>
      <w:hyperlink w:anchor="_Toc12441" w:history="1">
        <w:r>
          <w:rPr>
            <w:rFonts w:ascii="仿宋" w:eastAsia="仿宋" w:hAnsi="仿宋" w:cs="仿宋" w:hint="eastAsia"/>
            <w:lang w:eastAsia="zh-CN"/>
          </w:rPr>
          <w:t>(一)、建立健全的预算管理制度</w:t>
        </w:r>
        <w:r>
          <w:tab/>
        </w:r>
        <w:r>
          <w:fldChar w:fldCharType="begin"/>
        </w:r>
        <w:r>
          <w:instrText xml:space="preserve"> PAGEREF _Toc12441 \h </w:instrText>
        </w:r>
        <w:r>
          <w:fldChar w:fldCharType="separate"/>
        </w:r>
        <w:r>
          <w:t>38</w:t>
        </w:r>
        <w:r>
          <w:fldChar w:fldCharType="end"/>
        </w:r>
      </w:hyperlink>
    </w:p>
    <w:p>
      <w:pPr>
        <w:pStyle w:val="TOC2"/>
        <w:tabs>
          <w:tab w:val="right" w:leader="dot" w:pos="8306"/>
        </w:tabs>
      </w:pPr>
      <w:hyperlink w:anchor="_Toc17687" w:history="1">
        <w:r>
          <w:rPr>
            <w:rFonts w:ascii="仿宋" w:eastAsia="仿宋" w:hAnsi="仿宋" w:cs="仿宋" w:hint="eastAsia"/>
            <w:lang w:eastAsia="zh-CN"/>
          </w:rPr>
          <w:t>(二)、加强资金流动监控</w:t>
        </w:r>
        <w:r>
          <w:tab/>
        </w:r>
        <w:r>
          <w:fldChar w:fldCharType="begin"/>
        </w:r>
        <w:r>
          <w:instrText xml:space="preserve"> PAGEREF _Toc17687 \h </w:instrText>
        </w:r>
        <w:r>
          <w:fldChar w:fldCharType="separate"/>
        </w:r>
        <w:r>
          <w:t>39</w:t>
        </w:r>
        <w:r>
          <w:fldChar w:fldCharType="end"/>
        </w:r>
      </w:hyperlink>
    </w:p>
    <w:p>
      <w:pPr>
        <w:pStyle w:val="TOC2"/>
        <w:tabs>
          <w:tab w:val="right" w:leader="dot" w:pos="8306"/>
        </w:tabs>
      </w:pPr>
      <w:hyperlink w:anchor="_Toc13820" w:history="1">
        <w:r>
          <w:rPr>
            <w:rFonts w:ascii="仿宋" w:eastAsia="仿宋" w:hAnsi="仿宋" w:cs="仿宋" w:hint="eastAsia"/>
            <w:lang w:eastAsia="zh-CN"/>
          </w:rPr>
          <w:t>(三)、制定完善的风险控制机制</w:t>
        </w:r>
        <w:r>
          <w:tab/>
        </w:r>
        <w:r>
          <w:fldChar w:fldCharType="begin"/>
        </w:r>
        <w:r>
          <w:instrText xml:space="preserve"> PAGEREF _Toc13820 \h </w:instrText>
        </w:r>
        <w:r>
          <w:fldChar w:fldCharType="separate"/>
        </w:r>
        <w:r>
          <w:t>40</w:t>
        </w:r>
        <w:r>
          <w:fldChar w:fldCharType="end"/>
        </w:r>
      </w:hyperlink>
    </w:p>
    <w:p>
      <w:pPr>
        <w:pStyle w:val="TOC2"/>
        <w:tabs>
          <w:tab w:val="right" w:leader="dot" w:pos="8306"/>
        </w:tabs>
      </w:pPr>
      <w:hyperlink w:anchor="_Toc5854" w:history="1">
        <w:r>
          <w:rPr>
            <w:rFonts w:ascii="仿宋" w:eastAsia="仿宋" w:hAnsi="仿宋" w:cs="仿宋" w:hint="eastAsia"/>
            <w:lang w:eastAsia="zh-CN"/>
          </w:rPr>
          <w:t>(四)、优化成本管理</w:t>
        </w:r>
        <w:r>
          <w:tab/>
        </w:r>
        <w:r>
          <w:fldChar w:fldCharType="begin"/>
        </w:r>
        <w:r>
          <w:instrText xml:space="preserve"> PAGEREF _Toc5854 \h </w:instrText>
        </w:r>
        <w:r>
          <w:fldChar w:fldCharType="separate"/>
        </w:r>
        <w:r>
          <w:t>42</w:t>
        </w:r>
        <w:r>
          <w:fldChar w:fldCharType="end"/>
        </w:r>
      </w:hyperlink>
    </w:p>
    <w:p>
      <w:pPr>
        <w:pStyle w:val="TOC1"/>
        <w:tabs>
          <w:tab w:val="right" w:leader="dot" w:pos="8306"/>
        </w:tabs>
      </w:pPr>
      <w:hyperlink w:anchor="_Toc23928" w:history="1">
        <w:r>
          <w:rPr>
            <w:rFonts w:ascii="仿宋" w:eastAsia="仿宋" w:hAnsi="仿宋" w:cs="仿宋" w:hint="eastAsia"/>
            <w:lang w:eastAsia="zh-CN"/>
          </w:rPr>
          <w:t>十二、打胶机项目计划安排</w:t>
        </w:r>
        <w:r>
          <w:tab/>
        </w:r>
        <w:r>
          <w:fldChar w:fldCharType="begin"/>
        </w:r>
        <w:r>
          <w:instrText xml:space="preserve"> PAGEREF _Toc23928 \h </w:instrText>
        </w:r>
        <w:r>
          <w:fldChar w:fldCharType="separate"/>
        </w:r>
        <w:r>
          <w:t>43</w:t>
        </w:r>
        <w:r>
          <w:fldChar w:fldCharType="end"/>
        </w:r>
      </w:hyperlink>
    </w:p>
    <w:p>
      <w:pPr>
        <w:pStyle w:val="TOC2"/>
        <w:tabs>
          <w:tab w:val="right" w:leader="dot" w:pos="8306"/>
        </w:tabs>
      </w:pPr>
      <w:hyperlink w:anchor="_Toc540" w:history="1">
        <w:r>
          <w:rPr>
            <w:rFonts w:ascii="仿宋" w:eastAsia="仿宋" w:hAnsi="仿宋" w:cs="仿宋" w:hint="eastAsia"/>
            <w:lang w:eastAsia="zh-CN"/>
          </w:rPr>
          <w:t>(一)、建设周期</w:t>
        </w:r>
        <w:r>
          <w:tab/>
        </w:r>
        <w:r>
          <w:fldChar w:fldCharType="begin"/>
        </w:r>
        <w:r>
          <w:instrText xml:space="preserve"> PAGEREF _Toc540 \h </w:instrText>
        </w:r>
        <w:r>
          <w:fldChar w:fldCharType="separate"/>
        </w:r>
        <w:r>
          <w:t>43</w:t>
        </w:r>
        <w:r>
          <w:fldChar w:fldCharType="end"/>
        </w:r>
      </w:hyperlink>
    </w:p>
    <w:p>
      <w:pPr>
        <w:pStyle w:val="TOC2"/>
        <w:tabs>
          <w:tab w:val="right" w:leader="dot" w:pos="8306"/>
        </w:tabs>
      </w:pPr>
      <w:hyperlink w:anchor="_Toc20040" w:history="1">
        <w:r>
          <w:rPr>
            <w:rFonts w:ascii="仿宋" w:eastAsia="仿宋" w:hAnsi="仿宋" w:cs="仿宋" w:hint="eastAsia"/>
            <w:lang w:eastAsia="zh-CN"/>
          </w:rPr>
          <w:t>(二)、建设进度</w:t>
        </w:r>
        <w:r>
          <w:tab/>
        </w:r>
        <w:r>
          <w:fldChar w:fldCharType="begin"/>
        </w:r>
        <w:r>
          <w:instrText xml:space="preserve"> PAGEREF _Toc20040 \h </w:instrText>
        </w:r>
        <w:r>
          <w:fldChar w:fldCharType="separate"/>
        </w:r>
        <w:r>
          <w:t>44</w:t>
        </w:r>
        <w:r>
          <w:fldChar w:fldCharType="end"/>
        </w:r>
      </w:hyperlink>
    </w:p>
    <w:p>
      <w:pPr>
        <w:pStyle w:val="TOC2"/>
        <w:tabs>
          <w:tab w:val="right" w:leader="dot" w:pos="8306"/>
        </w:tabs>
      </w:pPr>
      <w:hyperlink w:anchor="_Toc4391" w:history="1">
        <w:r>
          <w:rPr>
            <w:rFonts w:ascii="仿宋" w:eastAsia="仿宋" w:hAnsi="仿宋" w:cs="仿宋" w:hint="eastAsia"/>
            <w:lang w:eastAsia="zh-CN"/>
          </w:rPr>
          <w:t>(三)、进度安排注意事项</w:t>
        </w:r>
        <w:r>
          <w:tab/>
        </w:r>
        <w:r>
          <w:fldChar w:fldCharType="begin"/>
        </w:r>
        <w:r>
          <w:instrText xml:space="preserve"> PAGEREF _Toc4391 \h </w:instrText>
        </w:r>
        <w:r>
          <w:fldChar w:fldCharType="separate"/>
        </w:r>
        <w:r>
          <w:t>45</w:t>
        </w:r>
        <w:r>
          <w:fldChar w:fldCharType="end"/>
        </w:r>
      </w:hyperlink>
    </w:p>
    <w:p>
      <w:pPr>
        <w:pStyle w:val="TOC2"/>
        <w:tabs>
          <w:tab w:val="right" w:leader="dot" w:pos="8306"/>
        </w:tabs>
      </w:pPr>
      <w:hyperlink w:anchor="_Toc4434" w:history="1">
        <w:r>
          <w:rPr>
            <w:rFonts w:ascii="仿宋" w:eastAsia="仿宋" w:hAnsi="仿宋" w:cs="仿宋" w:hint="eastAsia"/>
            <w:lang w:eastAsia="zh-CN"/>
          </w:rPr>
          <w:t>(四)、人力资源配置</w:t>
        </w:r>
        <w:r>
          <w:tab/>
        </w:r>
        <w:r>
          <w:fldChar w:fldCharType="begin"/>
        </w:r>
        <w:r>
          <w:instrText xml:space="preserve"> PAGEREF _Toc4434 \h </w:instrText>
        </w:r>
        <w:r>
          <w:fldChar w:fldCharType="separate"/>
        </w:r>
        <w:r>
          <w:t>46</w:t>
        </w:r>
        <w:r>
          <w:fldChar w:fldCharType="end"/>
        </w:r>
      </w:hyperlink>
    </w:p>
    <w:p>
      <w:pPr>
        <w:pStyle w:val="TOC1"/>
        <w:tabs>
          <w:tab w:val="right" w:leader="dot" w:pos="8306"/>
        </w:tabs>
      </w:pPr>
      <w:hyperlink w:anchor="_Toc14763" w:history="1">
        <w:r>
          <w:rPr>
            <w:rFonts w:ascii="仿宋" w:eastAsia="仿宋" w:hAnsi="仿宋" w:cs="仿宋" w:hint="eastAsia"/>
            <w:lang w:eastAsia="zh-CN"/>
          </w:rPr>
          <w:t>十三、供应链管理</w:t>
        </w:r>
        <w:r>
          <w:tab/>
        </w:r>
        <w:r>
          <w:fldChar w:fldCharType="begin"/>
        </w:r>
        <w:r>
          <w:instrText xml:space="preserve"> PAGEREF _Toc14763 \h </w:instrText>
        </w:r>
        <w:r>
          <w:fldChar w:fldCharType="separate"/>
        </w:r>
        <w:r>
          <w:t>47</w:t>
        </w:r>
        <w:r>
          <w:fldChar w:fldCharType="end"/>
        </w:r>
      </w:hyperlink>
    </w:p>
    <w:p>
      <w:pPr>
        <w:pStyle w:val="TOC2"/>
        <w:tabs>
          <w:tab w:val="right" w:leader="dot" w:pos="8306"/>
        </w:tabs>
      </w:pPr>
      <w:hyperlink w:anchor="_Toc31872" w:history="1">
        <w:r>
          <w:rPr>
            <w:rFonts w:ascii="仿宋" w:eastAsia="仿宋" w:hAnsi="仿宋" w:cs="仿宋" w:hint="eastAsia"/>
            <w:lang w:eastAsia="zh-CN"/>
          </w:rPr>
          <w:t>(一)、供应链战略规划</w:t>
        </w:r>
        <w:r>
          <w:tab/>
        </w:r>
        <w:r>
          <w:fldChar w:fldCharType="begin"/>
        </w:r>
        <w:r>
          <w:instrText xml:space="preserve"> PAGEREF _Toc31872 \h </w:instrText>
        </w:r>
        <w:r>
          <w:fldChar w:fldCharType="separate"/>
        </w:r>
        <w:r>
          <w:t>47</w:t>
        </w:r>
        <w:r>
          <w:fldChar w:fldCharType="end"/>
        </w:r>
      </w:hyperlink>
    </w:p>
    <w:p>
      <w:pPr>
        <w:pStyle w:val="TOC2"/>
        <w:tabs>
          <w:tab w:val="right" w:leader="dot" w:pos="8306"/>
        </w:tabs>
      </w:pPr>
      <w:hyperlink w:anchor="_Toc7442" w:history="1">
        <w:r>
          <w:rPr>
            <w:rFonts w:ascii="仿宋" w:eastAsia="仿宋" w:hAnsi="仿宋" w:cs="仿宋" w:hint="eastAsia"/>
            <w:lang w:eastAsia="zh-CN"/>
          </w:rPr>
          <w:t>(二)、供应商选择与合作</w:t>
        </w:r>
        <w:r>
          <w:tab/>
        </w:r>
        <w:r>
          <w:fldChar w:fldCharType="begin"/>
        </w:r>
        <w:r>
          <w:instrText xml:space="preserve"> PAGEREF _Toc7442 \h </w:instrText>
        </w:r>
        <w:r>
          <w:fldChar w:fldCharType="separate"/>
        </w:r>
        <w:r>
          <w:t>49</w:t>
        </w:r>
        <w:r>
          <w:fldChar w:fldCharType="end"/>
        </w:r>
      </w:hyperlink>
    </w:p>
    <w:p>
      <w:pPr>
        <w:pStyle w:val="TOC2"/>
        <w:tabs>
          <w:tab w:val="right" w:leader="dot" w:pos="8306"/>
        </w:tabs>
      </w:pPr>
      <w:hyperlink w:anchor="_Toc27159" w:history="1">
        <w:r>
          <w:rPr>
            <w:rFonts w:ascii="仿宋" w:eastAsia="仿宋" w:hAnsi="仿宋" w:cs="仿宋" w:hint="eastAsia"/>
            <w:lang w:eastAsia="zh-CN"/>
          </w:rPr>
          <w:t>(三)、物流与库存管理</w:t>
        </w:r>
        <w:r>
          <w:tab/>
        </w:r>
        <w:r>
          <w:fldChar w:fldCharType="begin"/>
        </w:r>
        <w:r>
          <w:instrText xml:space="preserve"> PAGEREF _Toc27159 \h </w:instrText>
        </w:r>
        <w:r>
          <w:fldChar w:fldCharType="separate"/>
        </w:r>
        <w:r>
          <w:t>50</w:t>
        </w:r>
        <w:r>
          <w:fldChar w:fldCharType="end"/>
        </w:r>
      </w:hyperlink>
    </w:p>
    <w:p>
      <w:pPr>
        <w:pStyle w:val="TOC1"/>
        <w:tabs>
          <w:tab w:val="right" w:leader="dot" w:pos="8306"/>
        </w:tabs>
      </w:pPr>
      <w:hyperlink w:anchor="_Toc30984" w:history="1">
        <w:r>
          <w:rPr>
            <w:rFonts w:ascii="仿宋" w:eastAsia="仿宋" w:hAnsi="仿宋" w:cs="仿宋" w:hint="eastAsia"/>
            <w:lang w:eastAsia="zh-CN"/>
          </w:rPr>
          <w:t>十四、利益相关者分析与沟通计划</w:t>
        </w:r>
        <w:r>
          <w:tab/>
        </w:r>
        <w:r>
          <w:fldChar w:fldCharType="begin"/>
        </w:r>
        <w:r>
          <w:instrText xml:space="preserve"> PAGEREF _Toc30984 \h </w:instrText>
        </w:r>
        <w:r>
          <w:fldChar w:fldCharType="separate"/>
        </w:r>
        <w:r>
          <w:t>51</w:t>
        </w:r>
        <w:r>
          <w:fldChar w:fldCharType="end"/>
        </w:r>
      </w:hyperlink>
    </w:p>
    <w:p>
      <w:pPr>
        <w:pStyle w:val="TOC2"/>
        <w:tabs>
          <w:tab w:val="right" w:leader="dot" w:pos="8306"/>
        </w:tabs>
      </w:pPr>
      <w:hyperlink w:anchor="_Toc9126" w:history="1">
        <w:r>
          <w:rPr>
            <w:rFonts w:ascii="仿宋" w:eastAsia="仿宋" w:hAnsi="仿宋" w:cs="仿宋" w:hint="eastAsia"/>
            <w:lang w:eastAsia="zh-CN"/>
          </w:rPr>
          <w:t>(一)、利益相关者分析</w:t>
        </w:r>
        <w:r>
          <w:tab/>
        </w:r>
        <w:r>
          <w:fldChar w:fldCharType="begin"/>
        </w:r>
        <w:r>
          <w:instrText xml:space="preserve"> PAGEREF _Toc9126 \h </w:instrText>
        </w:r>
        <w:r>
          <w:fldChar w:fldCharType="separate"/>
        </w:r>
        <w:r>
          <w:t>51</w:t>
        </w:r>
        <w:r>
          <w:fldChar w:fldCharType="end"/>
        </w:r>
      </w:hyperlink>
    </w:p>
    <w:p>
      <w:pPr>
        <w:pStyle w:val="TOC2"/>
        <w:tabs>
          <w:tab w:val="right" w:leader="dot" w:pos="8306"/>
        </w:tabs>
      </w:pPr>
      <w:hyperlink w:anchor="_Toc12584" w:history="1">
        <w:r>
          <w:rPr>
            <w:rFonts w:ascii="仿宋" w:eastAsia="仿宋" w:hAnsi="仿宋" w:cs="仿宋" w:hint="eastAsia"/>
            <w:lang w:eastAsia="zh-CN"/>
          </w:rPr>
          <w:t>(二)、沟通计划</w:t>
        </w:r>
        <w:r>
          <w:tab/>
        </w:r>
        <w:r>
          <w:fldChar w:fldCharType="begin"/>
        </w:r>
        <w:r>
          <w:instrText xml:space="preserve"> PAGEREF _Toc12584 \h </w:instrText>
        </w:r>
        <w:r>
          <w:fldChar w:fldCharType="separate"/>
        </w:r>
        <w:r>
          <w:t>52</w:t>
        </w:r>
        <w:r>
          <w:fldChar w:fldCharType="end"/>
        </w:r>
      </w:hyperlink>
    </w:p>
    <w:p>
      <w:pPr>
        <w:pStyle w:val="TOC1"/>
        <w:tabs>
          <w:tab w:val="right" w:leader="dot" w:pos="8306"/>
        </w:tabs>
      </w:pPr>
      <w:hyperlink w:anchor="_Toc25982" w:history="1">
        <w:r>
          <w:rPr>
            <w:rFonts w:ascii="仿宋" w:eastAsia="仿宋" w:hAnsi="仿宋" w:cs="仿宋" w:hint="eastAsia"/>
            <w:lang w:eastAsia="zh-CN"/>
          </w:rPr>
          <w:t>十五、打胶机项目实施保障措施</w:t>
        </w:r>
        <w:r>
          <w:tab/>
        </w:r>
        <w:r>
          <w:fldChar w:fldCharType="begin"/>
        </w:r>
        <w:r>
          <w:instrText xml:space="preserve"> PAGEREF _Toc25982 \h </w:instrText>
        </w:r>
        <w:r>
          <w:fldChar w:fldCharType="separate"/>
        </w:r>
        <w:r>
          <w:t>54</w:t>
        </w:r>
        <w:r>
          <w:fldChar w:fldCharType="end"/>
        </w:r>
      </w:hyperlink>
    </w:p>
    <w:p>
      <w:pPr>
        <w:pStyle w:val="TOC2"/>
        <w:tabs>
          <w:tab w:val="right" w:leader="dot" w:pos="8306"/>
        </w:tabs>
      </w:pPr>
      <w:hyperlink w:anchor="_Toc25372" w:history="1">
        <w:r>
          <w:rPr>
            <w:rFonts w:ascii="仿宋" w:eastAsia="仿宋" w:hAnsi="仿宋" w:cs="仿宋" w:hint="eastAsia"/>
            <w:lang w:eastAsia="zh-CN"/>
          </w:rPr>
          <w:t>(一)、打胶机项目实施保障机制</w:t>
        </w:r>
        <w:r>
          <w:tab/>
        </w:r>
        <w:r>
          <w:fldChar w:fldCharType="begin"/>
        </w:r>
        <w:r>
          <w:instrText xml:space="preserve"> PAGEREF _Toc25372 \h </w:instrText>
        </w:r>
        <w:r>
          <w:fldChar w:fldCharType="separate"/>
        </w:r>
        <w:r>
          <w:t>54</w:t>
        </w:r>
        <w:r>
          <w:fldChar w:fldCharType="end"/>
        </w:r>
      </w:hyperlink>
    </w:p>
    <w:p>
      <w:pPr>
        <w:pStyle w:val="TOC2"/>
        <w:tabs>
          <w:tab w:val="right" w:leader="dot" w:pos="8306"/>
        </w:tabs>
      </w:pPr>
      <w:hyperlink w:anchor="_Toc18129" w:history="1">
        <w:r>
          <w:rPr>
            <w:rFonts w:ascii="仿宋" w:eastAsia="仿宋" w:hAnsi="仿宋" w:cs="仿宋" w:hint="eastAsia"/>
            <w:lang w:eastAsia="zh-CN"/>
          </w:rPr>
          <w:t>(二)、打胶机项目法律合规要求</w:t>
        </w:r>
        <w:r>
          <w:tab/>
        </w:r>
        <w:r>
          <w:fldChar w:fldCharType="begin"/>
        </w:r>
        <w:r>
          <w:instrText xml:space="preserve"> PAGEREF _Toc18129 \h </w:instrText>
        </w:r>
        <w:r>
          <w:fldChar w:fldCharType="separate"/>
        </w:r>
        <w:r>
          <w:t>57</w:t>
        </w:r>
        <w:r>
          <w:fldChar w:fldCharType="end"/>
        </w:r>
      </w:hyperlink>
    </w:p>
    <w:p>
      <w:pPr>
        <w:pStyle w:val="TOC2"/>
        <w:tabs>
          <w:tab w:val="right" w:leader="dot" w:pos="8306"/>
        </w:tabs>
      </w:pPr>
      <w:hyperlink w:anchor="_Toc16566" w:history="1">
        <w:r>
          <w:rPr>
            <w:rFonts w:ascii="仿宋" w:eastAsia="仿宋" w:hAnsi="仿宋" w:cs="仿宋" w:hint="eastAsia"/>
            <w:lang w:eastAsia="zh-CN"/>
          </w:rPr>
          <w:t>(三)、打胶机项目合同管理与法律事务</w:t>
        </w:r>
        <w:r>
          <w:tab/>
        </w:r>
        <w:r>
          <w:fldChar w:fldCharType="begin"/>
        </w:r>
        <w:r>
          <w:instrText xml:space="preserve"> PAGEREF _Toc16566 \h </w:instrText>
        </w:r>
        <w:r>
          <w:fldChar w:fldCharType="separate"/>
        </w:r>
        <w:r>
          <w:t>61</w:t>
        </w:r>
        <w:r>
          <w:fldChar w:fldCharType="end"/>
        </w:r>
      </w:hyperlink>
    </w:p>
    <w:p>
      <w:pPr>
        <w:pStyle w:val="TOC2"/>
        <w:tabs>
          <w:tab w:val="right" w:leader="dot" w:pos="8306"/>
        </w:tabs>
      </w:pPr>
      <w:hyperlink w:anchor="_Toc29676" w:history="1">
        <w:r>
          <w:rPr>
            <w:rFonts w:ascii="仿宋" w:eastAsia="仿宋" w:hAnsi="仿宋" w:cs="仿宋" w:hint="eastAsia"/>
            <w:lang w:eastAsia="zh-CN"/>
          </w:rPr>
          <w:t>(四)、打胶机项目知识产权保护策略</w:t>
        </w:r>
        <w:r>
          <w:tab/>
        </w:r>
        <w:r>
          <w:fldChar w:fldCharType="begin"/>
        </w:r>
        <w:r>
          <w:instrText xml:space="preserve"> PAGEREF _Toc29676 \h </w:instrText>
        </w:r>
        <w:r>
          <w:fldChar w:fldCharType="separate"/>
        </w:r>
        <w:r>
          <w:t>67</w:t>
        </w:r>
        <w:r>
          <w:fldChar w:fldCharType="end"/>
        </w:r>
      </w:hyperlink>
    </w:p>
    <w:p>
      <w:pPr>
        <w:pStyle w:val="TOC1"/>
        <w:tabs>
          <w:tab w:val="right" w:leader="dot" w:pos="8306"/>
        </w:tabs>
      </w:pPr>
      <w:hyperlink w:anchor="_Toc1992" w:history="1">
        <w:r>
          <w:rPr>
            <w:rFonts w:ascii="仿宋" w:eastAsia="仿宋" w:hAnsi="仿宋" w:cs="仿宋" w:hint="eastAsia"/>
            <w:lang w:eastAsia="zh-CN"/>
          </w:rPr>
          <w:t>十六、打胶机项目治理与监督</w:t>
        </w:r>
        <w:r>
          <w:tab/>
        </w:r>
        <w:r>
          <w:fldChar w:fldCharType="begin"/>
        </w:r>
        <w:r>
          <w:instrText xml:space="preserve"> PAGEREF _Toc1992 \h </w:instrText>
        </w:r>
        <w:r>
          <w:fldChar w:fldCharType="separate"/>
        </w:r>
        <w:r>
          <w:t>70</w:t>
        </w:r>
        <w:r>
          <w:fldChar w:fldCharType="end"/>
        </w:r>
      </w:hyperlink>
    </w:p>
    <w:p>
      <w:pPr>
        <w:pStyle w:val="TOC2"/>
        <w:tabs>
          <w:tab w:val="right" w:leader="dot" w:pos="8306"/>
        </w:tabs>
      </w:pPr>
      <w:hyperlink w:anchor="_Toc21292" w:history="1">
        <w:r>
          <w:rPr>
            <w:rFonts w:ascii="仿宋" w:eastAsia="仿宋" w:hAnsi="仿宋" w:cs="仿宋" w:hint="eastAsia"/>
            <w:lang w:eastAsia="zh-CN"/>
          </w:rPr>
          <w:t>(一)、打胶机项目治理结构</w:t>
        </w:r>
        <w:r>
          <w:tab/>
        </w:r>
        <w:r>
          <w:fldChar w:fldCharType="begin"/>
        </w:r>
        <w:r>
          <w:instrText xml:space="preserve"> PAGEREF _Toc21292 \h </w:instrText>
        </w:r>
        <w:r>
          <w:fldChar w:fldCharType="separate"/>
        </w:r>
        <w:r>
          <w:t>70</w:t>
        </w:r>
        <w:r>
          <w:fldChar w:fldCharType="end"/>
        </w:r>
      </w:hyperlink>
    </w:p>
    <w:p>
      <w:pPr>
        <w:pStyle w:val="TOC2"/>
        <w:tabs>
          <w:tab w:val="right" w:leader="dot" w:pos="8306"/>
        </w:tabs>
      </w:pPr>
      <w:hyperlink w:anchor="_Toc28102" w:history="1">
        <w:r>
          <w:rPr>
            <w:rFonts w:ascii="仿宋" w:eastAsia="仿宋" w:hAnsi="仿宋" w:cs="仿宋" w:hint="eastAsia"/>
            <w:lang w:eastAsia="zh-CN"/>
          </w:rPr>
          <w:t>(二)、监督与审计</w:t>
        </w:r>
        <w:r>
          <w:tab/>
        </w:r>
        <w:r>
          <w:fldChar w:fldCharType="begin"/>
        </w:r>
        <w:r>
          <w:instrText xml:space="preserve"> PAGEREF _Toc28102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69"/>
      <w:r>
        <w:rPr>
          <w:rFonts w:ascii="仿宋" w:eastAsia="仿宋" w:hAnsi="仿宋" w:cs="仿宋" w:hint="eastAsia"/>
          <w:sz w:val="28"/>
          <w:lang w:eastAsia="zh-CN"/>
        </w:rPr>
        <w:t>一、打胶机项目概论</w:t>
      </w:r>
      <w:bookmarkEnd w:id="2"/>
    </w:p>
    <w:p>
      <w:pPr>
        <w:pStyle w:val="Heading2"/>
        <w:rPr>
          <w:rFonts w:ascii="仿宋" w:eastAsia="仿宋" w:hAnsi="仿宋" w:cs="仿宋" w:hint="eastAsia"/>
          <w:lang w:eastAsia="zh-CN"/>
        </w:rPr>
      </w:pPr>
      <w:bookmarkStart w:id="3" w:name="_Toc8526"/>
      <w:r>
        <w:rPr>
          <w:rFonts w:ascii="仿宋" w:eastAsia="仿宋" w:hAnsi="仿宋" w:cs="仿宋" w:hint="eastAsia"/>
          <w:lang w:eastAsia="zh-CN"/>
        </w:rPr>
        <w:t>(一)、打胶机项目概况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起源追溯至对市场的深入洞察。市场的不断演变与变革为打胶机项目提供了难得的机遇。当前市场存在的需求缺口和变革的大环境共同构成了打胶机项目的背景。这个打胶机项目旨在充分利用市场机遇，填补行业中尚未满足的需求，为客户提供全新的解决方案。市场的变革和需求的增长使得这个打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打胶机项目名称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打胶机项目正式命名为打胶机。这个名称不仅仅是一个标识，更代表了打胶机项目的核心理念和愿景。它蕴含着打胶机项目所要解决问题的关键字，具有强烈的表达和辨识度，为打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打胶机项目目标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核心目标是提供一种全新、高效的解决方案，满足客户日益增长的需求。打胶机项目追求的不仅仅是满足市场需求，更是在市场中获得卓越的竞争优势。通过不断提升产品或服务的质量和创新水平，打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全面涵盖了产品研发、制造、市场推广和售后服务，确保从产品设计到最终用户体验的全方位关注。这一全面的打胶机项目范围是为了确保打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打胶机项目计划在未来18个月内完成，包括研发、测试、市场试点和正式推出等不同阶段。这个时间表的合理设计是为了确保打胶机项目各个阶段的顺利推进，以便按时交付高质量的成果。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打胶机项目总预算估算为XX百万美元，主要分配在研发、市场推广、人员培训和运营等方面。这一充足的预算为打胶机项目提供了充足的资源，确保打胶机项目在各个方面都能取得优异的表现。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打胶机项目风险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打胶机项目可能面临的风险包括市场接受度低、技术难题、竞争激烈等。打胶机项目团队已经制定了相应的风险应对计划，通过前瞻性的风险管理，确保打胶机项目在面对不确定性时能够迅速做出应对。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打胶机项目汇聚了一支经验丰富、多领域专业素养的核心团队，确保打胶机项目在各个方面都能拥有高水平的执行力。团队的协同作战是打胶机项目成功的关键因素之一。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打胶机项目的背景根植于市场对更高效、创新产品的渴望，同时也受到科技发展对行业格局的深刻改变的影响。这为打胶机项目提供了广阔的发展空间和市场需求。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截至目前，打胶机项目已完成市场调研和技术验证，取得了初步的成功。这为打胶机项目在未来的发展奠定了坚实的基础，为更远大的目标打下了坚实的基石。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660"/>
      <w:r>
        <w:rPr>
          <w:rFonts w:ascii="仿宋" w:eastAsia="仿宋" w:hAnsi="仿宋" w:cs="仿宋" w:hint="eastAsia"/>
          <w:sz w:val="28"/>
          <w:lang w:eastAsia="zh-CN"/>
        </w:rPr>
        <w:t>(二)、打胶机项目目标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keyword》打胶机项目首要业务目标是在市场中占据有利地位，实现产品/服务的成功推广和销售。通过不断提升产品质量、创新性，打胶机项目追求成为行业中的领导者，赢得更多客户的青睐。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在科技迅速发展的时代，打胶机项目着眼于技术创新。通过持续的研发和技术升级，打胶机项目旨在推出更具创新性的产品或服务，以满足市场对新鲜、先进解决方案的需求。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为了建立可持续的客户关系，打胶机项目设定了客户满意度目标。通过提供卓越的产品质量和优质的客户服务，打胶机项目追求赢得客户的信任和忠诚度，确保他们的满意度达到行业领先水平。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打胶机项目注重社会责任和可持续发展。通过实施环保、社会责任打胶机项目，打胶机项目致力于在经济发展的同时保护环境，促进社会公平，实现可持续经营。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打胶机项目的团队是实现目标的核心驱动力。因此，打胶机项目设定了团队发展目标，包括提升团队成员的专业技能、培养领导力，以及搭建协同高效的团队工作氛围。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589"/>
      <w:r>
        <w:rPr>
          <w:rFonts w:ascii="仿宋" w:eastAsia="仿宋" w:hAnsi="仿宋" w:cs="仿宋" w:hint="eastAsia"/>
          <w:sz w:val="28"/>
          <w:lang w:eastAsia="zh-CN"/>
        </w:rPr>
        <w:t>(三)、打胶机项目提出的理由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打胶机项目提出的理由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源于对市场机遇的深刻洞察。当前市场中存在的需求缺口和行业发展趋势表明，有巨大的商业机会等待被开发。通过准确捕捉市场机遇，打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理念基于对技术创新的信仰。通过持续的研发和技术投入，打胶机项目有望推出更具创新性的产品或服务。在科技飞速发展的当下，打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为了增强企业的行业竞争力。通过提升产品或服务的质量和独特性，打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响应了消费者需求的变化。随着社会和科技的不断发展，消费者对产品和服务的需求也在发生变化。通过深入了解并及时回应消费者的新需求，打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打胶机项目的提出是企业战略发展规划的一部分。在面对日益激烈的市场竞争和不断变化的商业环境中，打胶机项目作为企业战略的一环，旨在为企业开辟新的增长领域，巩固企业在行业中的地位。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打胶机项目的提出不仅仅是基于商业考量，还注重社会责任。通过推出环保、社会责任等方面的打胶机项目，打胶机企业可以在社会中树立积极形象，为社会做出积极贡献，实现经济效益和社会效益的双赢。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打胶机项目的提出反映了对利益相关者期望的关注。包括客户、员工、投资者等利益相关者在企业发展中都有着各自的期望，打胶机项目力求在满足这些期望的同时，取得更大的共赢。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530"/>
      <w:r>
        <w:rPr>
          <w:rFonts w:ascii="仿宋" w:eastAsia="仿宋" w:hAnsi="仿宋" w:cs="仿宋" w:hint="eastAsia"/>
          <w:sz w:val="28"/>
          <w:lang w:eastAsia="zh-CN"/>
        </w:rPr>
        <w:t>(四)、打胶机项目意义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首要意义在于提升企业的市场竞争力。通过持续的创新和对产品质量的高标准要求，打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胶机项目的推进将促使行业技术水平的提升。通过引入先进技术和创新性解决方案，打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在社会层面，打胶机项目不仅创造了大量就业机会，提高了就业水平，还注重社会责任和环保。通过参与社会公益事业和推动环保打胶机项目，打胶机项目为社会贡献了一份力量，体现了企业对社会的积极回馈。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19"/>
      <w:r>
        <w:rPr>
          <w:rFonts w:ascii="仿宋" w:eastAsia="仿宋" w:hAnsi="仿宋" w:cs="仿宋" w:hint="eastAsia"/>
          <w:sz w:val="28"/>
          <w:lang w:eastAsia="zh-CN"/>
        </w:rPr>
        <w:t>(五)、打胶机项目背景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在当今迅猛发展的商业环境中，打胶机项目的动因根植于对多方面因素的审慎考量。这个打胶机项目的提出并非孤立的决策，而是对企业所处背景深入思考的产物。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市场的不断演变是打胶机项目背后的首要原因。科技的迅速发展和全球市场的快速变化使得企业必须灵活应对。打胶机项目应运而生，旨在通过创新性的解决方案迎合市场的多变需求，赢得竞争中的先机。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竞争的激烈程度也是打胶机项目背景中不可忽视的一环。企业需要在激烈竞争中脱颖而出，为此，打胶机项目致力于打破常规，提供独特的价值主张，以吸引客户并确保市场份额的增长。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此外，社会对企业责任的期望也在逐渐升高。打胶机项目充分融入了社会责任的理念，通过可持续经营和社会公益打胶机项目，企图为社会贡献一份力量，在商业成功的同时关注社会价值。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857"/>
      <w:r>
        <w:rPr>
          <w:rFonts w:ascii="仿宋" w:eastAsia="仿宋" w:hAnsi="仿宋" w:cs="仿宋" w:hint="eastAsia"/>
          <w:sz w:val="28"/>
          <w:lang w:eastAsia="zh-CN"/>
        </w:rPr>
        <w:t>二、打胶机项目建设背景及必要性分析</w:t>
      </w:r>
      <w:bookmarkEnd w:id="8"/>
    </w:p>
    <w:p>
      <w:pPr>
        <w:pStyle w:val="Heading2"/>
        <w:rPr>
          <w:rFonts w:ascii="仿宋" w:eastAsia="仿宋" w:hAnsi="仿宋" w:cs="仿宋" w:hint="eastAsia"/>
          <w:lang w:eastAsia="zh-CN"/>
        </w:rPr>
      </w:pPr>
      <w:bookmarkStart w:id="9" w:name="_Toc28127"/>
      <w:r>
        <w:rPr>
          <w:rFonts w:ascii="仿宋" w:eastAsia="仿宋" w:hAnsi="仿宋" w:cs="仿宋" w:hint="eastAsia"/>
          <w:lang w:eastAsia="zh-CN"/>
        </w:rPr>
        <w:t>(一)、打胶机项目背景分析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打胶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我们的背景分析将深入挖掘当前行业的发展趋势，通过对竞争态势的全面审视，找到打胶机项目在这个潮流中的定位。同时，我们将关注行业内涌现的新兴机遇，以便打胶机项目更好地融入行业发展的潮流中。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打胶机项目提供了强大的发展动力。我们将聚焦于行业内最新的技术发展趋势，包括但不限于人工智能、大数据分析、物联网等领域。通过深度的技术研究，我们将确保打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打胶机项目发展的源泉。我们将投入更多的精力对市场需求进行深入剖析，超越表面的需求，深入挖掘潜在的市场痛点和机遇。通过对市场需求的细致了解，打胶机项目将更有针对性地设计解决方案，满足市场的多样化需求，从而更好地促进打胶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打胶机项目战略至关重要。我们将对竞争态势进行更为深入的分析，包括但不限于市场份额、产品特点、客户满意度等多个维度。通过深度的竞争分析，打胶机项目将能够更准确地把握市场脉搏，制定具有竞争力的打胶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打胶机项目的发展具有直接的影响。我们将进行更为全面的法规和政策分析，了解行业发展中的潜在法律风险和合规挑战。通过充分了解和遵守相关法规，打胶机项目将确保在法律框架内合法合规运营，为打胶机项目的稳健发展提供有力支持。</w:t>
      </w:r>
    </w:p>
    <w:p>
      <w:pPr>
        <w:pStyle w:val="Heading2"/>
        <w:ind w:firstLine="560" w:firstLineChars="200"/>
        <w:rPr>
          <w:rFonts w:ascii="仿宋" w:eastAsia="仿宋" w:hAnsi="仿宋" w:cs="仿宋" w:hint="eastAsia"/>
          <w:sz w:val="28"/>
          <w:lang w:eastAsia="zh-CN"/>
        </w:rPr>
      </w:pPr>
      <w:bookmarkStart w:id="10" w:name="_Toc18054"/>
      <w:r>
        <w:rPr>
          <w:rFonts w:ascii="仿宋" w:eastAsia="仿宋" w:hAnsi="仿宋" w:cs="仿宋" w:hint="eastAsia"/>
          <w:sz w:val="28"/>
          <w:lang w:eastAsia="zh-CN"/>
        </w:rPr>
        <w:t>(二)、打胶机项目建设必要性分析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建设的迫切性源于对行业发展趋势的深刻洞察。我们正处于一个行业变革的时代，科技创新、数字化转型成为企业发展的关键动力。打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建设不仅仅是为了跟上潮流，更是为了通过技术创新推动企业的持续发展。通过引入先进的技术和解决方案，打胶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打胶机项目的建设成为必然选择，通过提高产品质量、拓展服务领域，从而在竞争中获得更多的机会。打胶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打胶机项目建设的必要性体现在对客户需求更精准的满足。通过打胶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建设的背后是对企业持续创新的追求。只有通过不断创新，企业才能在竞争中立于不败之地。打胶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27"/>
      <w:r>
        <w:rPr>
          <w:rFonts w:ascii="仿宋" w:eastAsia="仿宋" w:hAnsi="仿宋" w:cs="仿宋" w:hint="eastAsia"/>
          <w:sz w:val="28"/>
          <w:lang w:eastAsia="zh-CN"/>
        </w:rPr>
        <w:t>三、打胶机项目建设单位说明</w:t>
      </w:r>
      <w:bookmarkEnd w:id="11"/>
    </w:p>
    <w:p>
      <w:pPr>
        <w:pStyle w:val="Heading2"/>
        <w:rPr>
          <w:rFonts w:ascii="仿宋" w:eastAsia="仿宋" w:hAnsi="仿宋" w:cs="仿宋" w:hint="eastAsia"/>
          <w:lang w:eastAsia="zh-CN"/>
        </w:rPr>
      </w:pPr>
      <w:bookmarkStart w:id="12" w:name="_Toc28436"/>
      <w:r>
        <w:rPr>
          <w:rFonts w:ascii="仿宋" w:eastAsia="仿宋" w:hAnsi="仿宋" w:cs="仿宋" w:hint="eastAsia"/>
          <w:lang w:eastAsia="zh-CN"/>
        </w:rPr>
        <w:t>(一)、打胶机项目承办单位基本情况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98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胶机项目承办单位的XXXX，我们着眼于实现可持续的经济效益。通过技术创新和解决方案的提供，公司预计在打胶机项目执行期间将获得可观的收入增长。这一收入来源主要包括打胶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同时，我们注重成本控制和效率提升，以确保打胶机项目的可持续盈利。透过精细的管理和资源优化，公司期望实现打胶机项目利润最大化。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打胶机项目实施进行全面的投资评估，包括打胶机项目启动阶段的资金投入和后续运营成本。通过对打胶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打胶机项目实施过程中具备足够的资金流动性，公司将进行详尽的现金流分析。这包括资金需求的合理预测、打胶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05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35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打胶机项目的主要产品是XXXX，预计年产值为XXX万元。这一产品在市场中占据着重要的地位，其广泛的应用范围使得该打胶机项目的市场前景非常广阔。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打胶机项目的xxx产品作为重要的原材料之一，将在多个领域发挥关键作用。其在建筑、交通、能源等方面的广泛应用将为整个产业链提供强大的支持，形成产业协同效应。打胶机项目的年产值XXX万XXX万XXX万万元不仅反映了其在市场上的巨大潜力，更预示着它对国民经济的积极贡献。这种关联度高、涉及面广的产业关系，使得该打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92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总征地面积为XXXX平方米，相当于约XX.XX亩，其中净用地面积为XXXX平方米，红线范围内相当于约XX.XX亩。这一用地规模充分考虑了打胶机项目的建设需求，保障了打胶机项目在合适的空间内得以充分发展。打胶机项目规划的总建筑面积为XXXX平方米，其中主体工程建设占XXXX平方米，计容建筑面积达XXXX平方米。预计建筑工程的投资将达到XXXX万元，为打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计划购置的设备共计XXXX台（套），设备购置费用为XXXX万元。这一设备购置计划充分考虑到打胶机项目的生产需求和技术要求，确保了打胶机项目在生产运营中具备先进的技术装备和高效的生产能力。设备的合理配置将为打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打胶机项目计划总投资为XXXX万元，预计年实现营业收入为XXXX万元。这一产能规模的设定旨在确保打胶机项目能够在投资与回报之间取得平衡，实现长期可持续的发展。打胶机项目的总投资充分考虑到各个方面的需求，包括用地建设、设备购置等多个环节，以确保打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311"/>
      <w:r>
        <w:rPr>
          <w:rFonts w:ascii="仿宋" w:eastAsia="仿宋" w:hAnsi="仿宋" w:cs="仿宋" w:hint="eastAsia"/>
          <w:sz w:val="28"/>
          <w:lang w:eastAsia="zh-CN"/>
        </w:rPr>
        <w:t>五、打胶机项目危机管理</w:t>
      </w:r>
      <w:bookmarkEnd w:id="17"/>
    </w:p>
    <w:p>
      <w:pPr>
        <w:pStyle w:val="Heading2"/>
        <w:rPr>
          <w:rFonts w:ascii="仿宋" w:eastAsia="仿宋" w:hAnsi="仿宋" w:cs="仿宋" w:hint="eastAsia"/>
          <w:lang w:eastAsia="zh-CN"/>
        </w:rPr>
      </w:pPr>
      <w:bookmarkStart w:id="18" w:name="_Toc902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危机管理中，危机预警与识别是确保打胶机项目稳健运行的核心步骤。通过建立全面的监测机制，打胶机项目团队旨在及时发现和理解潜在的风险和危机因素，以便采取及时的预防和应对措施，确保打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首先，通过深入的风险评估，打胶机项目团队全面分析了整个打胶机项目和各个阶段可能存在的威胁。这包括准确评估每个潜在风险的发生概率和可能影响的程度，为后续危机预警提供了有力支持。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胶机项目团队着重于明确定义打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胶机项目进展的持续监控，团队能够及时发现潜在问题并作出迅速反应。打胶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在这一阶段，团队的专业素养和反应速度将发挥至关重要的作用，以确保潜在危机能够在初期得到有效的处理，最大程度地减轻负面影响。通过危机预警与识别，打胶机项目得以更有序、可控地推进。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https://d.book118.com/535134122023011111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453B1"/>
    <w:rsid w:val="60F45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34122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2024-02-17T12:05:00Z</dcterms:created>
  <dcterms:modified xsi:type="dcterms:W3CDTF">2024-02-17T12:06:07Z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4D43596732CB48CFB8F3BAA7DCC26AFD_11</vt:lpwstr>
  </property>
  <property fmtid="{D5CDD505-2E9C-101B-9397-08002B2CF9AE}" pid="3" name="KSOProductBuildVer">
    <vt:lpwstr>2052-12.1.0.16250</vt:lpwstr>
  </property>
</Properties>
</file>