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带式压榨过滤机项目构思建设方案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7243" w:history="1">
        <w:r>
          <w:rPr>
            <w:rFonts w:ascii="仿宋" w:eastAsia="仿宋" w:hAnsi="仿宋" w:cs="仿宋" w:hint="eastAsia"/>
            <w:lang w:eastAsia="zh-CN"/>
          </w:rPr>
          <w:t>前言</w:t>
        </w:r>
        <w:r>
          <w:tab/>
        </w:r>
        <w:r>
          <w:fldChar w:fldCharType="begin"/>
        </w:r>
        <w:r>
          <w:instrText xml:space="preserve"> PAGEREF _Toc17243 \h </w:instrText>
        </w:r>
        <w:r>
          <w:fldChar w:fldCharType="separate"/>
        </w:r>
        <w:r>
          <w:t>3</w:t>
        </w:r>
        <w:r>
          <w:fldChar w:fldCharType="end"/>
        </w:r>
      </w:hyperlink>
    </w:p>
    <w:p>
      <w:pPr>
        <w:pStyle w:val="TOC1"/>
        <w:tabs>
          <w:tab w:val="right" w:leader="dot" w:pos="8306"/>
        </w:tabs>
      </w:pPr>
      <w:hyperlink w:anchor="_Toc15630" w:history="1">
        <w:r>
          <w:rPr>
            <w:rFonts w:ascii="仿宋" w:eastAsia="仿宋" w:hAnsi="仿宋" w:cs="仿宋" w:hint="eastAsia"/>
            <w:lang w:eastAsia="zh-CN"/>
          </w:rPr>
          <w:t>一、项目监理与质量保证</w:t>
        </w:r>
        <w:r>
          <w:tab/>
        </w:r>
        <w:r>
          <w:fldChar w:fldCharType="begin"/>
        </w:r>
        <w:r>
          <w:instrText xml:space="preserve"> PAGEREF _Toc15630 \h </w:instrText>
        </w:r>
        <w:r>
          <w:fldChar w:fldCharType="separate"/>
        </w:r>
        <w:r>
          <w:t>3</w:t>
        </w:r>
        <w:r>
          <w:fldChar w:fldCharType="end"/>
        </w:r>
      </w:hyperlink>
    </w:p>
    <w:p>
      <w:pPr>
        <w:pStyle w:val="TOC2"/>
        <w:tabs>
          <w:tab w:val="right" w:leader="dot" w:pos="8306"/>
        </w:tabs>
      </w:pPr>
      <w:hyperlink w:anchor="_Toc28368" w:history="1">
        <w:r>
          <w:rPr>
            <w:rFonts w:ascii="仿宋" w:eastAsia="仿宋" w:hAnsi="仿宋" w:cs="仿宋" w:hint="eastAsia"/>
            <w:lang w:eastAsia="zh-CN"/>
          </w:rPr>
          <w:t>(一)、监理体系构建</w:t>
        </w:r>
        <w:r>
          <w:tab/>
        </w:r>
        <w:r>
          <w:fldChar w:fldCharType="begin"/>
        </w:r>
        <w:r>
          <w:instrText xml:space="preserve"> PAGEREF _Toc28368 \h </w:instrText>
        </w:r>
        <w:r>
          <w:fldChar w:fldCharType="separate"/>
        </w:r>
        <w:r>
          <w:t>3</w:t>
        </w:r>
        <w:r>
          <w:fldChar w:fldCharType="end"/>
        </w:r>
      </w:hyperlink>
    </w:p>
    <w:p>
      <w:pPr>
        <w:pStyle w:val="TOC2"/>
        <w:tabs>
          <w:tab w:val="right" w:leader="dot" w:pos="8306"/>
        </w:tabs>
      </w:pPr>
      <w:hyperlink w:anchor="_Toc13806" w:history="1">
        <w:r>
          <w:rPr>
            <w:rFonts w:ascii="仿宋" w:eastAsia="仿宋" w:hAnsi="仿宋" w:cs="仿宋" w:hint="eastAsia"/>
            <w:lang w:eastAsia="zh-CN"/>
          </w:rPr>
          <w:t>(二)、质量保证体系实施</w:t>
        </w:r>
        <w:r>
          <w:tab/>
        </w:r>
        <w:r>
          <w:fldChar w:fldCharType="begin"/>
        </w:r>
        <w:r>
          <w:instrText xml:space="preserve"> PAGEREF _Toc13806 \h </w:instrText>
        </w:r>
        <w:r>
          <w:fldChar w:fldCharType="separate"/>
        </w:r>
        <w:r>
          <w:t>4</w:t>
        </w:r>
        <w:r>
          <w:fldChar w:fldCharType="end"/>
        </w:r>
      </w:hyperlink>
    </w:p>
    <w:p>
      <w:pPr>
        <w:pStyle w:val="TOC2"/>
        <w:tabs>
          <w:tab w:val="right" w:leader="dot" w:pos="8306"/>
        </w:tabs>
      </w:pPr>
      <w:hyperlink w:anchor="_Toc24729" w:history="1">
        <w:r>
          <w:rPr>
            <w:rFonts w:ascii="仿宋" w:eastAsia="仿宋" w:hAnsi="仿宋" w:cs="仿宋" w:hint="eastAsia"/>
            <w:lang w:eastAsia="zh-CN"/>
          </w:rPr>
          <w:t>(三)、监理与质量控制流程</w:t>
        </w:r>
        <w:r>
          <w:tab/>
        </w:r>
        <w:r>
          <w:fldChar w:fldCharType="begin"/>
        </w:r>
        <w:r>
          <w:instrText xml:space="preserve"> PAGEREF _Toc24729 \h </w:instrText>
        </w:r>
        <w:r>
          <w:fldChar w:fldCharType="separate"/>
        </w:r>
        <w:r>
          <w:t>4</w:t>
        </w:r>
        <w:r>
          <w:fldChar w:fldCharType="end"/>
        </w:r>
      </w:hyperlink>
    </w:p>
    <w:p>
      <w:pPr>
        <w:pStyle w:val="TOC1"/>
        <w:tabs>
          <w:tab w:val="right" w:leader="dot" w:pos="8306"/>
        </w:tabs>
      </w:pPr>
      <w:hyperlink w:anchor="_Toc24824" w:history="1">
        <w:r>
          <w:rPr>
            <w:rFonts w:ascii="仿宋" w:eastAsia="仿宋" w:hAnsi="仿宋" w:cs="仿宋" w:hint="eastAsia"/>
            <w:lang w:eastAsia="zh-CN"/>
          </w:rPr>
          <w:t>二、项目选址研究</w:t>
        </w:r>
        <w:r>
          <w:tab/>
        </w:r>
        <w:r>
          <w:fldChar w:fldCharType="begin"/>
        </w:r>
        <w:r>
          <w:instrText xml:space="preserve"> PAGEREF _Toc24824 \h </w:instrText>
        </w:r>
        <w:r>
          <w:fldChar w:fldCharType="separate"/>
        </w:r>
        <w:r>
          <w:t>5</w:t>
        </w:r>
        <w:r>
          <w:fldChar w:fldCharType="end"/>
        </w:r>
      </w:hyperlink>
    </w:p>
    <w:p>
      <w:pPr>
        <w:pStyle w:val="TOC2"/>
        <w:tabs>
          <w:tab w:val="right" w:leader="dot" w:pos="8306"/>
        </w:tabs>
      </w:pPr>
      <w:hyperlink w:anchor="_Toc7530" w:history="1">
        <w:r>
          <w:rPr>
            <w:rFonts w:ascii="仿宋" w:eastAsia="仿宋" w:hAnsi="仿宋" w:cs="仿宋" w:hint="eastAsia"/>
            <w:lang w:eastAsia="zh-CN"/>
          </w:rPr>
          <w:t>(一)、项目选址原则</w:t>
        </w:r>
        <w:r>
          <w:tab/>
        </w:r>
        <w:r>
          <w:fldChar w:fldCharType="begin"/>
        </w:r>
        <w:r>
          <w:instrText xml:space="preserve"> PAGEREF _Toc7530 \h </w:instrText>
        </w:r>
        <w:r>
          <w:fldChar w:fldCharType="separate"/>
        </w:r>
        <w:r>
          <w:t>5</w:t>
        </w:r>
        <w:r>
          <w:fldChar w:fldCharType="end"/>
        </w:r>
      </w:hyperlink>
    </w:p>
    <w:p>
      <w:pPr>
        <w:pStyle w:val="TOC2"/>
        <w:tabs>
          <w:tab w:val="right" w:leader="dot" w:pos="8306"/>
        </w:tabs>
      </w:pPr>
      <w:hyperlink w:anchor="_Toc13139" w:history="1">
        <w:r>
          <w:rPr>
            <w:rFonts w:ascii="仿宋" w:eastAsia="仿宋" w:hAnsi="仿宋" w:cs="仿宋" w:hint="eastAsia"/>
            <w:lang w:eastAsia="zh-CN"/>
          </w:rPr>
          <w:t>(二)、项目选址</w:t>
        </w:r>
        <w:r>
          <w:tab/>
        </w:r>
        <w:r>
          <w:fldChar w:fldCharType="begin"/>
        </w:r>
        <w:r>
          <w:instrText xml:space="preserve"> PAGEREF _Toc13139 \h </w:instrText>
        </w:r>
        <w:r>
          <w:fldChar w:fldCharType="separate"/>
        </w:r>
        <w:r>
          <w:t>8</w:t>
        </w:r>
        <w:r>
          <w:fldChar w:fldCharType="end"/>
        </w:r>
      </w:hyperlink>
    </w:p>
    <w:p>
      <w:pPr>
        <w:pStyle w:val="TOC2"/>
        <w:tabs>
          <w:tab w:val="right" w:leader="dot" w:pos="8306"/>
        </w:tabs>
      </w:pPr>
      <w:hyperlink w:anchor="_Toc17420" w:history="1">
        <w:r>
          <w:rPr>
            <w:rFonts w:ascii="仿宋" w:eastAsia="仿宋" w:hAnsi="仿宋" w:cs="仿宋" w:hint="eastAsia"/>
            <w:lang w:eastAsia="zh-CN"/>
          </w:rPr>
          <w:t>(三)、建设条件分析</w:t>
        </w:r>
        <w:r>
          <w:tab/>
        </w:r>
        <w:r>
          <w:fldChar w:fldCharType="begin"/>
        </w:r>
        <w:r>
          <w:instrText xml:space="preserve"> PAGEREF _Toc17420 \h </w:instrText>
        </w:r>
        <w:r>
          <w:fldChar w:fldCharType="separate"/>
        </w:r>
        <w:r>
          <w:t>10</w:t>
        </w:r>
        <w:r>
          <w:fldChar w:fldCharType="end"/>
        </w:r>
      </w:hyperlink>
    </w:p>
    <w:p>
      <w:pPr>
        <w:pStyle w:val="TOC2"/>
        <w:tabs>
          <w:tab w:val="right" w:leader="dot" w:pos="8306"/>
        </w:tabs>
      </w:pPr>
      <w:hyperlink w:anchor="_Toc15866" w:history="1">
        <w:r>
          <w:rPr>
            <w:rFonts w:ascii="仿宋" w:eastAsia="仿宋" w:hAnsi="仿宋" w:cs="仿宋" w:hint="eastAsia"/>
            <w:lang w:eastAsia="zh-CN"/>
          </w:rPr>
          <w:t>(四)、用地控制指标</w:t>
        </w:r>
        <w:r>
          <w:tab/>
        </w:r>
        <w:r>
          <w:fldChar w:fldCharType="begin"/>
        </w:r>
        <w:r>
          <w:instrText xml:space="preserve"> PAGEREF _Toc15866 \h </w:instrText>
        </w:r>
        <w:r>
          <w:fldChar w:fldCharType="separate"/>
        </w:r>
        <w:r>
          <w:t>12</w:t>
        </w:r>
        <w:r>
          <w:fldChar w:fldCharType="end"/>
        </w:r>
      </w:hyperlink>
    </w:p>
    <w:p>
      <w:pPr>
        <w:pStyle w:val="TOC2"/>
        <w:tabs>
          <w:tab w:val="right" w:leader="dot" w:pos="8306"/>
        </w:tabs>
      </w:pPr>
      <w:hyperlink w:anchor="_Toc8593" w:history="1">
        <w:r>
          <w:rPr>
            <w:rFonts w:ascii="仿宋" w:eastAsia="仿宋" w:hAnsi="仿宋" w:cs="仿宋" w:hint="eastAsia"/>
            <w:lang w:eastAsia="zh-CN"/>
          </w:rPr>
          <w:t>(五)、地总体要求</w:t>
        </w:r>
        <w:r>
          <w:tab/>
        </w:r>
        <w:r>
          <w:fldChar w:fldCharType="begin"/>
        </w:r>
        <w:r>
          <w:instrText xml:space="preserve"> PAGEREF _Toc8593 \h </w:instrText>
        </w:r>
        <w:r>
          <w:fldChar w:fldCharType="separate"/>
        </w:r>
        <w:r>
          <w:t>13</w:t>
        </w:r>
        <w:r>
          <w:fldChar w:fldCharType="end"/>
        </w:r>
      </w:hyperlink>
    </w:p>
    <w:p>
      <w:pPr>
        <w:pStyle w:val="TOC2"/>
        <w:tabs>
          <w:tab w:val="right" w:leader="dot" w:pos="8306"/>
        </w:tabs>
      </w:pPr>
      <w:hyperlink w:anchor="_Toc16787" w:history="1">
        <w:r>
          <w:rPr>
            <w:rFonts w:ascii="仿宋" w:eastAsia="仿宋" w:hAnsi="仿宋" w:cs="仿宋" w:hint="eastAsia"/>
            <w:lang w:eastAsia="zh-CN"/>
          </w:rPr>
          <w:t>(六)、节约用地措施</w:t>
        </w:r>
        <w:r>
          <w:tab/>
        </w:r>
        <w:r>
          <w:fldChar w:fldCharType="begin"/>
        </w:r>
        <w:r>
          <w:instrText xml:space="preserve"> PAGEREF _Toc16787 \h </w:instrText>
        </w:r>
        <w:r>
          <w:fldChar w:fldCharType="separate"/>
        </w:r>
        <w:r>
          <w:t>14</w:t>
        </w:r>
        <w:r>
          <w:fldChar w:fldCharType="end"/>
        </w:r>
      </w:hyperlink>
    </w:p>
    <w:p>
      <w:pPr>
        <w:pStyle w:val="TOC2"/>
        <w:tabs>
          <w:tab w:val="right" w:leader="dot" w:pos="8306"/>
        </w:tabs>
      </w:pPr>
      <w:hyperlink w:anchor="_Toc1128" w:history="1">
        <w:r>
          <w:rPr>
            <w:rFonts w:ascii="仿宋" w:eastAsia="仿宋" w:hAnsi="仿宋" w:cs="仿宋" w:hint="eastAsia"/>
            <w:lang w:eastAsia="zh-CN"/>
          </w:rPr>
          <w:t>(七)、选址综合评价</w:t>
        </w:r>
        <w:r>
          <w:tab/>
        </w:r>
        <w:r>
          <w:fldChar w:fldCharType="begin"/>
        </w:r>
        <w:r>
          <w:instrText xml:space="preserve"> PAGEREF _Toc1128 \h </w:instrText>
        </w:r>
        <w:r>
          <w:fldChar w:fldCharType="separate"/>
        </w:r>
        <w:r>
          <w:t>16</w:t>
        </w:r>
        <w:r>
          <w:fldChar w:fldCharType="end"/>
        </w:r>
      </w:hyperlink>
    </w:p>
    <w:p>
      <w:pPr>
        <w:pStyle w:val="TOC1"/>
        <w:tabs>
          <w:tab w:val="right" w:leader="dot" w:pos="8306"/>
        </w:tabs>
      </w:pPr>
      <w:hyperlink w:anchor="_Toc2504" w:history="1">
        <w:r>
          <w:rPr>
            <w:rFonts w:ascii="仿宋" w:eastAsia="仿宋" w:hAnsi="仿宋" w:cs="仿宋" w:hint="eastAsia"/>
            <w:lang w:eastAsia="zh-CN"/>
          </w:rPr>
          <w:t>三、发展规划、产业政策和行业准入分析</w:t>
        </w:r>
        <w:r>
          <w:tab/>
        </w:r>
        <w:r>
          <w:fldChar w:fldCharType="begin"/>
        </w:r>
        <w:r>
          <w:instrText xml:space="preserve"> PAGEREF _Toc2504 \h </w:instrText>
        </w:r>
        <w:r>
          <w:fldChar w:fldCharType="separate"/>
        </w:r>
        <w:r>
          <w:t>17</w:t>
        </w:r>
        <w:r>
          <w:fldChar w:fldCharType="end"/>
        </w:r>
      </w:hyperlink>
    </w:p>
    <w:p>
      <w:pPr>
        <w:pStyle w:val="TOC2"/>
        <w:tabs>
          <w:tab w:val="right" w:leader="dot" w:pos="8306"/>
        </w:tabs>
      </w:pPr>
      <w:hyperlink w:anchor="_Toc11451" w:history="1">
        <w:r>
          <w:rPr>
            <w:rFonts w:ascii="仿宋" w:eastAsia="仿宋" w:hAnsi="仿宋" w:cs="仿宋" w:hint="eastAsia"/>
            <w:lang w:eastAsia="zh-CN"/>
          </w:rPr>
          <w:t>(一)、发展规划分析</w:t>
        </w:r>
        <w:r>
          <w:tab/>
        </w:r>
        <w:r>
          <w:fldChar w:fldCharType="begin"/>
        </w:r>
        <w:r>
          <w:instrText xml:space="preserve"> PAGEREF _Toc11451 \h </w:instrText>
        </w:r>
        <w:r>
          <w:fldChar w:fldCharType="separate"/>
        </w:r>
        <w:r>
          <w:t>17</w:t>
        </w:r>
        <w:r>
          <w:fldChar w:fldCharType="end"/>
        </w:r>
      </w:hyperlink>
    </w:p>
    <w:p>
      <w:pPr>
        <w:pStyle w:val="TOC2"/>
        <w:tabs>
          <w:tab w:val="right" w:leader="dot" w:pos="8306"/>
        </w:tabs>
      </w:pPr>
      <w:hyperlink w:anchor="_Toc5278" w:history="1">
        <w:r>
          <w:rPr>
            <w:rFonts w:ascii="仿宋" w:eastAsia="仿宋" w:hAnsi="仿宋" w:cs="仿宋" w:hint="eastAsia"/>
            <w:lang w:eastAsia="zh-CN"/>
          </w:rPr>
          <w:t>(二)、产业政策分析</w:t>
        </w:r>
        <w:r>
          <w:tab/>
        </w:r>
        <w:r>
          <w:fldChar w:fldCharType="begin"/>
        </w:r>
        <w:r>
          <w:instrText xml:space="preserve"> PAGEREF _Toc5278 \h </w:instrText>
        </w:r>
        <w:r>
          <w:fldChar w:fldCharType="separate"/>
        </w:r>
        <w:r>
          <w:t>18</w:t>
        </w:r>
        <w:r>
          <w:fldChar w:fldCharType="end"/>
        </w:r>
      </w:hyperlink>
    </w:p>
    <w:p>
      <w:pPr>
        <w:pStyle w:val="TOC2"/>
        <w:tabs>
          <w:tab w:val="right" w:leader="dot" w:pos="8306"/>
        </w:tabs>
      </w:pPr>
      <w:hyperlink w:anchor="_Toc27891" w:history="1">
        <w:r>
          <w:rPr>
            <w:rFonts w:ascii="仿宋" w:eastAsia="仿宋" w:hAnsi="仿宋" w:cs="仿宋" w:hint="eastAsia"/>
            <w:lang w:eastAsia="zh-CN"/>
          </w:rPr>
          <w:t>(三)、行业准入分析</w:t>
        </w:r>
        <w:r>
          <w:tab/>
        </w:r>
        <w:r>
          <w:fldChar w:fldCharType="begin"/>
        </w:r>
        <w:r>
          <w:instrText xml:space="preserve"> PAGEREF _Toc27891 \h </w:instrText>
        </w:r>
        <w:r>
          <w:fldChar w:fldCharType="separate"/>
        </w:r>
        <w:r>
          <w:t>20</w:t>
        </w:r>
        <w:r>
          <w:fldChar w:fldCharType="end"/>
        </w:r>
      </w:hyperlink>
    </w:p>
    <w:p>
      <w:pPr>
        <w:pStyle w:val="TOC1"/>
        <w:tabs>
          <w:tab w:val="right" w:leader="dot" w:pos="8306"/>
        </w:tabs>
      </w:pPr>
      <w:hyperlink w:anchor="_Toc28004" w:history="1">
        <w:r>
          <w:rPr>
            <w:rFonts w:ascii="仿宋" w:eastAsia="仿宋" w:hAnsi="仿宋" w:cs="仿宋" w:hint="eastAsia"/>
            <w:lang w:eastAsia="zh-CN"/>
          </w:rPr>
          <w:t>四、经济影响分析</w:t>
        </w:r>
        <w:r>
          <w:tab/>
        </w:r>
        <w:r>
          <w:fldChar w:fldCharType="begin"/>
        </w:r>
        <w:r>
          <w:instrText xml:space="preserve"> PAGEREF _Toc28004 \h </w:instrText>
        </w:r>
        <w:r>
          <w:fldChar w:fldCharType="separate"/>
        </w:r>
        <w:r>
          <w:t>21</w:t>
        </w:r>
        <w:r>
          <w:fldChar w:fldCharType="end"/>
        </w:r>
      </w:hyperlink>
    </w:p>
    <w:p>
      <w:pPr>
        <w:pStyle w:val="TOC2"/>
        <w:tabs>
          <w:tab w:val="right" w:leader="dot" w:pos="8306"/>
        </w:tabs>
      </w:pPr>
      <w:hyperlink w:anchor="_Toc25454" w:history="1">
        <w:r>
          <w:rPr>
            <w:rFonts w:ascii="仿宋" w:eastAsia="仿宋" w:hAnsi="仿宋" w:cs="仿宋" w:hint="eastAsia"/>
            <w:lang w:eastAsia="zh-CN"/>
          </w:rPr>
          <w:t>(一)、经济费用效益或费用效果分析</w:t>
        </w:r>
        <w:r>
          <w:tab/>
        </w:r>
        <w:r>
          <w:fldChar w:fldCharType="begin"/>
        </w:r>
        <w:r>
          <w:instrText xml:space="preserve"> PAGEREF _Toc25454 \h </w:instrText>
        </w:r>
        <w:r>
          <w:fldChar w:fldCharType="separate"/>
        </w:r>
        <w:r>
          <w:t>21</w:t>
        </w:r>
        <w:r>
          <w:fldChar w:fldCharType="end"/>
        </w:r>
      </w:hyperlink>
    </w:p>
    <w:p>
      <w:pPr>
        <w:pStyle w:val="TOC2"/>
        <w:tabs>
          <w:tab w:val="right" w:leader="dot" w:pos="8306"/>
        </w:tabs>
      </w:pPr>
      <w:hyperlink w:anchor="_Toc8235" w:history="1">
        <w:r>
          <w:rPr>
            <w:rFonts w:ascii="仿宋" w:eastAsia="仿宋" w:hAnsi="仿宋" w:cs="仿宋" w:hint="eastAsia"/>
            <w:lang w:eastAsia="zh-CN"/>
          </w:rPr>
          <w:t>(二)、行业影响分析</w:t>
        </w:r>
        <w:r>
          <w:tab/>
        </w:r>
        <w:r>
          <w:fldChar w:fldCharType="begin"/>
        </w:r>
        <w:r>
          <w:instrText xml:space="preserve"> PAGEREF _Toc8235 \h </w:instrText>
        </w:r>
        <w:r>
          <w:fldChar w:fldCharType="separate"/>
        </w:r>
        <w:r>
          <w:t>24</w:t>
        </w:r>
        <w:r>
          <w:fldChar w:fldCharType="end"/>
        </w:r>
      </w:hyperlink>
    </w:p>
    <w:p>
      <w:pPr>
        <w:pStyle w:val="TOC2"/>
        <w:tabs>
          <w:tab w:val="right" w:leader="dot" w:pos="8306"/>
        </w:tabs>
      </w:pPr>
      <w:hyperlink w:anchor="_Toc16021" w:history="1">
        <w:r>
          <w:rPr>
            <w:rFonts w:ascii="仿宋" w:eastAsia="仿宋" w:hAnsi="仿宋" w:cs="仿宋" w:hint="eastAsia"/>
            <w:lang w:eastAsia="zh-CN"/>
          </w:rPr>
          <w:t>(三)、区域经济影响分析</w:t>
        </w:r>
        <w:r>
          <w:tab/>
        </w:r>
        <w:r>
          <w:fldChar w:fldCharType="begin"/>
        </w:r>
        <w:r>
          <w:instrText xml:space="preserve"> PAGEREF _Toc16021 \h </w:instrText>
        </w:r>
        <w:r>
          <w:fldChar w:fldCharType="separate"/>
        </w:r>
        <w:r>
          <w:t>25</w:t>
        </w:r>
        <w:r>
          <w:fldChar w:fldCharType="end"/>
        </w:r>
      </w:hyperlink>
    </w:p>
    <w:p>
      <w:pPr>
        <w:pStyle w:val="TOC2"/>
        <w:tabs>
          <w:tab w:val="right" w:leader="dot" w:pos="8306"/>
        </w:tabs>
      </w:pPr>
      <w:hyperlink w:anchor="_Toc4581" w:history="1">
        <w:r>
          <w:rPr>
            <w:rFonts w:ascii="仿宋" w:eastAsia="仿宋" w:hAnsi="仿宋" w:cs="仿宋" w:hint="eastAsia"/>
            <w:lang w:eastAsia="zh-CN"/>
          </w:rPr>
          <w:t>(四)、宏观经济影响分析</w:t>
        </w:r>
        <w:r>
          <w:tab/>
        </w:r>
        <w:r>
          <w:fldChar w:fldCharType="begin"/>
        </w:r>
        <w:r>
          <w:instrText xml:space="preserve"> PAGEREF _Toc4581 \h </w:instrText>
        </w:r>
        <w:r>
          <w:fldChar w:fldCharType="separate"/>
        </w:r>
        <w:r>
          <w:t>26</w:t>
        </w:r>
        <w:r>
          <w:fldChar w:fldCharType="end"/>
        </w:r>
      </w:hyperlink>
    </w:p>
    <w:p>
      <w:pPr>
        <w:pStyle w:val="TOC1"/>
        <w:tabs>
          <w:tab w:val="right" w:leader="dot" w:pos="8306"/>
        </w:tabs>
      </w:pPr>
      <w:hyperlink w:anchor="_Toc18171" w:history="1">
        <w:r>
          <w:rPr>
            <w:rFonts w:ascii="仿宋" w:eastAsia="仿宋" w:hAnsi="仿宋" w:cs="仿宋" w:hint="eastAsia"/>
            <w:lang w:eastAsia="zh-CN"/>
          </w:rPr>
          <w:t>五、社会影响分析</w:t>
        </w:r>
        <w:r>
          <w:tab/>
        </w:r>
        <w:r>
          <w:fldChar w:fldCharType="begin"/>
        </w:r>
        <w:r>
          <w:instrText xml:space="preserve"> PAGEREF _Toc18171 \h </w:instrText>
        </w:r>
        <w:r>
          <w:fldChar w:fldCharType="separate"/>
        </w:r>
        <w:r>
          <w:t>28</w:t>
        </w:r>
        <w:r>
          <w:fldChar w:fldCharType="end"/>
        </w:r>
      </w:hyperlink>
    </w:p>
    <w:p>
      <w:pPr>
        <w:pStyle w:val="TOC2"/>
        <w:tabs>
          <w:tab w:val="right" w:leader="dot" w:pos="8306"/>
        </w:tabs>
      </w:pPr>
      <w:hyperlink w:anchor="_Toc10911" w:history="1">
        <w:r>
          <w:rPr>
            <w:rFonts w:ascii="仿宋" w:eastAsia="仿宋" w:hAnsi="仿宋" w:cs="仿宋" w:hint="eastAsia"/>
            <w:lang w:eastAsia="zh-CN"/>
          </w:rPr>
          <w:t>(一)、社会影响效果分析</w:t>
        </w:r>
        <w:r>
          <w:tab/>
        </w:r>
        <w:r>
          <w:fldChar w:fldCharType="begin"/>
        </w:r>
        <w:r>
          <w:instrText xml:space="preserve"> PAGEREF _Toc10911 \h </w:instrText>
        </w:r>
        <w:r>
          <w:fldChar w:fldCharType="separate"/>
        </w:r>
        <w:r>
          <w:t>28</w:t>
        </w:r>
        <w:r>
          <w:fldChar w:fldCharType="end"/>
        </w:r>
      </w:hyperlink>
    </w:p>
    <w:p>
      <w:pPr>
        <w:pStyle w:val="TOC2"/>
        <w:tabs>
          <w:tab w:val="right" w:leader="dot" w:pos="8306"/>
        </w:tabs>
      </w:pPr>
      <w:hyperlink w:anchor="_Toc1839" w:history="1">
        <w:r>
          <w:rPr>
            <w:rFonts w:ascii="仿宋" w:eastAsia="仿宋" w:hAnsi="仿宋" w:cs="仿宋" w:hint="eastAsia"/>
            <w:lang w:eastAsia="zh-CN"/>
          </w:rPr>
          <w:t>(二)、社会适应性分析</w:t>
        </w:r>
        <w:r>
          <w:tab/>
        </w:r>
        <w:r>
          <w:fldChar w:fldCharType="begin"/>
        </w:r>
        <w:r>
          <w:instrText xml:space="preserve"> PAGEREF _Toc1839 \h </w:instrText>
        </w:r>
        <w:r>
          <w:fldChar w:fldCharType="separate"/>
        </w:r>
        <w:r>
          <w:t>30</w:t>
        </w:r>
        <w:r>
          <w:fldChar w:fldCharType="end"/>
        </w:r>
      </w:hyperlink>
    </w:p>
    <w:p>
      <w:pPr>
        <w:pStyle w:val="TOC2"/>
        <w:tabs>
          <w:tab w:val="right" w:leader="dot" w:pos="8306"/>
        </w:tabs>
      </w:pPr>
      <w:hyperlink w:anchor="_Toc27254" w:history="1">
        <w:r>
          <w:rPr>
            <w:rFonts w:ascii="仿宋" w:eastAsia="仿宋" w:hAnsi="仿宋" w:cs="仿宋" w:hint="eastAsia"/>
            <w:lang w:eastAsia="zh-CN"/>
          </w:rPr>
          <w:t>(三)、社会风险及对策分析</w:t>
        </w:r>
        <w:r>
          <w:tab/>
        </w:r>
        <w:r>
          <w:fldChar w:fldCharType="begin"/>
        </w:r>
        <w:r>
          <w:instrText xml:space="preserve"> PAGEREF _Toc27254 \h </w:instrText>
        </w:r>
        <w:r>
          <w:fldChar w:fldCharType="separate"/>
        </w:r>
        <w:r>
          <w:t>32</w:t>
        </w:r>
        <w:r>
          <w:fldChar w:fldCharType="end"/>
        </w:r>
      </w:hyperlink>
    </w:p>
    <w:p>
      <w:pPr>
        <w:pStyle w:val="TOC1"/>
        <w:tabs>
          <w:tab w:val="right" w:leader="dot" w:pos="8306"/>
        </w:tabs>
      </w:pPr>
      <w:hyperlink w:anchor="_Toc26472" w:history="1">
        <w:r>
          <w:rPr>
            <w:rFonts w:ascii="仿宋" w:eastAsia="仿宋" w:hAnsi="仿宋" w:cs="仿宋" w:hint="eastAsia"/>
            <w:lang w:eastAsia="zh-CN"/>
          </w:rPr>
          <w:t>六、背景、必要性分析</w:t>
        </w:r>
        <w:r>
          <w:tab/>
        </w:r>
        <w:r>
          <w:fldChar w:fldCharType="begin"/>
        </w:r>
        <w:r>
          <w:instrText xml:space="preserve"> PAGEREF _Toc26472 \h </w:instrText>
        </w:r>
        <w:r>
          <w:fldChar w:fldCharType="separate"/>
        </w:r>
        <w:r>
          <w:t>35</w:t>
        </w:r>
        <w:r>
          <w:fldChar w:fldCharType="end"/>
        </w:r>
      </w:hyperlink>
    </w:p>
    <w:p>
      <w:pPr>
        <w:pStyle w:val="TOC2"/>
        <w:tabs>
          <w:tab w:val="right" w:leader="dot" w:pos="8306"/>
        </w:tabs>
      </w:pPr>
      <w:hyperlink w:anchor="_Toc1840" w:history="1">
        <w:r>
          <w:rPr>
            <w:rFonts w:ascii="仿宋" w:eastAsia="仿宋" w:hAnsi="仿宋" w:cs="仿宋" w:hint="eastAsia"/>
            <w:lang w:eastAsia="zh-CN"/>
          </w:rPr>
          <w:t>(一)、项目建设背景</w:t>
        </w:r>
        <w:r>
          <w:tab/>
        </w:r>
        <w:r>
          <w:fldChar w:fldCharType="begin"/>
        </w:r>
        <w:r>
          <w:instrText xml:space="preserve"> PAGEREF _Toc1840 \h </w:instrText>
        </w:r>
        <w:r>
          <w:fldChar w:fldCharType="separate"/>
        </w:r>
        <w:r>
          <w:t>35</w:t>
        </w:r>
        <w:r>
          <w:fldChar w:fldCharType="end"/>
        </w:r>
      </w:hyperlink>
    </w:p>
    <w:p>
      <w:pPr>
        <w:pStyle w:val="TOC2"/>
        <w:tabs>
          <w:tab w:val="right" w:leader="dot" w:pos="8306"/>
        </w:tabs>
      </w:pPr>
      <w:hyperlink w:anchor="_Toc814" w:history="1">
        <w:r>
          <w:rPr>
            <w:rFonts w:ascii="仿宋" w:eastAsia="仿宋" w:hAnsi="仿宋" w:cs="仿宋" w:hint="eastAsia"/>
            <w:lang w:eastAsia="zh-CN"/>
          </w:rPr>
          <w:t>(二)、必要性分析</w:t>
        </w:r>
        <w:r>
          <w:tab/>
        </w:r>
        <w:r>
          <w:fldChar w:fldCharType="begin"/>
        </w:r>
        <w:r>
          <w:instrText xml:space="preserve"> PAGEREF _Toc814 \h </w:instrText>
        </w:r>
        <w:r>
          <w:fldChar w:fldCharType="separate"/>
        </w:r>
        <w:r>
          <w:t>36</w:t>
        </w:r>
        <w:r>
          <w:fldChar w:fldCharType="end"/>
        </w:r>
      </w:hyperlink>
    </w:p>
    <w:p>
      <w:pPr>
        <w:pStyle w:val="TOC2"/>
        <w:tabs>
          <w:tab w:val="right" w:leader="dot" w:pos="8306"/>
        </w:tabs>
      </w:pPr>
      <w:hyperlink w:anchor="_Toc24481" w:history="1">
        <w:r>
          <w:rPr>
            <w:rFonts w:ascii="仿宋" w:eastAsia="仿宋" w:hAnsi="仿宋" w:cs="仿宋" w:hint="eastAsia"/>
            <w:lang w:eastAsia="zh-CN"/>
          </w:rPr>
          <w:t>(三)、项目建设有利条件</w:t>
        </w:r>
        <w:r>
          <w:tab/>
        </w:r>
        <w:r>
          <w:fldChar w:fldCharType="begin"/>
        </w:r>
        <w:r>
          <w:instrText xml:space="preserve"> PAGEREF _Toc24481 \h </w:instrText>
        </w:r>
        <w:r>
          <w:fldChar w:fldCharType="separate"/>
        </w:r>
        <w:r>
          <w:t>38</w:t>
        </w:r>
        <w:r>
          <w:fldChar w:fldCharType="end"/>
        </w:r>
      </w:hyperlink>
    </w:p>
    <w:p>
      <w:pPr>
        <w:pStyle w:val="TOC1"/>
        <w:tabs>
          <w:tab w:val="right" w:leader="dot" w:pos="8306"/>
        </w:tabs>
      </w:pPr>
      <w:hyperlink w:anchor="_Toc29102" w:history="1">
        <w:r>
          <w:rPr>
            <w:rFonts w:ascii="仿宋" w:eastAsia="仿宋" w:hAnsi="仿宋" w:cs="仿宋" w:hint="eastAsia"/>
            <w:lang w:eastAsia="zh-CN"/>
          </w:rPr>
          <w:t>七、项目实施与管理方案</w:t>
        </w:r>
        <w:r>
          <w:tab/>
        </w:r>
        <w:r>
          <w:fldChar w:fldCharType="begin"/>
        </w:r>
        <w:r>
          <w:instrText xml:space="preserve"> PAGEREF _Toc29102 \h </w:instrText>
        </w:r>
        <w:r>
          <w:fldChar w:fldCharType="separate"/>
        </w:r>
        <w:r>
          <w:t>39</w:t>
        </w:r>
        <w:r>
          <w:fldChar w:fldCharType="end"/>
        </w:r>
      </w:hyperlink>
    </w:p>
    <w:p>
      <w:pPr>
        <w:pStyle w:val="TOC2"/>
        <w:tabs>
          <w:tab w:val="right" w:leader="dot" w:pos="8306"/>
        </w:tabs>
      </w:pPr>
      <w:hyperlink w:anchor="_Toc15178" w:history="1">
        <w:r>
          <w:rPr>
            <w:rFonts w:ascii="仿宋" w:eastAsia="仿宋" w:hAnsi="仿宋" w:cs="仿宋" w:hint="eastAsia"/>
            <w:lang w:eastAsia="zh-CN"/>
          </w:rPr>
          <w:t>(一)、项目实施计划</w:t>
        </w:r>
        <w:r>
          <w:tab/>
        </w:r>
        <w:r>
          <w:fldChar w:fldCharType="begin"/>
        </w:r>
        <w:r>
          <w:instrText xml:space="preserve"> PAGEREF _Toc15178 \h </w:instrText>
        </w:r>
        <w:r>
          <w:fldChar w:fldCharType="separate"/>
        </w:r>
        <w:r>
          <w:t>39</w:t>
        </w:r>
        <w:r>
          <w:fldChar w:fldCharType="end"/>
        </w:r>
      </w:hyperlink>
    </w:p>
    <w:p>
      <w:pPr>
        <w:pStyle w:val="TOC2"/>
        <w:tabs>
          <w:tab w:val="right" w:leader="dot" w:pos="8306"/>
        </w:tabs>
      </w:pPr>
      <w:hyperlink w:anchor="_Toc15712" w:history="1">
        <w:r>
          <w:rPr>
            <w:rFonts w:ascii="仿宋" w:eastAsia="仿宋" w:hAnsi="仿宋" w:cs="仿宋" w:hint="eastAsia"/>
            <w:lang w:eastAsia="zh-CN"/>
          </w:rPr>
          <w:t>(二)、项目组织机构与职责</w:t>
        </w:r>
        <w:r>
          <w:tab/>
        </w:r>
        <w:r>
          <w:fldChar w:fldCharType="begin"/>
        </w:r>
        <w:r>
          <w:instrText xml:space="preserve"> PAGEREF _Toc15712 \h </w:instrText>
        </w:r>
        <w:r>
          <w:fldChar w:fldCharType="separate"/>
        </w:r>
        <w:r>
          <w:t>40</w:t>
        </w:r>
        <w:r>
          <w:fldChar w:fldCharType="end"/>
        </w:r>
      </w:hyperlink>
    </w:p>
    <w:p>
      <w:pPr>
        <w:pStyle w:val="TOC2"/>
        <w:tabs>
          <w:tab w:val="right" w:leader="dot" w:pos="8306"/>
        </w:tabs>
      </w:pPr>
      <w:hyperlink w:anchor="_Toc16334" w:history="1">
        <w:r>
          <w:rPr>
            <w:rFonts w:ascii="仿宋" w:eastAsia="仿宋" w:hAnsi="仿宋" w:cs="仿宋" w:hint="eastAsia"/>
            <w:lang w:eastAsia="zh-CN"/>
          </w:rPr>
          <w:t>(三)、项目管理与监控体系</w:t>
        </w:r>
        <w:r>
          <w:tab/>
        </w:r>
        <w:r>
          <w:fldChar w:fldCharType="begin"/>
        </w:r>
        <w:r>
          <w:instrText xml:space="preserve"> PAGEREF _Toc16334 \h </w:instrText>
        </w:r>
        <w:r>
          <w:fldChar w:fldCharType="separate"/>
        </w:r>
        <w:r>
          <w:t>43</w:t>
        </w:r>
        <w:r>
          <w:fldChar w:fldCharType="end"/>
        </w:r>
      </w:hyperlink>
    </w:p>
    <w:p>
      <w:pPr>
        <w:pStyle w:val="TOC1"/>
        <w:tabs>
          <w:tab w:val="right" w:leader="dot" w:pos="8306"/>
        </w:tabs>
      </w:pPr>
      <w:hyperlink w:anchor="_Toc28197" w:history="1">
        <w:r>
          <w:rPr>
            <w:rFonts w:ascii="仿宋" w:eastAsia="仿宋" w:hAnsi="仿宋" w:cs="仿宋" w:hint="eastAsia"/>
            <w:lang w:eastAsia="zh-CN"/>
          </w:rPr>
          <w:t>八、土地利用与规划方案</w:t>
        </w:r>
        <w:r>
          <w:tab/>
        </w:r>
        <w:r>
          <w:fldChar w:fldCharType="begin"/>
        </w:r>
        <w:r>
          <w:instrText xml:space="preserve"> PAGEREF _Toc28197 \h </w:instrText>
        </w:r>
        <w:r>
          <w:fldChar w:fldCharType="separate"/>
        </w:r>
        <w:r>
          <w:t>45</w:t>
        </w:r>
        <w:r>
          <w:fldChar w:fldCharType="end"/>
        </w:r>
      </w:hyperlink>
    </w:p>
    <w:p>
      <w:pPr>
        <w:pStyle w:val="TOC2"/>
        <w:tabs>
          <w:tab w:val="right" w:leader="dot" w:pos="8306"/>
        </w:tabs>
      </w:pPr>
      <w:hyperlink w:anchor="_Toc4913" w:history="1">
        <w:r>
          <w:rPr>
            <w:rFonts w:ascii="仿宋" w:eastAsia="仿宋" w:hAnsi="仿宋" w:cs="仿宋" w:hint="eastAsia"/>
            <w:lang w:eastAsia="zh-CN"/>
          </w:rPr>
          <w:t>(一)、项目用地情况分析</w:t>
        </w:r>
        <w:r>
          <w:tab/>
        </w:r>
        <w:r>
          <w:fldChar w:fldCharType="begin"/>
        </w:r>
        <w:r>
          <w:instrText xml:space="preserve"> PAGEREF _Toc4913 \h </w:instrText>
        </w:r>
        <w:r>
          <w:fldChar w:fldCharType="separate"/>
        </w:r>
        <w:r>
          <w:t>45</w:t>
        </w:r>
        <w:r>
          <w:fldChar w:fldCharType="end"/>
        </w:r>
      </w:hyperlink>
    </w:p>
    <w:p>
      <w:pPr>
        <w:pStyle w:val="TOC2"/>
        <w:tabs>
          <w:tab w:val="right" w:leader="dot" w:pos="8306"/>
        </w:tabs>
      </w:pPr>
      <w:hyperlink w:anchor="_Toc24838" w:history="1">
        <w:r>
          <w:rPr>
            <w:rFonts w:ascii="仿宋" w:eastAsia="仿宋" w:hAnsi="仿宋" w:cs="仿宋" w:hint="eastAsia"/>
            <w:lang w:eastAsia="zh-CN"/>
          </w:rPr>
          <w:t>(二)、土地利用规划方案</w:t>
        </w:r>
        <w:r>
          <w:tab/>
        </w:r>
        <w:r>
          <w:fldChar w:fldCharType="begin"/>
        </w:r>
        <w:r>
          <w:instrText xml:space="preserve"> PAGEREF _Toc24838 \h </w:instrText>
        </w:r>
        <w:r>
          <w:fldChar w:fldCharType="separate"/>
        </w:r>
        <w:r>
          <w:t>46</w:t>
        </w:r>
        <w:r>
          <w:fldChar w:fldCharType="end"/>
        </w:r>
      </w:hyperlink>
    </w:p>
    <w:p>
      <w:pPr>
        <w:pStyle w:val="TOC1"/>
        <w:tabs>
          <w:tab w:val="right" w:leader="dot" w:pos="8306"/>
        </w:tabs>
      </w:pPr>
      <w:hyperlink w:anchor="_Toc6406" w:history="1">
        <w:r>
          <w:rPr>
            <w:rFonts w:ascii="仿宋" w:eastAsia="仿宋" w:hAnsi="仿宋" w:cs="仿宋" w:hint="eastAsia"/>
            <w:lang w:eastAsia="zh-CN"/>
          </w:rPr>
          <w:t>九、环境保护与治理方案</w:t>
        </w:r>
        <w:r>
          <w:tab/>
        </w:r>
        <w:r>
          <w:fldChar w:fldCharType="begin"/>
        </w:r>
        <w:r>
          <w:instrText xml:space="preserve"> PAGEREF _Toc6406 \h </w:instrText>
        </w:r>
        <w:r>
          <w:fldChar w:fldCharType="separate"/>
        </w:r>
        <w:r>
          <w:t>47</w:t>
        </w:r>
        <w:r>
          <w:fldChar w:fldCharType="end"/>
        </w:r>
      </w:hyperlink>
    </w:p>
    <w:p>
      <w:pPr>
        <w:pStyle w:val="TOC2"/>
        <w:tabs>
          <w:tab w:val="right" w:leader="dot" w:pos="8306"/>
        </w:tabs>
      </w:pPr>
      <w:hyperlink w:anchor="_Toc17212" w:history="1">
        <w:r>
          <w:rPr>
            <w:rFonts w:ascii="仿宋" w:eastAsia="仿宋" w:hAnsi="仿宋" w:cs="仿宋" w:hint="eastAsia"/>
            <w:lang w:eastAsia="zh-CN"/>
          </w:rPr>
          <w:t>(一)、项目环境影响评估</w:t>
        </w:r>
        <w:r>
          <w:tab/>
        </w:r>
        <w:r>
          <w:fldChar w:fldCharType="begin"/>
        </w:r>
        <w:r>
          <w:instrText xml:space="preserve"> PAGEREF _Toc17212 \h </w:instrText>
        </w:r>
        <w:r>
          <w:fldChar w:fldCharType="separate"/>
        </w:r>
        <w:r>
          <w:t>47</w:t>
        </w:r>
        <w:r>
          <w:fldChar w:fldCharType="end"/>
        </w:r>
      </w:hyperlink>
    </w:p>
    <w:p>
      <w:pPr>
        <w:pStyle w:val="TOC2"/>
        <w:tabs>
          <w:tab w:val="right" w:leader="dot" w:pos="8306"/>
        </w:tabs>
      </w:pPr>
      <w:hyperlink w:anchor="_Toc27113" w:history="1">
        <w:r>
          <w:rPr>
            <w:rFonts w:ascii="仿宋" w:eastAsia="仿宋" w:hAnsi="仿宋" w:cs="仿宋" w:hint="eastAsia"/>
            <w:lang w:eastAsia="zh-CN"/>
          </w:rPr>
          <w:t>(二)、环境保护措施与治理方案</w:t>
        </w:r>
        <w:r>
          <w:tab/>
        </w:r>
        <w:r>
          <w:fldChar w:fldCharType="begin"/>
        </w:r>
        <w:r>
          <w:instrText xml:space="preserve"> PAGEREF _Toc27113 \h </w:instrText>
        </w:r>
        <w:r>
          <w:fldChar w:fldCharType="separate"/>
        </w:r>
        <w:r>
          <w:t>47</w:t>
        </w:r>
        <w:r>
          <w:fldChar w:fldCharType="end"/>
        </w:r>
      </w:hyperlink>
    </w:p>
    <w:p>
      <w:pPr>
        <w:pStyle w:val="TOC1"/>
        <w:tabs>
          <w:tab w:val="right" w:leader="dot" w:pos="8306"/>
        </w:tabs>
      </w:pPr>
      <w:hyperlink w:anchor="_Toc29226" w:history="1">
        <w:r>
          <w:rPr>
            <w:rFonts w:ascii="仿宋" w:eastAsia="仿宋" w:hAnsi="仿宋" w:cs="仿宋" w:hint="eastAsia"/>
            <w:lang w:eastAsia="zh-CN"/>
          </w:rPr>
          <w:t>十、客户关系管理与市场拓展</w:t>
        </w:r>
        <w:r>
          <w:tab/>
        </w:r>
        <w:r>
          <w:fldChar w:fldCharType="begin"/>
        </w:r>
        <w:r>
          <w:instrText xml:space="preserve"> PAGEREF _Toc29226 \h </w:instrText>
        </w:r>
        <w:r>
          <w:fldChar w:fldCharType="separate"/>
        </w:r>
        <w:r>
          <w:t>48</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4573" w:history="1">
        <w:r>
          <w:rPr>
            <w:rFonts w:ascii="仿宋" w:eastAsia="仿宋" w:hAnsi="仿宋" w:cs="仿宋" w:hint="eastAsia"/>
            <w:lang w:eastAsia="zh-CN"/>
          </w:rPr>
          <w:t>(一)、客户关系管理策略</w:t>
        </w:r>
        <w:r>
          <w:tab/>
        </w:r>
        <w:r>
          <w:fldChar w:fldCharType="begin"/>
        </w:r>
        <w:r>
          <w:instrText xml:space="preserve"> PAGEREF _Toc24573 \h </w:instrText>
        </w:r>
        <w:r>
          <w:fldChar w:fldCharType="separate"/>
        </w:r>
        <w:r>
          <w:t>48</w:t>
        </w:r>
        <w:r>
          <w:fldChar w:fldCharType="end"/>
        </w:r>
      </w:hyperlink>
    </w:p>
    <w:p>
      <w:pPr>
        <w:pStyle w:val="TOC2"/>
        <w:tabs>
          <w:tab w:val="right" w:leader="dot" w:pos="8306"/>
        </w:tabs>
      </w:pPr>
      <w:hyperlink w:anchor="_Toc20589" w:history="1">
        <w:r>
          <w:rPr>
            <w:rFonts w:ascii="仿宋" w:eastAsia="仿宋" w:hAnsi="仿宋" w:cs="仿宋" w:hint="eastAsia"/>
            <w:lang w:eastAsia="zh-CN"/>
          </w:rPr>
          <w:t>(二)、市场拓展方案</w:t>
        </w:r>
        <w:r>
          <w:tab/>
        </w:r>
        <w:r>
          <w:fldChar w:fldCharType="begin"/>
        </w:r>
        <w:r>
          <w:instrText xml:space="preserve"> PAGEREF _Toc20589 \h </w:instrText>
        </w:r>
        <w:r>
          <w:fldChar w:fldCharType="separate"/>
        </w:r>
        <w:r>
          <w:t>49</w:t>
        </w:r>
        <w:r>
          <w:fldChar w:fldCharType="end"/>
        </w:r>
      </w:hyperlink>
    </w:p>
    <w:p>
      <w:pPr>
        <w:pStyle w:val="TOC1"/>
        <w:tabs>
          <w:tab w:val="right" w:leader="dot" w:pos="8306"/>
        </w:tabs>
      </w:pPr>
      <w:hyperlink w:anchor="_Toc10323" w:history="1">
        <w:r>
          <w:rPr>
            <w:rFonts w:ascii="仿宋" w:eastAsia="仿宋" w:hAnsi="仿宋" w:cs="仿宋" w:hint="eastAsia"/>
            <w:lang w:eastAsia="zh-CN"/>
          </w:rPr>
          <w:t>十一、环境保护与绿色发展</w:t>
        </w:r>
        <w:r>
          <w:tab/>
        </w:r>
        <w:r>
          <w:fldChar w:fldCharType="begin"/>
        </w:r>
        <w:r>
          <w:instrText xml:space="preserve"> PAGEREF _Toc10323 \h </w:instrText>
        </w:r>
        <w:r>
          <w:fldChar w:fldCharType="separate"/>
        </w:r>
        <w:r>
          <w:t>50</w:t>
        </w:r>
        <w:r>
          <w:fldChar w:fldCharType="end"/>
        </w:r>
      </w:hyperlink>
    </w:p>
    <w:p>
      <w:pPr>
        <w:pStyle w:val="TOC2"/>
        <w:tabs>
          <w:tab w:val="right" w:leader="dot" w:pos="8306"/>
        </w:tabs>
      </w:pPr>
      <w:hyperlink w:anchor="_Toc24627" w:history="1">
        <w:r>
          <w:rPr>
            <w:rFonts w:ascii="仿宋" w:eastAsia="仿宋" w:hAnsi="仿宋" w:cs="仿宋" w:hint="eastAsia"/>
            <w:lang w:eastAsia="zh-CN"/>
          </w:rPr>
          <w:t>(一)、环境保护措施</w:t>
        </w:r>
        <w:r>
          <w:tab/>
        </w:r>
        <w:r>
          <w:fldChar w:fldCharType="begin"/>
        </w:r>
        <w:r>
          <w:instrText xml:space="preserve"> PAGEREF _Toc24627 \h </w:instrText>
        </w:r>
        <w:r>
          <w:fldChar w:fldCharType="separate"/>
        </w:r>
        <w:r>
          <w:t>50</w:t>
        </w:r>
        <w:r>
          <w:fldChar w:fldCharType="end"/>
        </w:r>
      </w:hyperlink>
    </w:p>
    <w:p>
      <w:pPr>
        <w:pStyle w:val="TOC2"/>
        <w:tabs>
          <w:tab w:val="right" w:leader="dot" w:pos="8306"/>
        </w:tabs>
      </w:pPr>
      <w:hyperlink w:anchor="_Toc2128" w:history="1">
        <w:r>
          <w:rPr>
            <w:rFonts w:ascii="仿宋" w:eastAsia="仿宋" w:hAnsi="仿宋" w:cs="仿宋" w:hint="eastAsia"/>
            <w:lang w:eastAsia="zh-CN"/>
          </w:rPr>
          <w:t>(二)、绿色发展与可持续发展策略</w:t>
        </w:r>
        <w:r>
          <w:tab/>
        </w:r>
        <w:r>
          <w:fldChar w:fldCharType="begin"/>
        </w:r>
        <w:r>
          <w:instrText xml:space="preserve"> PAGEREF _Toc2128 \h </w:instrText>
        </w:r>
        <w:r>
          <w:fldChar w:fldCharType="separate"/>
        </w:r>
        <w:r>
          <w:t>52</w:t>
        </w:r>
        <w:r>
          <w:fldChar w:fldCharType="end"/>
        </w:r>
      </w:hyperlink>
    </w:p>
    <w:p>
      <w:pPr>
        <w:pStyle w:val="TOC1"/>
        <w:tabs>
          <w:tab w:val="right" w:leader="dot" w:pos="8306"/>
        </w:tabs>
      </w:pPr>
      <w:hyperlink w:anchor="_Toc13680" w:history="1">
        <w:r>
          <w:rPr>
            <w:rFonts w:ascii="仿宋" w:eastAsia="仿宋" w:hAnsi="仿宋" w:cs="仿宋" w:hint="eastAsia"/>
            <w:lang w:eastAsia="zh-CN"/>
          </w:rPr>
          <w:t>十二、资金管理与财务规划</w:t>
        </w:r>
        <w:r>
          <w:tab/>
        </w:r>
        <w:r>
          <w:fldChar w:fldCharType="begin"/>
        </w:r>
        <w:r>
          <w:instrText xml:space="preserve"> PAGEREF _Toc13680 \h </w:instrText>
        </w:r>
        <w:r>
          <w:fldChar w:fldCharType="separate"/>
        </w:r>
        <w:r>
          <w:t>53</w:t>
        </w:r>
        <w:r>
          <w:fldChar w:fldCharType="end"/>
        </w:r>
      </w:hyperlink>
    </w:p>
    <w:p>
      <w:pPr>
        <w:pStyle w:val="TOC2"/>
        <w:tabs>
          <w:tab w:val="right" w:leader="dot" w:pos="8306"/>
        </w:tabs>
      </w:pPr>
      <w:hyperlink w:anchor="_Toc16280" w:history="1">
        <w:r>
          <w:rPr>
            <w:rFonts w:ascii="仿宋" w:eastAsia="仿宋" w:hAnsi="仿宋" w:cs="仿宋" w:hint="eastAsia"/>
            <w:lang w:eastAsia="zh-CN"/>
          </w:rPr>
          <w:t>(一)、项目资金来源与筹措</w:t>
        </w:r>
        <w:r>
          <w:tab/>
        </w:r>
        <w:r>
          <w:fldChar w:fldCharType="begin"/>
        </w:r>
        <w:r>
          <w:instrText xml:space="preserve"> PAGEREF _Toc16280 \h </w:instrText>
        </w:r>
        <w:r>
          <w:fldChar w:fldCharType="separate"/>
        </w:r>
        <w:r>
          <w:t>53</w:t>
        </w:r>
        <w:r>
          <w:fldChar w:fldCharType="end"/>
        </w:r>
      </w:hyperlink>
    </w:p>
    <w:p>
      <w:pPr>
        <w:pStyle w:val="TOC2"/>
        <w:tabs>
          <w:tab w:val="right" w:leader="dot" w:pos="8306"/>
        </w:tabs>
      </w:pPr>
      <w:hyperlink w:anchor="_Toc9910" w:history="1">
        <w:r>
          <w:rPr>
            <w:rFonts w:ascii="仿宋" w:eastAsia="仿宋" w:hAnsi="仿宋" w:cs="仿宋" w:hint="eastAsia"/>
            <w:lang w:eastAsia="zh-CN"/>
          </w:rPr>
          <w:t>(二)、资金使用与监管</w:t>
        </w:r>
        <w:r>
          <w:tab/>
        </w:r>
        <w:r>
          <w:fldChar w:fldCharType="begin"/>
        </w:r>
        <w:r>
          <w:instrText xml:space="preserve"> PAGEREF _Toc9910 \h </w:instrText>
        </w:r>
        <w:r>
          <w:fldChar w:fldCharType="separate"/>
        </w:r>
        <w:r>
          <w:t>55</w:t>
        </w:r>
        <w:r>
          <w:fldChar w:fldCharType="end"/>
        </w:r>
      </w:hyperlink>
    </w:p>
    <w:p>
      <w:pPr>
        <w:pStyle w:val="TOC2"/>
        <w:tabs>
          <w:tab w:val="right" w:leader="dot" w:pos="8306"/>
        </w:tabs>
      </w:pPr>
      <w:hyperlink w:anchor="_Toc29195" w:history="1">
        <w:r>
          <w:rPr>
            <w:rFonts w:ascii="仿宋" w:eastAsia="仿宋" w:hAnsi="仿宋" w:cs="仿宋" w:hint="eastAsia"/>
            <w:lang w:eastAsia="zh-CN"/>
          </w:rPr>
          <w:t>(三)、财务规划与预测</w:t>
        </w:r>
        <w:r>
          <w:tab/>
        </w:r>
        <w:r>
          <w:fldChar w:fldCharType="begin"/>
        </w:r>
        <w:r>
          <w:instrText xml:space="preserve"> PAGEREF _Toc29195 \h </w:instrText>
        </w:r>
        <w:r>
          <w:fldChar w:fldCharType="separate"/>
        </w:r>
        <w:r>
          <w:t>56</w:t>
        </w:r>
        <w:r>
          <w:fldChar w:fldCharType="end"/>
        </w:r>
      </w:hyperlink>
    </w:p>
    <w:p>
      <w:pPr>
        <w:pStyle w:val="TOC1"/>
        <w:tabs>
          <w:tab w:val="right" w:leader="dot" w:pos="8306"/>
        </w:tabs>
      </w:pPr>
      <w:hyperlink w:anchor="_Toc6575" w:history="1">
        <w:r>
          <w:rPr>
            <w:rFonts w:ascii="仿宋" w:eastAsia="仿宋" w:hAnsi="仿宋" w:cs="仿宋" w:hint="eastAsia"/>
            <w:lang w:eastAsia="zh-CN"/>
          </w:rPr>
          <w:t>十三、创新驱动与持续发展</w:t>
        </w:r>
        <w:r>
          <w:tab/>
        </w:r>
        <w:r>
          <w:fldChar w:fldCharType="begin"/>
        </w:r>
        <w:r>
          <w:instrText xml:space="preserve"> PAGEREF _Toc6575 \h </w:instrText>
        </w:r>
        <w:r>
          <w:fldChar w:fldCharType="separate"/>
        </w:r>
        <w:r>
          <w:t>57</w:t>
        </w:r>
        <w:r>
          <w:fldChar w:fldCharType="end"/>
        </w:r>
      </w:hyperlink>
    </w:p>
    <w:p>
      <w:pPr>
        <w:pStyle w:val="TOC2"/>
        <w:tabs>
          <w:tab w:val="right" w:leader="dot" w:pos="8306"/>
        </w:tabs>
      </w:pPr>
      <w:hyperlink w:anchor="_Toc8906" w:history="1">
        <w:r>
          <w:rPr>
            <w:rFonts w:ascii="仿宋" w:eastAsia="仿宋" w:hAnsi="仿宋" w:cs="仿宋" w:hint="eastAsia"/>
            <w:lang w:eastAsia="zh-CN"/>
          </w:rPr>
          <w:t>(一)、创新驱动战略实施</w:t>
        </w:r>
        <w:r>
          <w:tab/>
        </w:r>
        <w:r>
          <w:fldChar w:fldCharType="begin"/>
        </w:r>
        <w:r>
          <w:instrText xml:space="preserve"> PAGEREF _Toc8906 \h </w:instrText>
        </w:r>
        <w:r>
          <w:fldChar w:fldCharType="separate"/>
        </w:r>
        <w:r>
          <w:t>57</w:t>
        </w:r>
        <w:r>
          <w:fldChar w:fldCharType="end"/>
        </w:r>
      </w:hyperlink>
    </w:p>
    <w:p>
      <w:pPr>
        <w:pStyle w:val="TOC2"/>
        <w:tabs>
          <w:tab w:val="right" w:leader="dot" w:pos="8306"/>
        </w:tabs>
      </w:pPr>
      <w:hyperlink w:anchor="_Toc28815" w:history="1">
        <w:r>
          <w:rPr>
            <w:rFonts w:ascii="仿宋" w:eastAsia="仿宋" w:hAnsi="仿宋" w:cs="仿宋" w:hint="eastAsia"/>
            <w:lang w:eastAsia="zh-CN"/>
          </w:rPr>
          <w:t>(二)、持续发展路径探索</w:t>
        </w:r>
        <w:r>
          <w:tab/>
        </w:r>
        <w:r>
          <w:fldChar w:fldCharType="begin"/>
        </w:r>
        <w:r>
          <w:instrText xml:space="preserve"> PAGEREF _Toc28815 \h </w:instrText>
        </w:r>
        <w:r>
          <w:fldChar w:fldCharType="separate"/>
        </w:r>
        <w:r>
          <w:t>59</w:t>
        </w:r>
        <w:r>
          <w:fldChar w:fldCharType="end"/>
        </w:r>
      </w:hyperlink>
    </w:p>
    <w:p>
      <w:pPr>
        <w:pStyle w:val="TOC1"/>
        <w:tabs>
          <w:tab w:val="right" w:leader="dot" w:pos="8306"/>
        </w:tabs>
      </w:pPr>
      <w:hyperlink w:anchor="_Toc20590" w:history="1">
        <w:r>
          <w:rPr>
            <w:rFonts w:ascii="仿宋" w:eastAsia="仿宋" w:hAnsi="仿宋" w:cs="仿宋" w:hint="eastAsia"/>
            <w:lang w:eastAsia="zh-CN"/>
          </w:rPr>
          <w:t>十四、成果转化与推广应用</w:t>
        </w:r>
        <w:r>
          <w:tab/>
        </w:r>
        <w:r>
          <w:fldChar w:fldCharType="begin"/>
        </w:r>
        <w:r>
          <w:instrText xml:space="preserve"> PAGEREF _Toc20590 \h </w:instrText>
        </w:r>
        <w:r>
          <w:fldChar w:fldCharType="separate"/>
        </w:r>
        <w:r>
          <w:t>63</w:t>
        </w:r>
        <w:r>
          <w:fldChar w:fldCharType="end"/>
        </w:r>
      </w:hyperlink>
    </w:p>
    <w:p>
      <w:pPr>
        <w:pStyle w:val="TOC2"/>
        <w:tabs>
          <w:tab w:val="right" w:leader="dot" w:pos="8306"/>
        </w:tabs>
      </w:pPr>
      <w:hyperlink w:anchor="_Toc2043" w:history="1">
        <w:r>
          <w:rPr>
            <w:rFonts w:ascii="仿宋" w:eastAsia="仿宋" w:hAnsi="仿宋" w:cs="仿宋" w:hint="eastAsia"/>
            <w:lang w:eastAsia="zh-CN"/>
          </w:rPr>
          <w:t>(一)、成果转化策略制定</w:t>
        </w:r>
        <w:r>
          <w:tab/>
        </w:r>
        <w:r>
          <w:fldChar w:fldCharType="begin"/>
        </w:r>
        <w:r>
          <w:instrText xml:space="preserve"> PAGEREF _Toc2043 \h </w:instrText>
        </w:r>
        <w:r>
          <w:fldChar w:fldCharType="separate"/>
        </w:r>
        <w:r>
          <w:t>63</w:t>
        </w:r>
        <w:r>
          <w:fldChar w:fldCharType="end"/>
        </w:r>
      </w:hyperlink>
    </w:p>
    <w:p>
      <w:pPr>
        <w:pStyle w:val="TOC2"/>
        <w:tabs>
          <w:tab w:val="right" w:leader="dot" w:pos="8306"/>
        </w:tabs>
      </w:pPr>
      <w:hyperlink w:anchor="_Toc969" w:history="1">
        <w:r>
          <w:rPr>
            <w:rFonts w:ascii="仿宋" w:eastAsia="仿宋" w:hAnsi="仿宋" w:cs="仿宋" w:hint="eastAsia"/>
            <w:lang w:eastAsia="zh-CN"/>
          </w:rPr>
          <w:t>(二)、成果推广应用方案</w:t>
        </w:r>
        <w:r>
          <w:tab/>
        </w:r>
        <w:r>
          <w:fldChar w:fldCharType="begin"/>
        </w:r>
        <w:r>
          <w:instrText xml:space="preserve"> PAGEREF _Toc969 \h </w:instrText>
        </w:r>
        <w:r>
          <w:fldChar w:fldCharType="separate"/>
        </w:r>
        <w:r>
          <w:t>64</w:t>
        </w:r>
        <w:r>
          <w:fldChar w:fldCharType="end"/>
        </w:r>
      </w:hyperlink>
    </w:p>
    <w:p>
      <w:pPr>
        <w:pStyle w:val="TOC1"/>
        <w:tabs>
          <w:tab w:val="right" w:leader="dot" w:pos="8306"/>
        </w:tabs>
      </w:pPr>
      <w:hyperlink w:anchor="_Toc28977" w:history="1">
        <w:r>
          <w:rPr>
            <w:rFonts w:ascii="仿宋" w:eastAsia="仿宋" w:hAnsi="仿宋" w:cs="仿宋" w:hint="eastAsia"/>
            <w:lang w:eastAsia="zh-CN"/>
          </w:rPr>
          <w:t>十五、法律法规与政策遵循</w:t>
        </w:r>
        <w:r>
          <w:tab/>
        </w:r>
        <w:r>
          <w:fldChar w:fldCharType="begin"/>
        </w:r>
        <w:r>
          <w:instrText xml:space="preserve"> PAGEREF _Toc28977 \h </w:instrText>
        </w:r>
        <w:r>
          <w:fldChar w:fldCharType="separate"/>
        </w:r>
        <w:r>
          <w:t>66</w:t>
        </w:r>
        <w:r>
          <w:fldChar w:fldCharType="end"/>
        </w:r>
      </w:hyperlink>
    </w:p>
    <w:p>
      <w:pPr>
        <w:pStyle w:val="TOC2"/>
        <w:tabs>
          <w:tab w:val="right" w:leader="dot" w:pos="8306"/>
        </w:tabs>
      </w:pPr>
      <w:hyperlink w:anchor="_Toc28145" w:history="1">
        <w:r>
          <w:rPr>
            <w:rFonts w:ascii="仿宋" w:eastAsia="仿宋" w:hAnsi="仿宋" w:cs="仿宋" w:hint="eastAsia"/>
            <w:lang w:eastAsia="zh-CN"/>
          </w:rPr>
          <w:t>(一)、法律法规遵守</w:t>
        </w:r>
        <w:r>
          <w:tab/>
        </w:r>
        <w:r>
          <w:fldChar w:fldCharType="begin"/>
        </w:r>
        <w:r>
          <w:instrText xml:space="preserve"> PAGEREF _Toc28145 \h </w:instrText>
        </w:r>
        <w:r>
          <w:fldChar w:fldCharType="separate"/>
        </w:r>
        <w:r>
          <w:t>66</w:t>
        </w:r>
        <w:r>
          <w:fldChar w:fldCharType="end"/>
        </w:r>
      </w:hyperlink>
    </w:p>
    <w:p>
      <w:pPr>
        <w:pStyle w:val="TOC2"/>
        <w:tabs>
          <w:tab w:val="right" w:leader="dot" w:pos="8306"/>
        </w:tabs>
      </w:pPr>
      <w:hyperlink w:anchor="_Toc12925" w:history="1">
        <w:r>
          <w:rPr>
            <w:rFonts w:ascii="仿宋" w:eastAsia="仿宋" w:hAnsi="仿宋" w:cs="仿宋" w:hint="eastAsia"/>
            <w:lang w:eastAsia="zh-CN"/>
          </w:rPr>
          <w:t>(二)、政策导向与利用</w:t>
        </w:r>
        <w:r>
          <w:tab/>
        </w:r>
        <w:r>
          <w:fldChar w:fldCharType="begin"/>
        </w:r>
        <w:r>
          <w:instrText xml:space="preserve"> PAGEREF _Toc12925 \h </w:instrText>
        </w:r>
        <w:r>
          <w:fldChar w:fldCharType="separate"/>
        </w:r>
        <w:r>
          <w:t>67</w:t>
        </w:r>
        <w:r>
          <w:fldChar w:fldCharType="end"/>
        </w:r>
      </w:hyperlink>
    </w:p>
    <w:p>
      <w:pPr>
        <w:pStyle w:val="TOC1"/>
        <w:tabs>
          <w:tab w:val="right" w:leader="dot" w:pos="8306"/>
        </w:tabs>
      </w:pPr>
      <w:hyperlink w:anchor="_Toc22372" w:history="1">
        <w:r>
          <w:rPr>
            <w:rFonts w:ascii="仿宋" w:eastAsia="仿宋" w:hAnsi="仿宋" w:cs="仿宋" w:hint="eastAsia"/>
            <w:lang w:eastAsia="zh-CN"/>
          </w:rPr>
          <w:t>十六、合作与交流机制建立</w:t>
        </w:r>
        <w:r>
          <w:tab/>
        </w:r>
        <w:r>
          <w:fldChar w:fldCharType="begin"/>
        </w:r>
        <w:r>
          <w:instrText xml:space="preserve"> PAGEREF _Toc22372 \h </w:instrText>
        </w:r>
        <w:r>
          <w:fldChar w:fldCharType="separate"/>
        </w:r>
        <w:r>
          <w:t>68</w:t>
        </w:r>
        <w:r>
          <w:fldChar w:fldCharType="end"/>
        </w:r>
      </w:hyperlink>
    </w:p>
    <w:p>
      <w:pPr>
        <w:pStyle w:val="TOC2"/>
        <w:tabs>
          <w:tab w:val="right" w:leader="dot" w:pos="8306"/>
        </w:tabs>
      </w:pPr>
      <w:hyperlink w:anchor="_Toc26682" w:history="1">
        <w:r>
          <w:rPr>
            <w:rFonts w:ascii="仿宋" w:eastAsia="仿宋" w:hAnsi="仿宋" w:cs="仿宋" w:hint="eastAsia"/>
            <w:lang w:eastAsia="zh-CN"/>
          </w:rPr>
          <w:t>(一)、合作伙伴选择与合作方式</w:t>
        </w:r>
        <w:r>
          <w:tab/>
        </w:r>
        <w:r>
          <w:fldChar w:fldCharType="begin"/>
        </w:r>
        <w:r>
          <w:instrText xml:space="preserve"> PAGEREF _Toc26682 \h </w:instrText>
        </w:r>
        <w:r>
          <w:fldChar w:fldCharType="separate"/>
        </w:r>
        <w:r>
          <w:t>68</w:t>
        </w:r>
        <w:r>
          <w:fldChar w:fldCharType="end"/>
        </w:r>
      </w:hyperlink>
    </w:p>
    <w:p>
      <w:pPr>
        <w:pStyle w:val="TOC2"/>
        <w:tabs>
          <w:tab w:val="right" w:leader="dot" w:pos="8306"/>
        </w:tabs>
      </w:pPr>
      <w:hyperlink w:anchor="_Toc29061" w:history="1">
        <w:r>
          <w:rPr>
            <w:rFonts w:ascii="仿宋" w:eastAsia="仿宋" w:hAnsi="仿宋" w:cs="仿宋" w:hint="eastAsia"/>
            <w:lang w:eastAsia="zh-CN"/>
          </w:rPr>
          <w:t>(二)、交流与合作平台搭建</w:t>
        </w:r>
        <w:r>
          <w:tab/>
        </w:r>
        <w:r>
          <w:fldChar w:fldCharType="begin"/>
        </w:r>
        <w:r>
          <w:instrText xml:space="preserve"> PAGEREF _Toc29061 \h </w:instrText>
        </w:r>
        <w:r>
          <w:fldChar w:fldCharType="separate"/>
        </w:r>
        <w:r>
          <w:t>69</w:t>
        </w:r>
        <w:r>
          <w:fldChar w:fldCharType="end"/>
        </w:r>
      </w:hyperlink>
    </w:p>
    <w:p>
      <w:pPr>
        <w:pStyle w:val="TOC1"/>
        <w:tabs>
          <w:tab w:val="right" w:leader="dot" w:pos="8306"/>
        </w:tabs>
      </w:pPr>
      <w:hyperlink w:anchor="_Toc13039" w:history="1">
        <w:r>
          <w:rPr>
            <w:rFonts w:ascii="仿宋" w:eastAsia="仿宋" w:hAnsi="仿宋" w:cs="仿宋" w:hint="eastAsia"/>
            <w:lang w:eastAsia="zh-CN"/>
          </w:rPr>
          <w:t>十七、质量管理与控制</w:t>
        </w:r>
        <w:r>
          <w:tab/>
        </w:r>
        <w:r>
          <w:fldChar w:fldCharType="begin"/>
        </w:r>
        <w:r>
          <w:instrText xml:space="preserve"> PAGEREF _Toc13039 \h </w:instrText>
        </w:r>
        <w:r>
          <w:fldChar w:fldCharType="separate"/>
        </w:r>
        <w:r>
          <w:t>71</w:t>
        </w:r>
        <w:r>
          <w:fldChar w:fldCharType="end"/>
        </w:r>
      </w:hyperlink>
    </w:p>
    <w:p>
      <w:pPr>
        <w:pStyle w:val="TOC2"/>
        <w:tabs>
          <w:tab w:val="right" w:leader="dot" w:pos="8306"/>
        </w:tabs>
      </w:pPr>
      <w:hyperlink w:anchor="_Toc25793" w:history="1">
        <w:r>
          <w:rPr>
            <w:rFonts w:ascii="仿宋" w:eastAsia="仿宋" w:hAnsi="仿宋" w:cs="仿宋" w:hint="eastAsia"/>
            <w:lang w:eastAsia="zh-CN"/>
          </w:rPr>
          <w:t>(一)、质量管理体系建设</w:t>
        </w:r>
        <w:r>
          <w:tab/>
        </w:r>
        <w:r>
          <w:fldChar w:fldCharType="begin"/>
        </w:r>
        <w:r>
          <w:instrText xml:space="preserve"> PAGEREF _Toc25793 \h </w:instrText>
        </w:r>
        <w:r>
          <w:fldChar w:fldCharType="separate"/>
        </w:r>
        <w:r>
          <w:t>71</w:t>
        </w:r>
        <w:r>
          <w:fldChar w:fldCharType="end"/>
        </w:r>
      </w:hyperlink>
    </w:p>
    <w:p>
      <w:pPr>
        <w:pStyle w:val="TOC2"/>
        <w:tabs>
          <w:tab w:val="right" w:leader="dot" w:pos="8306"/>
        </w:tabs>
      </w:pPr>
      <w:hyperlink w:anchor="_Toc843" w:history="1">
        <w:r>
          <w:rPr>
            <w:rFonts w:ascii="仿宋" w:eastAsia="仿宋" w:hAnsi="仿宋" w:cs="仿宋" w:hint="eastAsia"/>
            <w:lang w:eastAsia="zh-CN"/>
          </w:rPr>
          <w:t>(二)、质量控制措施</w:t>
        </w:r>
        <w:r>
          <w:tab/>
        </w:r>
        <w:r>
          <w:fldChar w:fldCharType="begin"/>
        </w:r>
        <w:r>
          <w:instrText xml:space="preserve"> PAGEREF _Toc843 \h </w:instrText>
        </w:r>
        <w:r>
          <w:fldChar w:fldCharType="separate"/>
        </w:r>
        <w:r>
          <w:t>72</w:t>
        </w:r>
        <w:r>
          <w:fldChar w:fldCharType="end"/>
        </w:r>
      </w:hyperlink>
    </w:p>
    <w:p>
      <w:pPr>
        <w:pStyle w:val="TOC1"/>
        <w:tabs>
          <w:tab w:val="right" w:leader="dot" w:pos="8306"/>
        </w:tabs>
      </w:pPr>
      <w:hyperlink w:anchor="_Toc2333" w:history="1">
        <w:r>
          <w:rPr>
            <w:rFonts w:ascii="仿宋" w:eastAsia="仿宋" w:hAnsi="仿宋" w:cs="仿宋" w:hint="eastAsia"/>
            <w:lang w:eastAsia="zh-CN"/>
          </w:rPr>
          <w:t>十八、人力资源管理与开发</w:t>
        </w:r>
        <w:r>
          <w:tab/>
        </w:r>
        <w:r>
          <w:fldChar w:fldCharType="begin"/>
        </w:r>
        <w:r>
          <w:instrText xml:space="preserve"> PAGEREF _Toc2333 \h </w:instrText>
        </w:r>
        <w:r>
          <w:fldChar w:fldCharType="separate"/>
        </w:r>
        <w:r>
          <w:t>73</w:t>
        </w:r>
        <w:r>
          <w:fldChar w:fldCharType="end"/>
        </w:r>
      </w:hyperlink>
    </w:p>
    <w:p>
      <w:pPr>
        <w:pStyle w:val="TOC2"/>
        <w:tabs>
          <w:tab w:val="right" w:leader="dot" w:pos="8306"/>
        </w:tabs>
      </w:pPr>
      <w:hyperlink w:anchor="_Toc6924" w:history="1">
        <w:r>
          <w:rPr>
            <w:rFonts w:ascii="仿宋" w:eastAsia="仿宋" w:hAnsi="仿宋" w:cs="仿宋" w:hint="eastAsia"/>
            <w:lang w:eastAsia="zh-CN"/>
          </w:rPr>
          <w:t>(一)、人力资源规划</w:t>
        </w:r>
        <w:r>
          <w:tab/>
        </w:r>
        <w:r>
          <w:fldChar w:fldCharType="begin"/>
        </w:r>
        <w:r>
          <w:instrText xml:space="preserve"> PAGEREF _Toc6924 \h </w:instrText>
        </w:r>
        <w:r>
          <w:fldChar w:fldCharType="separate"/>
        </w:r>
        <w:r>
          <w:t>73</w:t>
        </w:r>
        <w:r>
          <w:fldChar w:fldCharType="end"/>
        </w:r>
      </w:hyperlink>
    </w:p>
    <w:p>
      <w:pPr>
        <w:pStyle w:val="TOC2"/>
        <w:tabs>
          <w:tab w:val="right" w:leader="dot" w:pos="8306"/>
        </w:tabs>
      </w:pPr>
      <w:hyperlink w:anchor="_Toc25599" w:history="1">
        <w:r>
          <w:rPr>
            <w:rFonts w:ascii="仿宋" w:eastAsia="仿宋" w:hAnsi="仿宋" w:cs="仿宋" w:hint="eastAsia"/>
            <w:lang w:eastAsia="zh-CN"/>
          </w:rPr>
          <w:t>(二)、人力资源开发与培训</w:t>
        </w:r>
        <w:r>
          <w:tab/>
        </w:r>
        <w:r>
          <w:fldChar w:fldCharType="begin"/>
        </w:r>
        <w:r>
          <w:instrText xml:space="preserve"> PAGEREF _Toc25599 \h </w:instrText>
        </w:r>
        <w:r>
          <w:fldChar w:fldCharType="separate"/>
        </w:r>
        <w:r>
          <w:t>75</w:t>
        </w:r>
        <w:r>
          <w:fldChar w:fldCharType="end"/>
        </w:r>
      </w:hyperlink>
    </w:p>
    <w:p>
      <w:pPr>
        <w:pStyle w:val="TOC1"/>
        <w:tabs>
          <w:tab w:val="right" w:leader="dot" w:pos="8306"/>
        </w:tabs>
      </w:pPr>
      <w:hyperlink w:anchor="_Toc4630" w:history="1">
        <w:r>
          <w:rPr>
            <w:rFonts w:ascii="仿宋" w:eastAsia="仿宋" w:hAnsi="仿宋" w:cs="仿宋" w:hint="eastAsia"/>
            <w:lang w:eastAsia="zh-CN"/>
          </w:rPr>
          <w:t>十九、项目施工方案</w:t>
        </w:r>
        <w:r>
          <w:tab/>
        </w:r>
        <w:r>
          <w:fldChar w:fldCharType="begin"/>
        </w:r>
        <w:r>
          <w:instrText xml:space="preserve"> PAGEREF _Toc4630 \h </w:instrText>
        </w:r>
        <w:r>
          <w:fldChar w:fldCharType="separate"/>
        </w:r>
        <w:r>
          <w:t>77</w:t>
        </w:r>
        <w:r>
          <w:fldChar w:fldCharType="end"/>
        </w:r>
      </w:hyperlink>
    </w:p>
    <w:p>
      <w:pPr>
        <w:pStyle w:val="TOC2"/>
        <w:tabs>
          <w:tab w:val="right" w:leader="dot" w:pos="8306"/>
        </w:tabs>
      </w:pPr>
      <w:hyperlink w:anchor="_Toc7533" w:history="1">
        <w:r>
          <w:rPr>
            <w:rFonts w:ascii="仿宋" w:eastAsia="仿宋" w:hAnsi="仿宋" w:cs="仿宋" w:hint="eastAsia"/>
            <w:lang w:eastAsia="zh-CN"/>
          </w:rPr>
          <w:t>(一)、施工组织设计</w:t>
        </w:r>
        <w:r>
          <w:tab/>
        </w:r>
        <w:r>
          <w:fldChar w:fldCharType="begin"/>
        </w:r>
        <w:r>
          <w:instrText xml:space="preserve"> PAGEREF _Toc7533 \h </w:instrText>
        </w:r>
        <w:r>
          <w:fldChar w:fldCharType="separate"/>
        </w:r>
        <w:r>
          <w:t>77</w:t>
        </w:r>
        <w:r>
          <w:fldChar w:fldCharType="end"/>
        </w:r>
      </w:hyperlink>
    </w:p>
    <w:p>
      <w:pPr>
        <w:pStyle w:val="TOC2"/>
        <w:tabs>
          <w:tab w:val="right" w:leader="dot" w:pos="8306"/>
        </w:tabs>
      </w:pPr>
      <w:hyperlink w:anchor="_Toc26948" w:history="1">
        <w:r>
          <w:rPr>
            <w:rFonts w:ascii="仿宋" w:eastAsia="仿宋" w:hAnsi="仿宋" w:cs="仿宋" w:hint="eastAsia"/>
            <w:lang w:eastAsia="zh-CN"/>
          </w:rPr>
          <w:t>(二)、施工工艺与技术路线</w:t>
        </w:r>
        <w:r>
          <w:tab/>
        </w:r>
        <w:r>
          <w:fldChar w:fldCharType="begin"/>
        </w:r>
        <w:r>
          <w:instrText xml:space="preserve"> PAGEREF _Toc26948 \h </w:instrText>
        </w:r>
        <w:r>
          <w:fldChar w:fldCharType="separate"/>
        </w:r>
        <w:r>
          <w:t>79</w:t>
        </w:r>
        <w:r>
          <w:fldChar w:fldCharType="end"/>
        </w:r>
      </w:hyperlink>
    </w:p>
    <w:p>
      <w:pPr>
        <w:pStyle w:val="TOC2"/>
        <w:tabs>
          <w:tab w:val="right" w:leader="dot" w:pos="8306"/>
        </w:tabs>
      </w:pPr>
      <w:hyperlink w:anchor="_Toc28697" w:history="1">
        <w:r>
          <w:rPr>
            <w:rFonts w:ascii="仿宋" w:eastAsia="仿宋" w:hAnsi="仿宋" w:cs="仿宋" w:hint="eastAsia"/>
            <w:lang w:eastAsia="zh-CN"/>
          </w:rPr>
          <w:t>(三)、关键节点施工计划</w:t>
        </w:r>
        <w:r>
          <w:tab/>
        </w:r>
        <w:r>
          <w:fldChar w:fldCharType="begin"/>
        </w:r>
        <w:r>
          <w:instrText xml:space="preserve"> PAGEREF _Toc28697 \h </w:instrText>
        </w:r>
        <w:r>
          <w:fldChar w:fldCharType="separate"/>
        </w:r>
        <w:r>
          <w:t>80</w:t>
        </w:r>
        <w:r>
          <w:fldChar w:fldCharType="end"/>
        </w:r>
      </w:hyperlink>
    </w:p>
    <w:p>
      <w:pPr>
        <w:pStyle w:val="TOC2"/>
        <w:tabs>
          <w:tab w:val="right" w:leader="dot" w:pos="8306"/>
        </w:tabs>
      </w:pPr>
      <w:hyperlink w:anchor="_Toc16568" w:history="1">
        <w:r>
          <w:rPr>
            <w:rFonts w:ascii="仿宋" w:eastAsia="仿宋" w:hAnsi="仿宋" w:cs="仿宋" w:hint="eastAsia"/>
            <w:lang w:eastAsia="zh-CN"/>
          </w:rPr>
          <w:t>(四)、施工现场管理</w:t>
        </w:r>
        <w:r>
          <w:tab/>
        </w:r>
        <w:r>
          <w:fldChar w:fldCharType="begin"/>
        </w:r>
        <w:r>
          <w:instrText xml:space="preserve"> PAGEREF _Toc16568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724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5630"/>
      <w:r>
        <w:rPr>
          <w:rFonts w:ascii="仿宋" w:eastAsia="仿宋" w:hAnsi="仿宋" w:cs="仿宋" w:hint="eastAsia"/>
          <w:sz w:val="28"/>
          <w:lang w:eastAsia="zh-CN"/>
        </w:rPr>
        <w:t>一、项目监理与质量保证</w:t>
      </w:r>
      <w:bookmarkEnd w:id="2"/>
    </w:p>
    <w:p>
      <w:pPr>
        <w:pStyle w:val="Heading2"/>
        <w:rPr>
          <w:rFonts w:ascii="仿宋" w:eastAsia="仿宋" w:hAnsi="仿宋" w:cs="仿宋" w:hint="eastAsia"/>
          <w:lang w:eastAsia="zh-CN"/>
        </w:rPr>
      </w:pPr>
      <w:bookmarkStart w:id="3" w:name="_Toc28368"/>
      <w:r>
        <w:rPr>
          <w:rFonts w:ascii="仿宋" w:eastAsia="仿宋" w:hAnsi="仿宋" w:cs="仿宋" w:hint="eastAsia"/>
          <w:lang w:eastAsia="zh-CN"/>
        </w:rPr>
        <w:t>(一)、监理体系构建</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4" w:name="_Toc13806"/>
      <w:r>
        <w:rPr>
          <w:rFonts w:ascii="仿宋" w:eastAsia="仿宋" w:hAnsi="仿宋" w:cs="仿宋" w:hint="eastAsia"/>
          <w:sz w:val="28"/>
          <w:lang w:eastAsia="zh-CN"/>
        </w:rPr>
        <w:t>(二)、质量保证体系实施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5" w:name="_Toc24729"/>
      <w:r>
        <w:rPr>
          <w:rFonts w:ascii="仿宋" w:eastAsia="仿宋" w:hAnsi="仿宋" w:cs="仿宋" w:hint="eastAsia"/>
          <w:sz w:val="28"/>
          <w:lang w:eastAsia="zh-CN"/>
        </w:rPr>
        <w:t>(三)、监理与质量控制流程</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6" w:name="_Toc24824"/>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7530"/>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3139"/>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确保电力供应稳定，与当地电力公司建立了长期合作关系，减少了电力中断的风险。水资源方面，XXX城市拥有充足的水源，科技园也投资建设了高效的水处理设施。通信网络覆盖广泛，支持高速数据传输和联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XXX科技园位于XXX市政府大力支持的区域。市政府为新兴科技企业提供了税收减免政策，免除了企业所得税和增值税。此外，市政府还提供了研发资金的补贴和技术创新的支持，使科技园的企业受益匪浅。</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人才和劳动力市场：</w:t>
      </w:r>
    </w:p>
    <w:p>
      <w:pPr>
        <w:ind w:firstLine="560" w:firstLineChars="200"/>
        <w:rPr>
          <w:rFonts w:ascii="仿宋" w:eastAsia="仿宋" w:hAnsi="仿宋" w:cs="仿宋" w:hint="eastAsia"/>
          <w:sz w:val="28"/>
        </w:rPr>
      </w:pPr>
      <w:r>
        <w:rPr>
          <w:rFonts w:ascii="仿宋" w:eastAsia="仿宋" w:hAnsi="仿宋" w:cs="仿宋" w:hint="eastAsia"/>
          <w:sz w:val="28"/>
          <w:lang w:eastAsia="zh-CN"/>
        </w:rPr>
        <w:t>XXX城市拥有多所著名大学和科研机构，为科技园提供了丰富的人才资源。科技园与这些学术机构建立了合作关系，吸引了一批高素质的科技人才。XXX城市的劳动力市场也相对宽松，提供了竞争力强的薪酬水平。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经济条件和市场潜力：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市场研究显示，XXX城市及其周边地区的市场需求强劲。XXX科技园专注于生产高科技产品，满足了市场对先进技术和创新解决方案的需求。市场潜力巨大，市场份额稳步增长。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科技园积极参与环境保护，采用了可再生能源供电，减少了碳排放。此外，园区内建有现代化的废物处理设施，确保废物得到妥善处理。环保实践不仅有助于保护当地生态环境，还提高了科技园的可持续性形象。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XXX科技园的地价相对较低，人工成本和生活成本也在可控范围内。这使得项目具备了成本效益，有助于企业的长期发展。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竞争环境：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在XXX城市，科技领域的竞争环境相对激烈，但科技园的独特定位和技术优势使其在市场上具备竞争力。与其他科技企业建立了合作关系，共同推动行业的发展。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XXX科技园进行了全面的风险评估，包括地震、洪水等自然灾害风险，以及供应链和市场竞争的风险。项目制定了相应的风险管理计划，确保风险得到控制。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科技园积极融入当地社区，参与社会活动和公益事业。与当地社区建立了积极的合作关系，提供了培训和教育机会，促进了社会和谐发展。</w:t>
      </w:r>
    </w:p>
    <w:p>
      <w:pPr>
        <w:pStyle w:val="Heading2"/>
        <w:ind w:firstLine="560" w:firstLineChars="200"/>
        <w:rPr>
          <w:rFonts w:ascii="仿宋" w:eastAsia="仿宋" w:hAnsi="仿宋" w:cs="仿宋" w:hint="eastAsia"/>
          <w:sz w:val="28"/>
          <w:lang w:eastAsia="zh-CN"/>
        </w:rPr>
      </w:pPr>
      <w:bookmarkStart w:id="9" w:name="_Toc17420"/>
      <w:r>
        <w:rPr>
          <w:rFonts w:ascii="仿宋" w:eastAsia="仿宋" w:hAnsi="仿宋" w:cs="仿宋" w:hint="eastAsia"/>
          <w:sz w:val="28"/>
          <w:lang w:eastAsia="zh-CN"/>
        </w:rPr>
        <w:t>(三)、建设条件分析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 完善的国内销售网络：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项目承办单位已经建立了一个完善的国内销售网络，经过多年的经营和拓展，形成了一个覆盖广泛的销售体系。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这个销售网络不仅包括长期稳定的客户，还涵盖了潜在客户，为项目提供了持续的销售机会。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2. 销售激励制度：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为了提高员工的工作积极性，项目承办单位实施了有效的销售激励制度。这一制度激励销售团队为公司的成功付出更多的努力。</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销售人员通过实现销售目标和业绩，可以获得奖励和激励，这促使他们更加专注和有动力地推动项目产品的销售。</w:t>
      </w:r>
    </w:p>
    <w:p>
      <w:pPr>
        <w:ind w:firstLine="560" w:firstLineChars="200"/>
        <w:rPr>
          <w:rFonts w:ascii="仿宋" w:eastAsia="仿宋" w:hAnsi="仿宋" w:cs="仿宋" w:hint="eastAsia"/>
          <w:sz w:val="28"/>
        </w:rPr>
      </w:pPr>
      <w:r>
        <w:rPr>
          <w:rFonts w:ascii="仿宋" w:eastAsia="仿宋" w:hAnsi="仿宋" w:cs="仿宋" w:hint="eastAsia"/>
          <w:sz w:val="28"/>
          <w:lang w:eastAsia="zh-CN"/>
        </w:rPr>
        <w:t>3. 强大的销售团队：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项目承办单位建立了一支强大的销售团队，这个团队不仅在销售方面具有专业知识和经验，还对公司充满向心力。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公司领导对销售团队的感情投资，建立了一种家庭式的企业文化，使销售员工对公司有很强的归属感和忠诚度。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4. 贯彻执行销售政策：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由于拥有稳定且富有激情的销售团队，项目承办单位能够很好地贯彻执行销售政策。销售政策的有效执行对于项目的成功至关重要。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销售团队的专业性和积极性确保了销售政策能够得以充分落实，从而推动了项目的销售业绩的显著提高。</w:t>
      </w:r>
    </w:p>
    <w:p>
      <w:pPr>
        <w:ind w:firstLine="560" w:firstLineChars="200"/>
        <w:rPr>
          <w:rFonts w:ascii="仿宋" w:eastAsia="仿宋" w:hAnsi="仿宋" w:cs="仿宋" w:hint="eastAsia"/>
          <w:sz w:val="28"/>
        </w:rPr>
      </w:pPr>
      <w:r>
        <w:rPr>
          <w:rFonts w:ascii="仿宋" w:eastAsia="仿宋" w:hAnsi="仿宋" w:cs="仿宋" w:hint="eastAsia"/>
          <w:sz w:val="28"/>
          <w:lang w:eastAsia="zh-CN"/>
        </w:rPr>
        <w:t>5. 区域化销售策略：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项目承办单位的销售团队在有项目产品销售市场的区域，根据当地的实际情况，制定了针对性的销售策略。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这意味着销售团队会根据不同地区的需求和市场特点，调整销售方法和产品定位，以满足当地加工企业的需求。</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https://d.book118.com/535230214322011042</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带式压榨过滤机项目构思建设方案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81A3CE5"/>
    <w:rsid w:val="681A3CE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535230214322011042"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2024-01-08T11:18:00Z</dcterms:created>
  <dcterms:modified xsi:type="dcterms:W3CDTF">2024-01-08T11:19:15Z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07CBBCFF1825477E9581A611DC646603_11</vt:lpwstr>
  </property>
  <property fmtid="{D5CDD505-2E9C-101B-9397-08002B2CF9AE}" pid="3" name="KSOProductBuildVer">
    <vt:lpwstr>2052-12.1.0.16120</vt:lpwstr>
  </property>
</Properties>
</file>