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静电测试仪行业相关公司设立可行性研究报告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2" w:history="1">
        <w:r>
          <w:rPr>
            <w:rFonts w:ascii="仿宋" w:eastAsia="仿宋" w:hAnsi="仿宋" w:cs="仿宋" w:hint="eastAsia"/>
            <w:lang w:eastAsia="zh-CN"/>
          </w:rPr>
          <w:t>概论</w:t>
        </w:r>
        <w:r>
          <w:tab/>
        </w:r>
        <w:r>
          <w:fldChar w:fldCharType="begin"/>
        </w:r>
        <w:r>
          <w:instrText xml:space="preserve"> PAGEREF _Toc21442 \h </w:instrText>
        </w:r>
        <w:r>
          <w:fldChar w:fldCharType="separate"/>
        </w:r>
        <w:r>
          <w:t>3</w:t>
        </w:r>
        <w:r>
          <w:fldChar w:fldCharType="end"/>
        </w:r>
      </w:hyperlink>
    </w:p>
    <w:p>
      <w:pPr>
        <w:pStyle w:val="TOC1"/>
        <w:tabs>
          <w:tab w:val="right" w:leader="dot" w:pos="8306"/>
        </w:tabs>
      </w:pPr>
      <w:hyperlink w:anchor="_Toc25447" w:history="1">
        <w:r>
          <w:rPr>
            <w:rFonts w:ascii="仿宋" w:eastAsia="仿宋" w:hAnsi="仿宋" w:cs="仿宋" w:hint="eastAsia"/>
            <w:lang w:eastAsia="zh-CN"/>
          </w:rPr>
          <w:t>一、发展规划</w:t>
        </w:r>
        <w:r>
          <w:tab/>
        </w:r>
        <w:r>
          <w:fldChar w:fldCharType="begin"/>
        </w:r>
        <w:r>
          <w:instrText xml:space="preserve"> PAGEREF _Toc25447 \h </w:instrText>
        </w:r>
        <w:r>
          <w:fldChar w:fldCharType="separate"/>
        </w:r>
        <w:r>
          <w:t>3</w:t>
        </w:r>
        <w:r>
          <w:fldChar w:fldCharType="end"/>
        </w:r>
      </w:hyperlink>
    </w:p>
    <w:p>
      <w:pPr>
        <w:pStyle w:val="TOC2"/>
        <w:tabs>
          <w:tab w:val="right" w:leader="dot" w:pos="8306"/>
        </w:tabs>
      </w:pPr>
      <w:hyperlink w:anchor="_Toc22210" w:history="1">
        <w:r>
          <w:rPr>
            <w:rFonts w:ascii="仿宋" w:eastAsia="仿宋" w:hAnsi="仿宋" w:cs="仿宋" w:hint="eastAsia"/>
            <w:lang w:eastAsia="zh-CN"/>
          </w:rPr>
          <w:t>(一)、公司发展规划</w:t>
        </w:r>
        <w:r>
          <w:tab/>
        </w:r>
        <w:r>
          <w:fldChar w:fldCharType="begin"/>
        </w:r>
        <w:r>
          <w:instrText xml:space="preserve"> PAGEREF _Toc22210 \h </w:instrText>
        </w:r>
        <w:r>
          <w:fldChar w:fldCharType="separate"/>
        </w:r>
        <w:r>
          <w:t>3</w:t>
        </w:r>
        <w:r>
          <w:fldChar w:fldCharType="end"/>
        </w:r>
      </w:hyperlink>
    </w:p>
    <w:p>
      <w:pPr>
        <w:pStyle w:val="TOC2"/>
        <w:tabs>
          <w:tab w:val="right" w:leader="dot" w:pos="8306"/>
        </w:tabs>
      </w:pPr>
      <w:hyperlink w:anchor="_Toc18499" w:history="1">
        <w:r>
          <w:rPr>
            <w:rFonts w:ascii="仿宋" w:eastAsia="仿宋" w:hAnsi="仿宋" w:cs="仿宋" w:hint="eastAsia"/>
            <w:lang w:eastAsia="zh-CN"/>
          </w:rPr>
          <w:t>(二)、保障措施</w:t>
        </w:r>
        <w:r>
          <w:tab/>
        </w:r>
        <w:r>
          <w:fldChar w:fldCharType="begin"/>
        </w:r>
        <w:r>
          <w:instrText xml:space="preserve"> PAGEREF _Toc18499 \h </w:instrText>
        </w:r>
        <w:r>
          <w:fldChar w:fldCharType="separate"/>
        </w:r>
        <w:r>
          <w:t>4</w:t>
        </w:r>
        <w:r>
          <w:fldChar w:fldCharType="end"/>
        </w:r>
      </w:hyperlink>
    </w:p>
    <w:p>
      <w:pPr>
        <w:pStyle w:val="TOC1"/>
        <w:tabs>
          <w:tab w:val="right" w:leader="dot" w:pos="8306"/>
        </w:tabs>
      </w:pPr>
      <w:hyperlink w:anchor="_Toc14776" w:history="1">
        <w:r>
          <w:rPr>
            <w:rFonts w:ascii="仿宋" w:eastAsia="仿宋" w:hAnsi="仿宋" w:cs="仿宋" w:hint="eastAsia"/>
            <w:lang w:eastAsia="zh-CN"/>
          </w:rPr>
          <w:t>二、公司成立方案</w:t>
        </w:r>
        <w:r>
          <w:tab/>
        </w:r>
        <w:r>
          <w:fldChar w:fldCharType="begin"/>
        </w:r>
        <w:r>
          <w:instrText xml:space="preserve"> PAGEREF _Toc14776 \h </w:instrText>
        </w:r>
        <w:r>
          <w:fldChar w:fldCharType="separate"/>
        </w:r>
        <w:r>
          <w:t>9</w:t>
        </w:r>
        <w:r>
          <w:fldChar w:fldCharType="end"/>
        </w:r>
      </w:hyperlink>
    </w:p>
    <w:p>
      <w:pPr>
        <w:pStyle w:val="TOC2"/>
        <w:tabs>
          <w:tab w:val="right" w:leader="dot" w:pos="8306"/>
        </w:tabs>
      </w:pPr>
      <w:hyperlink w:anchor="_Toc22879" w:history="1">
        <w:r>
          <w:rPr>
            <w:rFonts w:ascii="仿宋" w:eastAsia="仿宋" w:hAnsi="仿宋" w:cs="仿宋" w:hint="eastAsia"/>
            <w:lang w:eastAsia="zh-CN"/>
          </w:rPr>
          <w:t>(一)、公司经营宗旨</w:t>
        </w:r>
        <w:r>
          <w:tab/>
        </w:r>
        <w:r>
          <w:fldChar w:fldCharType="begin"/>
        </w:r>
        <w:r>
          <w:instrText xml:space="preserve"> PAGEREF _Toc22879 \h </w:instrText>
        </w:r>
        <w:r>
          <w:fldChar w:fldCharType="separate"/>
        </w:r>
        <w:r>
          <w:t>9</w:t>
        </w:r>
        <w:r>
          <w:fldChar w:fldCharType="end"/>
        </w:r>
      </w:hyperlink>
    </w:p>
    <w:p>
      <w:pPr>
        <w:pStyle w:val="TOC2"/>
        <w:tabs>
          <w:tab w:val="right" w:leader="dot" w:pos="8306"/>
        </w:tabs>
      </w:pPr>
      <w:hyperlink w:anchor="_Toc3208" w:history="1">
        <w:r>
          <w:rPr>
            <w:rFonts w:ascii="仿宋" w:eastAsia="仿宋" w:hAnsi="仿宋" w:cs="仿宋" w:hint="eastAsia"/>
            <w:lang w:eastAsia="zh-CN"/>
          </w:rPr>
          <w:t>(二)、公司的目标、主要职责</w:t>
        </w:r>
        <w:r>
          <w:tab/>
        </w:r>
        <w:r>
          <w:fldChar w:fldCharType="begin"/>
        </w:r>
        <w:r>
          <w:instrText xml:space="preserve"> PAGEREF _Toc3208 \h </w:instrText>
        </w:r>
        <w:r>
          <w:fldChar w:fldCharType="separate"/>
        </w:r>
        <w:r>
          <w:t>10</w:t>
        </w:r>
        <w:r>
          <w:fldChar w:fldCharType="end"/>
        </w:r>
      </w:hyperlink>
    </w:p>
    <w:p>
      <w:pPr>
        <w:pStyle w:val="TOC2"/>
        <w:tabs>
          <w:tab w:val="right" w:leader="dot" w:pos="8306"/>
        </w:tabs>
      </w:pPr>
      <w:hyperlink w:anchor="_Toc12834" w:history="1">
        <w:r>
          <w:rPr>
            <w:rFonts w:ascii="仿宋" w:eastAsia="仿宋" w:hAnsi="仿宋" w:cs="仿宋" w:hint="eastAsia"/>
            <w:lang w:eastAsia="zh-CN"/>
          </w:rPr>
          <w:t>(三)、公司组建方式</w:t>
        </w:r>
        <w:r>
          <w:tab/>
        </w:r>
        <w:r>
          <w:fldChar w:fldCharType="begin"/>
        </w:r>
        <w:r>
          <w:instrText xml:space="preserve"> PAGEREF _Toc12834 \h </w:instrText>
        </w:r>
        <w:r>
          <w:fldChar w:fldCharType="separate"/>
        </w:r>
        <w:r>
          <w:t>13</w:t>
        </w:r>
        <w:r>
          <w:fldChar w:fldCharType="end"/>
        </w:r>
      </w:hyperlink>
    </w:p>
    <w:p>
      <w:pPr>
        <w:pStyle w:val="TOC2"/>
        <w:tabs>
          <w:tab w:val="right" w:leader="dot" w:pos="8306"/>
        </w:tabs>
      </w:pPr>
      <w:hyperlink w:anchor="_Toc25542" w:history="1">
        <w:r>
          <w:rPr>
            <w:rFonts w:ascii="仿宋" w:eastAsia="仿宋" w:hAnsi="仿宋" w:cs="仿宋" w:hint="eastAsia"/>
            <w:lang w:eastAsia="zh-CN"/>
          </w:rPr>
          <w:t>(四)、公司管理体制</w:t>
        </w:r>
        <w:r>
          <w:tab/>
        </w:r>
        <w:r>
          <w:fldChar w:fldCharType="begin"/>
        </w:r>
        <w:r>
          <w:instrText xml:space="preserve"> PAGEREF _Toc25542 \h </w:instrText>
        </w:r>
        <w:r>
          <w:fldChar w:fldCharType="separate"/>
        </w:r>
        <w:r>
          <w:t>13</w:t>
        </w:r>
        <w:r>
          <w:fldChar w:fldCharType="end"/>
        </w:r>
      </w:hyperlink>
    </w:p>
    <w:p>
      <w:pPr>
        <w:pStyle w:val="TOC2"/>
        <w:tabs>
          <w:tab w:val="right" w:leader="dot" w:pos="8306"/>
        </w:tabs>
      </w:pPr>
      <w:hyperlink w:anchor="_Toc2161" w:history="1">
        <w:r>
          <w:rPr>
            <w:rFonts w:ascii="仿宋" w:eastAsia="仿宋" w:hAnsi="仿宋" w:cs="仿宋" w:hint="eastAsia"/>
            <w:lang w:eastAsia="zh-CN"/>
          </w:rPr>
          <w:t>(五)、部门职责及权限</w:t>
        </w:r>
        <w:r>
          <w:tab/>
        </w:r>
        <w:r>
          <w:fldChar w:fldCharType="begin"/>
        </w:r>
        <w:r>
          <w:instrText xml:space="preserve"> PAGEREF _Toc2161 \h </w:instrText>
        </w:r>
        <w:r>
          <w:fldChar w:fldCharType="separate"/>
        </w:r>
        <w:r>
          <w:t>14</w:t>
        </w:r>
        <w:r>
          <w:fldChar w:fldCharType="end"/>
        </w:r>
      </w:hyperlink>
    </w:p>
    <w:p>
      <w:pPr>
        <w:pStyle w:val="TOC2"/>
        <w:tabs>
          <w:tab w:val="right" w:leader="dot" w:pos="8306"/>
        </w:tabs>
      </w:pPr>
      <w:hyperlink w:anchor="_Toc19167" w:history="1">
        <w:r>
          <w:rPr>
            <w:rFonts w:ascii="仿宋" w:eastAsia="仿宋" w:hAnsi="仿宋" w:cs="仿宋" w:hint="eastAsia"/>
            <w:lang w:eastAsia="zh-CN"/>
          </w:rPr>
          <w:t>(六)、核心人员介绍</w:t>
        </w:r>
        <w:r>
          <w:tab/>
        </w:r>
        <w:r>
          <w:fldChar w:fldCharType="begin"/>
        </w:r>
        <w:r>
          <w:instrText xml:space="preserve"> PAGEREF _Toc19167 \h </w:instrText>
        </w:r>
        <w:r>
          <w:fldChar w:fldCharType="separate"/>
        </w:r>
        <w:r>
          <w:t>17</w:t>
        </w:r>
        <w:r>
          <w:fldChar w:fldCharType="end"/>
        </w:r>
      </w:hyperlink>
    </w:p>
    <w:p>
      <w:pPr>
        <w:pStyle w:val="TOC2"/>
        <w:tabs>
          <w:tab w:val="right" w:leader="dot" w:pos="8306"/>
        </w:tabs>
      </w:pPr>
      <w:hyperlink w:anchor="_Toc6840" w:history="1">
        <w:r>
          <w:rPr>
            <w:rFonts w:ascii="仿宋" w:eastAsia="仿宋" w:hAnsi="仿宋" w:cs="仿宋" w:hint="eastAsia"/>
            <w:lang w:eastAsia="zh-CN"/>
          </w:rPr>
          <w:t>(七)、财务会计制度</w:t>
        </w:r>
        <w:r>
          <w:tab/>
        </w:r>
        <w:r>
          <w:fldChar w:fldCharType="begin"/>
        </w:r>
        <w:r>
          <w:instrText xml:space="preserve"> PAGEREF _Toc6840 \h </w:instrText>
        </w:r>
        <w:r>
          <w:fldChar w:fldCharType="separate"/>
        </w:r>
        <w:r>
          <w:t>19</w:t>
        </w:r>
        <w:r>
          <w:fldChar w:fldCharType="end"/>
        </w:r>
      </w:hyperlink>
    </w:p>
    <w:p>
      <w:pPr>
        <w:pStyle w:val="TOC1"/>
        <w:tabs>
          <w:tab w:val="right" w:leader="dot" w:pos="8306"/>
        </w:tabs>
      </w:pPr>
      <w:hyperlink w:anchor="_Toc11383" w:history="1">
        <w:r>
          <w:rPr>
            <w:rFonts w:ascii="仿宋" w:eastAsia="仿宋" w:hAnsi="仿宋" w:cs="仿宋" w:hint="eastAsia"/>
            <w:lang w:eastAsia="zh-CN"/>
          </w:rPr>
          <w:t>三、静电测试仪筹建公司基本信息</w:t>
        </w:r>
        <w:r>
          <w:tab/>
        </w:r>
        <w:r>
          <w:fldChar w:fldCharType="begin"/>
        </w:r>
        <w:r>
          <w:instrText xml:space="preserve"> PAGEREF _Toc11383 \h </w:instrText>
        </w:r>
        <w:r>
          <w:fldChar w:fldCharType="separate"/>
        </w:r>
        <w:r>
          <w:t>24</w:t>
        </w:r>
        <w:r>
          <w:fldChar w:fldCharType="end"/>
        </w:r>
      </w:hyperlink>
    </w:p>
    <w:p>
      <w:pPr>
        <w:pStyle w:val="TOC2"/>
        <w:tabs>
          <w:tab w:val="right" w:leader="dot" w:pos="8306"/>
        </w:tabs>
      </w:pPr>
      <w:hyperlink w:anchor="_Toc24394" w:history="1">
        <w:r>
          <w:rPr>
            <w:rFonts w:ascii="仿宋" w:eastAsia="仿宋" w:hAnsi="仿宋" w:cs="仿宋" w:hint="eastAsia"/>
            <w:lang w:eastAsia="zh-CN"/>
          </w:rPr>
          <w:t>(一)、公司名称</w:t>
        </w:r>
        <w:r>
          <w:tab/>
        </w:r>
        <w:r>
          <w:fldChar w:fldCharType="begin"/>
        </w:r>
        <w:r>
          <w:instrText xml:space="preserve"> PAGEREF _Toc24394 \h </w:instrText>
        </w:r>
        <w:r>
          <w:fldChar w:fldCharType="separate"/>
        </w:r>
        <w:r>
          <w:t>24</w:t>
        </w:r>
        <w:r>
          <w:fldChar w:fldCharType="end"/>
        </w:r>
      </w:hyperlink>
    </w:p>
    <w:p>
      <w:pPr>
        <w:pStyle w:val="TOC2"/>
        <w:tabs>
          <w:tab w:val="right" w:leader="dot" w:pos="8306"/>
        </w:tabs>
      </w:pPr>
      <w:hyperlink w:anchor="_Toc2765" w:history="1">
        <w:r>
          <w:rPr>
            <w:rFonts w:ascii="仿宋" w:eastAsia="仿宋" w:hAnsi="仿宋" w:cs="仿宋" w:hint="eastAsia"/>
            <w:lang w:eastAsia="zh-CN"/>
          </w:rPr>
          <w:t>(二)、注册资本</w:t>
        </w:r>
        <w:r>
          <w:tab/>
        </w:r>
        <w:r>
          <w:fldChar w:fldCharType="begin"/>
        </w:r>
        <w:r>
          <w:instrText xml:space="preserve"> PAGEREF _Toc2765 \h </w:instrText>
        </w:r>
        <w:r>
          <w:fldChar w:fldCharType="separate"/>
        </w:r>
        <w:r>
          <w:t>24</w:t>
        </w:r>
        <w:r>
          <w:fldChar w:fldCharType="end"/>
        </w:r>
      </w:hyperlink>
    </w:p>
    <w:p>
      <w:pPr>
        <w:pStyle w:val="TOC2"/>
        <w:tabs>
          <w:tab w:val="right" w:leader="dot" w:pos="8306"/>
        </w:tabs>
      </w:pPr>
      <w:hyperlink w:anchor="_Toc1985" w:history="1">
        <w:r>
          <w:rPr>
            <w:rFonts w:ascii="仿宋" w:eastAsia="仿宋" w:hAnsi="仿宋" w:cs="仿宋" w:hint="eastAsia"/>
            <w:lang w:eastAsia="zh-CN"/>
          </w:rPr>
          <w:t>(三)、注册地址</w:t>
        </w:r>
        <w:r>
          <w:tab/>
        </w:r>
        <w:r>
          <w:fldChar w:fldCharType="begin"/>
        </w:r>
        <w:r>
          <w:instrText xml:space="preserve"> PAGEREF _Toc1985 \h </w:instrText>
        </w:r>
        <w:r>
          <w:fldChar w:fldCharType="separate"/>
        </w:r>
        <w:r>
          <w:t>25</w:t>
        </w:r>
        <w:r>
          <w:fldChar w:fldCharType="end"/>
        </w:r>
      </w:hyperlink>
    </w:p>
    <w:p>
      <w:pPr>
        <w:pStyle w:val="TOC2"/>
        <w:tabs>
          <w:tab w:val="right" w:leader="dot" w:pos="8306"/>
        </w:tabs>
      </w:pPr>
      <w:hyperlink w:anchor="_Toc28705" w:history="1">
        <w:r>
          <w:rPr>
            <w:rFonts w:ascii="仿宋" w:eastAsia="仿宋" w:hAnsi="仿宋" w:cs="仿宋" w:hint="eastAsia"/>
            <w:lang w:eastAsia="zh-CN"/>
          </w:rPr>
          <w:t>(四)、法人代表</w:t>
        </w:r>
        <w:r>
          <w:tab/>
        </w:r>
        <w:r>
          <w:fldChar w:fldCharType="begin"/>
        </w:r>
        <w:r>
          <w:instrText xml:space="preserve"> PAGEREF _Toc28705 \h </w:instrText>
        </w:r>
        <w:r>
          <w:fldChar w:fldCharType="separate"/>
        </w:r>
        <w:r>
          <w:t>25</w:t>
        </w:r>
        <w:r>
          <w:fldChar w:fldCharType="end"/>
        </w:r>
      </w:hyperlink>
    </w:p>
    <w:p>
      <w:pPr>
        <w:pStyle w:val="TOC2"/>
        <w:tabs>
          <w:tab w:val="right" w:leader="dot" w:pos="8306"/>
        </w:tabs>
      </w:pPr>
      <w:hyperlink w:anchor="_Toc16442" w:history="1">
        <w:r>
          <w:rPr>
            <w:rFonts w:ascii="仿宋" w:eastAsia="仿宋" w:hAnsi="仿宋" w:cs="仿宋" w:hint="eastAsia"/>
            <w:lang w:eastAsia="zh-CN"/>
          </w:rPr>
          <w:t>(五)、主要经营范围</w:t>
        </w:r>
        <w:r>
          <w:tab/>
        </w:r>
        <w:r>
          <w:fldChar w:fldCharType="begin"/>
        </w:r>
        <w:r>
          <w:instrText xml:space="preserve"> PAGEREF _Toc16442 \h </w:instrText>
        </w:r>
        <w:r>
          <w:fldChar w:fldCharType="separate"/>
        </w:r>
        <w:r>
          <w:t>25</w:t>
        </w:r>
        <w:r>
          <w:fldChar w:fldCharType="end"/>
        </w:r>
      </w:hyperlink>
    </w:p>
    <w:p>
      <w:pPr>
        <w:pStyle w:val="TOC2"/>
        <w:tabs>
          <w:tab w:val="right" w:leader="dot" w:pos="8306"/>
        </w:tabs>
      </w:pPr>
      <w:hyperlink w:anchor="_Toc32628" w:history="1">
        <w:r>
          <w:rPr>
            <w:rFonts w:ascii="仿宋" w:eastAsia="仿宋" w:hAnsi="仿宋" w:cs="仿宋" w:hint="eastAsia"/>
            <w:lang w:eastAsia="zh-CN"/>
          </w:rPr>
          <w:t>(六)、主要股东</w:t>
        </w:r>
        <w:r>
          <w:tab/>
        </w:r>
        <w:r>
          <w:fldChar w:fldCharType="begin"/>
        </w:r>
        <w:r>
          <w:instrText xml:space="preserve"> PAGEREF _Toc32628 \h </w:instrText>
        </w:r>
        <w:r>
          <w:fldChar w:fldCharType="separate"/>
        </w:r>
        <w:r>
          <w:t>25</w:t>
        </w:r>
        <w:r>
          <w:fldChar w:fldCharType="end"/>
        </w:r>
      </w:hyperlink>
    </w:p>
    <w:p>
      <w:pPr>
        <w:pStyle w:val="TOC1"/>
        <w:tabs>
          <w:tab w:val="right" w:leader="dot" w:pos="8306"/>
        </w:tabs>
      </w:pPr>
      <w:hyperlink w:anchor="_Toc4520" w:history="1">
        <w:r>
          <w:rPr>
            <w:rFonts w:ascii="仿宋" w:eastAsia="仿宋" w:hAnsi="仿宋" w:cs="仿宋" w:hint="eastAsia"/>
            <w:lang w:eastAsia="zh-CN"/>
          </w:rPr>
          <w:t>四、静电测试仪项目概况</w:t>
        </w:r>
        <w:r>
          <w:tab/>
        </w:r>
        <w:r>
          <w:fldChar w:fldCharType="begin"/>
        </w:r>
        <w:r>
          <w:instrText xml:space="preserve"> PAGEREF _Toc4520 \h </w:instrText>
        </w:r>
        <w:r>
          <w:fldChar w:fldCharType="separate"/>
        </w:r>
        <w:r>
          <w:t>26</w:t>
        </w:r>
        <w:r>
          <w:fldChar w:fldCharType="end"/>
        </w:r>
      </w:hyperlink>
    </w:p>
    <w:p>
      <w:pPr>
        <w:pStyle w:val="TOC2"/>
        <w:tabs>
          <w:tab w:val="right" w:leader="dot" w:pos="8306"/>
        </w:tabs>
      </w:pPr>
      <w:hyperlink w:anchor="_Toc4120" w:history="1">
        <w:r>
          <w:rPr>
            <w:rFonts w:ascii="仿宋" w:eastAsia="仿宋" w:hAnsi="仿宋" w:cs="仿宋" w:hint="eastAsia"/>
            <w:lang w:eastAsia="zh-CN"/>
          </w:rPr>
          <w:t>(一)、投资路径</w:t>
        </w:r>
        <w:r>
          <w:tab/>
        </w:r>
        <w:r>
          <w:fldChar w:fldCharType="begin"/>
        </w:r>
        <w:r>
          <w:instrText xml:space="preserve"> PAGEREF _Toc4120 \h </w:instrText>
        </w:r>
        <w:r>
          <w:fldChar w:fldCharType="separate"/>
        </w:r>
        <w:r>
          <w:t>26</w:t>
        </w:r>
        <w:r>
          <w:fldChar w:fldCharType="end"/>
        </w:r>
      </w:hyperlink>
    </w:p>
    <w:p>
      <w:pPr>
        <w:pStyle w:val="TOC2"/>
        <w:tabs>
          <w:tab w:val="right" w:leader="dot" w:pos="8306"/>
        </w:tabs>
      </w:pPr>
      <w:hyperlink w:anchor="_Toc18325" w:history="1">
        <w:r>
          <w:rPr>
            <w:rFonts w:ascii="仿宋" w:eastAsia="仿宋" w:hAnsi="仿宋" w:cs="仿宋" w:hint="eastAsia"/>
            <w:lang w:eastAsia="zh-CN"/>
          </w:rPr>
          <w:t>(二)、静电测试仪项目提出的理由</w:t>
        </w:r>
        <w:r>
          <w:tab/>
        </w:r>
        <w:r>
          <w:fldChar w:fldCharType="begin"/>
        </w:r>
        <w:r>
          <w:instrText xml:space="preserve"> PAGEREF _Toc18325 \h </w:instrText>
        </w:r>
        <w:r>
          <w:fldChar w:fldCharType="separate"/>
        </w:r>
        <w:r>
          <w:t>27</w:t>
        </w:r>
        <w:r>
          <w:fldChar w:fldCharType="end"/>
        </w:r>
      </w:hyperlink>
    </w:p>
    <w:p>
      <w:pPr>
        <w:pStyle w:val="TOC2"/>
        <w:tabs>
          <w:tab w:val="right" w:leader="dot" w:pos="8306"/>
        </w:tabs>
      </w:pPr>
      <w:hyperlink w:anchor="_Toc21223" w:history="1">
        <w:r>
          <w:rPr>
            <w:rFonts w:ascii="仿宋" w:eastAsia="仿宋" w:hAnsi="仿宋" w:cs="仿宋" w:hint="eastAsia"/>
            <w:lang w:eastAsia="zh-CN"/>
          </w:rPr>
          <w:t>(三)、静电测试仪项目选址</w:t>
        </w:r>
        <w:r>
          <w:tab/>
        </w:r>
        <w:r>
          <w:fldChar w:fldCharType="begin"/>
        </w:r>
        <w:r>
          <w:instrText xml:space="preserve"> PAGEREF _Toc21223 \h </w:instrText>
        </w:r>
        <w:r>
          <w:fldChar w:fldCharType="separate"/>
        </w:r>
        <w:r>
          <w:t>28</w:t>
        </w:r>
        <w:r>
          <w:fldChar w:fldCharType="end"/>
        </w:r>
      </w:hyperlink>
    </w:p>
    <w:p>
      <w:pPr>
        <w:pStyle w:val="TOC2"/>
        <w:tabs>
          <w:tab w:val="right" w:leader="dot" w:pos="8306"/>
        </w:tabs>
      </w:pPr>
      <w:hyperlink w:anchor="_Toc32005" w:history="1">
        <w:r>
          <w:rPr>
            <w:rFonts w:ascii="仿宋" w:eastAsia="仿宋" w:hAnsi="仿宋" w:cs="仿宋" w:hint="eastAsia"/>
            <w:lang w:eastAsia="zh-CN"/>
          </w:rPr>
          <w:t>(四)、生产规模</w:t>
        </w:r>
        <w:r>
          <w:tab/>
        </w:r>
        <w:r>
          <w:fldChar w:fldCharType="begin"/>
        </w:r>
        <w:r>
          <w:instrText xml:space="preserve"> PAGEREF _Toc32005 \h </w:instrText>
        </w:r>
        <w:r>
          <w:fldChar w:fldCharType="separate"/>
        </w:r>
        <w:r>
          <w:t>28</w:t>
        </w:r>
        <w:r>
          <w:fldChar w:fldCharType="end"/>
        </w:r>
      </w:hyperlink>
    </w:p>
    <w:p>
      <w:pPr>
        <w:pStyle w:val="TOC2"/>
        <w:tabs>
          <w:tab w:val="right" w:leader="dot" w:pos="8306"/>
        </w:tabs>
      </w:pPr>
      <w:hyperlink w:anchor="_Toc13857" w:history="1">
        <w:r>
          <w:rPr>
            <w:rFonts w:ascii="仿宋" w:eastAsia="仿宋" w:hAnsi="仿宋" w:cs="仿宋" w:hint="eastAsia"/>
            <w:lang w:eastAsia="zh-CN"/>
          </w:rPr>
          <w:t>(五)、建设规模</w:t>
        </w:r>
        <w:r>
          <w:tab/>
        </w:r>
        <w:r>
          <w:fldChar w:fldCharType="begin"/>
        </w:r>
        <w:r>
          <w:instrText xml:space="preserve"> PAGEREF _Toc13857 \h </w:instrText>
        </w:r>
        <w:r>
          <w:fldChar w:fldCharType="separate"/>
        </w:r>
        <w:r>
          <w:t>28</w:t>
        </w:r>
        <w:r>
          <w:fldChar w:fldCharType="end"/>
        </w:r>
      </w:hyperlink>
    </w:p>
    <w:p>
      <w:pPr>
        <w:pStyle w:val="TOC2"/>
        <w:tabs>
          <w:tab w:val="right" w:leader="dot" w:pos="8306"/>
        </w:tabs>
      </w:pPr>
      <w:hyperlink w:anchor="_Toc20825" w:history="1">
        <w:r>
          <w:rPr>
            <w:rFonts w:ascii="仿宋" w:eastAsia="仿宋" w:hAnsi="仿宋" w:cs="仿宋" w:hint="eastAsia"/>
            <w:lang w:eastAsia="zh-CN"/>
          </w:rPr>
          <w:t>(六)、静电测试仪项目投资</w:t>
        </w:r>
        <w:r>
          <w:tab/>
        </w:r>
        <w:r>
          <w:fldChar w:fldCharType="begin"/>
        </w:r>
        <w:r>
          <w:instrText xml:space="preserve"> PAGEREF _Toc20825 \h </w:instrText>
        </w:r>
        <w:r>
          <w:fldChar w:fldCharType="separate"/>
        </w:r>
        <w:r>
          <w:t>28</w:t>
        </w:r>
        <w:r>
          <w:fldChar w:fldCharType="end"/>
        </w:r>
      </w:hyperlink>
    </w:p>
    <w:p>
      <w:pPr>
        <w:pStyle w:val="TOC2"/>
        <w:tabs>
          <w:tab w:val="right" w:leader="dot" w:pos="8306"/>
        </w:tabs>
      </w:pPr>
      <w:hyperlink w:anchor="_Toc9532" w:history="1">
        <w:r>
          <w:rPr>
            <w:rFonts w:ascii="仿宋" w:eastAsia="仿宋" w:hAnsi="仿宋" w:cs="仿宋" w:hint="eastAsia"/>
            <w:lang w:eastAsia="zh-CN"/>
          </w:rPr>
          <w:t>(七)、静电测试仪项目进度规划</w:t>
        </w:r>
        <w:r>
          <w:tab/>
        </w:r>
        <w:r>
          <w:fldChar w:fldCharType="begin"/>
        </w:r>
        <w:r>
          <w:instrText xml:space="preserve"> PAGEREF _Toc9532 \h </w:instrText>
        </w:r>
        <w:r>
          <w:fldChar w:fldCharType="separate"/>
        </w:r>
        <w:r>
          <w:t>29</w:t>
        </w:r>
        <w:r>
          <w:fldChar w:fldCharType="end"/>
        </w:r>
      </w:hyperlink>
    </w:p>
    <w:p>
      <w:pPr>
        <w:pStyle w:val="TOC2"/>
        <w:tabs>
          <w:tab w:val="right" w:leader="dot" w:pos="8306"/>
        </w:tabs>
      </w:pPr>
      <w:hyperlink w:anchor="_Toc3428" w:history="1">
        <w:r>
          <w:rPr>
            <w:rFonts w:ascii="仿宋" w:eastAsia="仿宋" w:hAnsi="仿宋" w:cs="仿宋" w:hint="eastAsia"/>
            <w:lang w:eastAsia="zh-CN"/>
          </w:rPr>
          <w:t>(八)、经济效益(正常经营年份)</w:t>
        </w:r>
        <w:r>
          <w:tab/>
        </w:r>
        <w:r>
          <w:fldChar w:fldCharType="begin"/>
        </w:r>
        <w:r>
          <w:instrText xml:space="preserve"> PAGEREF _Toc3428 \h </w:instrText>
        </w:r>
        <w:r>
          <w:fldChar w:fldCharType="separate"/>
        </w:r>
        <w:r>
          <w:t>29</w:t>
        </w:r>
        <w:r>
          <w:fldChar w:fldCharType="end"/>
        </w:r>
      </w:hyperlink>
    </w:p>
    <w:p>
      <w:pPr>
        <w:pStyle w:val="TOC2"/>
        <w:tabs>
          <w:tab w:val="right" w:leader="dot" w:pos="8306"/>
        </w:tabs>
      </w:pPr>
      <w:hyperlink w:anchor="_Toc27689" w:history="1">
        <w:r>
          <w:rPr>
            <w:rFonts w:ascii="仿宋" w:eastAsia="仿宋" w:hAnsi="仿宋" w:cs="仿宋" w:hint="eastAsia"/>
            <w:lang w:eastAsia="zh-CN"/>
          </w:rPr>
          <w:t>(九)、静电测试仪项目综合评价</w:t>
        </w:r>
        <w:r>
          <w:tab/>
        </w:r>
        <w:r>
          <w:fldChar w:fldCharType="begin"/>
        </w:r>
        <w:r>
          <w:instrText xml:space="preserve"> PAGEREF _Toc27689 \h </w:instrText>
        </w:r>
        <w:r>
          <w:fldChar w:fldCharType="separate"/>
        </w:r>
        <w:r>
          <w:t>30</w:t>
        </w:r>
        <w:r>
          <w:fldChar w:fldCharType="end"/>
        </w:r>
      </w:hyperlink>
    </w:p>
    <w:p>
      <w:pPr>
        <w:pStyle w:val="TOC1"/>
        <w:tabs>
          <w:tab w:val="right" w:leader="dot" w:pos="8306"/>
        </w:tabs>
      </w:pPr>
      <w:hyperlink w:anchor="_Toc528" w:history="1">
        <w:r>
          <w:rPr>
            <w:rFonts w:ascii="仿宋" w:eastAsia="仿宋" w:hAnsi="仿宋" w:cs="仿宋" w:hint="eastAsia"/>
            <w:lang w:eastAsia="zh-CN"/>
          </w:rPr>
          <w:t>五、选址分析</w:t>
        </w:r>
        <w:r>
          <w:tab/>
        </w:r>
        <w:r>
          <w:fldChar w:fldCharType="begin"/>
        </w:r>
        <w:r>
          <w:instrText xml:space="preserve"> PAGEREF _Toc528 \h </w:instrText>
        </w:r>
        <w:r>
          <w:fldChar w:fldCharType="separate"/>
        </w:r>
        <w:r>
          <w:t>31</w:t>
        </w:r>
        <w:r>
          <w:fldChar w:fldCharType="end"/>
        </w:r>
      </w:hyperlink>
    </w:p>
    <w:p>
      <w:pPr>
        <w:pStyle w:val="TOC2"/>
        <w:tabs>
          <w:tab w:val="right" w:leader="dot" w:pos="8306"/>
        </w:tabs>
      </w:pPr>
      <w:hyperlink w:anchor="_Toc482" w:history="1">
        <w:r>
          <w:rPr>
            <w:rFonts w:ascii="仿宋" w:eastAsia="仿宋" w:hAnsi="仿宋" w:cs="仿宋" w:hint="eastAsia"/>
            <w:lang w:eastAsia="zh-CN"/>
          </w:rPr>
          <w:t>(一)、静电测试仪项目选址原则</w:t>
        </w:r>
        <w:r>
          <w:tab/>
        </w:r>
        <w:r>
          <w:fldChar w:fldCharType="begin"/>
        </w:r>
        <w:r>
          <w:instrText xml:space="preserve"> PAGEREF _Toc482 \h </w:instrText>
        </w:r>
        <w:r>
          <w:fldChar w:fldCharType="separate"/>
        </w:r>
        <w:r>
          <w:t>31</w:t>
        </w:r>
        <w:r>
          <w:fldChar w:fldCharType="end"/>
        </w:r>
      </w:hyperlink>
    </w:p>
    <w:p>
      <w:pPr>
        <w:pStyle w:val="TOC2"/>
        <w:tabs>
          <w:tab w:val="right" w:leader="dot" w:pos="8306"/>
        </w:tabs>
      </w:pPr>
      <w:hyperlink w:anchor="_Toc30024" w:history="1">
        <w:r>
          <w:rPr>
            <w:rFonts w:ascii="仿宋" w:eastAsia="仿宋" w:hAnsi="仿宋" w:cs="仿宋" w:hint="eastAsia"/>
            <w:lang w:eastAsia="zh-CN"/>
          </w:rPr>
          <w:t>(二)、建设区基本情况</w:t>
        </w:r>
        <w:r>
          <w:tab/>
        </w:r>
        <w:r>
          <w:fldChar w:fldCharType="begin"/>
        </w:r>
        <w:r>
          <w:instrText xml:space="preserve"> PAGEREF _Toc30024 \h </w:instrText>
        </w:r>
        <w:r>
          <w:fldChar w:fldCharType="separate"/>
        </w:r>
        <w:r>
          <w:t>32</w:t>
        </w:r>
        <w:r>
          <w:fldChar w:fldCharType="end"/>
        </w:r>
      </w:hyperlink>
    </w:p>
    <w:p>
      <w:pPr>
        <w:pStyle w:val="TOC2"/>
        <w:tabs>
          <w:tab w:val="right" w:leader="dot" w:pos="8306"/>
        </w:tabs>
      </w:pPr>
      <w:hyperlink w:anchor="_Toc23607" w:history="1">
        <w:r>
          <w:rPr>
            <w:rFonts w:ascii="仿宋" w:eastAsia="仿宋" w:hAnsi="仿宋" w:cs="仿宋" w:hint="eastAsia"/>
            <w:lang w:eastAsia="zh-CN"/>
          </w:rPr>
          <w:t>(三)、发展目标</w:t>
        </w:r>
        <w:r>
          <w:tab/>
        </w:r>
        <w:r>
          <w:fldChar w:fldCharType="begin"/>
        </w:r>
        <w:r>
          <w:instrText xml:space="preserve"> PAGEREF _Toc23607 \h </w:instrText>
        </w:r>
        <w:r>
          <w:fldChar w:fldCharType="separate"/>
        </w:r>
        <w:r>
          <w:t>33</w:t>
        </w:r>
        <w:r>
          <w:fldChar w:fldCharType="end"/>
        </w:r>
      </w:hyperlink>
    </w:p>
    <w:p>
      <w:pPr>
        <w:pStyle w:val="TOC2"/>
        <w:tabs>
          <w:tab w:val="right" w:leader="dot" w:pos="8306"/>
        </w:tabs>
      </w:pPr>
      <w:hyperlink w:anchor="_Toc22264" w:history="1">
        <w:r>
          <w:rPr>
            <w:rFonts w:ascii="仿宋" w:eastAsia="仿宋" w:hAnsi="仿宋" w:cs="仿宋" w:hint="eastAsia"/>
            <w:lang w:eastAsia="zh-CN"/>
          </w:rPr>
          <w:t>(四)、产业发展方向</w:t>
        </w:r>
        <w:r>
          <w:tab/>
        </w:r>
        <w:r>
          <w:fldChar w:fldCharType="begin"/>
        </w:r>
        <w:r>
          <w:instrText xml:space="preserve"> PAGEREF _Toc22264 \h </w:instrText>
        </w:r>
        <w:r>
          <w:fldChar w:fldCharType="separate"/>
        </w:r>
        <w:r>
          <w:t>34</w:t>
        </w:r>
        <w:r>
          <w:fldChar w:fldCharType="end"/>
        </w:r>
      </w:hyperlink>
    </w:p>
    <w:p>
      <w:pPr>
        <w:pStyle w:val="TOC2"/>
        <w:tabs>
          <w:tab w:val="right" w:leader="dot" w:pos="8306"/>
        </w:tabs>
      </w:pPr>
      <w:hyperlink w:anchor="_Toc16181" w:history="1">
        <w:r>
          <w:rPr>
            <w:rFonts w:ascii="仿宋" w:eastAsia="仿宋" w:hAnsi="仿宋" w:cs="仿宋" w:hint="eastAsia"/>
            <w:lang w:eastAsia="zh-CN"/>
          </w:rPr>
          <w:t>(五)、静电测试仪项目选址综合评价</w:t>
        </w:r>
        <w:r>
          <w:tab/>
        </w:r>
        <w:r>
          <w:fldChar w:fldCharType="begin"/>
        </w:r>
        <w:r>
          <w:instrText xml:space="preserve"> PAGEREF _Toc16181 \h </w:instrText>
        </w:r>
        <w:r>
          <w:fldChar w:fldCharType="separate"/>
        </w:r>
        <w:r>
          <w:t>35</w:t>
        </w:r>
        <w:r>
          <w:fldChar w:fldCharType="end"/>
        </w:r>
      </w:hyperlink>
    </w:p>
    <w:p>
      <w:pPr>
        <w:pStyle w:val="TOC1"/>
        <w:tabs>
          <w:tab w:val="right" w:leader="dot" w:pos="8306"/>
        </w:tabs>
      </w:pPr>
      <w:hyperlink w:anchor="_Toc1903" w:history="1">
        <w:r>
          <w:rPr>
            <w:rFonts w:ascii="仿宋" w:eastAsia="仿宋" w:hAnsi="仿宋" w:cs="仿宋" w:hint="eastAsia"/>
            <w:lang w:eastAsia="zh-CN"/>
          </w:rPr>
          <w:t>六、建设进度分析</w:t>
        </w:r>
        <w:r>
          <w:tab/>
        </w:r>
        <w:r>
          <w:fldChar w:fldCharType="begin"/>
        </w:r>
        <w:r>
          <w:instrText xml:space="preserve"> PAGEREF _Toc1903 \h </w:instrText>
        </w:r>
        <w:r>
          <w:fldChar w:fldCharType="separate"/>
        </w:r>
        <w:r>
          <w:t>36</w:t>
        </w:r>
        <w:r>
          <w:fldChar w:fldCharType="end"/>
        </w:r>
      </w:hyperlink>
    </w:p>
    <w:p>
      <w:pPr>
        <w:pStyle w:val="TOC2"/>
        <w:tabs>
          <w:tab w:val="right" w:leader="dot" w:pos="8306"/>
        </w:tabs>
      </w:pPr>
      <w:hyperlink w:anchor="_Toc19616" w:history="1">
        <w:r>
          <w:rPr>
            <w:rFonts w:ascii="仿宋" w:eastAsia="仿宋" w:hAnsi="仿宋" w:cs="仿宋" w:hint="eastAsia"/>
            <w:lang w:eastAsia="zh-CN"/>
          </w:rPr>
          <w:t>(一)、静电测试仪项目进度安排</w:t>
        </w:r>
        <w:r>
          <w:tab/>
        </w:r>
        <w:r>
          <w:fldChar w:fldCharType="begin"/>
        </w:r>
        <w:r>
          <w:instrText xml:space="preserve"> PAGEREF _Toc19616 \h </w:instrText>
        </w:r>
        <w:r>
          <w:fldChar w:fldCharType="separate"/>
        </w:r>
        <w:r>
          <w:t>36</w:t>
        </w:r>
        <w:r>
          <w:fldChar w:fldCharType="end"/>
        </w:r>
      </w:hyperlink>
    </w:p>
    <w:p>
      <w:pPr>
        <w:pStyle w:val="TOC2"/>
        <w:tabs>
          <w:tab w:val="right" w:leader="dot" w:pos="8306"/>
        </w:tabs>
      </w:pPr>
      <w:hyperlink w:anchor="_Toc354" w:history="1">
        <w:r>
          <w:rPr>
            <w:rFonts w:ascii="仿宋" w:eastAsia="仿宋" w:hAnsi="仿宋" w:cs="仿宋" w:hint="eastAsia"/>
            <w:lang w:eastAsia="zh-CN"/>
          </w:rPr>
          <w:t>(二)、静电测试仪项目实施保障措施</w:t>
        </w:r>
        <w:r>
          <w:tab/>
        </w:r>
        <w:r>
          <w:fldChar w:fldCharType="begin"/>
        </w:r>
        <w:r>
          <w:instrText xml:space="preserve"> PAGEREF _Toc354 \h </w:instrText>
        </w:r>
        <w:r>
          <w:fldChar w:fldCharType="separate"/>
        </w:r>
        <w:r>
          <w:t>37</w:t>
        </w:r>
        <w:r>
          <w:fldChar w:fldCharType="end"/>
        </w:r>
      </w:hyperlink>
    </w:p>
    <w:p>
      <w:pPr>
        <w:pStyle w:val="TOC1"/>
        <w:tabs>
          <w:tab w:val="right" w:leader="dot" w:pos="8306"/>
        </w:tabs>
      </w:pPr>
      <w:hyperlink w:anchor="_Toc31824" w:history="1">
        <w:r>
          <w:rPr>
            <w:rFonts w:ascii="仿宋" w:eastAsia="仿宋" w:hAnsi="仿宋" w:cs="仿宋" w:hint="eastAsia"/>
            <w:lang w:eastAsia="zh-CN"/>
          </w:rPr>
          <w:t>七、环境保护分析</w:t>
        </w:r>
        <w:r>
          <w:tab/>
        </w:r>
        <w:r>
          <w:fldChar w:fldCharType="begin"/>
        </w:r>
        <w:r>
          <w:instrText xml:space="preserve"> PAGEREF _Toc31824 \h </w:instrText>
        </w:r>
        <w:r>
          <w:fldChar w:fldCharType="separate"/>
        </w:r>
        <w:r>
          <w:t>38</w:t>
        </w:r>
        <w:r>
          <w:fldChar w:fldCharType="end"/>
        </w:r>
      </w:hyperlink>
    </w:p>
    <w:p>
      <w:pPr>
        <w:pStyle w:val="TOC2"/>
        <w:tabs>
          <w:tab w:val="right" w:leader="dot" w:pos="8306"/>
        </w:tabs>
      </w:pPr>
      <w:hyperlink w:anchor="_Toc3416" w:history="1">
        <w:r>
          <w:rPr>
            <w:rFonts w:ascii="仿宋" w:eastAsia="仿宋" w:hAnsi="仿宋" w:cs="仿宋" w:hint="eastAsia"/>
            <w:lang w:eastAsia="zh-CN"/>
          </w:rPr>
          <w:t>(一)、编制依据</w:t>
        </w:r>
        <w:r>
          <w:tab/>
        </w:r>
        <w:r>
          <w:fldChar w:fldCharType="begin"/>
        </w:r>
        <w:r>
          <w:instrText xml:space="preserve"> PAGEREF _Toc3416 \h </w:instrText>
        </w:r>
        <w:r>
          <w:fldChar w:fldCharType="separate"/>
        </w:r>
        <w:r>
          <w:t>38</w:t>
        </w:r>
        <w:r>
          <w:fldChar w:fldCharType="end"/>
        </w:r>
      </w:hyperlink>
    </w:p>
    <w:p>
      <w:pPr>
        <w:pStyle w:val="TOC2"/>
        <w:tabs>
          <w:tab w:val="right" w:leader="dot" w:pos="8306"/>
        </w:tabs>
      </w:pPr>
      <w:hyperlink w:anchor="_Toc11386" w:history="1">
        <w:r>
          <w:rPr>
            <w:rFonts w:ascii="仿宋" w:eastAsia="仿宋" w:hAnsi="仿宋" w:cs="仿宋" w:hint="eastAsia"/>
            <w:lang w:eastAsia="zh-CN"/>
          </w:rPr>
          <w:t>(二)、环境影响合理性分析</w:t>
        </w:r>
        <w:r>
          <w:tab/>
        </w:r>
        <w:r>
          <w:fldChar w:fldCharType="begin"/>
        </w:r>
        <w:r>
          <w:instrText xml:space="preserve"> PAGEREF _Toc11386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0" w:history="1">
        <w:r>
          <w:rPr>
            <w:rFonts w:ascii="仿宋" w:eastAsia="仿宋" w:hAnsi="仿宋" w:cs="仿宋" w:hint="eastAsia"/>
            <w:lang w:eastAsia="zh-CN"/>
          </w:rPr>
          <w:t>(三)、建设期大气环境影响分析</w:t>
        </w:r>
        <w:r>
          <w:tab/>
        </w:r>
        <w:r>
          <w:fldChar w:fldCharType="begin"/>
        </w:r>
        <w:r>
          <w:instrText xml:space="preserve"> PAGEREF _Toc4440 \h </w:instrText>
        </w:r>
        <w:r>
          <w:fldChar w:fldCharType="separate"/>
        </w:r>
        <w:r>
          <w:t>40</w:t>
        </w:r>
        <w:r>
          <w:fldChar w:fldCharType="end"/>
        </w:r>
      </w:hyperlink>
    </w:p>
    <w:p>
      <w:pPr>
        <w:pStyle w:val="TOC2"/>
        <w:tabs>
          <w:tab w:val="right" w:leader="dot" w:pos="8306"/>
        </w:tabs>
      </w:pPr>
      <w:hyperlink w:anchor="_Toc12578" w:history="1">
        <w:r>
          <w:rPr>
            <w:rFonts w:ascii="仿宋" w:eastAsia="仿宋" w:hAnsi="仿宋" w:cs="仿宋" w:hint="eastAsia"/>
            <w:lang w:eastAsia="zh-CN"/>
          </w:rPr>
          <w:t>(四)、建设期水环境影响分析</w:t>
        </w:r>
        <w:r>
          <w:tab/>
        </w:r>
        <w:r>
          <w:fldChar w:fldCharType="begin"/>
        </w:r>
        <w:r>
          <w:instrText xml:space="preserve"> PAGEREF _Toc12578 \h </w:instrText>
        </w:r>
        <w:r>
          <w:fldChar w:fldCharType="separate"/>
        </w:r>
        <w:r>
          <w:t>41</w:t>
        </w:r>
        <w:r>
          <w:fldChar w:fldCharType="end"/>
        </w:r>
      </w:hyperlink>
    </w:p>
    <w:p>
      <w:pPr>
        <w:pStyle w:val="TOC2"/>
        <w:tabs>
          <w:tab w:val="right" w:leader="dot" w:pos="8306"/>
        </w:tabs>
      </w:pPr>
      <w:hyperlink w:anchor="_Toc26371" w:history="1">
        <w:r>
          <w:rPr>
            <w:rFonts w:ascii="仿宋" w:eastAsia="仿宋" w:hAnsi="仿宋" w:cs="仿宋" w:hint="eastAsia"/>
            <w:lang w:eastAsia="zh-CN"/>
          </w:rPr>
          <w:t>(五)、建设期固体废弃物环境影响分析</w:t>
        </w:r>
        <w:r>
          <w:tab/>
        </w:r>
        <w:r>
          <w:fldChar w:fldCharType="begin"/>
        </w:r>
        <w:r>
          <w:instrText xml:space="preserve"> PAGEREF _Toc26371 \h </w:instrText>
        </w:r>
        <w:r>
          <w:fldChar w:fldCharType="separate"/>
        </w:r>
        <w:r>
          <w:t>42</w:t>
        </w:r>
        <w:r>
          <w:fldChar w:fldCharType="end"/>
        </w:r>
      </w:hyperlink>
    </w:p>
    <w:p>
      <w:pPr>
        <w:pStyle w:val="TOC2"/>
        <w:tabs>
          <w:tab w:val="right" w:leader="dot" w:pos="8306"/>
        </w:tabs>
      </w:pPr>
      <w:hyperlink w:anchor="_Toc17490" w:history="1">
        <w:r>
          <w:rPr>
            <w:rFonts w:ascii="仿宋" w:eastAsia="仿宋" w:hAnsi="仿宋" w:cs="仿宋" w:hint="eastAsia"/>
            <w:lang w:eastAsia="zh-CN"/>
          </w:rPr>
          <w:t>(六)、建设期声环境影响分析</w:t>
        </w:r>
        <w:r>
          <w:tab/>
        </w:r>
        <w:r>
          <w:fldChar w:fldCharType="begin"/>
        </w:r>
        <w:r>
          <w:instrText xml:space="preserve"> PAGEREF _Toc17490 \h </w:instrText>
        </w:r>
        <w:r>
          <w:fldChar w:fldCharType="separate"/>
        </w:r>
        <w:r>
          <w:t>43</w:t>
        </w:r>
        <w:r>
          <w:fldChar w:fldCharType="end"/>
        </w:r>
      </w:hyperlink>
    </w:p>
    <w:p>
      <w:pPr>
        <w:pStyle w:val="TOC2"/>
        <w:tabs>
          <w:tab w:val="right" w:leader="dot" w:pos="8306"/>
        </w:tabs>
      </w:pPr>
      <w:hyperlink w:anchor="_Toc13186" w:history="1">
        <w:r>
          <w:rPr>
            <w:rFonts w:ascii="仿宋" w:eastAsia="仿宋" w:hAnsi="仿宋" w:cs="仿宋" w:hint="eastAsia"/>
            <w:lang w:eastAsia="zh-CN"/>
          </w:rPr>
          <w:t>(七)、营运期大气环境影响分析</w:t>
        </w:r>
        <w:r>
          <w:tab/>
        </w:r>
        <w:r>
          <w:fldChar w:fldCharType="begin"/>
        </w:r>
        <w:r>
          <w:instrText xml:space="preserve"> PAGEREF _Toc13186 \h </w:instrText>
        </w:r>
        <w:r>
          <w:fldChar w:fldCharType="separate"/>
        </w:r>
        <w:r>
          <w:t>45</w:t>
        </w:r>
        <w:r>
          <w:fldChar w:fldCharType="end"/>
        </w:r>
      </w:hyperlink>
    </w:p>
    <w:p>
      <w:pPr>
        <w:pStyle w:val="TOC2"/>
        <w:tabs>
          <w:tab w:val="right" w:leader="dot" w:pos="8306"/>
        </w:tabs>
      </w:pPr>
      <w:hyperlink w:anchor="_Toc1221" w:history="1">
        <w:r>
          <w:rPr>
            <w:rFonts w:ascii="仿宋" w:eastAsia="仿宋" w:hAnsi="仿宋" w:cs="仿宋" w:hint="eastAsia"/>
            <w:lang w:eastAsia="zh-CN"/>
          </w:rPr>
          <w:t>(八)、营运期水环境影响分析</w:t>
        </w:r>
        <w:r>
          <w:tab/>
        </w:r>
        <w:r>
          <w:fldChar w:fldCharType="begin"/>
        </w:r>
        <w:r>
          <w:instrText xml:space="preserve"> PAGEREF _Toc1221 \h </w:instrText>
        </w:r>
        <w:r>
          <w:fldChar w:fldCharType="separate"/>
        </w:r>
        <w:r>
          <w:t>45</w:t>
        </w:r>
        <w:r>
          <w:fldChar w:fldCharType="end"/>
        </w:r>
      </w:hyperlink>
    </w:p>
    <w:p>
      <w:pPr>
        <w:pStyle w:val="TOC2"/>
        <w:tabs>
          <w:tab w:val="right" w:leader="dot" w:pos="8306"/>
        </w:tabs>
      </w:pPr>
      <w:hyperlink w:anchor="_Toc22520" w:history="1">
        <w:r>
          <w:rPr>
            <w:rFonts w:ascii="仿宋" w:eastAsia="仿宋" w:hAnsi="仿宋" w:cs="仿宋" w:hint="eastAsia"/>
            <w:lang w:eastAsia="zh-CN"/>
          </w:rPr>
          <w:t>(九)、营运期固体废弃物环境影响分析</w:t>
        </w:r>
        <w:r>
          <w:tab/>
        </w:r>
        <w:r>
          <w:fldChar w:fldCharType="begin"/>
        </w:r>
        <w:r>
          <w:instrText xml:space="preserve"> PAGEREF _Toc22520 \h </w:instrText>
        </w:r>
        <w:r>
          <w:fldChar w:fldCharType="separate"/>
        </w:r>
        <w:r>
          <w:t>46</w:t>
        </w:r>
        <w:r>
          <w:fldChar w:fldCharType="end"/>
        </w:r>
      </w:hyperlink>
    </w:p>
    <w:p>
      <w:pPr>
        <w:pStyle w:val="TOC2"/>
        <w:tabs>
          <w:tab w:val="right" w:leader="dot" w:pos="8306"/>
        </w:tabs>
      </w:pPr>
      <w:hyperlink w:anchor="_Toc24354" w:history="1">
        <w:r>
          <w:rPr>
            <w:rFonts w:ascii="仿宋" w:eastAsia="仿宋" w:hAnsi="仿宋" w:cs="仿宋" w:hint="eastAsia"/>
            <w:lang w:eastAsia="zh-CN"/>
          </w:rPr>
          <w:t>(十)、营运期声环境影响分析</w:t>
        </w:r>
        <w:r>
          <w:tab/>
        </w:r>
        <w:r>
          <w:fldChar w:fldCharType="begin"/>
        </w:r>
        <w:r>
          <w:instrText xml:space="preserve"> PAGEREF _Toc24354 \h </w:instrText>
        </w:r>
        <w:r>
          <w:fldChar w:fldCharType="separate"/>
        </w:r>
        <w:r>
          <w:t>48</w:t>
        </w:r>
        <w:r>
          <w:fldChar w:fldCharType="end"/>
        </w:r>
      </w:hyperlink>
    </w:p>
    <w:p>
      <w:pPr>
        <w:pStyle w:val="TOC2"/>
        <w:tabs>
          <w:tab w:val="right" w:leader="dot" w:pos="8306"/>
        </w:tabs>
      </w:pPr>
      <w:hyperlink w:anchor="_Toc1611" w:history="1">
        <w:r>
          <w:rPr>
            <w:rFonts w:ascii="仿宋" w:eastAsia="仿宋" w:hAnsi="仿宋" w:cs="仿宋" w:hint="eastAsia"/>
            <w:lang w:eastAsia="zh-CN"/>
          </w:rPr>
          <w:t>(十一)、清洁生产</w:t>
        </w:r>
        <w:r>
          <w:tab/>
        </w:r>
        <w:r>
          <w:fldChar w:fldCharType="begin"/>
        </w:r>
        <w:r>
          <w:instrText xml:space="preserve"> PAGEREF _Toc1611 \h </w:instrText>
        </w:r>
        <w:r>
          <w:fldChar w:fldCharType="separate"/>
        </w:r>
        <w:r>
          <w:t>49</w:t>
        </w:r>
        <w:r>
          <w:fldChar w:fldCharType="end"/>
        </w:r>
      </w:hyperlink>
    </w:p>
    <w:p>
      <w:pPr>
        <w:pStyle w:val="TOC2"/>
        <w:tabs>
          <w:tab w:val="right" w:leader="dot" w:pos="8306"/>
        </w:tabs>
      </w:pPr>
      <w:hyperlink w:anchor="_Toc24074" w:history="1">
        <w:r>
          <w:rPr>
            <w:rFonts w:ascii="仿宋" w:eastAsia="仿宋" w:hAnsi="仿宋" w:cs="仿宋" w:hint="eastAsia"/>
            <w:lang w:eastAsia="zh-CN"/>
          </w:rPr>
          <w:t>(十二)、环境管理分析</w:t>
        </w:r>
        <w:r>
          <w:tab/>
        </w:r>
        <w:r>
          <w:fldChar w:fldCharType="begin"/>
        </w:r>
        <w:r>
          <w:instrText xml:space="preserve"> PAGEREF _Toc24074 \h </w:instrText>
        </w:r>
        <w:r>
          <w:fldChar w:fldCharType="separate"/>
        </w:r>
        <w:r>
          <w:t>50</w:t>
        </w:r>
        <w:r>
          <w:fldChar w:fldCharType="end"/>
        </w:r>
      </w:hyperlink>
    </w:p>
    <w:p>
      <w:pPr>
        <w:pStyle w:val="TOC2"/>
        <w:tabs>
          <w:tab w:val="right" w:leader="dot" w:pos="8306"/>
        </w:tabs>
      </w:pPr>
      <w:hyperlink w:anchor="_Toc9610" w:history="1">
        <w:r>
          <w:rPr>
            <w:rFonts w:ascii="仿宋" w:eastAsia="仿宋" w:hAnsi="仿宋" w:cs="仿宋" w:hint="eastAsia"/>
            <w:lang w:eastAsia="zh-CN"/>
          </w:rPr>
          <w:t>(十三)、结论及建议</w:t>
        </w:r>
        <w:r>
          <w:tab/>
        </w:r>
        <w:r>
          <w:fldChar w:fldCharType="begin"/>
        </w:r>
        <w:r>
          <w:instrText xml:space="preserve"> PAGEREF _Toc9610 \h </w:instrText>
        </w:r>
        <w:r>
          <w:fldChar w:fldCharType="separate"/>
        </w:r>
        <w:r>
          <w:t>51</w:t>
        </w:r>
        <w:r>
          <w:fldChar w:fldCharType="end"/>
        </w:r>
      </w:hyperlink>
    </w:p>
    <w:p>
      <w:pPr>
        <w:pStyle w:val="TOC1"/>
        <w:tabs>
          <w:tab w:val="right" w:leader="dot" w:pos="8306"/>
        </w:tabs>
      </w:pPr>
      <w:hyperlink w:anchor="_Toc32637" w:history="1">
        <w:r>
          <w:rPr>
            <w:rFonts w:ascii="仿宋" w:eastAsia="仿宋" w:hAnsi="仿宋" w:cs="仿宋" w:hint="eastAsia"/>
            <w:lang w:eastAsia="zh-CN"/>
          </w:rPr>
          <w:t>八、目标客户和受众分析</w:t>
        </w:r>
        <w:r>
          <w:tab/>
        </w:r>
        <w:r>
          <w:fldChar w:fldCharType="begin"/>
        </w:r>
        <w:r>
          <w:instrText xml:space="preserve"> PAGEREF _Toc32637 \h </w:instrText>
        </w:r>
        <w:r>
          <w:fldChar w:fldCharType="separate"/>
        </w:r>
        <w:r>
          <w:t>52</w:t>
        </w:r>
        <w:r>
          <w:fldChar w:fldCharType="end"/>
        </w:r>
      </w:hyperlink>
    </w:p>
    <w:p>
      <w:pPr>
        <w:pStyle w:val="TOC2"/>
        <w:tabs>
          <w:tab w:val="right" w:leader="dot" w:pos="8306"/>
        </w:tabs>
      </w:pPr>
      <w:hyperlink w:anchor="_Toc19007" w:history="1">
        <w:r>
          <w:rPr>
            <w:rFonts w:ascii="仿宋" w:eastAsia="仿宋" w:hAnsi="仿宋" w:cs="仿宋" w:hint="eastAsia"/>
            <w:lang w:eastAsia="zh-CN"/>
          </w:rPr>
          <w:t>(一)、客户群体描述</w:t>
        </w:r>
        <w:r>
          <w:tab/>
        </w:r>
        <w:r>
          <w:fldChar w:fldCharType="begin"/>
        </w:r>
        <w:r>
          <w:instrText xml:space="preserve"> PAGEREF _Toc19007 \h </w:instrText>
        </w:r>
        <w:r>
          <w:fldChar w:fldCharType="separate"/>
        </w:r>
        <w:r>
          <w:t>52</w:t>
        </w:r>
        <w:r>
          <w:fldChar w:fldCharType="end"/>
        </w:r>
      </w:hyperlink>
    </w:p>
    <w:p>
      <w:pPr>
        <w:pStyle w:val="TOC2"/>
        <w:tabs>
          <w:tab w:val="right" w:leader="dot" w:pos="8306"/>
        </w:tabs>
      </w:pPr>
      <w:hyperlink w:anchor="_Toc25177" w:history="1">
        <w:r>
          <w:rPr>
            <w:rFonts w:ascii="仿宋" w:eastAsia="仿宋" w:hAnsi="仿宋" w:cs="仿宋" w:hint="eastAsia"/>
            <w:lang w:eastAsia="zh-CN"/>
          </w:rPr>
          <w:t>(二)、客户需求和期望</w:t>
        </w:r>
        <w:r>
          <w:tab/>
        </w:r>
        <w:r>
          <w:fldChar w:fldCharType="begin"/>
        </w:r>
        <w:r>
          <w:instrText xml:space="preserve"> PAGEREF _Toc25177 \h </w:instrText>
        </w:r>
        <w:r>
          <w:fldChar w:fldCharType="separate"/>
        </w:r>
        <w:r>
          <w:t>54</w:t>
        </w:r>
        <w:r>
          <w:fldChar w:fldCharType="end"/>
        </w:r>
      </w:hyperlink>
    </w:p>
    <w:p>
      <w:pPr>
        <w:pStyle w:val="TOC2"/>
        <w:tabs>
          <w:tab w:val="right" w:leader="dot" w:pos="8306"/>
        </w:tabs>
      </w:pPr>
      <w:hyperlink w:anchor="_Toc27229" w:history="1">
        <w:r>
          <w:rPr>
            <w:rFonts w:ascii="仿宋" w:eastAsia="仿宋" w:hAnsi="仿宋" w:cs="仿宋" w:hint="eastAsia"/>
            <w:lang w:eastAsia="zh-CN"/>
          </w:rPr>
          <w:t>(三)、客户获取策略</w:t>
        </w:r>
        <w:r>
          <w:tab/>
        </w:r>
        <w:r>
          <w:fldChar w:fldCharType="begin"/>
        </w:r>
        <w:r>
          <w:instrText xml:space="preserve"> PAGEREF _Toc27229 \h </w:instrText>
        </w:r>
        <w:r>
          <w:fldChar w:fldCharType="separate"/>
        </w:r>
        <w:r>
          <w:t>55</w:t>
        </w:r>
        <w:r>
          <w:fldChar w:fldCharType="end"/>
        </w:r>
      </w:hyperlink>
    </w:p>
    <w:p>
      <w:pPr>
        <w:pStyle w:val="TOC2"/>
        <w:tabs>
          <w:tab w:val="right" w:leader="dot" w:pos="8306"/>
        </w:tabs>
      </w:pPr>
      <w:hyperlink w:anchor="_Toc29965" w:history="1">
        <w:r>
          <w:rPr>
            <w:rFonts w:ascii="仿宋" w:eastAsia="仿宋" w:hAnsi="仿宋" w:cs="仿宋" w:hint="eastAsia"/>
            <w:lang w:eastAsia="zh-CN"/>
          </w:rPr>
          <w:t>(四)、客户关系管理</w:t>
        </w:r>
        <w:r>
          <w:tab/>
        </w:r>
        <w:r>
          <w:fldChar w:fldCharType="begin"/>
        </w:r>
        <w:r>
          <w:instrText xml:space="preserve"> PAGEREF _Toc29965 \h </w:instrText>
        </w:r>
        <w:r>
          <w:fldChar w:fldCharType="separate"/>
        </w:r>
        <w:r>
          <w:t>57</w:t>
        </w:r>
        <w:r>
          <w:fldChar w:fldCharType="end"/>
        </w:r>
      </w:hyperlink>
    </w:p>
    <w:p>
      <w:pPr>
        <w:pStyle w:val="TOC1"/>
        <w:tabs>
          <w:tab w:val="right" w:leader="dot" w:pos="8306"/>
        </w:tabs>
      </w:pPr>
      <w:hyperlink w:anchor="_Toc29111" w:history="1">
        <w:r>
          <w:rPr>
            <w:rFonts w:ascii="仿宋" w:eastAsia="仿宋" w:hAnsi="仿宋" w:cs="仿宋" w:hint="eastAsia"/>
            <w:lang w:eastAsia="zh-CN"/>
          </w:rPr>
          <w:t>九、静电测试仪项目经济效益</w:t>
        </w:r>
        <w:r>
          <w:tab/>
        </w:r>
        <w:r>
          <w:fldChar w:fldCharType="begin"/>
        </w:r>
        <w:r>
          <w:instrText xml:space="preserve"> PAGEREF _Toc29111 \h </w:instrText>
        </w:r>
        <w:r>
          <w:fldChar w:fldCharType="separate"/>
        </w:r>
        <w:r>
          <w:t>59</w:t>
        </w:r>
        <w:r>
          <w:fldChar w:fldCharType="end"/>
        </w:r>
      </w:hyperlink>
    </w:p>
    <w:p>
      <w:pPr>
        <w:pStyle w:val="TOC2"/>
        <w:tabs>
          <w:tab w:val="right" w:leader="dot" w:pos="8306"/>
        </w:tabs>
      </w:pPr>
      <w:hyperlink w:anchor="_Toc22200" w:history="1">
        <w:r>
          <w:rPr>
            <w:rFonts w:ascii="仿宋" w:eastAsia="仿宋" w:hAnsi="仿宋" w:cs="仿宋" w:hint="eastAsia"/>
            <w:lang w:eastAsia="zh-CN"/>
          </w:rPr>
          <w:t>(一)、基本假设及基础参数选取</w:t>
        </w:r>
        <w:r>
          <w:tab/>
        </w:r>
        <w:r>
          <w:fldChar w:fldCharType="begin"/>
        </w:r>
        <w:r>
          <w:instrText xml:space="preserve"> PAGEREF _Toc22200 \h </w:instrText>
        </w:r>
        <w:r>
          <w:fldChar w:fldCharType="separate"/>
        </w:r>
        <w:r>
          <w:t>59</w:t>
        </w:r>
        <w:r>
          <w:fldChar w:fldCharType="end"/>
        </w:r>
      </w:hyperlink>
    </w:p>
    <w:p>
      <w:pPr>
        <w:pStyle w:val="TOC2"/>
        <w:tabs>
          <w:tab w:val="right" w:leader="dot" w:pos="8306"/>
        </w:tabs>
      </w:pPr>
      <w:hyperlink w:anchor="_Toc17190" w:history="1">
        <w:r>
          <w:rPr>
            <w:rFonts w:ascii="仿宋" w:eastAsia="仿宋" w:hAnsi="仿宋" w:cs="仿宋" w:hint="eastAsia"/>
            <w:lang w:eastAsia="zh-CN"/>
          </w:rPr>
          <w:t>(二)、经济评价财务测算</w:t>
        </w:r>
        <w:r>
          <w:tab/>
        </w:r>
        <w:r>
          <w:fldChar w:fldCharType="begin"/>
        </w:r>
        <w:r>
          <w:instrText xml:space="preserve"> PAGEREF _Toc17190 \h </w:instrText>
        </w:r>
        <w:r>
          <w:fldChar w:fldCharType="separate"/>
        </w:r>
        <w:r>
          <w:t>60</w:t>
        </w:r>
        <w:r>
          <w:fldChar w:fldCharType="end"/>
        </w:r>
      </w:hyperlink>
    </w:p>
    <w:p>
      <w:pPr>
        <w:pStyle w:val="TOC2"/>
        <w:tabs>
          <w:tab w:val="right" w:leader="dot" w:pos="8306"/>
        </w:tabs>
      </w:pPr>
      <w:hyperlink w:anchor="_Toc26175" w:history="1">
        <w:r>
          <w:rPr>
            <w:rFonts w:ascii="仿宋" w:eastAsia="仿宋" w:hAnsi="仿宋" w:cs="仿宋" w:hint="eastAsia"/>
            <w:lang w:eastAsia="zh-CN"/>
          </w:rPr>
          <w:t>(三)、静电测试仪项目盈利能力分析</w:t>
        </w:r>
        <w:r>
          <w:tab/>
        </w:r>
        <w:r>
          <w:fldChar w:fldCharType="begin"/>
        </w:r>
        <w:r>
          <w:instrText xml:space="preserve"> PAGEREF _Toc26175 \h </w:instrText>
        </w:r>
        <w:r>
          <w:fldChar w:fldCharType="separate"/>
        </w:r>
        <w:r>
          <w:t>61</w:t>
        </w:r>
        <w:r>
          <w:fldChar w:fldCharType="end"/>
        </w:r>
      </w:hyperlink>
    </w:p>
    <w:p>
      <w:pPr>
        <w:pStyle w:val="TOC2"/>
        <w:tabs>
          <w:tab w:val="right" w:leader="dot" w:pos="8306"/>
        </w:tabs>
      </w:pPr>
      <w:hyperlink w:anchor="_Toc21433" w:history="1">
        <w:r>
          <w:rPr>
            <w:rFonts w:ascii="仿宋" w:eastAsia="仿宋" w:hAnsi="仿宋" w:cs="仿宋" w:hint="eastAsia"/>
            <w:lang w:eastAsia="zh-CN"/>
          </w:rPr>
          <w:t>(四)、财务生存能力分析</w:t>
        </w:r>
        <w:r>
          <w:tab/>
        </w:r>
        <w:r>
          <w:fldChar w:fldCharType="begin"/>
        </w:r>
        <w:r>
          <w:instrText xml:space="preserve"> PAGEREF _Toc21433 \h </w:instrText>
        </w:r>
        <w:r>
          <w:fldChar w:fldCharType="separate"/>
        </w:r>
        <w:r>
          <w:t>62</w:t>
        </w:r>
        <w:r>
          <w:fldChar w:fldCharType="end"/>
        </w:r>
      </w:hyperlink>
    </w:p>
    <w:p>
      <w:pPr>
        <w:pStyle w:val="TOC2"/>
        <w:tabs>
          <w:tab w:val="right" w:leader="dot" w:pos="8306"/>
        </w:tabs>
      </w:pPr>
      <w:hyperlink w:anchor="_Toc5929" w:history="1">
        <w:r>
          <w:rPr>
            <w:rFonts w:ascii="仿宋" w:eastAsia="仿宋" w:hAnsi="仿宋" w:cs="仿宋" w:hint="eastAsia"/>
            <w:lang w:eastAsia="zh-CN"/>
          </w:rPr>
          <w:t>(五)、偿债能力分析</w:t>
        </w:r>
        <w:r>
          <w:tab/>
        </w:r>
        <w:r>
          <w:fldChar w:fldCharType="begin"/>
        </w:r>
        <w:r>
          <w:instrText xml:space="preserve"> PAGEREF _Toc5929 \h </w:instrText>
        </w:r>
        <w:r>
          <w:fldChar w:fldCharType="separate"/>
        </w:r>
        <w:r>
          <w:t>63</w:t>
        </w:r>
        <w:r>
          <w:fldChar w:fldCharType="end"/>
        </w:r>
      </w:hyperlink>
    </w:p>
    <w:p>
      <w:pPr>
        <w:pStyle w:val="TOC2"/>
        <w:tabs>
          <w:tab w:val="right" w:leader="dot" w:pos="8306"/>
        </w:tabs>
      </w:pPr>
      <w:hyperlink w:anchor="_Toc14514" w:history="1">
        <w:r>
          <w:rPr>
            <w:rFonts w:ascii="仿宋" w:eastAsia="仿宋" w:hAnsi="仿宋" w:cs="仿宋" w:hint="eastAsia"/>
            <w:lang w:eastAsia="zh-CN"/>
          </w:rPr>
          <w:t>(六)、经济评价结论</w:t>
        </w:r>
        <w:r>
          <w:tab/>
        </w:r>
        <w:r>
          <w:fldChar w:fldCharType="begin"/>
        </w:r>
        <w:r>
          <w:instrText xml:space="preserve"> PAGEREF _Toc14514 \h </w:instrText>
        </w:r>
        <w:r>
          <w:fldChar w:fldCharType="separate"/>
        </w:r>
        <w:r>
          <w:t>64</w:t>
        </w:r>
        <w:r>
          <w:fldChar w:fldCharType="end"/>
        </w:r>
      </w:hyperlink>
    </w:p>
    <w:p>
      <w:pPr>
        <w:pStyle w:val="TOC1"/>
        <w:tabs>
          <w:tab w:val="right" w:leader="dot" w:pos="8306"/>
        </w:tabs>
      </w:pPr>
      <w:hyperlink w:anchor="_Toc8765" w:history="1">
        <w:r>
          <w:rPr>
            <w:rFonts w:ascii="仿宋" w:eastAsia="仿宋" w:hAnsi="仿宋" w:cs="仿宋" w:hint="eastAsia"/>
            <w:lang w:eastAsia="zh-CN"/>
          </w:rPr>
          <w:t>十、投资方案分析</w:t>
        </w:r>
        <w:r>
          <w:tab/>
        </w:r>
        <w:r>
          <w:fldChar w:fldCharType="begin"/>
        </w:r>
        <w:r>
          <w:instrText xml:space="preserve"> PAGEREF _Toc8765 \h </w:instrText>
        </w:r>
        <w:r>
          <w:fldChar w:fldCharType="separate"/>
        </w:r>
        <w:r>
          <w:t>65</w:t>
        </w:r>
        <w:r>
          <w:fldChar w:fldCharType="end"/>
        </w:r>
      </w:hyperlink>
    </w:p>
    <w:p>
      <w:pPr>
        <w:pStyle w:val="TOC2"/>
        <w:tabs>
          <w:tab w:val="right" w:leader="dot" w:pos="8306"/>
        </w:tabs>
      </w:pPr>
      <w:hyperlink w:anchor="_Toc1562" w:history="1">
        <w:r>
          <w:rPr>
            <w:rFonts w:ascii="仿宋" w:eastAsia="仿宋" w:hAnsi="仿宋" w:cs="仿宋" w:hint="eastAsia"/>
            <w:lang w:eastAsia="zh-CN"/>
          </w:rPr>
          <w:t>(一)、编制说明</w:t>
        </w:r>
        <w:r>
          <w:tab/>
        </w:r>
        <w:r>
          <w:fldChar w:fldCharType="begin"/>
        </w:r>
        <w:r>
          <w:instrText xml:space="preserve"> PAGEREF _Toc1562 \h </w:instrText>
        </w:r>
        <w:r>
          <w:fldChar w:fldCharType="separate"/>
        </w:r>
        <w:r>
          <w:t>65</w:t>
        </w:r>
        <w:r>
          <w:fldChar w:fldCharType="end"/>
        </w:r>
      </w:hyperlink>
    </w:p>
    <w:p>
      <w:pPr>
        <w:pStyle w:val="TOC2"/>
        <w:tabs>
          <w:tab w:val="right" w:leader="dot" w:pos="8306"/>
        </w:tabs>
      </w:pPr>
      <w:hyperlink w:anchor="_Toc6201" w:history="1">
        <w:r>
          <w:rPr>
            <w:rFonts w:ascii="仿宋" w:eastAsia="仿宋" w:hAnsi="仿宋" w:cs="仿宋" w:hint="eastAsia"/>
            <w:lang w:eastAsia="zh-CN"/>
          </w:rPr>
          <w:t>(二)、建设投资</w:t>
        </w:r>
        <w:r>
          <w:tab/>
        </w:r>
        <w:r>
          <w:fldChar w:fldCharType="begin"/>
        </w:r>
        <w:r>
          <w:instrText xml:space="preserve"> PAGEREF _Toc6201 \h </w:instrText>
        </w:r>
        <w:r>
          <w:fldChar w:fldCharType="separate"/>
        </w:r>
        <w:r>
          <w:t>65</w:t>
        </w:r>
        <w:r>
          <w:fldChar w:fldCharType="end"/>
        </w:r>
      </w:hyperlink>
    </w:p>
    <w:p>
      <w:pPr>
        <w:pStyle w:val="TOC2"/>
        <w:tabs>
          <w:tab w:val="right" w:leader="dot" w:pos="8306"/>
        </w:tabs>
      </w:pPr>
      <w:hyperlink w:anchor="_Toc2858" w:history="1">
        <w:r>
          <w:rPr>
            <w:rFonts w:ascii="仿宋" w:eastAsia="仿宋" w:hAnsi="仿宋" w:cs="仿宋" w:hint="eastAsia"/>
            <w:lang w:eastAsia="zh-CN"/>
          </w:rPr>
          <w:t>(三)、建设期利息</w:t>
        </w:r>
        <w:r>
          <w:tab/>
        </w:r>
        <w:r>
          <w:fldChar w:fldCharType="begin"/>
        </w:r>
        <w:r>
          <w:instrText xml:space="preserve"> PAGEREF _Toc2858 \h </w:instrText>
        </w:r>
        <w:r>
          <w:fldChar w:fldCharType="separate"/>
        </w:r>
        <w:r>
          <w:t>65</w:t>
        </w:r>
        <w:r>
          <w:fldChar w:fldCharType="end"/>
        </w:r>
      </w:hyperlink>
    </w:p>
    <w:p>
      <w:pPr>
        <w:pStyle w:val="TOC2"/>
        <w:tabs>
          <w:tab w:val="right" w:leader="dot" w:pos="8306"/>
        </w:tabs>
      </w:pPr>
      <w:hyperlink w:anchor="_Toc20253" w:history="1">
        <w:r>
          <w:rPr>
            <w:rFonts w:ascii="仿宋" w:eastAsia="仿宋" w:hAnsi="仿宋" w:cs="仿宋" w:hint="eastAsia"/>
            <w:lang w:eastAsia="zh-CN"/>
          </w:rPr>
          <w:t>(四)、流动资金</w:t>
        </w:r>
        <w:r>
          <w:tab/>
        </w:r>
        <w:r>
          <w:fldChar w:fldCharType="begin"/>
        </w:r>
        <w:r>
          <w:instrText xml:space="preserve"> PAGEREF _Toc20253 \h </w:instrText>
        </w:r>
        <w:r>
          <w:fldChar w:fldCharType="separate"/>
        </w:r>
        <w:r>
          <w:t>66</w:t>
        </w:r>
        <w:r>
          <w:fldChar w:fldCharType="end"/>
        </w:r>
      </w:hyperlink>
    </w:p>
    <w:p>
      <w:pPr>
        <w:pStyle w:val="TOC2"/>
        <w:tabs>
          <w:tab w:val="right" w:leader="dot" w:pos="8306"/>
        </w:tabs>
      </w:pPr>
      <w:hyperlink w:anchor="_Toc8933" w:history="1">
        <w:r>
          <w:rPr>
            <w:rFonts w:ascii="仿宋" w:eastAsia="仿宋" w:hAnsi="仿宋" w:cs="仿宋" w:hint="eastAsia"/>
            <w:lang w:eastAsia="zh-CN"/>
          </w:rPr>
          <w:t>(五)、静电测试仪项目总投资</w:t>
        </w:r>
        <w:r>
          <w:tab/>
        </w:r>
        <w:r>
          <w:fldChar w:fldCharType="begin"/>
        </w:r>
        <w:r>
          <w:instrText xml:space="preserve"> PAGEREF _Toc8933 \h </w:instrText>
        </w:r>
        <w:r>
          <w:fldChar w:fldCharType="separate"/>
        </w:r>
        <w:r>
          <w:t>66</w:t>
        </w:r>
        <w:r>
          <w:fldChar w:fldCharType="end"/>
        </w:r>
      </w:hyperlink>
    </w:p>
    <w:p>
      <w:pPr>
        <w:pStyle w:val="TOC2"/>
        <w:tabs>
          <w:tab w:val="right" w:leader="dot" w:pos="8306"/>
        </w:tabs>
      </w:pPr>
      <w:hyperlink w:anchor="_Toc9942" w:history="1">
        <w:r>
          <w:rPr>
            <w:rFonts w:ascii="仿宋" w:eastAsia="仿宋" w:hAnsi="仿宋" w:cs="仿宋" w:hint="eastAsia"/>
            <w:lang w:eastAsia="zh-CN"/>
          </w:rPr>
          <w:t>(六)、资金筹措与投资计划</w:t>
        </w:r>
        <w:r>
          <w:tab/>
        </w:r>
        <w:r>
          <w:fldChar w:fldCharType="begin"/>
        </w:r>
        <w:r>
          <w:instrText xml:space="preserve"> PAGEREF _Toc9942 \h </w:instrText>
        </w:r>
        <w:r>
          <w:fldChar w:fldCharType="separate"/>
        </w:r>
        <w:r>
          <w:t>66</w:t>
        </w:r>
        <w:r>
          <w:fldChar w:fldCharType="end"/>
        </w:r>
      </w:hyperlink>
    </w:p>
    <w:p>
      <w:pPr>
        <w:pStyle w:val="TOC1"/>
        <w:tabs>
          <w:tab w:val="right" w:leader="dot" w:pos="8306"/>
        </w:tabs>
      </w:pPr>
      <w:hyperlink w:anchor="_Toc17045" w:history="1">
        <w:r>
          <w:rPr>
            <w:rFonts w:ascii="仿宋" w:eastAsia="仿宋" w:hAnsi="仿宋" w:cs="仿宋" w:hint="eastAsia"/>
            <w:lang w:eastAsia="zh-CN"/>
          </w:rPr>
          <w:t>十一、市场营销策略</w:t>
        </w:r>
        <w:r>
          <w:tab/>
        </w:r>
        <w:r>
          <w:fldChar w:fldCharType="begin"/>
        </w:r>
        <w:r>
          <w:instrText xml:space="preserve"> PAGEREF _Toc17045 \h </w:instrText>
        </w:r>
        <w:r>
          <w:fldChar w:fldCharType="separate"/>
        </w:r>
        <w:r>
          <w:t>67</w:t>
        </w:r>
        <w:r>
          <w:fldChar w:fldCharType="end"/>
        </w:r>
      </w:hyperlink>
    </w:p>
    <w:p>
      <w:pPr>
        <w:pStyle w:val="TOC2"/>
        <w:tabs>
          <w:tab w:val="right" w:leader="dot" w:pos="8306"/>
        </w:tabs>
      </w:pPr>
      <w:hyperlink w:anchor="_Toc18519" w:history="1">
        <w:r>
          <w:rPr>
            <w:rFonts w:ascii="仿宋" w:eastAsia="仿宋" w:hAnsi="仿宋" w:cs="仿宋" w:hint="eastAsia"/>
            <w:lang w:eastAsia="zh-CN"/>
          </w:rPr>
          <w:t>(一)、市场定位和目标市场</w:t>
        </w:r>
        <w:r>
          <w:tab/>
        </w:r>
        <w:r>
          <w:fldChar w:fldCharType="begin"/>
        </w:r>
        <w:r>
          <w:instrText xml:space="preserve"> PAGEREF _Toc18519 \h </w:instrText>
        </w:r>
        <w:r>
          <w:fldChar w:fldCharType="separate"/>
        </w:r>
        <w:r>
          <w:t>67</w:t>
        </w:r>
        <w:r>
          <w:fldChar w:fldCharType="end"/>
        </w:r>
      </w:hyperlink>
    </w:p>
    <w:p>
      <w:pPr>
        <w:pStyle w:val="TOC2"/>
        <w:tabs>
          <w:tab w:val="right" w:leader="dot" w:pos="8306"/>
        </w:tabs>
      </w:pPr>
      <w:hyperlink w:anchor="_Toc32001" w:history="1">
        <w:r>
          <w:rPr>
            <w:rFonts w:ascii="仿宋" w:eastAsia="仿宋" w:hAnsi="仿宋" w:cs="仿宋" w:hint="eastAsia"/>
            <w:lang w:eastAsia="zh-CN"/>
          </w:rPr>
          <w:t>(二)、定价策略</w:t>
        </w:r>
        <w:r>
          <w:tab/>
        </w:r>
        <w:r>
          <w:fldChar w:fldCharType="begin"/>
        </w:r>
        <w:r>
          <w:instrText xml:space="preserve"> PAGEREF _Toc32001 \h </w:instrText>
        </w:r>
        <w:r>
          <w:fldChar w:fldCharType="separate"/>
        </w:r>
        <w:r>
          <w:t>68</w:t>
        </w:r>
        <w:r>
          <w:fldChar w:fldCharType="end"/>
        </w:r>
      </w:hyperlink>
    </w:p>
    <w:p>
      <w:pPr>
        <w:pStyle w:val="TOC2"/>
        <w:tabs>
          <w:tab w:val="right" w:leader="dot" w:pos="8306"/>
        </w:tabs>
      </w:pPr>
      <w:hyperlink w:anchor="_Toc23137" w:history="1">
        <w:r>
          <w:rPr>
            <w:rFonts w:ascii="仿宋" w:eastAsia="仿宋" w:hAnsi="仿宋" w:cs="仿宋" w:hint="eastAsia"/>
            <w:lang w:eastAsia="zh-CN"/>
          </w:rPr>
          <w:t>(三)、销售和推广策略</w:t>
        </w:r>
        <w:r>
          <w:tab/>
        </w:r>
        <w:r>
          <w:fldChar w:fldCharType="begin"/>
        </w:r>
        <w:r>
          <w:instrText xml:space="preserve"> PAGEREF _Toc23137 \h </w:instrText>
        </w:r>
        <w:r>
          <w:fldChar w:fldCharType="separate"/>
        </w:r>
        <w:r>
          <w:t>69</w:t>
        </w:r>
        <w:r>
          <w:fldChar w:fldCharType="end"/>
        </w:r>
      </w:hyperlink>
    </w:p>
    <w:p>
      <w:pPr>
        <w:pStyle w:val="TOC2"/>
        <w:tabs>
          <w:tab w:val="right" w:leader="dot" w:pos="8306"/>
        </w:tabs>
      </w:pPr>
      <w:hyperlink w:anchor="_Toc10398" w:history="1">
        <w:r>
          <w:rPr>
            <w:rFonts w:ascii="仿宋" w:eastAsia="仿宋" w:hAnsi="仿宋" w:cs="仿宋" w:hint="eastAsia"/>
            <w:lang w:eastAsia="zh-CN"/>
          </w:rPr>
          <w:t>(四)、销售渠道和分销策略</w:t>
        </w:r>
        <w:r>
          <w:tab/>
        </w:r>
        <w:r>
          <w:fldChar w:fldCharType="begin"/>
        </w:r>
        <w:r>
          <w:instrText xml:space="preserve"> PAGEREF _Toc10398 \h </w:instrText>
        </w:r>
        <w:r>
          <w:fldChar w:fldCharType="separate"/>
        </w:r>
        <w:r>
          <w:t>71</w:t>
        </w:r>
        <w:r>
          <w:fldChar w:fldCharType="end"/>
        </w:r>
      </w:hyperlink>
    </w:p>
    <w:p>
      <w:pPr>
        <w:pStyle w:val="TOC1"/>
        <w:tabs>
          <w:tab w:val="right" w:leader="dot" w:pos="8306"/>
        </w:tabs>
      </w:pPr>
      <w:hyperlink w:anchor="_Toc16765" w:history="1">
        <w:r>
          <w:rPr>
            <w:rFonts w:ascii="仿宋" w:eastAsia="仿宋" w:hAnsi="仿宋" w:cs="仿宋" w:hint="eastAsia"/>
            <w:lang w:eastAsia="zh-CN"/>
          </w:rPr>
          <w:t>十二、未来计划和展望</w:t>
        </w:r>
        <w:r>
          <w:tab/>
        </w:r>
        <w:r>
          <w:fldChar w:fldCharType="begin"/>
        </w:r>
        <w:r>
          <w:instrText xml:space="preserve"> PAGEREF _Toc16765 \h </w:instrText>
        </w:r>
        <w:r>
          <w:fldChar w:fldCharType="separate"/>
        </w:r>
        <w:r>
          <w:t>72</w:t>
        </w:r>
        <w:r>
          <w:fldChar w:fldCharType="end"/>
        </w:r>
      </w:hyperlink>
    </w:p>
    <w:p>
      <w:pPr>
        <w:pStyle w:val="TOC2"/>
        <w:tabs>
          <w:tab w:val="right" w:leader="dot" w:pos="8306"/>
        </w:tabs>
      </w:pPr>
      <w:hyperlink w:anchor="_Toc2061" w:history="1">
        <w:r>
          <w:rPr>
            <w:rFonts w:ascii="仿宋" w:eastAsia="仿宋" w:hAnsi="仿宋" w:cs="仿宋" w:hint="eastAsia"/>
            <w:lang w:eastAsia="zh-CN"/>
          </w:rPr>
          <w:t>(一)、公司未来的发展计划</w:t>
        </w:r>
        <w:r>
          <w:tab/>
        </w:r>
        <w:r>
          <w:fldChar w:fldCharType="begin"/>
        </w:r>
        <w:r>
          <w:instrText xml:space="preserve"> PAGEREF _Toc2061 \h </w:instrText>
        </w:r>
        <w:r>
          <w:fldChar w:fldCharType="separate"/>
        </w:r>
        <w:r>
          <w:t>72</w:t>
        </w:r>
        <w:r>
          <w:fldChar w:fldCharType="end"/>
        </w:r>
      </w:hyperlink>
    </w:p>
    <w:p>
      <w:pPr>
        <w:pStyle w:val="TOC2"/>
        <w:tabs>
          <w:tab w:val="right" w:leader="dot" w:pos="8306"/>
        </w:tabs>
      </w:pPr>
      <w:hyperlink w:anchor="_Toc27908" w:history="1">
        <w:r>
          <w:rPr>
            <w:rFonts w:ascii="仿宋" w:eastAsia="仿宋" w:hAnsi="仿宋" w:cs="仿宋" w:hint="eastAsia"/>
            <w:lang w:eastAsia="zh-CN"/>
          </w:rPr>
          <w:t>(二)、长期目标和目标</w:t>
        </w:r>
        <w:r>
          <w:tab/>
        </w:r>
        <w:r>
          <w:fldChar w:fldCharType="begin"/>
        </w:r>
        <w:r>
          <w:instrText xml:space="preserve"> PAGEREF _Toc27908 \h </w:instrText>
        </w:r>
        <w:r>
          <w:fldChar w:fldCharType="separate"/>
        </w:r>
        <w:r>
          <w:t>72</w:t>
        </w:r>
        <w:r>
          <w:fldChar w:fldCharType="end"/>
        </w:r>
      </w:hyperlink>
    </w:p>
    <w:p>
      <w:pPr>
        <w:pStyle w:val="TOC1"/>
        <w:tabs>
          <w:tab w:val="right" w:leader="dot" w:pos="8306"/>
        </w:tabs>
      </w:pPr>
      <w:hyperlink w:anchor="_Toc3991" w:history="1">
        <w:r>
          <w:rPr>
            <w:rFonts w:ascii="仿宋" w:eastAsia="仿宋" w:hAnsi="仿宋" w:cs="仿宋" w:hint="eastAsia"/>
            <w:lang w:eastAsia="zh-CN"/>
          </w:rPr>
          <w:t>十三、静电测试仪项目总结分析</w:t>
        </w:r>
        <w:r>
          <w:tab/>
        </w:r>
        <w:r>
          <w:fldChar w:fldCharType="begin"/>
        </w:r>
        <w:r>
          <w:instrText xml:space="preserve"> PAGEREF _Toc3991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4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221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49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https://d.book118.com/535302313222011104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5302313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2024-02-07T05:13:00Z</dcterms:created>
  <dcterms:modified xsi:type="dcterms:W3CDTF">2024-02-07T05:13:45Z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26BE49D026D14C2280D1A9A17B74CC5D_11</vt:lpwstr>
  </property>
  <property fmtid="{D5CDD505-2E9C-101B-9397-08002B2CF9AE}" pid="3" name="KSOProductBuildVer">
    <vt:lpwstr>2052-12.1.0.16250</vt:lpwstr>
  </property>
</Properties>
</file>