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24715" w14:paraId="4AF1D6E9" w14:textId="77777777">
      <w:pPr>
        <w:widowControl/>
        <w:jc w:val="left"/>
        <w:rPr>
          <w:rFonts w:ascii="仿宋" w:eastAsia="仿宋" w:hAnsi="仿宋"/>
          <w:b/>
          <w:sz w:val="40"/>
        </w:rPr>
      </w:pPr>
    </w:p>
    <w:p w:rsidR="00424715" w14:paraId="1E1A901C" w14:textId="77777777">
      <w:pPr>
        <w:widowControl/>
        <w:jc w:val="left"/>
        <w:rPr>
          <w:rFonts w:ascii="仿宋" w:eastAsia="仿宋" w:hAnsi="仿宋"/>
          <w:b/>
          <w:sz w:val="40"/>
        </w:rPr>
      </w:pPr>
    </w:p>
    <w:p w:rsidR="00424715" w14:paraId="25E15FE5" w14:textId="77777777">
      <w:pPr>
        <w:widowControl/>
        <w:jc w:val="left"/>
        <w:rPr>
          <w:rFonts w:ascii="仿宋" w:eastAsia="仿宋" w:hAnsi="仿宋"/>
          <w:b/>
          <w:sz w:val="40"/>
        </w:rPr>
      </w:pPr>
    </w:p>
    <w:p w:rsidR="00424715" w:rsidRPr="00424715" w14:paraId="4D022EE1" w14:textId="060F9DD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24715">
        <w:rPr>
          <w:rFonts w:ascii="宋体" w:eastAsia="宋体" w:hAnsi="宋体" w:hint="eastAsia"/>
          <w:b/>
          <w:sz w:val="60"/>
        </w:rPr>
        <w:t>蓝莓企业战略商业风险</w:t>
      </w:r>
    </w:p>
    <w:p w:rsidR="00424715" w:rsidP="00424715" w14:paraId="3B0A297B" w14:textId="4C96B748">
      <w:pPr>
        <w:widowControl/>
        <w:jc w:val="center"/>
        <w:rPr>
          <w:rFonts w:ascii="仿宋" w:eastAsia="仿宋" w:hAnsi="仿宋" w:hint="eastAsia"/>
          <w:b/>
          <w:sz w:val="40"/>
        </w:rPr>
      </w:pPr>
      <w:r w:rsidRPr="00424715">
        <w:rPr>
          <w:rFonts w:ascii="仿宋" w:eastAsia="仿宋" w:hAnsi="仿宋" w:hint="eastAsia"/>
          <w:b/>
          <w:sz w:val="40"/>
        </w:rPr>
        <w:t>目录</w:t>
      </w:r>
    </w:p>
    <w:p w:rsidR="00424715" w14:paraId="5C41F3B0" w14:textId="286C8EDD">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_Toc155793490 \h </w:instrText>
      </w:r>
      <w:r>
        <w:rPr>
          <w:noProof/>
        </w:rPr>
        <w:fldChar w:fldCharType="separate"/>
      </w:r>
      <w:r>
        <w:rPr>
          <w:noProof/>
        </w:rPr>
        <w:t>3</w:t>
      </w:r>
      <w:r>
        <w:rPr>
          <w:noProof/>
        </w:rPr>
        <w:fldChar w:fldCharType="end"/>
      </w:r>
    </w:p>
    <w:p w:rsidR="00424715" w14:paraId="692E8592" w14:textId="0DD774E0">
      <w:pPr>
        <w:pStyle w:val="TOC1"/>
        <w:tabs>
          <w:tab w:val="right" w:leader="dot" w:pos="8296"/>
        </w:tabs>
        <w:rPr>
          <w:noProof/>
        </w:rPr>
      </w:pPr>
      <w:r>
        <w:rPr>
          <w:noProof/>
        </w:rPr>
        <w:t>一、人力资源风险管理过程</w:t>
      </w:r>
      <w:r>
        <w:rPr>
          <w:noProof/>
        </w:rPr>
        <w:tab/>
      </w:r>
      <w:r>
        <w:rPr>
          <w:noProof/>
        </w:rPr>
        <w:fldChar w:fldCharType="begin"/>
      </w:r>
      <w:r>
        <w:rPr>
          <w:noProof/>
        </w:rPr>
        <w:instrText xml:space="preserve"> PAGEREF _Toc155793491 \h </w:instrText>
      </w:r>
      <w:r>
        <w:rPr>
          <w:noProof/>
        </w:rPr>
        <w:fldChar w:fldCharType="separate"/>
      </w:r>
      <w:r>
        <w:rPr>
          <w:noProof/>
        </w:rPr>
        <w:t>3</w:t>
      </w:r>
      <w:r>
        <w:rPr>
          <w:noProof/>
        </w:rPr>
        <w:fldChar w:fldCharType="end"/>
      </w:r>
    </w:p>
    <w:p w:rsidR="00424715" w14:paraId="38C71BB0" w14:textId="37A9F161">
      <w:pPr>
        <w:pStyle w:val="TOC2"/>
        <w:tabs>
          <w:tab w:val="right" w:leader="dot" w:pos="8296"/>
        </w:tabs>
        <w:rPr>
          <w:noProof/>
        </w:rPr>
      </w:pPr>
      <w:r>
        <w:rPr>
          <w:noProof/>
        </w:rPr>
        <w:t>(一)、风险识别</w:t>
      </w:r>
      <w:r>
        <w:rPr>
          <w:noProof/>
        </w:rPr>
        <w:tab/>
      </w:r>
      <w:r>
        <w:rPr>
          <w:noProof/>
        </w:rPr>
        <w:fldChar w:fldCharType="begin"/>
      </w:r>
      <w:r>
        <w:rPr>
          <w:noProof/>
        </w:rPr>
        <w:instrText xml:space="preserve"> PAGEREF _Toc155793492 \h </w:instrText>
      </w:r>
      <w:r>
        <w:rPr>
          <w:noProof/>
        </w:rPr>
        <w:fldChar w:fldCharType="separate"/>
      </w:r>
      <w:r>
        <w:rPr>
          <w:noProof/>
        </w:rPr>
        <w:t>3</w:t>
      </w:r>
      <w:r>
        <w:rPr>
          <w:noProof/>
        </w:rPr>
        <w:fldChar w:fldCharType="end"/>
      </w:r>
    </w:p>
    <w:p w:rsidR="00424715" w14:paraId="497E0D1F" w14:textId="7AD8F82A">
      <w:pPr>
        <w:pStyle w:val="TOC2"/>
        <w:tabs>
          <w:tab w:val="right" w:leader="dot" w:pos="8296"/>
        </w:tabs>
        <w:rPr>
          <w:noProof/>
        </w:rPr>
      </w:pPr>
      <w:r>
        <w:rPr>
          <w:noProof/>
        </w:rPr>
        <w:t>(二)、风险评估</w:t>
      </w:r>
      <w:r>
        <w:rPr>
          <w:noProof/>
        </w:rPr>
        <w:tab/>
      </w:r>
      <w:r>
        <w:rPr>
          <w:noProof/>
        </w:rPr>
        <w:fldChar w:fldCharType="begin"/>
      </w:r>
      <w:r>
        <w:rPr>
          <w:noProof/>
        </w:rPr>
        <w:instrText xml:space="preserve"> PAGEREF _Toc155793493 \h </w:instrText>
      </w:r>
      <w:r>
        <w:rPr>
          <w:noProof/>
        </w:rPr>
        <w:fldChar w:fldCharType="separate"/>
      </w:r>
      <w:r>
        <w:rPr>
          <w:noProof/>
        </w:rPr>
        <w:t>4</w:t>
      </w:r>
      <w:r>
        <w:rPr>
          <w:noProof/>
        </w:rPr>
        <w:fldChar w:fldCharType="end"/>
      </w:r>
    </w:p>
    <w:p w:rsidR="00424715" w14:paraId="03CA4478" w14:textId="2A6B7D47">
      <w:pPr>
        <w:pStyle w:val="TOC2"/>
        <w:tabs>
          <w:tab w:val="right" w:leader="dot" w:pos="8296"/>
        </w:tabs>
        <w:rPr>
          <w:noProof/>
        </w:rPr>
      </w:pPr>
      <w:r>
        <w:rPr>
          <w:noProof/>
        </w:rPr>
        <w:t>(三)、风险应对</w:t>
      </w:r>
      <w:r>
        <w:rPr>
          <w:noProof/>
        </w:rPr>
        <w:tab/>
      </w:r>
      <w:r>
        <w:rPr>
          <w:noProof/>
        </w:rPr>
        <w:fldChar w:fldCharType="begin"/>
      </w:r>
      <w:r>
        <w:rPr>
          <w:noProof/>
        </w:rPr>
        <w:instrText xml:space="preserve"> PAGEREF _Toc155793494 \h </w:instrText>
      </w:r>
      <w:r>
        <w:rPr>
          <w:noProof/>
        </w:rPr>
        <w:fldChar w:fldCharType="separate"/>
      </w:r>
      <w:r>
        <w:rPr>
          <w:noProof/>
        </w:rPr>
        <w:t>5</w:t>
      </w:r>
      <w:r>
        <w:rPr>
          <w:noProof/>
        </w:rPr>
        <w:fldChar w:fldCharType="end"/>
      </w:r>
    </w:p>
    <w:p w:rsidR="00424715" w14:paraId="01B159C8" w14:textId="4E064EF3">
      <w:pPr>
        <w:pStyle w:val="TOC1"/>
        <w:tabs>
          <w:tab w:val="right" w:leader="dot" w:pos="8296"/>
        </w:tabs>
        <w:rPr>
          <w:noProof/>
        </w:rPr>
      </w:pPr>
      <w:r>
        <w:rPr>
          <w:noProof/>
        </w:rPr>
        <w:t>二、流程风险的识别和评估</w:t>
      </w:r>
      <w:r>
        <w:rPr>
          <w:noProof/>
        </w:rPr>
        <w:tab/>
      </w:r>
      <w:r>
        <w:rPr>
          <w:noProof/>
        </w:rPr>
        <w:fldChar w:fldCharType="begin"/>
      </w:r>
      <w:r>
        <w:rPr>
          <w:noProof/>
        </w:rPr>
        <w:instrText xml:space="preserve"> PAGEREF _Toc155793495 \h </w:instrText>
      </w:r>
      <w:r>
        <w:rPr>
          <w:noProof/>
        </w:rPr>
        <w:fldChar w:fldCharType="separate"/>
      </w:r>
      <w:r>
        <w:rPr>
          <w:noProof/>
        </w:rPr>
        <w:t>7</w:t>
      </w:r>
      <w:r>
        <w:rPr>
          <w:noProof/>
        </w:rPr>
        <w:fldChar w:fldCharType="end"/>
      </w:r>
    </w:p>
    <w:p w:rsidR="00424715" w14:paraId="0BCE0B40" w14:textId="70C8CCCC">
      <w:pPr>
        <w:pStyle w:val="TOC2"/>
        <w:tabs>
          <w:tab w:val="right" w:leader="dot" w:pos="8296"/>
        </w:tabs>
        <w:rPr>
          <w:noProof/>
        </w:rPr>
      </w:pPr>
      <w:r>
        <w:rPr>
          <w:noProof/>
        </w:rPr>
        <w:t>(一)、风险清单识别法</w:t>
      </w:r>
      <w:r>
        <w:rPr>
          <w:noProof/>
        </w:rPr>
        <w:tab/>
      </w:r>
      <w:r>
        <w:rPr>
          <w:noProof/>
        </w:rPr>
        <w:fldChar w:fldCharType="begin"/>
      </w:r>
      <w:r>
        <w:rPr>
          <w:noProof/>
        </w:rPr>
        <w:instrText xml:space="preserve"> PAGEREF _Toc155793496 \h </w:instrText>
      </w:r>
      <w:r>
        <w:rPr>
          <w:noProof/>
        </w:rPr>
        <w:fldChar w:fldCharType="separate"/>
      </w:r>
      <w:r>
        <w:rPr>
          <w:noProof/>
        </w:rPr>
        <w:t>7</w:t>
      </w:r>
      <w:r>
        <w:rPr>
          <w:noProof/>
        </w:rPr>
        <w:fldChar w:fldCharType="end"/>
      </w:r>
    </w:p>
    <w:p w:rsidR="00424715" w14:paraId="7A925590" w14:textId="0AA35E4C">
      <w:pPr>
        <w:pStyle w:val="TOC2"/>
        <w:tabs>
          <w:tab w:val="right" w:leader="dot" w:pos="8296"/>
        </w:tabs>
        <w:rPr>
          <w:noProof/>
        </w:rPr>
      </w:pPr>
      <w:r>
        <w:rPr>
          <w:noProof/>
        </w:rPr>
        <w:t>(二)、流程图法</w:t>
      </w:r>
      <w:r>
        <w:rPr>
          <w:noProof/>
        </w:rPr>
        <w:tab/>
      </w:r>
      <w:r>
        <w:rPr>
          <w:noProof/>
        </w:rPr>
        <w:fldChar w:fldCharType="begin"/>
      </w:r>
      <w:r>
        <w:rPr>
          <w:noProof/>
        </w:rPr>
        <w:instrText xml:space="preserve"> PAGEREF _Toc155793497 \h </w:instrText>
      </w:r>
      <w:r>
        <w:rPr>
          <w:noProof/>
        </w:rPr>
        <w:fldChar w:fldCharType="separate"/>
      </w:r>
      <w:r>
        <w:rPr>
          <w:noProof/>
        </w:rPr>
        <w:t>9</w:t>
      </w:r>
      <w:r>
        <w:rPr>
          <w:noProof/>
        </w:rPr>
        <w:fldChar w:fldCharType="end"/>
      </w:r>
    </w:p>
    <w:p w:rsidR="00424715" w14:paraId="5AE978CD" w14:textId="48D6EFA7">
      <w:pPr>
        <w:pStyle w:val="TOC2"/>
        <w:tabs>
          <w:tab w:val="right" w:leader="dot" w:pos="8296"/>
        </w:tabs>
        <w:rPr>
          <w:noProof/>
        </w:rPr>
      </w:pPr>
      <w:r>
        <w:rPr>
          <w:noProof/>
        </w:rPr>
        <w:t>(三)、风险矩阵评估法</w:t>
      </w:r>
      <w:r>
        <w:rPr>
          <w:noProof/>
        </w:rPr>
        <w:tab/>
      </w:r>
      <w:r>
        <w:rPr>
          <w:noProof/>
        </w:rPr>
        <w:fldChar w:fldCharType="begin"/>
      </w:r>
      <w:r>
        <w:rPr>
          <w:noProof/>
        </w:rPr>
        <w:instrText xml:space="preserve"> PAGEREF _Toc155793498 \h </w:instrText>
      </w:r>
      <w:r>
        <w:rPr>
          <w:noProof/>
        </w:rPr>
        <w:fldChar w:fldCharType="separate"/>
      </w:r>
      <w:r>
        <w:rPr>
          <w:noProof/>
        </w:rPr>
        <w:t>10</w:t>
      </w:r>
      <w:r>
        <w:rPr>
          <w:noProof/>
        </w:rPr>
        <w:fldChar w:fldCharType="end"/>
      </w:r>
    </w:p>
    <w:p w:rsidR="00424715" w14:paraId="49CC38FF" w14:textId="46CF7B7A">
      <w:pPr>
        <w:pStyle w:val="TOC2"/>
        <w:tabs>
          <w:tab w:val="right" w:leader="dot" w:pos="8296"/>
        </w:tabs>
        <w:rPr>
          <w:noProof/>
        </w:rPr>
      </w:pPr>
      <w:r>
        <w:rPr>
          <w:noProof/>
        </w:rPr>
        <w:t>(四)、内部威胁分析法</w:t>
      </w:r>
      <w:r>
        <w:rPr>
          <w:noProof/>
        </w:rPr>
        <w:tab/>
      </w:r>
      <w:r>
        <w:rPr>
          <w:noProof/>
        </w:rPr>
        <w:fldChar w:fldCharType="begin"/>
      </w:r>
      <w:r>
        <w:rPr>
          <w:noProof/>
        </w:rPr>
        <w:instrText xml:space="preserve"> PAGEREF _Toc155793499 \h </w:instrText>
      </w:r>
      <w:r>
        <w:rPr>
          <w:noProof/>
        </w:rPr>
        <w:fldChar w:fldCharType="separate"/>
      </w:r>
      <w:r>
        <w:rPr>
          <w:noProof/>
        </w:rPr>
        <w:t>10</w:t>
      </w:r>
      <w:r>
        <w:rPr>
          <w:noProof/>
        </w:rPr>
        <w:fldChar w:fldCharType="end"/>
      </w:r>
    </w:p>
    <w:p w:rsidR="00424715" w14:paraId="3AB37763" w14:textId="7542AF1D">
      <w:pPr>
        <w:pStyle w:val="TOC1"/>
        <w:tabs>
          <w:tab w:val="right" w:leader="dot" w:pos="8296"/>
        </w:tabs>
        <w:rPr>
          <w:noProof/>
        </w:rPr>
      </w:pPr>
      <w:r>
        <w:rPr>
          <w:noProof/>
        </w:rPr>
        <w:t>三、内部技术风险的管理与动态性</w:t>
      </w:r>
      <w:r>
        <w:rPr>
          <w:noProof/>
        </w:rPr>
        <w:tab/>
      </w:r>
      <w:r>
        <w:rPr>
          <w:noProof/>
        </w:rPr>
        <w:fldChar w:fldCharType="begin"/>
      </w:r>
      <w:r>
        <w:rPr>
          <w:noProof/>
        </w:rPr>
        <w:instrText xml:space="preserve"> PAGEREF _Toc155793500 \h </w:instrText>
      </w:r>
      <w:r>
        <w:rPr>
          <w:noProof/>
        </w:rPr>
        <w:fldChar w:fldCharType="separate"/>
      </w:r>
      <w:r>
        <w:rPr>
          <w:noProof/>
        </w:rPr>
        <w:t>12</w:t>
      </w:r>
      <w:r>
        <w:rPr>
          <w:noProof/>
        </w:rPr>
        <w:fldChar w:fldCharType="end"/>
      </w:r>
    </w:p>
    <w:p w:rsidR="00424715" w14:paraId="11F7E842" w14:textId="18B25C52">
      <w:pPr>
        <w:pStyle w:val="TOC2"/>
        <w:tabs>
          <w:tab w:val="right" w:leader="dot" w:pos="8296"/>
        </w:tabs>
        <w:rPr>
          <w:noProof/>
        </w:rPr>
      </w:pPr>
      <w:r>
        <w:rPr>
          <w:noProof/>
        </w:rPr>
        <w:t>(一)、内部技术风险的管理与动态性</w:t>
      </w:r>
      <w:r>
        <w:rPr>
          <w:noProof/>
        </w:rPr>
        <w:tab/>
      </w:r>
      <w:r>
        <w:rPr>
          <w:noProof/>
        </w:rPr>
        <w:fldChar w:fldCharType="begin"/>
      </w:r>
      <w:r>
        <w:rPr>
          <w:noProof/>
        </w:rPr>
        <w:instrText xml:space="preserve"> PAGEREF _Toc155793501 \h </w:instrText>
      </w:r>
      <w:r>
        <w:rPr>
          <w:noProof/>
        </w:rPr>
        <w:fldChar w:fldCharType="separate"/>
      </w:r>
      <w:r>
        <w:rPr>
          <w:noProof/>
        </w:rPr>
        <w:t>12</w:t>
      </w:r>
      <w:r>
        <w:rPr>
          <w:noProof/>
        </w:rPr>
        <w:fldChar w:fldCharType="end"/>
      </w:r>
    </w:p>
    <w:p w:rsidR="00424715" w14:paraId="6E95F6E7" w14:textId="15B06E2F">
      <w:pPr>
        <w:pStyle w:val="TOC1"/>
        <w:tabs>
          <w:tab w:val="right" w:leader="dot" w:pos="8296"/>
        </w:tabs>
        <w:rPr>
          <w:noProof/>
        </w:rPr>
      </w:pPr>
      <w:r>
        <w:rPr>
          <w:noProof/>
        </w:rPr>
        <w:t>四、发展规划分析</w:t>
      </w:r>
      <w:r>
        <w:rPr>
          <w:noProof/>
        </w:rPr>
        <w:tab/>
      </w:r>
      <w:r>
        <w:rPr>
          <w:noProof/>
        </w:rPr>
        <w:fldChar w:fldCharType="begin"/>
      </w:r>
      <w:r>
        <w:rPr>
          <w:noProof/>
        </w:rPr>
        <w:instrText xml:space="preserve"> PAGEREF _Toc155793502 \h </w:instrText>
      </w:r>
      <w:r>
        <w:rPr>
          <w:noProof/>
        </w:rPr>
        <w:fldChar w:fldCharType="separate"/>
      </w:r>
      <w:r>
        <w:rPr>
          <w:noProof/>
        </w:rPr>
        <w:t>13</w:t>
      </w:r>
      <w:r>
        <w:rPr>
          <w:noProof/>
        </w:rPr>
        <w:fldChar w:fldCharType="end"/>
      </w:r>
    </w:p>
    <w:p w:rsidR="00424715" w14:paraId="0A2DEE56" w14:textId="1020DE13">
      <w:pPr>
        <w:pStyle w:val="TOC2"/>
        <w:tabs>
          <w:tab w:val="right" w:leader="dot" w:pos="8296"/>
        </w:tabs>
        <w:rPr>
          <w:noProof/>
        </w:rPr>
      </w:pPr>
      <w:r>
        <w:rPr>
          <w:noProof/>
        </w:rPr>
        <w:t>(一)、公司发展规划</w:t>
      </w:r>
      <w:r>
        <w:rPr>
          <w:noProof/>
        </w:rPr>
        <w:tab/>
      </w:r>
      <w:r>
        <w:rPr>
          <w:noProof/>
        </w:rPr>
        <w:fldChar w:fldCharType="begin"/>
      </w:r>
      <w:r>
        <w:rPr>
          <w:noProof/>
        </w:rPr>
        <w:instrText xml:space="preserve"> PAGEREF _Toc155793503 \h </w:instrText>
      </w:r>
      <w:r>
        <w:rPr>
          <w:noProof/>
        </w:rPr>
        <w:fldChar w:fldCharType="separate"/>
      </w:r>
      <w:r>
        <w:rPr>
          <w:noProof/>
        </w:rPr>
        <w:t>13</w:t>
      </w:r>
      <w:r>
        <w:rPr>
          <w:noProof/>
        </w:rPr>
        <w:fldChar w:fldCharType="end"/>
      </w:r>
    </w:p>
    <w:p w:rsidR="00424715" w14:paraId="1F1D1ACF" w14:textId="11551E6A">
      <w:pPr>
        <w:pStyle w:val="TOC2"/>
        <w:tabs>
          <w:tab w:val="right" w:leader="dot" w:pos="8296"/>
        </w:tabs>
        <w:rPr>
          <w:noProof/>
        </w:rPr>
      </w:pPr>
      <w:r>
        <w:rPr>
          <w:noProof/>
        </w:rPr>
        <w:t>(二)、保障措施</w:t>
      </w:r>
      <w:r>
        <w:rPr>
          <w:noProof/>
        </w:rPr>
        <w:tab/>
      </w:r>
      <w:r>
        <w:rPr>
          <w:noProof/>
        </w:rPr>
        <w:fldChar w:fldCharType="begin"/>
      </w:r>
      <w:r>
        <w:rPr>
          <w:noProof/>
        </w:rPr>
        <w:instrText xml:space="preserve"> PAGEREF _Toc155793504 \h </w:instrText>
      </w:r>
      <w:r>
        <w:rPr>
          <w:noProof/>
        </w:rPr>
        <w:fldChar w:fldCharType="separate"/>
      </w:r>
      <w:r>
        <w:rPr>
          <w:noProof/>
        </w:rPr>
        <w:t>16</w:t>
      </w:r>
      <w:r>
        <w:rPr>
          <w:noProof/>
        </w:rPr>
        <w:fldChar w:fldCharType="end"/>
      </w:r>
    </w:p>
    <w:p w:rsidR="00424715" w14:paraId="3A9A2834" w14:textId="6182D492">
      <w:pPr>
        <w:pStyle w:val="TOC1"/>
        <w:tabs>
          <w:tab w:val="right" w:leader="dot" w:pos="8296"/>
        </w:tabs>
        <w:rPr>
          <w:noProof/>
        </w:rPr>
      </w:pPr>
      <w:r>
        <w:rPr>
          <w:noProof/>
        </w:rPr>
        <w:t>五、人力资源风险管理的主要内容</w:t>
      </w:r>
      <w:r>
        <w:rPr>
          <w:noProof/>
        </w:rPr>
        <w:tab/>
      </w:r>
      <w:r>
        <w:rPr>
          <w:noProof/>
        </w:rPr>
        <w:fldChar w:fldCharType="begin"/>
      </w:r>
      <w:r>
        <w:rPr>
          <w:noProof/>
        </w:rPr>
        <w:instrText xml:space="preserve"> PAGEREF _Toc155793505 \h </w:instrText>
      </w:r>
      <w:r>
        <w:rPr>
          <w:noProof/>
        </w:rPr>
        <w:fldChar w:fldCharType="separate"/>
      </w:r>
      <w:r>
        <w:rPr>
          <w:noProof/>
        </w:rPr>
        <w:t>17</w:t>
      </w:r>
      <w:r>
        <w:rPr>
          <w:noProof/>
        </w:rPr>
        <w:fldChar w:fldCharType="end"/>
      </w:r>
    </w:p>
    <w:p w:rsidR="00424715" w14:paraId="470524CA" w14:textId="6BC849A3">
      <w:pPr>
        <w:pStyle w:val="TOC2"/>
        <w:tabs>
          <w:tab w:val="right" w:leader="dot" w:pos="8296"/>
        </w:tabs>
        <w:rPr>
          <w:noProof/>
        </w:rPr>
      </w:pPr>
      <w:r>
        <w:rPr>
          <w:noProof/>
        </w:rPr>
        <w:t>(一)、人力资源风险管理的主要内容</w:t>
      </w:r>
      <w:r>
        <w:rPr>
          <w:noProof/>
        </w:rPr>
        <w:tab/>
      </w:r>
      <w:r>
        <w:rPr>
          <w:noProof/>
        </w:rPr>
        <w:fldChar w:fldCharType="begin"/>
      </w:r>
      <w:r>
        <w:rPr>
          <w:noProof/>
        </w:rPr>
        <w:instrText xml:space="preserve"> PAGEREF _Toc155793506 \h </w:instrText>
      </w:r>
      <w:r>
        <w:rPr>
          <w:noProof/>
        </w:rPr>
        <w:fldChar w:fldCharType="separate"/>
      </w:r>
      <w:r>
        <w:rPr>
          <w:noProof/>
        </w:rPr>
        <w:t>17</w:t>
      </w:r>
      <w:r>
        <w:rPr>
          <w:noProof/>
        </w:rPr>
        <w:fldChar w:fldCharType="end"/>
      </w:r>
    </w:p>
    <w:p w:rsidR="00424715" w14:paraId="2B612151" w14:textId="1A427C21">
      <w:pPr>
        <w:pStyle w:val="TOC1"/>
        <w:tabs>
          <w:tab w:val="right" w:leader="dot" w:pos="8296"/>
        </w:tabs>
        <w:rPr>
          <w:noProof/>
        </w:rPr>
      </w:pPr>
      <w:r>
        <w:rPr>
          <w:noProof/>
        </w:rPr>
        <w:t>六、技术创新风险的探讨</w:t>
      </w:r>
      <w:r>
        <w:rPr>
          <w:noProof/>
        </w:rPr>
        <w:tab/>
      </w:r>
      <w:r>
        <w:rPr>
          <w:noProof/>
        </w:rPr>
        <w:fldChar w:fldCharType="begin"/>
      </w:r>
      <w:r>
        <w:rPr>
          <w:noProof/>
        </w:rPr>
        <w:instrText xml:space="preserve"> PAGEREF _Toc155793507 \h </w:instrText>
      </w:r>
      <w:r>
        <w:rPr>
          <w:noProof/>
        </w:rPr>
        <w:fldChar w:fldCharType="separate"/>
      </w:r>
      <w:r>
        <w:rPr>
          <w:noProof/>
        </w:rPr>
        <w:t>22</w:t>
      </w:r>
      <w:r>
        <w:rPr>
          <w:noProof/>
        </w:rPr>
        <w:fldChar w:fldCharType="end"/>
      </w:r>
    </w:p>
    <w:p w:rsidR="00424715" w14:paraId="4847E24A" w14:textId="14694E91">
      <w:pPr>
        <w:pStyle w:val="TOC2"/>
        <w:tabs>
          <w:tab w:val="right" w:leader="dot" w:pos="8296"/>
        </w:tabs>
        <w:rPr>
          <w:noProof/>
        </w:rPr>
      </w:pPr>
      <w:r>
        <w:rPr>
          <w:noProof/>
        </w:rPr>
        <w:t>(一)、技术创新风险的探讨</w:t>
      </w:r>
      <w:r>
        <w:rPr>
          <w:noProof/>
        </w:rPr>
        <w:tab/>
      </w:r>
      <w:r>
        <w:rPr>
          <w:noProof/>
        </w:rPr>
        <w:fldChar w:fldCharType="begin"/>
      </w:r>
      <w:r>
        <w:rPr>
          <w:noProof/>
        </w:rPr>
        <w:instrText xml:space="preserve"> PAGEREF _Toc155793508 \h </w:instrText>
      </w:r>
      <w:r>
        <w:rPr>
          <w:noProof/>
        </w:rPr>
        <w:fldChar w:fldCharType="separate"/>
      </w:r>
      <w:r>
        <w:rPr>
          <w:noProof/>
        </w:rPr>
        <w:t>22</w:t>
      </w:r>
      <w:r>
        <w:rPr>
          <w:noProof/>
        </w:rPr>
        <w:fldChar w:fldCharType="end"/>
      </w:r>
    </w:p>
    <w:p w:rsidR="00424715" w14:paraId="08C0FDC3" w14:textId="4ADB46B3">
      <w:pPr>
        <w:pStyle w:val="TOC1"/>
        <w:tabs>
          <w:tab w:val="right" w:leader="dot" w:pos="8296"/>
        </w:tabs>
        <w:rPr>
          <w:noProof/>
        </w:rPr>
      </w:pPr>
      <w:r>
        <w:rPr>
          <w:noProof/>
        </w:rPr>
        <w:t>七、员工培训与绩效提升</w:t>
      </w:r>
      <w:r>
        <w:rPr>
          <w:noProof/>
        </w:rPr>
        <w:tab/>
      </w:r>
      <w:r>
        <w:rPr>
          <w:noProof/>
        </w:rPr>
        <w:fldChar w:fldCharType="begin"/>
      </w:r>
      <w:r>
        <w:rPr>
          <w:noProof/>
        </w:rPr>
        <w:instrText xml:space="preserve"> PAGEREF _Toc155793509 \h </w:instrText>
      </w:r>
      <w:r>
        <w:rPr>
          <w:noProof/>
        </w:rPr>
        <w:fldChar w:fldCharType="separate"/>
      </w:r>
      <w:r>
        <w:rPr>
          <w:noProof/>
        </w:rPr>
        <w:t>24</w:t>
      </w:r>
      <w:r>
        <w:rPr>
          <w:noProof/>
        </w:rPr>
        <w:fldChar w:fldCharType="end"/>
      </w:r>
    </w:p>
    <w:p w:rsidR="00424715" w14:paraId="6ED3E340" w14:textId="1B770B2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(一)、培训需求分析与计划</w:t>
      </w:r>
      <w:r>
        <w:rPr>
          <w:noProof/>
        </w:rPr>
        <w:tab/>
      </w:r>
      <w:r>
        <w:rPr>
          <w:noProof/>
        </w:rPr>
        <w:fldChar w:fldCharType="begin"/>
      </w:r>
      <w:r>
        <w:rPr>
          <w:noProof/>
        </w:rPr>
        <w:instrText xml:space="preserve"> PAGEREF _Toc155793510 \h </w:instrText>
      </w:r>
      <w:r>
        <w:rPr>
          <w:noProof/>
        </w:rPr>
        <w:fldChar w:fldCharType="separate"/>
      </w:r>
      <w:r>
        <w:rPr>
          <w:noProof/>
        </w:rPr>
        <w:t>24</w:t>
      </w:r>
      <w:r>
        <w:rPr>
          <w:noProof/>
        </w:rPr>
        <w:fldChar w:fldCharType="end"/>
      </w:r>
    </w:p>
    <w:p w:rsidR="00424715" w14:paraId="51C1FE0B" w14:textId="73289C3C">
      <w:pPr>
        <w:pStyle w:val="TOC2"/>
        <w:tabs>
          <w:tab w:val="right" w:leader="dot" w:pos="8296"/>
        </w:tabs>
        <w:rPr>
          <w:noProof/>
        </w:rPr>
      </w:pPr>
      <w:r>
        <w:rPr>
          <w:noProof/>
        </w:rPr>
        <w:t>(二)、绩效评价体系与激励机制</w:t>
      </w:r>
      <w:r>
        <w:rPr>
          <w:noProof/>
        </w:rPr>
        <w:tab/>
      </w:r>
      <w:r>
        <w:rPr>
          <w:noProof/>
        </w:rPr>
        <w:fldChar w:fldCharType="begin"/>
      </w:r>
      <w:r>
        <w:rPr>
          <w:noProof/>
        </w:rPr>
        <w:instrText xml:space="preserve"> PAGEREF _Toc155793511 \h </w:instrText>
      </w:r>
      <w:r>
        <w:rPr>
          <w:noProof/>
        </w:rPr>
        <w:fldChar w:fldCharType="separate"/>
      </w:r>
      <w:r>
        <w:rPr>
          <w:noProof/>
        </w:rPr>
        <w:t>26</w:t>
      </w:r>
      <w:r>
        <w:rPr>
          <w:noProof/>
        </w:rPr>
        <w:fldChar w:fldCharType="end"/>
      </w:r>
    </w:p>
    <w:p w:rsidR="00424715" w14:paraId="1A3BC623" w14:textId="2F9697C0">
      <w:pPr>
        <w:pStyle w:val="TOC2"/>
        <w:tabs>
          <w:tab w:val="right" w:leader="dot" w:pos="8296"/>
        </w:tabs>
        <w:rPr>
          <w:noProof/>
        </w:rPr>
      </w:pPr>
      <w:r>
        <w:rPr>
          <w:noProof/>
        </w:rPr>
        <w:t>(三)、职业发展规划与晋升通道</w:t>
      </w:r>
      <w:r>
        <w:rPr>
          <w:noProof/>
        </w:rPr>
        <w:tab/>
      </w:r>
      <w:r>
        <w:rPr>
          <w:noProof/>
        </w:rPr>
        <w:fldChar w:fldCharType="begin"/>
      </w:r>
      <w:r>
        <w:rPr>
          <w:noProof/>
        </w:rPr>
        <w:instrText xml:space="preserve"> PAGEREF _Toc155793512 \h </w:instrText>
      </w:r>
      <w:r>
        <w:rPr>
          <w:noProof/>
        </w:rPr>
        <w:fldChar w:fldCharType="separate"/>
      </w:r>
      <w:r>
        <w:rPr>
          <w:noProof/>
        </w:rPr>
        <w:t>29</w:t>
      </w:r>
      <w:r>
        <w:rPr>
          <w:noProof/>
        </w:rPr>
        <w:fldChar w:fldCharType="end"/>
      </w:r>
    </w:p>
    <w:p w:rsidR="00424715" w14:paraId="022CF3E7" w14:textId="021751CD">
      <w:pPr>
        <w:pStyle w:val="TOC2"/>
        <w:tabs>
          <w:tab w:val="right" w:leader="dot" w:pos="8296"/>
        </w:tabs>
        <w:rPr>
          <w:noProof/>
        </w:rPr>
      </w:pPr>
      <w:r>
        <w:rPr>
          <w:noProof/>
        </w:rPr>
        <w:t>(四)、员工满意度与团队凝聚力</w:t>
      </w:r>
      <w:r>
        <w:rPr>
          <w:noProof/>
        </w:rPr>
        <w:tab/>
      </w:r>
      <w:r>
        <w:rPr>
          <w:noProof/>
        </w:rPr>
        <w:fldChar w:fldCharType="begin"/>
      </w:r>
      <w:r>
        <w:rPr>
          <w:noProof/>
        </w:rPr>
        <w:instrText xml:space="preserve"> PAGEREF _Toc155793513 \h </w:instrText>
      </w:r>
      <w:r>
        <w:rPr>
          <w:noProof/>
        </w:rPr>
        <w:fldChar w:fldCharType="separate"/>
      </w:r>
      <w:r>
        <w:rPr>
          <w:noProof/>
        </w:rPr>
        <w:t>30</w:t>
      </w:r>
      <w:r>
        <w:rPr>
          <w:noProof/>
        </w:rPr>
        <w:fldChar w:fldCharType="end"/>
      </w:r>
    </w:p>
    <w:p w:rsidR="00424715" w14:paraId="11958777" w14:textId="3A71CB82">
      <w:pPr>
        <w:pStyle w:val="TOC1"/>
        <w:tabs>
          <w:tab w:val="right" w:leader="dot" w:pos="8296"/>
        </w:tabs>
        <w:rPr>
          <w:noProof/>
        </w:rPr>
      </w:pPr>
      <w:r>
        <w:rPr>
          <w:noProof/>
        </w:rPr>
        <w:t>八、人力资源配置</w:t>
      </w:r>
      <w:r>
        <w:rPr>
          <w:noProof/>
        </w:rPr>
        <w:tab/>
      </w:r>
      <w:r>
        <w:rPr>
          <w:noProof/>
        </w:rPr>
        <w:fldChar w:fldCharType="begin"/>
      </w:r>
      <w:r>
        <w:rPr>
          <w:noProof/>
        </w:rPr>
        <w:instrText xml:space="preserve"> PAGEREF _Toc155793514 \h </w:instrText>
      </w:r>
      <w:r>
        <w:rPr>
          <w:noProof/>
        </w:rPr>
        <w:fldChar w:fldCharType="separate"/>
      </w:r>
      <w:r>
        <w:rPr>
          <w:noProof/>
        </w:rPr>
        <w:t>31</w:t>
      </w:r>
      <w:r>
        <w:rPr>
          <w:noProof/>
        </w:rPr>
        <w:fldChar w:fldCharType="end"/>
      </w:r>
    </w:p>
    <w:p w:rsidR="00424715" w14:paraId="307A8998" w14:textId="29E2328B">
      <w:pPr>
        <w:pStyle w:val="TOC2"/>
        <w:tabs>
          <w:tab w:val="right" w:leader="dot" w:pos="8296"/>
        </w:tabs>
        <w:rPr>
          <w:noProof/>
        </w:rPr>
      </w:pPr>
      <w:r>
        <w:rPr>
          <w:noProof/>
        </w:rPr>
        <w:t>(一)、人力资源配置</w:t>
      </w:r>
      <w:r>
        <w:rPr>
          <w:noProof/>
        </w:rPr>
        <w:tab/>
      </w:r>
      <w:r>
        <w:rPr>
          <w:noProof/>
        </w:rPr>
        <w:fldChar w:fldCharType="begin"/>
      </w:r>
      <w:r>
        <w:rPr>
          <w:noProof/>
        </w:rPr>
        <w:instrText xml:space="preserve"> PAGEREF _Toc155793515 \h </w:instrText>
      </w:r>
      <w:r>
        <w:rPr>
          <w:noProof/>
        </w:rPr>
        <w:fldChar w:fldCharType="separate"/>
      </w:r>
      <w:r>
        <w:rPr>
          <w:noProof/>
        </w:rPr>
        <w:t>31</w:t>
      </w:r>
      <w:r>
        <w:rPr>
          <w:noProof/>
        </w:rPr>
        <w:fldChar w:fldCharType="end"/>
      </w:r>
    </w:p>
    <w:p w:rsidR="00424715" w14:paraId="67FD60E3" w14:textId="56790DFC">
      <w:pPr>
        <w:pStyle w:val="TOC2"/>
        <w:tabs>
          <w:tab w:val="right" w:leader="dot" w:pos="8296"/>
        </w:tabs>
        <w:rPr>
          <w:noProof/>
        </w:rPr>
      </w:pPr>
      <w:r>
        <w:rPr>
          <w:noProof/>
        </w:rPr>
        <w:t>(二)、员工技能培训</w:t>
      </w:r>
      <w:r>
        <w:rPr>
          <w:noProof/>
        </w:rPr>
        <w:tab/>
      </w:r>
      <w:r>
        <w:rPr>
          <w:noProof/>
        </w:rPr>
        <w:fldChar w:fldCharType="begin"/>
      </w:r>
      <w:r>
        <w:rPr>
          <w:noProof/>
        </w:rPr>
        <w:instrText xml:space="preserve"> PAGEREF _Toc155793516 \h </w:instrText>
      </w:r>
      <w:r>
        <w:rPr>
          <w:noProof/>
        </w:rPr>
        <w:fldChar w:fldCharType="separate"/>
      </w:r>
      <w:r>
        <w:rPr>
          <w:noProof/>
        </w:rPr>
        <w:t>33</w:t>
      </w:r>
      <w:r>
        <w:rPr>
          <w:noProof/>
        </w:rPr>
        <w:fldChar w:fldCharType="end"/>
      </w:r>
    </w:p>
    <w:p w:rsidR="00424715" w14:paraId="7E7AC80B" w14:textId="6B64B09D">
      <w:pPr>
        <w:pStyle w:val="TOC1"/>
        <w:tabs>
          <w:tab w:val="right" w:leader="dot" w:pos="8296"/>
        </w:tabs>
        <w:rPr>
          <w:noProof/>
        </w:rPr>
      </w:pPr>
      <w:r>
        <w:rPr>
          <w:noProof/>
        </w:rPr>
        <w:t>九、产业环境分析</w:t>
      </w:r>
      <w:r>
        <w:rPr>
          <w:noProof/>
        </w:rPr>
        <w:tab/>
      </w:r>
      <w:r>
        <w:rPr>
          <w:noProof/>
        </w:rPr>
        <w:fldChar w:fldCharType="begin"/>
      </w:r>
      <w:r>
        <w:rPr>
          <w:noProof/>
        </w:rPr>
        <w:instrText xml:space="preserve"> PAGEREF _Toc155793517 \h </w:instrText>
      </w:r>
      <w:r>
        <w:rPr>
          <w:noProof/>
        </w:rPr>
        <w:fldChar w:fldCharType="separate"/>
      </w:r>
      <w:r>
        <w:rPr>
          <w:noProof/>
        </w:rPr>
        <w:t>35</w:t>
      </w:r>
      <w:r>
        <w:rPr>
          <w:noProof/>
        </w:rPr>
        <w:fldChar w:fldCharType="end"/>
      </w:r>
    </w:p>
    <w:p w:rsidR="00424715" w14:paraId="47593732" w14:textId="3178D5E8">
      <w:pPr>
        <w:pStyle w:val="TOC2"/>
        <w:tabs>
          <w:tab w:val="right" w:leader="dot" w:pos="8296"/>
        </w:tabs>
        <w:rPr>
          <w:noProof/>
        </w:rPr>
      </w:pPr>
      <w:r>
        <w:rPr>
          <w:noProof/>
        </w:rPr>
        <w:t>(一)、产业环境分析</w:t>
      </w:r>
      <w:r>
        <w:rPr>
          <w:noProof/>
        </w:rPr>
        <w:tab/>
      </w:r>
      <w:r>
        <w:rPr>
          <w:noProof/>
        </w:rPr>
        <w:fldChar w:fldCharType="begin"/>
      </w:r>
      <w:r>
        <w:rPr>
          <w:noProof/>
        </w:rPr>
        <w:instrText xml:space="preserve"> PAGEREF _Toc155793518 \h </w:instrText>
      </w:r>
      <w:r>
        <w:rPr>
          <w:noProof/>
        </w:rPr>
        <w:fldChar w:fldCharType="separate"/>
      </w:r>
      <w:r>
        <w:rPr>
          <w:noProof/>
        </w:rPr>
        <w:t>36</w:t>
      </w:r>
      <w:r>
        <w:rPr>
          <w:noProof/>
        </w:rPr>
        <w:fldChar w:fldCharType="end"/>
      </w:r>
    </w:p>
    <w:p w:rsidR="00424715" w14:paraId="44A753E7" w14:textId="6709C894">
      <w:pPr>
        <w:pStyle w:val="TOC1"/>
        <w:tabs>
          <w:tab w:val="right" w:leader="dot" w:pos="8296"/>
        </w:tabs>
        <w:rPr>
          <w:noProof/>
        </w:rPr>
      </w:pPr>
      <w:r>
        <w:rPr>
          <w:noProof/>
        </w:rPr>
        <w:t>十、人力资源的特点及管理过程</w:t>
      </w:r>
      <w:r>
        <w:rPr>
          <w:noProof/>
        </w:rPr>
        <w:tab/>
      </w:r>
      <w:r>
        <w:rPr>
          <w:noProof/>
        </w:rPr>
        <w:fldChar w:fldCharType="begin"/>
      </w:r>
      <w:r>
        <w:rPr>
          <w:noProof/>
        </w:rPr>
        <w:instrText xml:space="preserve"> PAGEREF _Toc155793519 \h </w:instrText>
      </w:r>
      <w:r>
        <w:rPr>
          <w:noProof/>
        </w:rPr>
        <w:fldChar w:fldCharType="separate"/>
      </w:r>
      <w:r>
        <w:rPr>
          <w:noProof/>
        </w:rPr>
        <w:t>37</w:t>
      </w:r>
      <w:r>
        <w:rPr>
          <w:noProof/>
        </w:rPr>
        <w:fldChar w:fldCharType="end"/>
      </w:r>
    </w:p>
    <w:p w:rsidR="00424715" w14:paraId="624A9D7B" w14:textId="6A44BEDB">
      <w:pPr>
        <w:pStyle w:val="TOC2"/>
        <w:tabs>
          <w:tab w:val="right" w:leader="dot" w:pos="8296"/>
        </w:tabs>
        <w:rPr>
          <w:noProof/>
        </w:rPr>
      </w:pPr>
      <w:r>
        <w:rPr>
          <w:noProof/>
        </w:rPr>
        <w:t>(一)、人力资源本身的特点</w:t>
      </w:r>
      <w:r>
        <w:rPr>
          <w:noProof/>
        </w:rPr>
        <w:tab/>
      </w:r>
      <w:r>
        <w:rPr>
          <w:noProof/>
        </w:rPr>
        <w:fldChar w:fldCharType="begin"/>
      </w:r>
      <w:r>
        <w:rPr>
          <w:noProof/>
        </w:rPr>
        <w:instrText xml:space="preserve"> PAGEREF _Toc155793520 \h </w:instrText>
      </w:r>
      <w:r>
        <w:rPr>
          <w:noProof/>
        </w:rPr>
        <w:fldChar w:fldCharType="separate"/>
      </w:r>
      <w:r>
        <w:rPr>
          <w:noProof/>
        </w:rPr>
        <w:t>37</w:t>
      </w:r>
      <w:r>
        <w:rPr>
          <w:noProof/>
        </w:rPr>
        <w:fldChar w:fldCharType="end"/>
      </w:r>
    </w:p>
    <w:p w:rsidR="00424715" w14:paraId="63886C58" w14:textId="20F10483">
      <w:pPr>
        <w:pStyle w:val="TOC2"/>
        <w:tabs>
          <w:tab w:val="right" w:leader="dot" w:pos="8296"/>
        </w:tabs>
        <w:rPr>
          <w:noProof/>
        </w:rPr>
      </w:pPr>
      <w:r>
        <w:rPr>
          <w:noProof/>
        </w:rPr>
        <w:t>(二)、人力资源管理过程</w:t>
      </w:r>
      <w:r>
        <w:rPr>
          <w:noProof/>
        </w:rPr>
        <w:tab/>
      </w:r>
      <w:r>
        <w:rPr>
          <w:noProof/>
        </w:rPr>
        <w:fldChar w:fldCharType="begin"/>
      </w:r>
      <w:r>
        <w:rPr>
          <w:noProof/>
        </w:rPr>
        <w:instrText xml:space="preserve"> PAGEREF _Toc155793521 \h </w:instrText>
      </w:r>
      <w:r>
        <w:rPr>
          <w:noProof/>
        </w:rPr>
        <w:fldChar w:fldCharType="separate"/>
      </w:r>
      <w:r>
        <w:rPr>
          <w:noProof/>
        </w:rPr>
        <w:t>38</w:t>
      </w:r>
      <w:r>
        <w:rPr>
          <w:noProof/>
        </w:rPr>
        <w:fldChar w:fldCharType="end"/>
      </w:r>
    </w:p>
    <w:p w:rsidR="00424715" w14:paraId="03B1650F" w14:textId="300F3DEE">
      <w:pPr>
        <w:pStyle w:val="TOC1"/>
        <w:tabs>
          <w:tab w:val="right" w:leader="dot" w:pos="8296"/>
        </w:tabs>
        <w:rPr>
          <w:noProof/>
        </w:rPr>
      </w:pPr>
      <w:r>
        <w:rPr>
          <w:noProof/>
        </w:rPr>
        <w:t>十一、战略实施的基本原则</w:t>
      </w:r>
      <w:r>
        <w:rPr>
          <w:noProof/>
        </w:rPr>
        <w:tab/>
      </w:r>
      <w:r>
        <w:rPr>
          <w:noProof/>
        </w:rPr>
        <w:fldChar w:fldCharType="begin"/>
      </w:r>
      <w:r>
        <w:rPr>
          <w:noProof/>
        </w:rPr>
        <w:instrText xml:space="preserve"> PAGEREF _Toc155793522 \h </w:instrText>
      </w:r>
      <w:r>
        <w:rPr>
          <w:noProof/>
        </w:rPr>
        <w:fldChar w:fldCharType="separate"/>
      </w:r>
      <w:r>
        <w:rPr>
          <w:noProof/>
        </w:rPr>
        <w:t>39</w:t>
      </w:r>
      <w:r>
        <w:rPr>
          <w:noProof/>
        </w:rPr>
        <w:fldChar w:fldCharType="end"/>
      </w:r>
    </w:p>
    <w:p w:rsidR="00424715" w14:paraId="477E91F1" w14:textId="11DACEB5">
      <w:pPr>
        <w:pStyle w:val="TOC2"/>
        <w:tabs>
          <w:tab w:val="right" w:leader="dot" w:pos="8296"/>
        </w:tabs>
        <w:rPr>
          <w:noProof/>
        </w:rPr>
      </w:pPr>
      <w:r>
        <w:rPr>
          <w:noProof/>
        </w:rPr>
        <w:t>(一)、战略实施的基本原则</w:t>
      </w:r>
      <w:r>
        <w:rPr>
          <w:noProof/>
        </w:rPr>
        <w:tab/>
      </w:r>
      <w:r>
        <w:rPr>
          <w:noProof/>
        </w:rPr>
        <w:fldChar w:fldCharType="begin"/>
      </w:r>
      <w:r>
        <w:rPr>
          <w:noProof/>
        </w:rPr>
        <w:instrText xml:space="preserve"> PAGEREF _Toc155793523 \h </w:instrText>
      </w:r>
      <w:r>
        <w:rPr>
          <w:noProof/>
        </w:rPr>
        <w:fldChar w:fldCharType="separate"/>
      </w:r>
      <w:r>
        <w:rPr>
          <w:noProof/>
        </w:rPr>
        <w:t>39</w:t>
      </w:r>
      <w:r>
        <w:rPr>
          <w:noProof/>
        </w:rPr>
        <w:fldChar w:fldCharType="end"/>
      </w:r>
    </w:p>
    <w:p w:rsidR="00424715" w14:paraId="5DB1ABCE" w14:textId="0A0B7B1F">
      <w:pPr>
        <w:pStyle w:val="TOC1"/>
        <w:tabs>
          <w:tab w:val="right" w:leader="dot" w:pos="8296"/>
        </w:tabs>
        <w:rPr>
          <w:noProof/>
        </w:rPr>
      </w:pPr>
      <w:r>
        <w:rPr>
          <w:noProof/>
        </w:rPr>
        <w:t>十二、蓝莓项目风险分析</w:t>
      </w:r>
      <w:r>
        <w:rPr>
          <w:noProof/>
        </w:rPr>
        <w:tab/>
      </w:r>
      <w:r>
        <w:rPr>
          <w:noProof/>
        </w:rPr>
        <w:fldChar w:fldCharType="begin"/>
      </w:r>
      <w:r>
        <w:rPr>
          <w:noProof/>
        </w:rPr>
        <w:instrText xml:space="preserve"> PAGEREF _Toc155793524 \h </w:instrText>
      </w:r>
      <w:r>
        <w:rPr>
          <w:noProof/>
        </w:rPr>
        <w:fldChar w:fldCharType="separate"/>
      </w:r>
      <w:r>
        <w:rPr>
          <w:noProof/>
        </w:rPr>
        <w:t>41</w:t>
      </w:r>
      <w:r>
        <w:rPr>
          <w:noProof/>
        </w:rPr>
        <w:fldChar w:fldCharType="end"/>
      </w:r>
    </w:p>
    <w:p w:rsidR="00424715" w14:paraId="0418F533" w14:textId="2D0433D4">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_Toc155793525 \h </w:instrText>
      </w:r>
      <w:r>
        <w:rPr>
          <w:noProof/>
        </w:rPr>
        <w:fldChar w:fldCharType="separate"/>
      </w:r>
      <w:r>
        <w:rPr>
          <w:noProof/>
        </w:rPr>
        <w:t>41</w:t>
      </w:r>
      <w:r>
        <w:rPr>
          <w:noProof/>
        </w:rPr>
        <w:fldChar w:fldCharType="end"/>
      </w:r>
    </w:p>
    <w:p w:rsidR="00424715" w14:paraId="4C836691" w14:textId="18068405">
      <w:pPr>
        <w:pStyle w:val="TOC2"/>
        <w:tabs>
          <w:tab w:val="right" w:leader="dot" w:pos="8296"/>
        </w:tabs>
        <w:rPr>
          <w:noProof/>
        </w:rPr>
      </w:pPr>
      <w:r>
        <w:rPr>
          <w:noProof/>
        </w:rPr>
        <w:t>(二)、经济风险分析</w:t>
      </w:r>
      <w:r>
        <w:rPr>
          <w:noProof/>
        </w:rPr>
        <w:tab/>
      </w:r>
      <w:r>
        <w:rPr>
          <w:noProof/>
        </w:rPr>
        <w:fldChar w:fldCharType="begin"/>
      </w:r>
      <w:r>
        <w:rPr>
          <w:noProof/>
        </w:rPr>
        <w:instrText xml:space="preserve"> PAGEREF _Toc155793526 \h </w:instrText>
      </w:r>
      <w:r>
        <w:rPr>
          <w:noProof/>
        </w:rPr>
        <w:fldChar w:fldCharType="separate"/>
      </w:r>
      <w:r>
        <w:rPr>
          <w:noProof/>
        </w:rPr>
        <w:t>41</w:t>
      </w:r>
      <w:r>
        <w:rPr>
          <w:noProof/>
        </w:rPr>
        <w:fldChar w:fldCharType="end"/>
      </w:r>
    </w:p>
    <w:p w:rsidR="00424715" w14:paraId="680295A0" w14:textId="295F0CBC">
      <w:pPr>
        <w:pStyle w:val="TOC2"/>
        <w:tabs>
          <w:tab w:val="right" w:leader="dot" w:pos="8296"/>
        </w:tabs>
        <w:rPr>
          <w:noProof/>
        </w:rPr>
      </w:pPr>
      <w:r>
        <w:rPr>
          <w:noProof/>
        </w:rPr>
        <w:t>(三)、环境风险分析</w:t>
      </w:r>
      <w:r>
        <w:rPr>
          <w:noProof/>
        </w:rPr>
        <w:tab/>
      </w:r>
      <w:r>
        <w:rPr>
          <w:noProof/>
        </w:rPr>
        <w:fldChar w:fldCharType="begin"/>
      </w:r>
      <w:r>
        <w:rPr>
          <w:noProof/>
        </w:rPr>
        <w:instrText xml:space="preserve"> PAGEREF _Toc155793527 \h </w:instrText>
      </w:r>
      <w:r>
        <w:rPr>
          <w:noProof/>
        </w:rPr>
        <w:fldChar w:fldCharType="separate"/>
      </w:r>
      <w:r>
        <w:rPr>
          <w:noProof/>
        </w:rPr>
        <w:t>42</w:t>
      </w:r>
      <w:r>
        <w:rPr>
          <w:noProof/>
        </w:rPr>
        <w:fldChar w:fldCharType="end"/>
      </w:r>
    </w:p>
    <w:p w:rsidR="00424715" w14:paraId="463309DE" w14:textId="6BB7AF22">
      <w:pPr>
        <w:pStyle w:val="TOC2"/>
        <w:tabs>
          <w:tab w:val="right" w:leader="dot" w:pos="8296"/>
        </w:tabs>
        <w:rPr>
          <w:noProof/>
        </w:rPr>
      </w:pPr>
      <w:r>
        <w:rPr>
          <w:noProof/>
        </w:rPr>
        <w:t>(四)、人才风险分析</w:t>
      </w:r>
      <w:r>
        <w:rPr>
          <w:noProof/>
        </w:rPr>
        <w:tab/>
      </w:r>
      <w:r>
        <w:rPr>
          <w:noProof/>
        </w:rPr>
        <w:fldChar w:fldCharType="begin"/>
      </w:r>
      <w:r>
        <w:rPr>
          <w:noProof/>
        </w:rPr>
        <w:instrText xml:space="preserve"> PAGEREF _Toc155793528 \h </w:instrText>
      </w:r>
      <w:r>
        <w:rPr>
          <w:noProof/>
        </w:rPr>
        <w:fldChar w:fldCharType="separate"/>
      </w:r>
      <w:r>
        <w:rPr>
          <w:noProof/>
        </w:rPr>
        <w:t>42</w:t>
      </w:r>
      <w:r>
        <w:rPr>
          <w:noProof/>
        </w:rPr>
        <w:fldChar w:fldCharType="end"/>
      </w:r>
    </w:p>
    <w:p w:rsidR="00424715" w14:paraId="2F0E7552" w14:textId="1B1D2D2B">
      <w:pPr>
        <w:pStyle w:val="TOC2"/>
        <w:tabs>
          <w:tab w:val="right" w:leader="dot" w:pos="8296"/>
        </w:tabs>
        <w:rPr>
          <w:noProof/>
        </w:rPr>
      </w:pPr>
      <w:r>
        <w:rPr>
          <w:noProof/>
        </w:rPr>
        <w:t>(五)、社会责任风险分析</w:t>
      </w:r>
      <w:r>
        <w:rPr>
          <w:noProof/>
        </w:rPr>
        <w:tab/>
      </w:r>
      <w:r>
        <w:rPr>
          <w:noProof/>
        </w:rPr>
        <w:fldChar w:fldCharType="begin"/>
      </w:r>
      <w:r>
        <w:rPr>
          <w:noProof/>
        </w:rPr>
        <w:instrText xml:space="preserve"> PAGEREF _Toc155793529 \h </w:instrText>
      </w:r>
      <w:r>
        <w:rPr>
          <w:noProof/>
        </w:rPr>
        <w:fldChar w:fldCharType="separate"/>
      </w:r>
      <w:r>
        <w:rPr>
          <w:noProof/>
        </w:rPr>
        <w:t>42</w:t>
      </w:r>
      <w:r>
        <w:rPr>
          <w:noProof/>
        </w:rPr>
        <w:fldChar w:fldCharType="end"/>
      </w:r>
    </w:p>
    <w:p w:rsidR="00424715" w14:paraId="58B7A54D" w14:textId="7DDADF6C">
      <w:pPr>
        <w:pStyle w:val="TOC2"/>
        <w:tabs>
          <w:tab w:val="right" w:leader="dot" w:pos="8296"/>
        </w:tabs>
        <w:rPr>
          <w:noProof/>
        </w:rPr>
      </w:pPr>
      <w:r>
        <w:rPr>
          <w:noProof/>
        </w:rPr>
        <w:t>(六)、全球经济不确定性风险分析</w:t>
      </w:r>
      <w:r>
        <w:rPr>
          <w:noProof/>
        </w:rPr>
        <w:tab/>
      </w:r>
      <w:r>
        <w:rPr>
          <w:noProof/>
        </w:rPr>
        <w:fldChar w:fldCharType="begin"/>
      </w:r>
      <w:r>
        <w:rPr>
          <w:noProof/>
        </w:rPr>
        <w:instrText xml:space="preserve"> PAGEREF _Toc155793530 \h </w:instrText>
      </w:r>
      <w:r>
        <w:rPr>
          <w:noProof/>
        </w:rPr>
        <w:fldChar w:fldCharType="separate"/>
      </w:r>
      <w:r>
        <w:rPr>
          <w:noProof/>
        </w:rPr>
        <w:t>43</w:t>
      </w:r>
      <w:r>
        <w:rPr>
          <w:noProof/>
        </w:rPr>
        <w:fldChar w:fldCharType="end"/>
      </w:r>
    </w:p>
    <w:p w:rsidR="00424715" w14:paraId="184D6500" w14:textId="2854E53E">
      <w:pPr>
        <w:pStyle w:val="TOC2"/>
        <w:tabs>
          <w:tab w:val="right" w:leader="dot" w:pos="8296"/>
        </w:tabs>
        <w:rPr>
          <w:noProof/>
        </w:rPr>
      </w:pPr>
      <w:r>
        <w:rPr>
          <w:noProof/>
        </w:rPr>
        <w:t>(七)、供应链风险分析</w:t>
      </w:r>
      <w:r>
        <w:rPr>
          <w:noProof/>
        </w:rPr>
        <w:tab/>
      </w:r>
      <w:r>
        <w:rPr>
          <w:noProof/>
        </w:rPr>
        <w:fldChar w:fldCharType="begin"/>
      </w:r>
      <w:r>
        <w:rPr>
          <w:noProof/>
        </w:rPr>
        <w:instrText xml:space="preserve"> PAGEREF _Toc155793531 \h </w:instrText>
      </w:r>
      <w:r>
        <w:rPr>
          <w:noProof/>
        </w:rPr>
        <w:fldChar w:fldCharType="separate"/>
      </w:r>
      <w:r>
        <w:rPr>
          <w:noProof/>
        </w:rPr>
        <w:t>43</w:t>
      </w:r>
      <w:r>
        <w:rPr>
          <w:noProof/>
        </w:rPr>
        <w:fldChar w:fldCharType="end"/>
      </w:r>
    </w:p>
    <w:p w:rsidR="00424715" w14:paraId="6C28654C" w14:textId="1D900FAD">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(八)、网络安全风险分析</w:t>
      </w:r>
      <w:r>
        <w:rPr>
          <w:noProof/>
        </w:rPr>
        <w:tab/>
      </w:r>
      <w:r>
        <w:rPr>
          <w:noProof/>
        </w:rPr>
        <w:fldChar w:fldCharType="begin"/>
      </w:r>
      <w:r>
        <w:rPr>
          <w:noProof/>
        </w:rPr>
        <w:instrText xml:space="preserve"> PAGEREF _Toc155793532 \h </w:instrText>
      </w:r>
      <w:r>
        <w:rPr>
          <w:noProof/>
        </w:rPr>
        <w:fldChar w:fldCharType="separate"/>
      </w:r>
      <w:r>
        <w:rPr>
          <w:noProof/>
        </w:rPr>
        <w:t>43</w:t>
      </w:r>
      <w:r>
        <w:rPr>
          <w:noProof/>
        </w:rPr>
        <w:fldChar w:fldCharType="end"/>
      </w:r>
    </w:p>
    <w:p w:rsidR="00424715" w14:paraId="64C30C91" w14:textId="6A3337CE">
      <w:pPr>
        <w:pStyle w:val="TOC1"/>
        <w:tabs>
          <w:tab w:val="right" w:leader="dot" w:pos="8296"/>
        </w:tabs>
        <w:rPr>
          <w:noProof/>
        </w:rPr>
      </w:pPr>
      <w:r>
        <w:rPr>
          <w:noProof/>
        </w:rPr>
        <w:t>十三、战略风险的识别</w:t>
      </w:r>
      <w:r>
        <w:rPr>
          <w:noProof/>
        </w:rPr>
        <w:tab/>
      </w:r>
      <w:r>
        <w:rPr>
          <w:noProof/>
        </w:rPr>
        <w:fldChar w:fldCharType="begin"/>
      </w:r>
      <w:r>
        <w:rPr>
          <w:noProof/>
        </w:rPr>
        <w:instrText xml:space="preserve"> PAGEREF _Toc155793533 \h </w:instrText>
      </w:r>
      <w:r>
        <w:rPr>
          <w:noProof/>
        </w:rPr>
        <w:fldChar w:fldCharType="separate"/>
      </w:r>
      <w:r>
        <w:rPr>
          <w:noProof/>
        </w:rPr>
        <w:t>43</w:t>
      </w:r>
      <w:r>
        <w:rPr>
          <w:noProof/>
        </w:rPr>
        <w:fldChar w:fldCharType="end"/>
      </w:r>
    </w:p>
    <w:p w:rsidR="00424715" w14:paraId="29C60F89" w14:textId="24CD644F">
      <w:pPr>
        <w:pStyle w:val="TOC2"/>
        <w:tabs>
          <w:tab w:val="right" w:leader="dot" w:pos="8296"/>
        </w:tabs>
        <w:rPr>
          <w:noProof/>
        </w:rPr>
      </w:pPr>
      <w:r>
        <w:rPr>
          <w:noProof/>
        </w:rPr>
        <w:t>(一)、蓝莓行业企业在确定愿景及使命时的风险识别</w:t>
      </w:r>
      <w:r>
        <w:rPr>
          <w:noProof/>
        </w:rPr>
        <w:tab/>
      </w:r>
      <w:r>
        <w:rPr>
          <w:noProof/>
        </w:rPr>
        <w:fldChar w:fldCharType="begin"/>
      </w:r>
      <w:r>
        <w:rPr>
          <w:noProof/>
        </w:rPr>
        <w:instrText xml:space="preserve"> PAGEREF _Toc155793534 \h </w:instrText>
      </w:r>
      <w:r>
        <w:rPr>
          <w:noProof/>
        </w:rPr>
        <w:fldChar w:fldCharType="separate"/>
      </w:r>
      <w:r>
        <w:rPr>
          <w:noProof/>
        </w:rPr>
        <w:t>43</w:t>
      </w:r>
      <w:r>
        <w:rPr>
          <w:noProof/>
        </w:rPr>
        <w:fldChar w:fldCharType="end"/>
      </w:r>
    </w:p>
    <w:p w:rsidR="00424715" w14:paraId="2E4ED416" w14:textId="0DA68C36">
      <w:pPr>
        <w:pStyle w:val="TOC2"/>
        <w:tabs>
          <w:tab w:val="right" w:leader="dot" w:pos="8296"/>
        </w:tabs>
        <w:rPr>
          <w:noProof/>
        </w:rPr>
      </w:pPr>
      <w:r>
        <w:rPr>
          <w:noProof/>
        </w:rPr>
        <w:t>(二)、制定蓝莓行业企业战略目标的风险识别</w:t>
      </w:r>
      <w:r>
        <w:rPr>
          <w:noProof/>
        </w:rPr>
        <w:tab/>
      </w:r>
      <w:r>
        <w:rPr>
          <w:noProof/>
        </w:rPr>
        <w:fldChar w:fldCharType="begin"/>
      </w:r>
      <w:r>
        <w:rPr>
          <w:noProof/>
        </w:rPr>
        <w:instrText xml:space="preserve"> PAGEREF _Toc155793535 \h </w:instrText>
      </w:r>
      <w:r>
        <w:rPr>
          <w:noProof/>
        </w:rPr>
        <w:fldChar w:fldCharType="separate"/>
      </w:r>
      <w:r>
        <w:rPr>
          <w:noProof/>
        </w:rPr>
        <w:t>44</w:t>
      </w:r>
      <w:r>
        <w:rPr>
          <w:noProof/>
        </w:rPr>
        <w:fldChar w:fldCharType="end"/>
      </w:r>
    </w:p>
    <w:p w:rsidR="00424715" w14:paraId="212B1740" w14:textId="39E5B21A">
      <w:pPr>
        <w:pStyle w:val="TOC2"/>
        <w:tabs>
          <w:tab w:val="right" w:leader="dot" w:pos="8296"/>
        </w:tabs>
        <w:rPr>
          <w:noProof/>
        </w:rPr>
      </w:pPr>
      <w:r>
        <w:rPr>
          <w:noProof/>
        </w:rPr>
        <w:t>(三)、蓝莓行业企业战略分析的风险识别</w:t>
      </w:r>
      <w:r>
        <w:rPr>
          <w:noProof/>
        </w:rPr>
        <w:tab/>
      </w:r>
      <w:r>
        <w:rPr>
          <w:noProof/>
        </w:rPr>
        <w:fldChar w:fldCharType="begin"/>
      </w:r>
      <w:r>
        <w:rPr>
          <w:noProof/>
        </w:rPr>
        <w:instrText xml:space="preserve"> PAGEREF _Toc155793536 \h </w:instrText>
      </w:r>
      <w:r>
        <w:rPr>
          <w:noProof/>
        </w:rPr>
        <w:fldChar w:fldCharType="separate"/>
      </w:r>
      <w:r>
        <w:rPr>
          <w:noProof/>
        </w:rPr>
        <w:t>44</w:t>
      </w:r>
      <w:r>
        <w:rPr>
          <w:noProof/>
        </w:rPr>
        <w:fldChar w:fldCharType="end"/>
      </w:r>
    </w:p>
    <w:p w:rsidR="00424715" w14:paraId="0D27C221" w14:textId="4291B819">
      <w:pPr>
        <w:pStyle w:val="TOC2"/>
        <w:tabs>
          <w:tab w:val="right" w:leader="dot" w:pos="8296"/>
        </w:tabs>
        <w:rPr>
          <w:noProof/>
        </w:rPr>
      </w:pPr>
      <w:r>
        <w:rPr>
          <w:noProof/>
        </w:rPr>
        <w:t>(四)、蓝莓行业企业战略选择的风险识别</w:t>
      </w:r>
      <w:r>
        <w:rPr>
          <w:noProof/>
        </w:rPr>
        <w:tab/>
      </w:r>
      <w:r>
        <w:rPr>
          <w:noProof/>
        </w:rPr>
        <w:fldChar w:fldCharType="begin"/>
      </w:r>
      <w:r>
        <w:rPr>
          <w:noProof/>
        </w:rPr>
        <w:instrText xml:space="preserve"> PAGEREF _Toc155793537 \h </w:instrText>
      </w:r>
      <w:r>
        <w:rPr>
          <w:noProof/>
        </w:rPr>
        <w:fldChar w:fldCharType="separate"/>
      </w:r>
      <w:r>
        <w:rPr>
          <w:noProof/>
        </w:rPr>
        <w:t>44</w:t>
      </w:r>
      <w:r>
        <w:rPr>
          <w:noProof/>
        </w:rPr>
        <w:fldChar w:fldCharType="end"/>
      </w:r>
    </w:p>
    <w:p w:rsidR="00424715" w14:paraId="494F113A" w14:textId="749260BC">
      <w:pPr>
        <w:pStyle w:val="TOC2"/>
        <w:tabs>
          <w:tab w:val="right" w:leader="dot" w:pos="8296"/>
        </w:tabs>
        <w:rPr>
          <w:noProof/>
        </w:rPr>
      </w:pPr>
      <w:r>
        <w:rPr>
          <w:noProof/>
        </w:rPr>
        <w:t>(五)、蓝莓行业企业战略实施的风险识别</w:t>
      </w:r>
      <w:r>
        <w:rPr>
          <w:noProof/>
        </w:rPr>
        <w:tab/>
      </w:r>
      <w:r>
        <w:rPr>
          <w:noProof/>
        </w:rPr>
        <w:fldChar w:fldCharType="begin"/>
      </w:r>
      <w:r>
        <w:rPr>
          <w:noProof/>
        </w:rPr>
        <w:instrText xml:space="preserve"> PAGEREF _Toc155793538 \h </w:instrText>
      </w:r>
      <w:r>
        <w:rPr>
          <w:noProof/>
        </w:rPr>
        <w:fldChar w:fldCharType="separate"/>
      </w:r>
      <w:r>
        <w:rPr>
          <w:noProof/>
        </w:rPr>
        <w:t>45</w:t>
      </w:r>
      <w:r>
        <w:rPr>
          <w:noProof/>
        </w:rPr>
        <w:fldChar w:fldCharType="end"/>
      </w:r>
    </w:p>
    <w:p w:rsidR="00424715" w14:paraId="7954C279" w14:textId="47585094">
      <w:pPr>
        <w:pStyle w:val="TOC1"/>
        <w:tabs>
          <w:tab w:val="right" w:leader="dot" w:pos="8296"/>
        </w:tabs>
        <w:rPr>
          <w:noProof/>
        </w:rPr>
      </w:pPr>
      <w:r>
        <w:rPr>
          <w:noProof/>
        </w:rPr>
        <w:t>十四、差异化战略</w:t>
      </w:r>
      <w:r>
        <w:rPr>
          <w:noProof/>
        </w:rPr>
        <w:tab/>
      </w:r>
      <w:r>
        <w:rPr>
          <w:noProof/>
        </w:rPr>
        <w:fldChar w:fldCharType="begin"/>
      </w:r>
      <w:r>
        <w:rPr>
          <w:noProof/>
        </w:rPr>
        <w:instrText xml:space="preserve"> PAGEREF _Toc155793539 \h </w:instrText>
      </w:r>
      <w:r>
        <w:rPr>
          <w:noProof/>
        </w:rPr>
        <w:fldChar w:fldCharType="separate"/>
      </w:r>
      <w:r>
        <w:rPr>
          <w:noProof/>
        </w:rPr>
        <w:t>45</w:t>
      </w:r>
      <w:r>
        <w:rPr>
          <w:noProof/>
        </w:rPr>
        <w:fldChar w:fldCharType="end"/>
      </w:r>
    </w:p>
    <w:p w:rsidR="00424715" w14:paraId="43B58515" w14:textId="120EA789">
      <w:pPr>
        <w:pStyle w:val="TOC2"/>
        <w:tabs>
          <w:tab w:val="right" w:leader="dot" w:pos="8296"/>
        </w:tabs>
        <w:rPr>
          <w:noProof/>
        </w:rPr>
      </w:pPr>
      <w:r>
        <w:rPr>
          <w:noProof/>
        </w:rPr>
        <w:t>(一)、差异化战略</w:t>
      </w:r>
      <w:r>
        <w:rPr>
          <w:noProof/>
        </w:rPr>
        <w:tab/>
      </w:r>
      <w:r>
        <w:rPr>
          <w:noProof/>
        </w:rPr>
        <w:fldChar w:fldCharType="begin"/>
      </w:r>
      <w:r>
        <w:rPr>
          <w:noProof/>
        </w:rPr>
        <w:instrText xml:space="preserve"> PAGEREF _Toc155793540 \h </w:instrText>
      </w:r>
      <w:r>
        <w:rPr>
          <w:noProof/>
        </w:rPr>
        <w:fldChar w:fldCharType="separate"/>
      </w:r>
      <w:r>
        <w:rPr>
          <w:noProof/>
        </w:rPr>
        <w:t>45</w:t>
      </w:r>
      <w:r>
        <w:rPr>
          <w:noProof/>
        </w:rPr>
        <w:fldChar w:fldCharType="end"/>
      </w:r>
    </w:p>
    <w:p w:rsidR="00424715" w14:paraId="25BF4A7A" w14:textId="2176C126">
      <w:pPr>
        <w:pStyle w:val="TOC1"/>
        <w:tabs>
          <w:tab w:val="right" w:leader="dot" w:pos="8296"/>
        </w:tabs>
        <w:rPr>
          <w:noProof/>
        </w:rPr>
      </w:pPr>
      <w:r>
        <w:rPr>
          <w:noProof/>
        </w:rPr>
        <w:t>十五、蓝莓行业企业内外不同利益主体的影响</w:t>
      </w:r>
      <w:r>
        <w:rPr>
          <w:noProof/>
        </w:rPr>
        <w:tab/>
      </w:r>
      <w:r>
        <w:rPr>
          <w:noProof/>
        </w:rPr>
        <w:fldChar w:fldCharType="begin"/>
      </w:r>
      <w:r>
        <w:rPr>
          <w:noProof/>
        </w:rPr>
        <w:instrText xml:space="preserve"> PAGEREF _Toc155793541 \h </w:instrText>
      </w:r>
      <w:r>
        <w:rPr>
          <w:noProof/>
        </w:rPr>
        <w:fldChar w:fldCharType="separate"/>
      </w:r>
      <w:r>
        <w:rPr>
          <w:noProof/>
        </w:rPr>
        <w:t>48</w:t>
      </w:r>
      <w:r>
        <w:rPr>
          <w:noProof/>
        </w:rPr>
        <w:fldChar w:fldCharType="end"/>
      </w:r>
    </w:p>
    <w:p w:rsidR="00424715" w14:paraId="3698E79D" w14:textId="32841F79">
      <w:pPr>
        <w:pStyle w:val="TOC2"/>
        <w:tabs>
          <w:tab w:val="right" w:leader="dot" w:pos="8296"/>
        </w:tabs>
        <w:rPr>
          <w:noProof/>
        </w:rPr>
      </w:pPr>
      <w:r>
        <w:rPr>
          <w:noProof/>
        </w:rPr>
        <w:t>(一)、蓝莓行业企业内外不同利益主体的影响</w:t>
      </w:r>
      <w:r>
        <w:rPr>
          <w:noProof/>
        </w:rPr>
        <w:tab/>
      </w:r>
      <w:r>
        <w:rPr>
          <w:noProof/>
        </w:rPr>
        <w:fldChar w:fldCharType="begin"/>
      </w:r>
      <w:r>
        <w:rPr>
          <w:noProof/>
        </w:rPr>
        <w:instrText xml:space="preserve"> PAGEREF _Toc155793542 \h </w:instrText>
      </w:r>
      <w:r>
        <w:rPr>
          <w:noProof/>
        </w:rPr>
        <w:fldChar w:fldCharType="separate"/>
      </w:r>
      <w:r>
        <w:rPr>
          <w:noProof/>
        </w:rPr>
        <w:t>48</w:t>
      </w:r>
      <w:r>
        <w:rPr>
          <w:noProof/>
        </w:rPr>
        <w:fldChar w:fldCharType="end"/>
      </w:r>
    </w:p>
    <w:p w:rsidR="00424715" w14:paraId="22FA3BD7" w14:textId="6B0CD42A">
      <w:pPr>
        <w:pStyle w:val="TOC1"/>
        <w:tabs>
          <w:tab w:val="right" w:leader="dot" w:pos="8296"/>
        </w:tabs>
        <w:rPr>
          <w:noProof/>
        </w:rPr>
      </w:pPr>
      <w:r>
        <w:rPr>
          <w:noProof/>
        </w:rPr>
        <w:t>十六、战略钟</w:t>
      </w:r>
      <w:r>
        <w:rPr>
          <w:noProof/>
        </w:rPr>
        <w:tab/>
      </w:r>
      <w:r>
        <w:rPr>
          <w:noProof/>
        </w:rPr>
        <w:fldChar w:fldCharType="begin"/>
      </w:r>
      <w:r>
        <w:rPr>
          <w:noProof/>
        </w:rPr>
        <w:instrText xml:space="preserve"> PAGEREF _Toc155793543 \h </w:instrText>
      </w:r>
      <w:r>
        <w:rPr>
          <w:noProof/>
        </w:rPr>
        <w:fldChar w:fldCharType="separate"/>
      </w:r>
      <w:r>
        <w:rPr>
          <w:noProof/>
        </w:rPr>
        <w:t>49</w:t>
      </w:r>
      <w:r>
        <w:rPr>
          <w:noProof/>
        </w:rPr>
        <w:fldChar w:fldCharType="end"/>
      </w:r>
    </w:p>
    <w:p w:rsidR="00424715" w14:paraId="74D67DB8" w14:textId="1DC48B18">
      <w:pPr>
        <w:pStyle w:val="TOC2"/>
        <w:tabs>
          <w:tab w:val="right" w:leader="dot" w:pos="8296"/>
        </w:tabs>
        <w:rPr>
          <w:noProof/>
        </w:rPr>
      </w:pPr>
      <w:r>
        <w:rPr>
          <w:noProof/>
        </w:rPr>
        <w:t>(一)、战略钟</w:t>
      </w:r>
      <w:r>
        <w:rPr>
          <w:noProof/>
        </w:rPr>
        <w:tab/>
      </w:r>
      <w:r>
        <w:rPr>
          <w:noProof/>
        </w:rPr>
        <w:fldChar w:fldCharType="begin"/>
      </w:r>
      <w:r>
        <w:rPr>
          <w:noProof/>
        </w:rPr>
        <w:instrText xml:space="preserve"> PAGEREF _Toc155793544 \h </w:instrText>
      </w:r>
      <w:r>
        <w:rPr>
          <w:noProof/>
        </w:rPr>
        <w:fldChar w:fldCharType="separate"/>
      </w:r>
      <w:r>
        <w:rPr>
          <w:noProof/>
        </w:rPr>
        <w:t>49</w:t>
      </w:r>
      <w:r>
        <w:rPr>
          <w:noProof/>
        </w:rPr>
        <w:fldChar w:fldCharType="end"/>
      </w:r>
    </w:p>
    <w:p w:rsidR="00424715" w14:paraId="63A1FB25" w14:textId="01D37EC4">
      <w:pPr>
        <w:pStyle w:val="TOC1"/>
        <w:tabs>
          <w:tab w:val="right" w:leader="dot" w:pos="8296"/>
        </w:tabs>
        <w:rPr>
          <w:noProof/>
        </w:rPr>
      </w:pPr>
      <w:r>
        <w:rPr>
          <w:noProof/>
        </w:rPr>
        <w:t>十七、战略的定量评价决策方法</w:t>
      </w:r>
      <w:r>
        <w:rPr>
          <w:noProof/>
        </w:rPr>
        <w:tab/>
      </w:r>
      <w:r>
        <w:rPr>
          <w:noProof/>
        </w:rPr>
        <w:fldChar w:fldCharType="begin"/>
      </w:r>
      <w:r>
        <w:rPr>
          <w:noProof/>
        </w:rPr>
        <w:instrText xml:space="preserve"> PAGEREF _Toc155793545 \h </w:instrText>
      </w:r>
      <w:r>
        <w:rPr>
          <w:noProof/>
        </w:rPr>
        <w:fldChar w:fldCharType="separate"/>
      </w:r>
      <w:r>
        <w:rPr>
          <w:noProof/>
        </w:rPr>
        <w:t>51</w:t>
      </w:r>
      <w:r>
        <w:rPr>
          <w:noProof/>
        </w:rPr>
        <w:fldChar w:fldCharType="end"/>
      </w:r>
    </w:p>
    <w:p w:rsidR="00424715" w14:paraId="582CABA8" w14:textId="32A0C994">
      <w:pPr>
        <w:pStyle w:val="TOC2"/>
        <w:tabs>
          <w:tab w:val="right" w:leader="dot" w:pos="8296"/>
        </w:tabs>
        <w:rPr>
          <w:noProof/>
        </w:rPr>
      </w:pPr>
      <w:r>
        <w:rPr>
          <w:noProof/>
        </w:rPr>
        <w:t>(一)、战略的定量评价决策方法</w:t>
      </w:r>
      <w:r>
        <w:rPr>
          <w:noProof/>
        </w:rPr>
        <w:tab/>
      </w:r>
      <w:r>
        <w:rPr>
          <w:noProof/>
        </w:rPr>
        <w:fldChar w:fldCharType="begin"/>
      </w:r>
      <w:r>
        <w:rPr>
          <w:noProof/>
        </w:rPr>
        <w:instrText xml:space="preserve"> PAGEREF _Toc155793546 \h </w:instrText>
      </w:r>
      <w:r>
        <w:rPr>
          <w:noProof/>
        </w:rPr>
        <w:fldChar w:fldCharType="separate"/>
      </w:r>
      <w:r>
        <w:rPr>
          <w:noProof/>
        </w:rPr>
        <w:t>51</w:t>
      </w:r>
      <w:r>
        <w:rPr>
          <w:noProof/>
        </w:rPr>
        <w:fldChar w:fldCharType="end"/>
      </w:r>
    </w:p>
    <w:p w:rsidR="00424715" w14:paraId="44C2377A" w14:textId="24F1BB28">
      <w:pPr>
        <w:pStyle w:val="TOC1"/>
        <w:tabs>
          <w:tab w:val="right" w:leader="dot" w:pos="8296"/>
        </w:tabs>
        <w:rPr>
          <w:noProof/>
        </w:rPr>
      </w:pPr>
      <w:r>
        <w:rPr>
          <w:noProof/>
        </w:rPr>
        <w:t>十八、战略的定性评价决策方法</w:t>
      </w:r>
      <w:r>
        <w:rPr>
          <w:noProof/>
        </w:rPr>
        <w:tab/>
      </w:r>
      <w:r>
        <w:rPr>
          <w:noProof/>
        </w:rPr>
        <w:fldChar w:fldCharType="begin"/>
      </w:r>
      <w:r>
        <w:rPr>
          <w:noProof/>
        </w:rPr>
        <w:instrText xml:space="preserve"> PAGEREF _Toc155793547 \h </w:instrText>
      </w:r>
      <w:r>
        <w:rPr>
          <w:noProof/>
        </w:rPr>
        <w:fldChar w:fldCharType="separate"/>
      </w:r>
      <w:r>
        <w:rPr>
          <w:noProof/>
        </w:rPr>
        <w:t>52</w:t>
      </w:r>
      <w:r>
        <w:rPr>
          <w:noProof/>
        </w:rPr>
        <w:fldChar w:fldCharType="end"/>
      </w:r>
    </w:p>
    <w:p w:rsidR="00424715" w14:paraId="69D72F4A" w14:textId="057F944D">
      <w:pPr>
        <w:pStyle w:val="TOC2"/>
        <w:tabs>
          <w:tab w:val="right" w:leader="dot" w:pos="8296"/>
        </w:tabs>
        <w:rPr>
          <w:noProof/>
        </w:rPr>
      </w:pPr>
      <w:r>
        <w:rPr>
          <w:noProof/>
        </w:rPr>
        <w:t>(一)、战略的定性评价决策方法</w:t>
      </w:r>
      <w:r>
        <w:rPr>
          <w:noProof/>
        </w:rPr>
        <w:tab/>
      </w:r>
      <w:r>
        <w:rPr>
          <w:noProof/>
        </w:rPr>
        <w:fldChar w:fldCharType="begin"/>
      </w:r>
      <w:r>
        <w:rPr>
          <w:noProof/>
        </w:rPr>
        <w:instrText xml:space="preserve"> PAGEREF _Toc155793548 \h </w:instrText>
      </w:r>
      <w:r>
        <w:rPr>
          <w:noProof/>
        </w:rPr>
        <w:fldChar w:fldCharType="separate"/>
      </w:r>
      <w:r>
        <w:rPr>
          <w:noProof/>
        </w:rPr>
        <w:t>52</w:t>
      </w:r>
      <w:r>
        <w:rPr>
          <w:noProof/>
        </w:rPr>
        <w:fldChar w:fldCharType="end"/>
      </w:r>
    </w:p>
    <w:p w:rsidR="00424715" w14:paraId="7F3E2044" w14:textId="5E2B9856">
      <w:pPr>
        <w:pStyle w:val="TOC1"/>
        <w:tabs>
          <w:tab w:val="right" w:leader="dot" w:pos="8296"/>
        </w:tabs>
        <w:rPr>
          <w:noProof/>
        </w:rPr>
      </w:pPr>
      <w:r>
        <w:rPr>
          <w:noProof/>
        </w:rPr>
        <w:t>十九、市场趋势与消费者洞察</w:t>
      </w:r>
      <w:r>
        <w:rPr>
          <w:noProof/>
        </w:rPr>
        <w:tab/>
      </w:r>
      <w:r>
        <w:rPr>
          <w:noProof/>
        </w:rPr>
        <w:fldChar w:fldCharType="begin"/>
      </w:r>
      <w:r>
        <w:rPr>
          <w:noProof/>
        </w:rPr>
        <w:instrText xml:space="preserve"> PAGEREF _Toc155793549 \h </w:instrText>
      </w:r>
      <w:r>
        <w:rPr>
          <w:noProof/>
        </w:rPr>
        <w:fldChar w:fldCharType="separate"/>
      </w:r>
      <w:r>
        <w:rPr>
          <w:noProof/>
        </w:rPr>
        <w:t>53</w:t>
      </w:r>
      <w:r>
        <w:rPr>
          <w:noProof/>
        </w:rPr>
        <w:fldChar w:fldCharType="end"/>
      </w:r>
    </w:p>
    <w:p w:rsidR="00424715" w14:paraId="0D68D09C" w14:textId="19372C2F">
      <w:pPr>
        <w:pStyle w:val="TOC2"/>
        <w:tabs>
          <w:tab w:val="right" w:leader="dot" w:pos="8296"/>
        </w:tabs>
        <w:rPr>
          <w:noProof/>
        </w:rPr>
      </w:pPr>
      <w:r>
        <w:rPr>
          <w:noProof/>
        </w:rPr>
        <w:t>(一)、市场趋势分析与预测</w:t>
      </w:r>
      <w:r>
        <w:rPr>
          <w:noProof/>
        </w:rPr>
        <w:tab/>
      </w:r>
      <w:r>
        <w:rPr>
          <w:noProof/>
        </w:rPr>
        <w:fldChar w:fldCharType="begin"/>
      </w:r>
      <w:r>
        <w:rPr>
          <w:noProof/>
        </w:rPr>
        <w:instrText xml:space="preserve"> PAGEREF _Toc155793550 \h </w:instrText>
      </w:r>
      <w:r>
        <w:rPr>
          <w:noProof/>
        </w:rPr>
        <w:fldChar w:fldCharType="separate"/>
      </w:r>
      <w:r>
        <w:rPr>
          <w:noProof/>
        </w:rPr>
        <w:t>53</w:t>
      </w:r>
      <w:r>
        <w:rPr>
          <w:noProof/>
        </w:rPr>
        <w:fldChar w:fldCharType="end"/>
      </w:r>
    </w:p>
    <w:p w:rsidR="00424715" w14:paraId="0917A68D" w14:textId="3EC2ADB0">
      <w:pPr>
        <w:pStyle w:val="TOC2"/>
        <w:tabs>
          <w:tab w:val="right" w:leader="dot" w:pos="8296"/>
        </w:tabs>
        <w:rPr>
          <w:noProof/>
        </w:rPr>
      </w:pPr>
      <w:r>
        <w:rPr>
          <w:noProof/>
        </w:rPr>
        <w:t>(二)、消费者洞察与行为研究</w:t>
      </w:r>
      <w:r>
        <w:rPr>
          <w:noProof/>
        </w:rPr>
        <w:tab/>
      </w:r>
      <w:r>
        <w:rPr>
          <w:noProof/>
        </w:rPr>
        <w:fldChar w:fldCharType="begin"/>
      </w:r>
      <w:r>
        <w:rPr>
          <w:noProof/>
        </w:rPr>
        <w:instrText xml:space="preserve"> PAGEREF _Toc155793551 \h </w:instrText>
      </w:r>
      <w:r>
        <w:rPr>
          <w:noProof/>
        </w:rPr>
        <w:fldChar w:fldCharType="separate"/>
      </w:r>
      <w:r>
        <w:rPr>
          <w:noProof/>
        </w:rPr>
        <w:t>55</w:t>
      </w:r>
      <w:r>
        <w:rPr>
          <w:noProof/>
        </w:rPr>
        <w:fldChar w:fldCharType="end"/>
      </w:r>
    </w:p>
    <w:p w:rsidR="00424715" w14:paraId="6B5D1356" w14:textId="0DD53BFA">
      <w:pPr>
        <w:pStyle w:val="TOC2"/>
        <w:tabs>
          <w:tab w:val="right" w:leader="dot" w:pos="8296"/>
        </w:tabs>
        <w:rPr>
          <w:noProof/>
        </w:rPr>
      </w:pPr>
      <w:r>
        <w:rPr>
          <w:noProof/>
        </w:rPr>
        <w:t>(三)、产品创新与市场适应性</w:t>
      </w:r>
      <w:r>
        <w:rPr>
          <w:noProof/>
        </w:rPr>
        <w:tab/>
      </w:r>
      <w:r>
        <w:rPr>
          <w:noProof/>
        </w:rPr>
        <w:fldChar w:fldCharType="begin"/>
      </w:r>
      <w:r>
        <w:rPr>
          <w:noProof/>
        </w:rPr>
        <w:instrText xml:space="preserve"> PAGEREF _Toc155793552 \h </w:instrText>
      </w:r>
      <w:r>
        <w:rPr>
          <w:noProof/>
        </w:rPr>
        <w:fldChar w:fldCharType="separate"/>
      </w:r>
      <w:r>
        <w:rPr>
          <w:noProof/>
        </w:rPr>
        <w:t>56</w:t>
      </w:r>
      <w:r>
        <w:rPr>
          <w:noProof/>
        </w:rPr>
        <w:fldChar w:fldCharType="end"/>
      </w:r>
    </w:p>
    <w:p w:rsidR="00424715" w14:paraId="6CBBB935" w14:textId="480395CD">
      <w:pPr>
        <w:pStyle w:val="TOC2"/>
        <w:tabs>
          <w:tab w:val="right" w:leader="dot" w:pos="8296"/>
        </w:tabs>
        <w:rPr>
          <w:noProof/>
        </w:rPr>
      </w:pPr>
      <w:r>
        <w:rPr>
          <w:noProof/>
        </w:rPr>
        <w:t>(四)、服务体验与客户满意度</w:t>
      </w:r>
      <w:r>
        <w:rPr>
          <w:noProof/>
        </w:rPr>
        <w:tab/>
      </w:r>
      <w:r>
        <w:rPr>
          <w:noProof/>
        </w:rPr>
        <w:fldChar w:fldCharType="begin"/>
      </w:r>
      <w:r>
        <w:rPr>
          <w:noProof/>
        </w:rPr>
        <w:instrText xml:space="preserve"> PAGEREF _Toc155793553 \h </w:instrText>
      </w:r>
      <w:r>
        <w:rPr>
          <w:noProof/>
        </w:rPr>
        <w:fldChar w:fldCharType="separate"/>
      </w:r>
      <w:r>
        <w:rPr>
          <w:noProof/>
        </w:rPr>
        <w:t>58</w:t>
      </w:r>
      <w:r>
        <w:rPr>
          <w:noProof/>
        </w:rPr>
        <w:fldChar w:fldCharType="end"/>
      </w:r>
    </w:p>
    <w:p w:rsidR="00424715" w:rsidP="00424715" w14:paraId="64F6AD8A" w14:textId="78BD26E7">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424715" w:rsidP="00424715" w14:paraId="59892A44" w14:textId="01AD0071">
      <w:pPr>
        <w:pStyle w:val="Heading1"/>
        <w:jc w:val="center"/>
        <w:rPr>
          <w:rFonts w:hint="eastAsia"/>
        </w:rPr>
      </w:pPr>
      <w:bookmarkStart w:id="0" w:name="_Toc155793490"/>
      <w:r w:rsidRPr="00424715">
        <w:rPr>
          <w:rFonts w:hint="eastAsia"/>
        </w:rPr>
        <w:t>序言</w:t>
      </w:r>
      <w:bookmarkEnd w:id="0"/>
    </w:p>
    <w:p w:rsidR="00424715" w:rsidP="00424715" w14:paraId="4288D683" w14:textId="169A3982">
      <w:pPr>
        <w:ind w:firstLine="560" w:firstLineChars="200"/>
        <w:rPr>
          <w:rFonts w:ascii="仿宋" w:eastAsia="仿宋" w:hint="eastAsia"/>
          <w:sz w:val="28"/>
        </w:rPr>
      </w:pPr>
      <w:r w:rsidRPr="00424715">
        <w:rPr>
          <w:rFonts w:ascii="仿宋" w:eastAsia="仿宋" w:hint="eastAsia"/>
          <w:sz w:val="28"/>
        </w:rPr>
        <w:t>在当前全球市场环境下，蓝莓行业企业战略风险管理显得尤为关键，其目标是为了保障企业的稳定发展和长远竞争优势。有效的风险管理不仅可以帮助企业识别、评估和应对潜在的风险，还可以提升企业对市场变化的适应能力，确保资源的优化配置。鉴于此，本文旨在系统地探讨企业战略风险管理的理论基础、实施路径和效果评价，以促进管理实践的进步。本文内容不可作为商业用途，只用作学习交流。</w:t>
      </w:r>
    </w:p>
    <w:p w:rsidR="00424715" w:rsidP="00424715" w14:paraId="5EAA4421" w14:textId="45049AF4">
      <w:pPr>
        <w:pStyle w:val="Heading1"/>
        <w:rPr>
          <w:rFonts w:hint="eastAsia"/>
        </w:rPr>
      </w:pPr>
      <w:bookmarkStart w:id="1" w:name="_Toc155793491"/>
      <w:r w:rsidRPr="00424715">
        <w:rPr>
          <w:rFonts w:hint="eastAsia"/>
        </w:rPr>
        <w:t>一、人力资源风险管理过程</w:t>
      </w:r>
      <w:bookmarkEnd w:id="1"/>
    </w:p>
    <w:p w:rsidR="00424715" w:rsidP="00424715" w14:paraId="4B7A2ABF" w14:textId="28C6C425">
      <w:pPr>
        <w:pStyle w:val="Heading2"/>
      </w:pPr>
      <w:bookmarkStart w:id="2" w:name="_Toc155793492"/>
      <w:r w:rsidRPr="00424715">
        <w:t>(一)、风险识别</w:t>
      </w:r>
      <w:bookmarkEnd w:id="2"/>
    </w:p>
    <w:p w:rsidR="00424715" w:rsidRPr="00424715" w:rsidP="00424715" w14:paraId="31CAFBB8" w14:textId="77777777">
      <w:pPr>
        <w:ind w:firstLine="560" w:firstLineChars="200"/>
        <w:rPr>
          <w:rFonts w:ascii="仿宋" w:eastAsia="仿宋" w:hAnsi="仿宋"/>
          <w:sz w:val="28"/>
        </w:rPr>
      </w:pPr>
      <w:r w:rsidRPr="00424715">
        <w:rPr>
          <w:rFonts w:ascii="仿宋" w:eastAsia="仿宋" w:hAnsi="仿宋" w:hint="eastAsia"/>
          <w:sz w:val="28"/>
        </w:rPr>
        <w:t>蓝莓行业企业人力资源风险的识别是一个综合而系统的过程，旨在全面了解外部和内部环境中可能影响人力资源管理的各种潜在风险。这一过程分为感知风险和分析风险两个关键步骤。</w:t>
      </w:r>
    </w:p>
    <w:p w:rsidR="00424715" w:rsidRPr="00424715" w:rsidP="00424715" w14:paraId="2DDAA4CC" w14:textId="77777777">
      <w:pPr>
        <w:ind w:firstLine="560" w:firstLineChars="200"/>
        <w:rPr>
          <w:rFonts w:ascii="仿宋" w:eastAsia="仿宋" w:hAnsi="仿宋"/>
          <w:sz w:val="28"/>
        </w:rPr>
      </w:pPr>
      <w:r w:rsidRPr="00424715">
        <w:rPr>
          <w:rFonts w:ascii="仿宋" w:eastAsia="仿宋" w:hAnsi="仿宋"/>
          <w:sz w:val="28"/>
        </w:rPr>
        <w:t>1. 感知风险：</w:t>
      </w:r>
    </w:p>
    <w:p w:rsidR="00424715" w:rsidRPr="00424715" w:rsidP="00424715" w14:paraId="2FBDEB4F" w14:textId="77777777">
      <w:pPr>
        <w:ind w:firstLine="560" w:firstLineChars="200"/>
        <w:rPr>
          <w:rFonts w:ascii="仿宋" w:eastAsia="仿宋" w:hAnsi="仿宋"/>
          <w:sz w:val="28"/>
        </w:rPr>
      </w:pPr>
      <w:r w:rsidRPr="00424715">
        <w:rPr>
          <w:rFonts w:ascii="仿宋" w:eastAsia="仿宋" w:hAnsi="仿宋"/>
          <w:sz w:val="28"/>
        </w:rPr>
        <w:t xml:space="preserve">    通过调查方法，识别人力资源管理风险的存在。例如，蓝莓行业企业人力资源流失风险可通过以下途径感知：</w:t>
      </w:r>
    </w:p>
    <w:p w:rsidR="00424715" w:rsidRPr="00424715" w:rsidP="00424715" w14:paraId="23E19DCD" w14:textId="77777777">
      <w:pPr>
        <w:ind w:firstLine="560" w:firstLineChars="200"/>
        <w:rPr>
          <w:rFonts w:ascii="仿宋" w:eastAsia="仿宋" w:hAnsi="仿宋"/>
          <w:sz w:val="28"/>
        </w:rPr>
      </w:pPr>
      <w:r w:rsidRPr="00424715">
        <w:rPr>
          <w:rFonts w:ascii="仿宋" w:eastAsia="仿宋" w:hAnsi="仿宋"/>
          <w:sz w:val="28"/>
        </w:rPr>
        <w:t xml:space="preserve">      监测员工的年度辞职数量。</w:t>
      </w:r>
    </w:p>
    <w:p w:rsidR="00424715" w:rsidRPr="00424715" w:rsidP="00424715" w14:paraId="4C95B80F" w14:textId="77777777">
      <w:pPr>
        <w:ind w:firstLine="560" w:firstLineChars="200"/>
        <w:rPr>
          <w:rFonts w:ascii="仿宋" w:eastAsia="仿宋" w:hAnsi="仿宋"/>
          <w:sz w:val="28"/>
        </w:rPr>
      </w:pPr>
      <w:r w:rsidRPr="00424715">
        <w:rPr>
          <w:rFonts w:ascii="仿宋" w:eastAsia="仿宋" w:hAnsi="仿宋"/>
          <w:sz w:val="28"/>
        </w:rPr>
        <w:t xml:space="preserve">      分析员工离职后蓝莓行业企业运营受到的影响，包括业务的正常运作、客户的流失和商业秘密的泄露等。</w:t>
      </w:r>
    </w:p>
    <w:p w:rsidR="00424715" w:rsidRPr="00424715" w:rsidP="00424715" w14:paraId="1BF59F44" w14:textId="77777777">
      <w:pPr>
        <w:ind w:firstLine="560" w:firstLineChars="200"/>
        <w:rPr>
          <w:rFonts w:ascii="仿宋" w:eastAsia="仿宋" w:hAnsi="仿宋"/>
          <w:sz w:val="28"/>
        </w:rPr>
      </w:pPr>
      <w:r w:rsidRPr="00424715">
        <w:rPr>
          <w:rFonts w:ascii="仿宋" w:eastAsia="仿宋" w:hAnsi="仿宋"/>
          <w:sz w:val="28"/>
        </w:rPr>
        <w:t xml:space="preserve">  </w:t>
      </w:r>
      <w:r w:rsidRPr="00424715">
        <w:rPr>
          <w:rFonts w:ascii="仿宋" w:eastAsia="仿宋" w:hAnsi="仿宋"/>
          <w:sz w:val="28"/>
        </w:rPr>
        <w:t xml:space="preserve"> </w:t>
      </w:r>
      <w:r w:rsidRPr="00424715">
        <w:rPr>
          <w:rFonts w:ascii="仿宋" w:eastAsia="仿宋" w:hAnsi="仿宋"/>
          <w:sz w:val="28"/>
        </w:rPr>
        <w:br/>
      </w:r>
      <w:r w:rsidRPr="00424715">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14:ligatures w14:val="none"/>
          </w:rPr>
          <w:t>https://d.book118.com/535332004241011041</w:t>
        </w:r>
      </w:hyperlink>
    </w:p>
    <w:p w:rsidR="00424715" w:rsidRPr="00424715" w:rsidP="00424715">
      <w:pPr>
        <w:ind w:firstLine="560" w:firstLineChars="200"/>
        <w:rPr>
          <w:rFonts w:ascii="仿宋" w:eastAsia="仿宋" w:hAnsi="仿宋"/>
          <w:sz w:val="28"/>
        </w:rPr>
      </w:pPr>
    </w:p>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715" w:rsidP="009D2636" w14:paraId="72F0CE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4715" w14:paraId="21BCE4F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715" w:rsidP="009D2636" w14:paraId="1B2AD7DA" w14:textId="18E75F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24715" w14:paraId="00A5A7F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715" w14:paraId="6E8A7F2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715" w:rsidP="009D26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471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715" w:rsidP="009D2636" w14:textId="18E75F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2471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71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715" w:rsidP="009D26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471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715" w:rsidP="009D2636" w14:textId="18E75F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2471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71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715" w:rsidP="009D26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471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715" w:rsidP="009D2636" w14:textId="18E75F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2471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71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715" w:rsidP="009D26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471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715" w:rsidP="009D2636" w14:textId="18E75F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2471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71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715" w14:paraId="1189AEB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715" w:rsidRPr="00424715" w:rsidP="00424715" w14:paraId="0A3BB6C4" w14:textId="523DB80A">
    <w:pPr>
      <w:pStyle w:val="Header"/>
      <w:rPr>
        <w:rFonts w:ascii="仿宋" w:eastAsia="仿宋" w:hAnsi="仿宋"/>
      </w:rPr>
    </w:pPr>
    <w:r w:rsidRPr="00424715">
      <w:rPr>
        <w:rFonts w:ascii="仿宋" w:eastAsia="仿宋" w:hAnsi="仿宋" w:hint="eastAsia"/>
      </w:rPr>
      <w:t>蓝莓企业战略商业风险</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715" w14:paraId="2421F39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71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715" w:rsidRPr="00424715" w:rsidP="00424715" w14:textId="523DB80A">
    <w:pPr>
      <w:pStyle w:val="Header"/>
      <w:rPr>
        <w:rFonts w:ascii="仿宋" w:eastAsia="仿宋" w:hAnsi="仿宋"/>
      </w:rPr>
    </w:pPr>
    <w:r w:rsidRPr="00424715">
      <w:rPr>
        <w:rFonts w:ascii="仿宋" w:eastAsia="仿宋" w:hAnsi="仿宋" w:hint="eastAsia"/>
      </w:rPr>
      <w:t>蓝莓企业战略商业风险</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71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71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715" w:rsidRPr="00424715" w:rsidP="00424715" w14:textId="523DB80A">
    <w:pPr>
      <w:pStyle w:val="Header"/>
      <w:rPr>
        <w:rFonts w:ascii="仿宋" w:eastAsia="仿宋" w:hAnsi="仿宋"/>
      </w:rPr>
    </w:pPr>
    <w:r w:rsidRPr="00424715">
      <w:rPr>
        <w:rFonts w:ascii="仿宋" w:eastAsia="仿宋" w:hAnsi="仿宋" w:hint="eastAsia"/>
      </w:rPr>
      <w:t>蓝莓企业战略商业风险</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71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71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715" w:rsidRPr="00424715" w:rsidP="00424715" w14:textId="523DB80A">
    <w:pPr>
      <w:pStyle w:val="Header"/>
      <w:rPr>
        <w:rFonts w:ascii="仿宋" w:eastAsia="仿宋" w:hAnsi="仿宋"/>
      </w:rPr>
    </w:pPr>
    <w:r w:rsidRPr="00424715">
      <w:rPr>
        <w:rFonts w:ascii="仿宋" w:eastAsia="仿宋" w:hAnsi="仿宋" w:hint="eastAsia"/>
      </w:rPr>
      <w:t>蓝莓企业战略商业风险</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71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71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715" w:rsidRPr="00424715" w:rsidP="00424715" w14:textId="523DB80A">
    <w:pPr>
      <w:pStyle w:val="Header"/>
      <w:rPr>
        <w:rFonts w:ascii="仿宋" w:eastAsia="仿宋" w:hAnsi="仿宋"/>
      </w:rPr>
    </w:pPr>
    <w:r w:rsidRPr="00424715">
      <w:rPr>
        <w:rFonts w:ascii="仿宋" w:eastAsia="仿宋" w:hAnsi="仿宋" w:hint="eastAsia"/>
      </w:rPr>
      <w:t>蓝莓企业战略商业风险</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471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4715"/>
    <w:rsid w:val="00424715"/>
    <w:rsid w:val="009D26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A041E27"/>
  <w15:chartTrackingRefBased/>
  <w15:docId w15:val="{AF84D3E2-7A50-4876-8874-CF7F069D2D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2471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2471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24715"/>
    <w:rPr>
      <w:b/>
      <w:bCs/>
      <w:kern w:val="44"/>
      <w:sz w:val="44"/>
      <w:szCs w:val="44"/>
    </w:rPr>
  </w:style>
  <w:style w:type="character" w:customStyle="1" w:styleId="2">
    <w:name w:val="标题 2 字符"/>
    <w:basedOn w:val="DefaultParagraphFont"/>
    <w:link w:val="Heading2"/>
    <w:uiPriority w:val="9"/>
    <w:rsid w:val="0042471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24715"/>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24715"/>
    <w:rPr>
      <w:sz w:val="18"/>
      <w:szCs w:val="18"/>
    </w:rPr>
  </w:style>
  <w:style w:type="paragraph" w:styleId="Footer">
    <w:name w:val="footer"/>
    <w:basedOn w:val="Normal"/>
    <w:link w:val="a0"/>
    <w:uiPriority w:val="99"/>
    <w:unhideWhenUsed/>
    <w:rsid w:val="0042471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24715"/>
    <w:rPr>
      <w:sz w:val="18"/>
      <w:szCs w:val="18"/>
    </w:rPr>
  </w:style>
  <w:style w:type="character" w:styleId="PageNumber">
    <w:name w:val="page number"/>
    <w:basedOn w:val="DefaultParagraphFont"/>
    <w:uiPriority w:val="99"/>
    <w:semiHidden/>
    <w:unhideWhenUsed/>
    <w:rsid w:val="00424715"/>
  </w:style>
  <w:style w:type="paragraph" w:styleId="TOC1">
    <w:name w:val="toc 1"/>
    <w:basedOn w:val="Normal"/>
    <w:next w:val="Normal"/>
    <w:autoRedefine/>
    <w:uiPriority w:val="39"/>
    <w:unhideWhenUsed/>
    <w:rsid w:val="00424715"/>
  </w:style>
  <w:style w:type="paragraph" w:styleId="TOC2">
    <w:name w:val="toc 2"/>
    <w:basedOn w:val="Normal"/>
    <w:next w:val="Normal"/>
    <w:autoRedefine/>
    <w:uiPriority w:val="39"/>
    <w:unhideWhenUsed/>
    <w:rsid w:val="0042471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yperlink" Target="https://d.book118.com/535332004241011041" TargetMode="Externa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4609</Words>
  <Characters>26273</Characters>
  <Application>Microsoft Office Word</Application>
  <DocSecurity>0</DocSecurity>
  <Lines>218</Lines>
  <Paragraphs>61</Paragraphs>
  <ScaleCrop>false</ScaleCrop>
  <Company/>
  <LinksUpToDate>false</LinksUpToDate>
  <CharactersWithSpaces>30821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15655379906@163.com</dc:creator>
  <cp:lastModifiedBy>15655379906@163.com</cp:lastModifiedBy>
  <cp:revision>1</cp:revision>
  <dcterms:created xsi:type="dcterms:W3CDTF">2024-01-10T07:37:00Z</dcterms:created>
  <dcterms:modified xsi:type="dcterms:W3CDTF">2024-01-10T07:37:00Z</dcterms:modified>
</cp:coreProperties>
</file>