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7" w:history="1">
        <w:r>
          <w:rPr>
            <w:rFonts w:ascii="仿宋" w:eastAsia="仿宋" w:hAnsi="仿宋" w:cs="仿宋" w:hint="eastAsia"/>
            <w:lang w:eastAsia="zh-CN"/>
          </w:rPr>
          <w:t>前言</w:t>
        </w:r>
        <w:r>
          <w:tab/>
        </w:r>
        <w:r>
          <w:fldChar w:fldCharType="begin"/>
        </w:r>
        <w:r>
          <w:instrText xml:space="preserve"> PAGEREF _Toc22477 \h </w:instrText>
        </w:r>
        <w:r>
          <w:fldChar w:fldCharType="separate"/>
        </w:r>
        <w:r>
          <w:t>3</w:t>
        </w:r>
        <w:r>
          <w:fldChar w:fldCharType="end"/>
        </w:r>
      </w:hyperlink>
    </w:p>
    <w:p>
      <w:pPr>
        <w:pStyle w:val="TOC1"/>
        <w:tabs>
          <w:tab w:val="right" w:leader="dot" w:pos="8306"/>
        </w:tabs>
      </w:pPr>
      <w:hyperlink w:anchor="_Toc3604" w:history="1">
        <w:r>
          <w:rPr>
            <w:rFonts w:ascii="仿宋" w:eastAsia="仿宋" w:hAnsi="仿宋" w:cs="仿宋" w:hint="eastAsia"/>
            <w:lang w:eastAsia="zh-CN"/>
          </w:rPr>
          <w:t>一、稀有稀土金属项目概论</w:t>
        </w:r>
        <w:r>
          <w:tab/>
        </w:r>
        <w:r>
          <w:fldChar w:fldCharType="begin"/>
        </w:r>
        <w:r>
          <w:instrText xml:space="preserve"> PAGEREF _Toc3604 \h </w:instrText>
        </w:r>
        <w:r>
          <w:fldChar w:fldCharType="separate"/>
        </w:r>
        <w:r>
          <w:t>3</w:t>
        </w:r>
        <w:r>
          <w:fldChar w:fldCharType="end"/>
        </w:r>
      </w:hyperlink>
    </w:p>
    <w:p>
      <w:pPr>
        <w:pStyle w:val="TOC2"/>
        <w:tabs>
          <w:tab w:val="right" w:leader="dot" w:pos="8306"/>
        </w:tabs>
      </w:pPr>
      <w:hyperlink w:anchor="_Toc10523" w:history="1">
        <w:r>
          <w:rPr>
            <w:rFonts w:ascii="仿宋" w:eastAsia="仿宋" w:hAnsi="仿宋" w:cs="仿宋" w:hint="eastAsia"/>
            <w:lang w:eastAsia="zh-CN"/>
          </w:rPr>
          <w:t>(一)、项目申报单位概况</w:t>
        </w:r>
        <w:r>
          <w:tab/>
        </w:r>
        <w:r>
          <w:fldChar w:fldCharType="begin"/>
        </w:r>
        <w:r>
          <w:instrText xml:space="preserve"> PAGEREF _Toc10523 \h </w:instrText>
        </w:r>
        <w:r>
          <w:fldChar w:fldCharType="separate"/>
        </w:r>
        <w:r>
          <w:t>3</w:t>
        </w:r>
        <w:r>
          <w:fldChar w:fldCharType="end"/>
        </w:r>
      </w:hyperlink>
    </w:p>
    <w:p>
      <w:pPr>
        <w:pStyle w:val="TOC2"/>
        <w:tabs>
          <w:tab w:val="right" w:leader="dot" w:pos="8306"/>
        </w:tabs>
      </w:pPr>
      <w:hyperlink w:anchor="_Toc13728" w:history="1">
        <w:r>
          <w:rPr>
            <w:rFonts w:ascii="仿宋" w:eastAsia="仿宋" w:hAnsi="仿宋" w:cs="仿宋" w:hint="eastAsia"/>
            <w:lang w:eastAsia="zh-CN"/>
          </w:rPr>
          <w:t>(二)、项目概况</w:t>
        </w:r>
        <w:r>
          <w:tab/>
        </w:r>
        <w:r>
          <w:fldChar w:fldCharType="begin"/>
        </w:r>
        <w:r>
          <w:instrText xml:space="preserve"> PAGEREF _Toc13728 \h </w:instrText>
        </w:r>
        <w:r>
          <w:fldChar w:fldCharType="separate"/>
        </w:r>
        <w:r>
          <w:t>4</w:t>
        </w:r>
        <w:r>
          <w:fldChar w:fldCharType="end"/>
        </w:r>
      </w:hyperlink>
    </w:p>
    <w:p>
      <w:pPr>
        <w:pStyle w:val="TOC1"/>
        <w:tabs>
          <w:tab w:val="right" w:leader="dot" w:pos="8306"/>
        </w:tabs>
      </w:pPr>
      <w:hyperlink w:anchor="_Toc29102" w:history="1">
        <w:r>
          <w:rPr>
            <w:rFonts w:ascii="仿宋" w:eastAsia="仿宋" w:hAnsi="仿宋" w:cs="仿宋" w:hint="eastAsia"/>
            <w:lang w:eastAsia="zh-CN"/>
          </w:rPr>
          <w:t>二、建设风险评估分析</w:t>
        </w:r>
        <w:r>
          <w:tab/>
        </w:r>
        <w:r>
          <w:fldChar w:fldCharType="begin"/>
        </w:r>
        <w:r>
          <w:instrText xml:space="preserve"> PAGEREF _Toc29102 \h </w:instrText>
        </w:r>
        <w:r>
          <w:fldChar w:fldCharType="separate"/>
        </w:r>
        <w:r>
          <w:t>7</w:t>
        </w:r>
        <w:r>
          <w:fldChar w:fldCharType="end"/>
        </w:r>
      </w:hyperlink>
    </w:p>
    <w:p>
      <w:pPr>
        <w:pStyle w:val="TOC2"/>
        <w:tabs>
          <w:tab w:val="right" w:leader="dot" w:pos="8306"/>
        </w:tabs>
      </w:pPr>
      <w:hyperlink w:anchor="_Toc26976" w:history="1">
        <w:r>
          <w:rPr>
            <w:rFonts w:ascii="仿宋" w:eastAsia="仿宋" w:hAnsi="仿宋" w:cs="仿宋" w:hint="eastAsia"/>
            <w:lang w:eastAsia="zh-CN"/>
          </w:rPr>
          <w:t>(一)、政策风险分析</w:t>
        </w:r>
        <w:r>
          <w:tab/>
        </w:r>
        <w:r>
          <w:fldChar w:fldCharType="begin"/>
        </w:r>
        <w:r>
          <w:instrText xml:space="preserve"> PAGEREF _Toc26976 \h </w:instrText>
        </w:r>
        <w:r>
          <w:fldChar w:fldCharType="separate"/>
        </w:r>
        <w:r>
          <w:t>7</w:t>
        </w:r>
        <w:r>
          <w:fldChar w:fldCharType="end"/>
        </w:r>
      </w:hyperlink>
    </w:p>
    <w:p>
      <w:pPr>
        <w:pStyle w:val="TOC2"/>
        <w:tabs>
          <w:tab w:val="right" w:leader="dot" w:pos="8306"/>
        </w:tabs>
      </w:pPr>
      <w:hyperlink w:anchor="_Toc19624" w:history="1">
        <w:r>
          <w:rPr>
            <w:rFonts w:ascii="仿宋" w:eastAsia="仿宋" w:hAnsi="仿宋" w:cs="仿宋" w:hint="eastAsia"/>
            <w:lang w:eastAsia="zh-CN"/>
          </w:rPr>
          <w:t>(二)、社会风险分析</w:t>
        </w:r>
        <w:r>
          <w:tab/>
        </w:r>
        <w:r>
          <w:fldChar w:fldCharType="begin"/>
        </w:r>
        <w:r>
          <w:instrText xml:space="preserve"> PAGEREF _Toc19624 \h </w:instrText>
        </w:r>
        <w:r>
          <w:fldChar w:fldCharType="separate"/>
        </w:r>
        <w:r>
          <w:t>8</w:t>
        </w:r>
        <w:r>
          <w:fldChar w:fldCharType="end"/>
        </w:r>
      </w:hyperlink>
    </w:p>
    <w:p>
      <w:pPr>
        <w:pStyle w:val="TOC2"/>
        <w:tabs>
          <w:tab w:val="right" w:leader="dot" w:pos="8306"/>
        </w:tabs>
      </w:pPr>
      <w:hyperlink w:anchor="_Toc6625" w:history="1">
        <w:r>
          <w:rPr>
            <w:rFonts w:ascii="仿宋" w:eastAsia="仿宋" w:hAnsi="仿宋" w:cs="仿宋" w:hint="eastAsia"/>
            <w:lang w:eastAsia="zh-CN"/>
          </w:rPr>
          <w:t>(三)、市场风险分析</w:t>
        </w:r>
        <w:r>
          <w:tab/>
        </w:r>
        <w:r>
          <w:fldChar w:fldCharType="begin"/>
        </w:r>
        <w:r>
          <w:instrText xml:space="preserve"> PAGEREF _Toc6625 \h </w:instrText>
        </w:r>
        <w:r>
          <w:fldChar w:fldCharType="separate"/>
        </w:r>
        <w:r>
          <w:t>10</w:t>
        </w:r>
        <w:r>
          <w:fldChar w:fldCharType="end"/>
        </w:r>
      </w:hyperlink>
    </w:p>
    <w:p>
      <w:pPr>
        <w:pStyle w:val="TOC2"/>
        <w:tabs>
          <w:tab w:val="right" w:leader="dot" w:pos="8306"/>
        </w:tabs>
      </w:pPr>
      <w:hyperlink w:anchor="_Toc2677" w:history="1">
        <w:r>
          <w:rPr>
            <w:rFonts w:ascii="仿宋" w:eastAsia="仿宋" w:hAnsi="仿宋" w:cs="仿宋" w:hint="eastAsia"/>
            <w:lang w:eastAsia="zh-CN"/>
          </w:rPr>
          <w:t>(四)、资金风险分析</w:t>
        </w:r>
        <w:r>
          <w:tab/>
        </w:r>
        <w:r>
          <w:fldChar w:fldCharType="begin"/>
        </w:r>
        <w:r>
          <w:instrText xml:space="preserve"> PAGEREF _Toc2677 \h </w:instrText>
        </w:r>
        <w:r>
          <w:fldChar w:fldCharType="separate"/>
        </w:r>
        <w:r>
          <w:t>10</w:t>
        </w:r>
        <w:r>
          <w:fldChar w:fldCharType="end"/>
        </w:r>
      </w:hyperlink>
    </w:p>
    <w:p>
      <w:pPr>
        <w:pStyle w:val="TOC2"/>
        <w:tabs>
          <w:tab w:val="right" w:leader="dot" w:pos="8306"/>
        </w:tabs>
      </w:pPr>
      <w:hyperlink w:anchor="_Toc14255" w:history="1">
        <w:r>
          <w:rPr>
            <w:rFonts w:ascii="仿宋" w:eastAsia="仿宋" w:hAnsi="仿宋" w:cs="仿宋" w:hint="eastAsia"/>
            <w:lang w:eastAsia="zh-CN"/>
          </w:rPr>
          <w:t>(五)、技术风险分析</w:t>
        </w:r>
        <w:r>
          <w:tab/>
        </w:r>
        <w:r>
          <w:fldChar w:fldCharType="begin"/>
        </w:r>
        <w:r>
          <w:instrText xml:space="preserve"> PAGEREF _Toc14255 \h </w:instrText>
        </w:r>
        <w:r>
          <w:fldChar w:fldCharType="separate"/>
        </w:r>
        <w:r>
          <w:t>12</w:t>
        </w:r>
        <w:r>
          <w:fldChar w:fldCharType="end"/>
        </w:r>
      </w:hyperlink>
    </w:p>
    <w:p>
      <w:pPr>
        <w:pStyle w:val="TOC2"/>
        <w:tabs>
          <w:tab w:val="right" w:leader="dot" w:pos="8306"/>
        </w:tabs>
      </w:pPr>
      <w:hyperlink w:anchor="_Toc23569" w:history="1">
        <w:r>
          <w:rPr>
            <w:rFonts w:ascii="仿宋" w:eastAsia="仿宋" w:hAnsi="仿宋" w:cs="仿宋" w:hint="eastAsia"/>
            <w:lang w:eastAsia="zh-CN"/>
          </w:rPr>
          <w:t>(六)、财务风险分析</w:t>
        </w:r>
        <w:r>
          <w:tab/>
        </w:r>
        <w:r>
          <w:fldChar w:fldCharType="begin"/>
        </w:r>
        <w:r>
          <w:instrText xml:space="preserve"> PAGEREF _Toc23569 \h </w:instrText>
        </w:r>
        <w:r>
          <w:fldChar w:fldCharType="separate"/>
        </w:r>
        <w:r>
          <w:t>13</w:t>
        </w:r>
        <w:r>
          <w:fldChar w:fldCharType="end"/>
        </w:r>
      </w:hyperlink>
    </w:p>
    <w:p>
      <w:pPr>
        <w:pStyle w:val="TOC2"/>
        <w:tabs>
          <w:tab w:val="right" w:leader="dot" w:pos="8306"/>
        </w:tabs>
      </w:pPr>
      <w:hyperlink w:anchor="_Toc12268" w:history="1">
        <w:r>
          <w:rPr>
            <w:rFonts w:ascii="仿宋" w:eastAsia="仿宋" w:hAnsi="仿宋" w:cs="仿宋" w:hint="eastAsia"/>
            <w:lang w:eastAsia="zh-CN"/>
          </w:rPr>
          <w:t>(七)、管理风险分析</w:t>
        </w:r>
        <w:r>
          <w:tab/>
        </w:r>
        <w:r>
          <w:fldChar w:fldCharType="begin"/>
        </w:r>
        <w:r>
          <w:instrText xml:space="preserve"> PAGEREF _Toc12268 \h </w:instrText>
        </w:r>
        <w:r>
          <w:fldChar w:fldCharType="separate"/>
        </w:r>
        <w:r>
          <w:t>15</w:t>
        </w:r>
        <w:r>
          <w:fldChar w:fldCharType="end"/>
        </w:r>
      </w:hyperlink>
    </w:p>
    <w:p>
      <w:pPr>
        <w:pStyle w:val="TOC2"/>
        <w:tabs>
          <w:tab w:val="right" w:leader="dot" w:pos="8306"/>
        </w:tabs>
      </w:pPr>
      <w:hyperlink w:anchor="_Toc25032" w:history="1">
        <w:r>
          <w:rPr>
            <w:rFonts w:ascii="仿宋" w:eastAsia="仿宋" w:hAnsi="仿宋" w:cs="仿宋" w:hint="eastAsia"/>
            <w:lang w:eastAsia="zh-CN"/>
          </w:rPr>
          <w:t>(八)、其它风险分析</w:t>
        </w:r>
        <w:r>
          <w:tab/>
        </w:r>
        <w:r>
          <w:fldChar w:fldCharType="begin"/>
        </w:r>
        <w:r>
          <w:instrText xml:space="preserve"> PAGEREF _Toc25032 \h </w:instrText>
        </w:r>
        <w:r>
          <w:fldChar w:fldCharType="separate"/>
        </w:r>
        <w:r>
          <w:t>16</w:t>
        </w:r>
        <w:r>
          <w:fldChar w:fldCharType="end"/>
        </w:r>
      </w:hyperlink>
    </w:p>
    <w:p>
      <w:pPr>
        <w:pStyle w:val="TOC2"/>
        <w:tabs>
          <w:tab w:val="right" w:leader="dot" w:pos="8306"/>
        </w:tabs>
      </w:pPr>
      <w:hyperlink w:anchor="_Toc12960" w:history="1">
        <w:r>
          <w:rPr>
            <w:rFonts w:ascii="仿宋" w:eastAsia="仿宋" w:hAnsi="仿宋" w:cs="仿宋" w:hint="eastAsia"/>
            <w:lang w:eastAsia="zh-CN"/>
          </w:rPr>
          <w:t>(九)、社会影响评估</w:t>
        </w:r>
        <w:r>
          <w:tab/>
        </w:r>
        <w:r>
          <w:fldChar w:fldCharType="begin"/>
        </w:r>
        <w:r>
          <w:instrText xml:space="preserve"> PAGEREF _Toc12960 \h </w:instrText>
        </w:r>
        <w:r>
          <w:fldChar w:fldCharType="separate"/>
        </w:r>
        <w:r>
          <w:t>17</w:t>
        </w:r>
        <w:r>
          <w:fldChar w:fldCharType="end"/>
        </w:r>
      </w:hyperlink>
    </w:p>
    <w:p>
      <w:pPr>
        <w:pStyle w:val="TOC1"/>
        <w:tabs>
          <w:tab w:val="right" w:leader="dot" w:pos="8306"/>
        </w:tabs>
      </w:pPr>
      <w:hyperlink w:anchor="_Toc193" w:history="1">
        <w:r>
          <w:rPr>
            <w:rFonts w:ascii="仿宋" w:eastAsia="仿宋" w:hAnsi="仿宋" w:cs="仿宋" w:hint="eastAsia"/>
            <w:lang w:eastAsia="zh-CN"/>
          </w:rPr>
          <w:t>三、资源开发及综合利用分析</w:t>
        </w:r>
        <w:r>
          <w:tab/>
        </w:r>
        <w:r>
          <w:fldChar w:fldCharType="begin"/>
        </w:r>
        <w:r>
          <w:instrText xml:space="preserve"> PAGEREF _Toc193 \h </w:instrText>
        </w:r>
        <w:r>
          <w:fldChar w:fldCharType="separate"/>
        </w:r>
        <w:r>
          <w:t>19</w:t>
        </w:r>
        <w:r>
          <w:fldChar w:fldCharType="end"/>
        </w:r>
      </w:hyperlink>
    </w:p>
    <w:p>
      <w:pPr>
        <w:pStyle w:val="TOC2"/>
        <w:tabs>
          <w:tab w:val="right" w:leader="dot" w:pos="8306"/>
        </w:tabs>
      </w:pPr>
      <w:hyperlink w:anchor="_Toc14476" w:history="1">
        <w:r>
          <w:rPr>
            <w:rFonts w:ascii="仿宋" w:eastAsia="仿宋" w:hAnsi="仿宋" w:cs="仿宋" w:hint="eastAsia"/>
            <w:lang w:eastAsia="zh-CN"/>
          </w:rPr>
          <w:t>(一)、资源开发方案</w:t>
        </w:r>
        <w:r>
          <w:tab/>
        </w:r>
        <w:r>
          <w:fldChar w:fldCharType="begin"/>
        </w:r>
        <w:r>
          <w:instrText xml:space="preserve"> PAGEREF _Toc14476 \h </w:instrText>
        </w:r>
        <w:r>
          <w:fldChar w:fldCharType="separate"/>
        </w:r>
        <w:r>
          <w:t>19</w:t>
        </w:r>
        <w:r>
          <w:fldChar w:fldCharType="end"/>
        </w:r>
      </w:hyperlink>
    </w:p>
    <w:p>
      <w:pPr>
        <w:pStyle w:val="TOC2"/>
        <w:tabs>
          <w:tab w:val="right" w:leader="dot" w:pos="8306"/>
        </w:tabs>
      </w:pPr>
      <w:hyperlink w:anchor="_Toc15890" w:history="1">
        <w:r>
          <w:rPr>
            <w:rFonts w:ascii="仿宋" w:eastAsia="仿宋" w:hAnsi="仿宋" w:cs="仿宋" w:hint="eastAsia"/>
            <w:lang w:eastAsia="zh-CN"/>
          </w:rPr>
          <w:t>(二)、资源利用方案</w:t>
        </w:r>
        <w:r>
          <w:tab/>
        </w:r>
        <w:r>
          <w:fldChar w:fldCharType="begin"/>
        </w:r>
        <w:r>
          <w:instrText xml:space="preserve"> PAGEREF _Toc15890 \h </w:instrText>
        </w:r>
        <w:r>
          <w:fldChar w:fldCharType="separate"/>
        </w:r>
        <w:r>
          <w:t>21</w:t>
        </w:r>
        <w:r>
          <w:fldChar w:fldCharType="end"/>
        </w:r>
      </w:hyperlink>
    </w:p>
    <w:p>
      <w:pPr>
        <w:pStyle w:val="TOC2"/>
        <w:tabs>
          <w:tab w:val="right" w:leader="dot" w:pos="8306"/>
        </w:tabs>
      </w:pPr>
      <w:hyperlink w:anchor="_Toc11392" w:history="1">
        <w:r>
          <w:rPr>
            <w:rFonts w:ascii="仿宋" w:eastAsia="仿宋" w:hAnsi="仿宋" w:cs="仿宋" w:hint="eastAsia"/>
            <w:lang w:eastAsia="zh-CN"/>
          </w:rPr>
          <w:t>(三)、资源节约措施</w:t>
        </w:r>
        <w:r>
          <w:tab/>
        </w:r>
        <w:r>
          <w:fldChar w:fldCharType="begin"/>
        </w:r>
        <w:r>
          <w:instrText xml:space="preserve"> PAGEREF _Toc11392 \h </w:instrText>
        </w:r>
        <w:r>
          <w:fldChar w:fldCharType="separate"/>
        </w:r>
        <w:r>
          <w:t>22</w:t>
        </w:r>
        <w:r>
          <w:fldChar w:fldCharType="end"/>
        </w:r>
      </w:hyperlink>
    </w:p>
    <w:p>
      <w:pPr>
        <w:pStyle w:val="TOC1"/>
        <w:tabs>
          <w:tab w:val="right" w:leader="dot" w:pos="8306"/>
        </w:tabs>
      </w:pPr>
      <w:hyperlink w:anchor="_Toc4903" w:history="1">
        <w:r>
          <w:rPr>
            <w:rFonts w:ascii="仿宋" w:eastAsia="仿宋" w:hAnsi="仿宋" w:cs="仿宋" w:hint="eastAsia"/>
            <w:lang w:eastAsia="zh-CN"/>
          </w:rPr>
          <w:t>四、发展规划、产业政策和行业准入分析</w:t>
        </w:r>
        <w:r>
          <w:tab/>
        </w:r>
        <w:r>
          <w:fldChar w:fldCharType="begin"/>
        </w:r>
        <w:r>
          <w:instrText xml:space="preserve"> PAGEREF _Toc4903 \h </w:instrText>
        </w:r>
        <w:r>
          <w:fldChar w:fldCharType="separate"/>
        </w:r>
        <w:r>
          <w:t>23</w:t>
        </w:r>
        <w:r>
          <w:fldChar w:fldCharType="end"/>
        </w:r>
      </w:hyperlink>
    </w:p>
    <w:p>
      <w:pPr>
        <w:pStyle w:val="TOC2"/>
        <w:tabs>
          <w:tab w:val="right" w:leader="dot" w:pos="8306"/>
        </w:tabs>
      </w:pPr>
      <w:hyperlink w:anchor="_Toc31883" w:history="1">
        <w:r>
          <w:rPr>
            <w:rFonts w:ascii="仿宋" w:eastAsia="仿宋" w:hAnsi="仿宋" w:cs="仿宋" w:hint="eastAsia"/>
            <w:lang w:eastAsia="zh-CN"/>
          </w:rPr>
          <w:t>(一)、发展规划分析</w:t>
        </w:r>
        <w:r>
          <w:tab/>
        </w:r>
        <w:r>
          <w:fldChar w:fldCharType="begin"/>
        </w:r>
        <w:r>
          <w:instrText xml:space="preserve"> PAGEREF _Toc31883 \h </w:instrText>
        </w:r>
        <w:r>
          <w:fldChar w:fldCharType="separate"/>
        </w:r>
        <w:r>
          <w:t>23</w:t>
        </w:r>
        <w:r>
          <w:fldChar w:fldCharType="end"/>
        </w:r>
      </w:hyperlink>
    </w:p>
    <w:p>
      <w:pPr>
        <w:pStyle w:val="TOC2"/>
        <w:tabs>
          <w:tab w:val="right" w:leader="dot" w:pos="8306"/>
        </w:tabs>
      </w:pPr>
      <w:hyperlink w:anchor="_Toc3786" w:history="1">
        <w:r>
          <w:rPr>
            <w:rFonts w:ascii="仿宋" w:eastAsia="仿宋" w:hAnsi="仿宋" w:cs="仿宋" w:hint="eastAsia"/>
            <w:lang w:eastAsia="zh-CN"/>
          </w:rPr>
          <w:t>(二)、产业政策分析</w:t>
        </w:r>
        <w:r>
          <w:tab/>
        </w:r>
        <w:r>
          <w:fldChar w:fldCharType="begin"/>
        </w:r>
        <w:r>
          <w:instrText xml:space="preserve"> PAGEREF _Toc3786 \h </w:instrText>
        </w:r>
        <w:r>
          <w:fldChar w:fldCharType="separate"/>
        </w:r>
        <w:r>
          <w:t>25</w:t>
        </w:r>
        <w:r>
          <w:fldChar w:fldCharType="end"/>
        </w:r>
      </w:hyperlink>
    </w:p>
    <w:p>
      <w:pPr>
        <w:pStyle w:val="TOC2"/>
        <w:tabs>
          <w:tab w:val="right" w:leader="dot" w:pos="8306"/>
        </w:tabs>
      </w:pPr>
      <w:hyperlink w:anchor="_Toc14713" w:history="1">
        <w:r>
          <w:rPr>
            <w:rFonts w:ascii="仿宋" w:eastAsia="仿宋" w:hAnsi="仿宋" w:cs="仿宋" w:hint="eastAsia"/>
            <w:lang w:eastAsia="zh-CN"/>
          </w:rPr>
          <w:t>(三)、行业准入分析</w:t>
        </w:r>
        <w:r>
          <w:tab/>
        </w:r>
        <w:r>
          <w:fldChar w:fldCharType="begin"/>
        </w:r>
        <w:r>
          <w:instrText xml:space="preserve"> PAGEREF _Toc14713 \h </w:instrText>
        </w:r>
        <w:r>
          <w:fldChar w:fldCharType="separate"/>
        </w:r>
        <w:r>
          <w:t>26</w:t>
        </w:r>
        <w:r>
          <w:fldChar w:fldCharType="end"/>
        </w:r>
      </w:hyperlink>
    </w:p>
    <w:p>
      <w:pPr>
        <w:pStyle w:val="TOC1"/>
        <w:tabs>
          <w:tab w:val="right" w:leader="dot" w:pos="8306"/>
        </w:tabs>
      </w:pPr>
      <w:hyperlink w:anchor="_Toc28436" w:history="1">
        <w:r>
          <w:rPr>
            <w:rFonts w:ascii="仿宋" w:eastAsia="仿宋" w:hAnsi="仿宋" w:cs="仿宋" w:hint="eastAsia"/>
            <w:lang w:eastAsia="zh-CN"/>
          </w:rPr>
          <w:t>五、财务管理与成本控制</w:t>
        </w:r>
        <w:r>
          <w:tab/>
        </w:r>
        <w:r>
          <w:fldChar w:fldCharType="begin"/>
        </w:r>
        <w:r>
          <w:instrText xml:space="preserve"> PAGEREF _Toc28436 \h </w:instrText>
        </w:r>
        <w:r>
          <w:fldChar w:fldCharType="separate"/>
        </w:r>
        <w:r>
          <w:t>27</w:t>
        </w:r>
        <w:r>
          <w:fldChar w:fldCharType="end"/>
        </w:r>
      </w:hyperlink>
    </w:p>
    <w:p>
      <w:pPr>
        <w:pStyle w:val="TOC2"/>
        <w:tabs>
          <w:tab w:val="right" w:leader="dot" w:pos="8306"/>
        </w:tabs>
      </w:pPr>
      <w:hyperlink w:anchor="_Toc24448" w:history="1">
        <w:r>
          <w:rPr>
            <w:rFonts w:ascii="仿宋" w:eastAsia="仿宋" w:hAnsi="仿宋" w:cs="仿宋" w:hint="eastAsia"/>
            <w:lang w:eastAsia="zh-CN"/>
          </w:rPr>
          <w:t>(一)、财务管理体系建设</w:t>
        </w:r>
        <w:r>
          <w:tab/>
        </w:r>
        <w:r>
          <w:fldChar w:fldCharType="begin"/>
        </w:r>
        <w:r>
          <w:instrText xml:space="preserve"> PAGEREF _Toc24448 \h </w:instrText>
        </w:r>
        <w:r>
          <w:fldChar w:fldCharType="separate"/>
        </w:r>
        <w:r>
          <w:t>27</w:t>
        </w:r>
        <w:r>
          <w:fldChar w:fldCharType="end"/>
        </w:r>
      </w:hyperlink>
    </w:p>
    <w:p>
      <w:pPr>
        <w:pStyle w:val="TOC2"/>
        <w:tabs>
          <w:tab w:val="right" w:leader="dot" w:pos="8306"/>
        </w:tabs>
      </w:pPr>
      <w:hyperlink w:anchor="_Toc1017" w:history="1">
        <w:r>
          <w:rPr>
            <w:rFonts w:ascii="仿宋" w:eastAsia="仿宋" w:hAnsi="仿宋" w:cs="仿宋" w:hint="eastAsia"/>
            <w:lang w:eastAsia="zh-CN"/>
          </w:rPr>
          <w:t>(二)、成本控制措施</w:t>
        </w:r>
        <w:r>
          <w:tab/>
        </w:r>
        <w:r>
          <w:fldChar w:fldCharType="begin"/>
        </w:r>
        <w:r>
          <w:instrText xml:space="preserve"> PAGEREF _Toc1017 \h </w:instrText>
        </w:r>
        <w:r>
          <w:fldChar w:fldCharType="separate"/>
        </w:r>
        <w:r>
          <w:t>29</w:t>
        </w:r>
        <w:r>
          <w:fldChar w:fldCharType="end"/>
        </w:r>
      </w:hyperlink>
    </w:p>
    <w:p>
      <w:pPr>
        <w:pStyle w:val="TOC1"/>
        <w:tabs>
          <w:tab w:val="right" w:leader="dot" w:pos="8306"/>
        </w:tabs>
      </w:pPr>
      <w:hyperlink w:anchor="_Toc30982" w:history="1">
        <w:r>
          <w:rPr>
            <w:rFonts w:ascii="仿宋" w:eastAsia="仿宋" w:hAnsi="仿宋" w:cs="仿宋" w:hint="eastAsia"/>
            <w:lang w:eastAsia="zh-CN"/>
          </w:rPr>
          <w:t>六、环境和生态影响分析</w:t>
        </w:r>
        <w:r>
          <w:tab/>
        </w:r>
        <w:r>
          <w:fldChar w:fldCharType="begin"/>
        </w:r>
        <w:r>
          <w:instrText xml:space="preserve"> PAGEREF _Toc30982 \h </w:instrText>
        </w:r>
        <w:r>
          <w:fldChar w:fldCharType="separate"/>
        </w:r>
        <w:r>
          <w:t>30</w:t>
        </w:r>
        <w:r>
          <w:fldChar w:fldCharType="end"/>
        </w:r>
      </w:hyperlink>
    </w:p>
    <w:p>
      <w:pPr>
        <w:pStyle w:val="TOC2"/>
        <w:tabs>
          <w:tab w:val="right" w:leader="dot" w:pos="8306"/>
        </w:tabs>
      </w:pPr>
      <w:hyperlink w:anchor="_Toc26468" w:history="1">
        <w:r>
          <w:rPr>
            <w:rFonts w:ascii="仿宋" w:eastAsia="仿宋" w:hAnsi="仿宋" w:cs="仿宋" w:hint="eastAsia"/>
            <w:lang w:eastAsia="zh-CN"/>
          </w:rPr>
          <w:t>(一)、环境和生态现状</w:t>
        </w:r>
        <w:r>
          <w:tab/>
        </w:r>
        <w:r>
          <w:fldChar w:fldCharType="begin"/>
        </w:r>
        <w:r>
          <w:instrText xml:space="preserve"> PAGEREF _Toc26468 \h </w:instrText>
        </w:r>
        <w:r>
          <w:fldChar w:fldCharType="separate"/>
        </w:r>
        <w:r>
          <w:t>30</w:t>
        </w:r>
        <w:r>
          <w:fldChar w:fldCharType="end"/>
        </w:r>
      </w:hyperlink>
    </w:p>
    <w:p>
      <w:pPr>
        <w:pStyle w:val="TOC2"/>
        <w:tabs>
          <w:tab w:val="right" w:leader="dot" w:pos="8306"/>
        </w:tabs>
      </w:pPr>
      <w:hyperlink w:anchor="_Toc5352" w:history="1">
        <w:r>
          <w:rPr>
            <w:rFonts w:ascii="仿宋" w:eastAsia="仿宋" w:hAnsi="仿宋" w:cs="仿宋" w:hint="eastAsia"/>
            <w:lang w:eastAsia="zh-CN"/>
          </w:rPr>
          <w:t>(二)、生态环境影响分析</w:t>
        </w:r>
        <w:r>
          <w:tab/>
        </w:r>
        <w:r>
          <w:fldChar w:fldCharType="begin"/>
        </w:r>
        <w:r>
          <w:instrText xml:space="preserve"> PAGEREF _Toc5352 \h </w:instrText>
        </w:r>
        <w:r>
          <w:fldChar w:fldCharType="separate"/>
        </w:r>
        <w:r>
          <w:t>32</w:t>
        </w:r>
        <w:r>
          <w:fldChar w:fldCharType="end"/>
        </w:r>
      </w:hyperlink>
    </w:p>
    <w:p>
      <w:pPr>
        <w:pStyle w:val="TOC2"/>
        <w:tabs>
          <w:tab w:val="right" w:leader="dot" w:pos="8306"/>
        </w:tabs>
      </w:pPr>
      <w:hyperlink w:anchor="_Toc16118" w:history="1">
        <w:r>
          <w:rPr>
            <w:rFonts w:ascii="仿宋" w:eastAsia="仿宋" w:hAnsi="仿宋" w:cs="仿宋" w:hint="eastAsia"/>
            <w:lang w:eastAsia="zh-CN"/>
          </w:rPr>
          <w:t>(三)、生态环境保护措施</w:t>
        </w:r>
        <w:r>
          <w:tab/>
        </w:r>
        <w:r>
          <w:fldChar w:fldCharType="begin"/>
        </w:r>
        <w:r>
          <w:instrText xml:space="preserve"> PAGEREF _Toc16118 \h </w:instrText>
        </w:r>
        <w:r>
          <w:fldChar w:fldCharType="separate"/>
        </w:r>
        <w:r>
          <w:t>33</w:t>
        </w:r>
        <w:r>
          <w:fldChar w:fldCharType="end"/>
        </w:r>
      </w:hyperlink>
    </w:p>
    <w:p>
      <w:pPr>
        <w:pStyle w:val="TOC2"/>
        <w:tabs>
          <w:tab w:val="right" w:leader="dot" w:pos="8306"/>
        </w:tabs>
      </w:pPr>
      <w:hyperlink w:anchor="_Toc5034" w:history="1">
        <w:r>
          <w:rPr>
            <w:rFonts w:ascii="仿宋" w:eastAsia="仿宋" w:hAnsi="仿宋" w:cs="仿宋" w:hint="eastAsia"/>
            <w:lang w:eastAsia="zh-CN"/>
          </w:rPr>
          <w:t>(四)、地质灾害影响分析</w:t>
        </w:r>
        <w:r>
          <w:tab/>
        </w:r>
        <w:r>
          <w:fldChar w:fldCharType="begin"/>
        </w:r>
        <w:r>
          <w:instrText xml:space="preserve"> PAGEREF _Toc5034 \h </w:instrText>
        </w:r>
        <w:r>
          <w:fldChar w:fldCharType="separate"/>
        </w:r>
        <w:r>
          <w:t>35</w:t>
        </w:r>
        <w:r>
          <w:fldChar w:fldCharType="end"/>
        </w:r>
      </w:hyperlink>
    </w:p>
    <w:p>
      <w:pPr>
        <w:pStyle w:val="TOC2"/>
        <w:tabs>
          <w:tab w:val="right" w:leader="dot" w:pos="8306"/>
        </w:tabs>
      </w:pPr>
      <w:hyperlink w:anchor="_Toc7392" w:history="1">
        <w:r>
          <w:rPr>
            <w:rFonts w:ascii="仿宋" w:eastAsia="仿宋" w:hAnsi="仿宋" w:cs="仿宋" w:hint="eastAsia"/>
            <w:lang w:eastAsia="zh-CN"/>
          </w:rPr>
          <w:t>(五)、特殊环境影响</w:t>
        </w:r>
        <w:r>
          <w:tab/>
        </w:r>
        <w:r>
          <w:fldChar w:fldCharType="begin"/>
        </w:r>
        <w:r>
          <w:instrText xml:space="preserve"> PAGEREF _Toc7392 \h </w:instrText>
        </w:r>
        <w:r>
          <w:fldChar w:fldCharType="separate"/>
        </w:r>
        <w:r>
          <w:t>36</w:t>
        </w:r>
        <w:r>
          <w:fldChar w:fldCharType="end"/>
        </w:r>
      </w:hyperlink>
    </w:p>
    <w:p>
      <w:pPr>
        <w:pStyle w:val="TOC1"/>
        <w:tabs>
          <w:tab w:val="right" w:leader="dot" w:pos="8306"/>
        </w:tabs>
      </w:pPr>
      <w:hyperlink w:anchor="_Toc11128" w:history="1">
        <w:r>
          <w:rPr>
            <w:rFonts w:ascii="仿宋" w:eastAsia="仿宋" w:hAnsi="仿宋" w:cs="仿宋" w:hint="eastAsia"/>
            <w:lang w:eastAsia="zh-CN"/>
          </w:rPr>
          <w:t>七、环境保护与治理方案</w:t>
        </w:r>
        <w:r>
          <w:tab/>
        </w:r>
        <w:r>
          <w:fldChar w:fldCharType="begin"/>
        </w:r>
        <w:r>
          <w:instrText xml:space="preserve"> PAGEREF _Toc11128 \h </w:instrText>
        </w:r>
        <w:r>
          <w:fldChar w:fldCharType="separate"/>
        </w:r>
        <w:r>
          <w:t>37</w:t>
        </w:r>
        <w:r>
          <w:fldChar w:fldCharType="end"/>
        </w:r>
      </w:hyperlink>
    </w:p>
    <w:p>
      <w:pPr>
        <w:pStyle w:val="TOC2"/>
        <w:tabs>
          <w:tab w:val="right" w:leader="dot" w:pos="8306"/>
        </w:tabs>
      </w:pPr>
      <w:hyperlink w:anchor="_Toc116" w:history="1">
        <w:r>
          <w:rPr>
            <w:rFonts w:ascii="仿宋" w:eastAsia="仿宋" w:hAnsi="仿宋" w:cs="仿宋" w:hint="eastAsia"/>
            <w:lang w:eastAsia="zh-CN"/>
          </w:rPr>
          <w:t>(一)、项目环境影响评估</w:t>
        </w:r>
        <w:r>
          <w:tab/>
        </w:r>
        <w:r>
          <w:fldChar w:fldCharType="begin"/>
        </w:r>
        <w:r>
          <w:instrText xml:space="preserve"> PAGEREF _Toc116 \h </w:instrText>
        </w:r>
        <w:r>
          <w:fldChar w:fldCharType="separate"/>
        </w:r>
        <w:r>
          <w:t>37</w:t>
        </w:r>
        <w:r>
          <w:fldChar w:fldCharType="end"/>
        </w:r>
      </w:hyperlink>
    </w:p>
    <w:p>
      <w:pPr>
        <w:pStyle w:val="TOC2"/>
        <w:tabs>
          <w:tab w:val="right" w:leader="dot" w:pos="8306"/>
        </w:tabs>
      </w:pPr>
      <w:hyperlink w:anchor="_Toc16610" w:history="1">
        <w:r>
          <w:rPr>
            <w:rFonts w:ascii="仿宋" w:eastAsia="仿宋" w:hAnsi="仿宋" w:cs="仿宋" w:hint="eastAsia"/>
            <w:lang w:eastAsia="zh-CN"/>
          </w:rPr>
          <w:t>(二)、环境保护措施与治理方案</w:t>
        </w:r>
        <w:r>
          <w:tab/>
        </w:r>
        <w:r>
          <w:fldChar w:fldCharType="begin"/>
        </w:r>
        <w:r>
          <w:instrText xml:space="preserve"> PAGEREF _Toc16610 \h </w:instrText>
        </w:r>
        <w:r>
          <w:fldChar w:fldCharType="separate"/>
        </w:r>
        <w:r>
          <w:t>37</w:t>
        </w:r>
        <w:r>
          <w:fldChar w:fldCharType="end"/>
        </w:r>
      </w:hyperlink>
    </w:p>
    <w:p>
      <w:pPr>
        <w:pStyle w:val="TOC1"/>
        <w:tabs>
          <w:tab w:val="right" w:leader="dot" w:pos="8306"/>
        </w:tabs>
      </w:pPr>
      <w:hyperlink w:anchor="_Toc15459" w:history="1">
        <w:r>
          <w:rPr>
            <w:rFonts w:ascii="仿宋" w:eastAsia="仿宋" w:hAnsi="仿宋" w:cs="仿宋" w:hint="eastAsia"/>
            <w:lang w:eastAsia="zh-CN"/>
          </w:rPr>
          <w:t>八、资金管理与财务规划</w:t>
        </w:r>
        <w:r>
          <w:tab/>
        </w:r>
        <w:r>
          <w:fldChar w:fldCharType="begin"/>
        </w:r>
        <w:r>
          <w:instrText xml:space="preserve"> PAGEREF _Toc15459 \h </w:instrText>
        </w:r>
        <w:r>
          <w:fldChar w:fldCharType="separate"/>
        </w:r>
        <w:r>
          <w:t>38</w:t>
        </w:r>
        <w:r>
          <w:fldChar w:fldCharType="end"/>
        </w:r>
      </w:hyperlink>
    </w:p>
    <w:p>
      <w:pPr>
        <w:pStyle w:val="TOC2"/>
        <w:tabs>
          <w:tab w:val="right" w:leader="dot" w:pos="8306"/>
        </w:tabs>
      </w:pPr>
      <w:hyperlink w:anchor="_Toc25266" w:history="1">
        <w:r>
          <w:rPr>
            <w:rFonts w:ascii="仿宋" w:eastAsia="仿宋" w:hAnsi="仿宋" w:cs="仿宋" w:hint="eastAsia"/>
            <w:lang w:eastAsia="zh-CN"/>
          </w:rPr>
          <w:t>(一)、项目资金来源与筹措</w:t>
        </w:r>
        <w:r>
          <w:tab/>
        </w:r>
        <w:r>
          <w:fldChar w:fldCharType="begin"/>
        </w:r>
        <w:r>
          <w:instrText xml:space="preserve"> PAGEREF _Toc25266 \h </w:instrText>
        </w:r>
        <w:r>
          <w:fldChar w:fldCharType="separate"/>
        </w:r>
        <w:r>
          <w:t>38</w:t>
        </w:r>
        <w:r>
          <w:fldChar w:fldCharType="end"/>
        </w:r>
      </w:hyperlink>
    </w:p>
    <w:p>
      <w:pPr>
        <w:pStyle w:val="TOC2"/>
        <w:tabs>
          <w:tab w:val="right" w:leader="dot" w:pos="8306"/>
        </w:tabs>
      </w:pPr>
      <w:hyperlink w:anchor="_Toc30655" w:history="1">
        <w:r>
          <w:rPr>
            <w:rFonts w:ascii="仿宋" w:eastAsia="仿宋" w:hAnsi="仿宋" w:cs="仿宋" w:hint="eastAsia"/>
            <w:lang w:eastAsia="zh-CN"/>
          </w:rPr>
          <w:t>(二)、资金使用与监管</w:t>
        </w:r>
        <w:r>
          <w:tab/>
        </w:r>
        <w:r>
          <w:fldChar w:fldCharType="begin"/>
        </w:r>
        <w:r>
          <w:instrText xml:space="preserve"> PAGEREF _Toc30655 \h </w:instrText>
        </w:r>
        <w:r>
          <w:fldChar w:fldCharType="separate"/>
        </w:r>
        <w:r>
          <w:t>40</w:t>
        </w:r>
        <w:r>
          <w:fldChar w:fldCharType="end"/>
        </w:r>
      </w:hyperlink>
    </w:p>
    <w:p>
      <w:pPr>
        <w:pStyle w:val="TOC2"/>
        <w:tabs>
          <w:tab w:val="right" w:leader="dot" w:pos="8306"/>
        </w:tabs>
      </w:pPr>
      <w:hyperlink w:anchor="_Toc26968" w:history="1">
        <w:r>
          <w:rPr>
            <w:rFonts w:ascii="仿宋" w:eastAsia="仿宋" w:hAnsi="仿宋" w:cs="仿宋" w:hint="eastAsia"/>
            <w:lang w:eastAsia="zh-CN"/>
          </w:rPr>
          <w:t>(三)、财务规划与预测</w:t>
        </w:r>
        <w:r>
          <w:tab/>
        </w:r>
        <w:r>
          <w:fldChar w:fldCharType="begin"/>
        </w:r>
        <w:r>
          <w:instrText xml:space="preserve"> PAGEREF _Toc26968 \h </w:instrText>
        </w:r>
        <w:r>
          <w:fldChar w:fldCharType="separate"/>
        </w:r>
        <w:r>
          <w:t>41</w:t>
        </w:r>
        <w:r>
          <w:fldChar w:fldCharType="end"/>
        </w:r>
      </w:hyperlink>
    </w:p>
    <w:p>
      <w:pPr>
        <w:pStyle w:val="TOC1"/>
        <w:tabs>
          <w:tab w:val="right" w:leader="dot" w:pos="8306"/>
        </w:tabs>
      </w:pPr>
      <w:hyperlink w:anchor="_Toc26684" w:history="1">
        <w:r>
          <w:rPr>
            <w:rFonts w:ascii="仿宋" w:eastAsia="仿宋" w:hAnsi="仿宋" w:cs="仿宋" w:hint="eastAsia"/>
            <w:lang w:eastAsia="zh-CN"/>
          </w:rPr>
          <w:t>九、环境保护与绿色发展</w:t>
        </w:r>
        <w:r>
          <w:tab/>
        </w:r>
        <w:r>
          <w:fldChar w:fldCharType="begin"/>
        </w:r>
        <w:r>
          <w:instrText xml:space="preserve"> PAGEREF _Toc26684 \h </w:instrText>
        </w:r>
        <w:r>
          <w:fldChar w:fldCharType="separate"/>
        </w:r>
        <w:r>
          <w:t>42</w:t>
        </w:r>
        <w:r>
          <w:fldChar w:fldCharType="end"/>
        </w:r>
      </w:hyperlink>
    </w:p>
    <w:p>
      <w:pPr>
        <w:pStyle w:val="TOC2"/>
        <w:tabs>
          <w:tab w:val="right" w:leader="dot" w:pos="8306"/>
        </w:tabs>
      </w:pPr>
      <w:hyperlink w:anchor="_Toc32439" w:history="1">
        <w:r>
          <w:rPr>
            <w:rFonts w:ascii="仿宋" w:eastAsia="仿宋" w:hAnsi="仿宋" w:cs="仿宋" w:hint="eastAsia"/>
            <w:lang w:eastAsia="zh-CN"/>
          </w:rPr>
          <w:t>(一)、环境保护措施</w:t>
        </w:r>
        <w:r>
          <w:tab/>
        </w:r>
        <w:r>
          <w:fldChar w:fldCharType="begin"/>
        </w:r>
        <w:r>
          <w:instrText xml:space="preserve"> PAGEREF _Toc32439 \h </w:instrText>
        </w:r>
        <w:r>
          <w:fldChar w:fldCharType="separate"/>
        </w:r>
        <w:r>
          <w:t>42</w:t>
        </w:r>
        <w:r>
          <w:fldChar w:fldCharType="end"/>
        </w:r>
      </w:hyperlink>
    </w:p>
    <w:p>
      <w:pPr>
        <w:pStyle w:val="TOC2"/>
        <w:tabs>
          <w:tab w:val="right" w:leader="dot" w:pos="8306"/>
        </w:tabs>
      </w:pPr>
      <w:hyperlink w:anchor="_Toc5955" w:history="1">
        <w:r>
          <w:rPr>
            <w:rFonts w:ascii="仿宋" w:eastAsia="仿宋" w:hAnsi="仿宋" w:cs="仿宋" w:hint="eastAsia"/>
            <w:lang w:eastAsia="zh-CN"/>
          </w:rPr>
          <w:t>(二)、绿色发展与可持续发展策略</w:t>
        </w:r>
        <w:r>
          <w:tab/>
        </w:r>
        <w:r>
          <w:fldChar w:fldCharType="begin"/>
        </w:r>
        <w:r>
          <w:instrText xml:space="preserve"> PAGEREF _Toc5955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81" w:history="1">
        <w:r>
          <w:rPr>
            <w:rFonts w:ascii="仿宋" w:eastAsia="仿宋" w:hAnsi="仿宋" w:cs="仿宋" w:hint="eastAsia"/>
            <w:lang w:eastAsia="zh-CN"/>
          </w:rPr>
          <w:t>十、土地利用与规划方案</w:t>
        </w:r>
        <w:r>
          <w:tab/>
        </w:r>
        <w:r>
          <w:fldChar w:fldCharType="begin"/>
        </w:r>
        <w:r>
          <w:instrText xml:space="preserve"> PAGEREF _Toc14681 \h </w:instrText>
        </w:r>
        <w:r>
          <w:fldChar w:fldCharType="separate"/>
        </w:r>
        <w:r>
          <w:t>45</w:t>
        </w:r>
        <w:r>
          <w:fldChar w:fldCharType="end"/>
        </w:r>
      </w:hyperlink>
    </w:p>
    <w:p>
      <w:pPr>
        <w:pStyle w:val="TOC2"/>
        <w:tabs>
          <w:tab w:val="right" w:leader="dot" w:pos="8306"/>
        </w:tabs>
      </w:pPr>
      <w:hyperlink w:anchor="_Toc20692" w:history="1">
        <w:r>
          <w:rPr>
            <w:rFonts w:ascii="仿宋" w:eastAsia="仿宋" w:hAnsi="仿宋" w:cs="仿宋" w:hint="eastAsia"/>
            <w:lang w:eastAsia="zh-CN"/>
          </w:rPr>
          <w:t>(一)、项目用地情况分析</w:t>
        </w:r>
        <w:r>
          <w:tab/>
        </w:r>
        <w:r>
          <w:fldChar w:fldCharType="begin"/>
        </w:r>
        <w:r>
          <w:instrText xml:space="preserve"> PAGEREF _Toc20692 \h </w:instrText>
        </w:r>
        <w:r>
          <w:fldChar w:fldCharType="separate"/>
        </w:r>
        <w:r>
          <w:t>45</w:t>
        </w:r>
        <w:r>
          <w:fldChar w:fldCharType="end"/>
        </w:r>
      </w:hyperlink>
    </w:p>
    <w:p>
      <w:pPr>
        <w:pStyle w:val="TOC2"/>
        <w:tabs>
          <w:tab w:val="right" w:leader="dot" w:pos="8306"/>
        </w:tabs>
      </w:pPr>
      <w:hyperlink w:anchor="_Toc3676" w:history="1">
        <w:r>
          <w:rPr>
            <w:rFonts w:ascii="仿宋" w:eastAsia="仿宋" w:hAnsi="仿宋" w:cs="仿宋" w:hint="eastAsia"/>
            <w:lang w:eastAsia="zh-CN"/>
          </w:rPr>
          <w:t>(二)、土地利用规划方案</w:t>
        </w:r>
        <w:r>
          <w:tab/>
        </w:r>
        <w:r>
          <w:fldChar w:fldCharType="begin"/>
        </w:r>
        <w:r>
          <w:instrText xml:space="preserve"> PAGEREF _Toc3676 \h </w:instrText>
        </w:r>
        <w:r>
          <w:fldChar w:fldCharType="separate"/>
        </w:r>
        <w:r>
          <w:t>46</w:t>
        </w:r>
        <w:r>
          <w:fldChar w:fldCharType="end"/>
        </w:r>
      </w:hyperlink>
    </w:p>
    <w:p>
      <w:pPr>
        <w:pStyle w:val="TOC1"/>
        <w:tabs>
          <w:tab w:val="right" w:leader="dot" w:pos="8306"/>
        </w:tabs>
      </w:pPr>
      <w:hyperlink w:anchor="_Toc4686" w:history="1">
        <w:r>
          <w:rPr>
            <w:rFonts w:ascii="仿宋" w:eastAsia="仿宋" w:hAnsi="仿宋" w:cs="仿宋" w:hint="eastAsia"/>
            <w:lang w:eastAsia="zh-CN"/>
          </w:rPr>
          <w:t>十一、项目实施与管理方案</w:t>
        </w:r>
        <w:r>
          <w:tab/>
        </w:r>
        <w:r>
          <w:fldChar w:fldCharType="begin"/>
        </w:r>
        <w:r>
          <w:instrText xml:space="preserve"> PAGEREF _Toc4686 \h </w:instrText>
        </w:r>
        <w:r>
          <w:fldChar w:fldCharType="separate"/>
        </w:r>
        <w:r>
          <w:t>47</w:t>
        </w:r>
        <w:r>
          <w:fldChar w:fldCharType="end"/>
        </w:r>
      </w:hyperlink>
    </w:p>
    <w:p>
      <w:pPr>
        <w:pStyle w:val="TOC2"/>
        <w:tabs>
          <w:tab w:val="right" w:leader="dot" w:pos="8306"/>
        </w:tabs>
      </w:pPr>
      <w:hyperlink w:anchor="_Toc14217" w:history="1">
        <w:r>
          <w:rPr>
            <w:rFonts w:ascii="仿宋" w:eastAsia="仿宋" w:hAnsi="仿宋" w:cs="仿宋" w:hint="eastAsia"/>
            <w:lang w:eastAsia="zh-CN"/>
          </w:rPr>
          <w:t>(一)、项目实施计划</w:t>
        </w:r>
        <w:r>
          <w:tab/>
        </w:r>
        <w:r>
          <w:fldChar w:fldCharType="begin"/>
        </w:r>
        <w:r>
          <w:instrText xml:space="preserve"> PAGEREF _Toc14217 \h </w:instrText>
        </w:r>
        <w:r>
          <w:fldChar w:fldCharType="separate"/>
        </w:r>
        <w:r>
          <w:t>47</w:t>
        </w:r>
        <w:r>
          <w:fldChar w:fldCharType="end"/>
        </w:r>
      </w:hyperlink>
    </w:p>
    <w:p>
      <w:pPr>
        <w:pStyle w:val="TOC2"/>
        <w:tabs>
          <w:tab w:val="right" w:leader="dot" w:pos="8306"/>
        </w:tabs>
      </w:pPr>
      <w:hyperlink w:anchor="_Toc16529" w:history="1">
        <w:r>
          <w:rPr>
            <w:rFonts w:ascii="仿宋" w:eastAsia="仿宋" w:hAnsi="仿宋" w:cs="仿宋" w:hint="eastAsia"/>
            <w:lang w:eastAsia="zh-CN"/>
          </w:rPr>
          <w:t>(二)、项目组织机构与职责</w:t>
        </w:r>
        <w:r>
          <w:tab/>
        </w:r>
        <w:r>
          <w:fldChar w:fldCharType="begin"/>
        </w:r>
        <w:r>
          <w:instrText xml:space="preserve"> PAGEREF _Toc16529 \h </w:instrText>
        </w:r>
        <w:r>
          <w:fldChar w:fldCharType="separate"/>
        </w:r>
        <w:r>
          <w:t>49</w:t>
        </w:r>
        <w:r>
          <w:fldChar w:fldCharType="end"/>
        </w:r>
      </w:hyperlink>
    </w:p>
    <w:p>
      <w:pPr>
        <w:pStyle w:val="TOC2"/>
        <w:tabs>
          <w:tab w:val="right" w:leader="dot" w:pos="8306"/>
        </w:tabs>
      </w:pPr>
      <w:hyperlink w:anchor="_Toc22399" w:history="1">
        <w:r>
          <w:rPr>
            <w:rFonts w:ascii="仿宋" w:eastAsia="仿宋" w:hAnsi="仿宋" w:cs="仿宋" w:hint="eastAsia"/>
            <w:lang w:eastAsia="zh-CN"/>
          </w:rPr>
          <w:t>(三)、项目管理与监控体系</w:t>
        </w:r>
        <w:r>
          <w:tab/>
        </w:r>
        <w:r>
          <w:fldChar w:fldCharType="begin"/>
        </w:r>
        <w:r>
          <w:instrText xml:space="preserve"> PAGEREF _Toc22399 \h </w:instrText>
        </w:r>
        <w:r>
          <w:fldChar w:fldCharType="separate"/>
        </w:r>
        <w:r>
          <w:t>51</w:t>
        </w:r>
        <w:r>
          <w:fldChar w:fldCharType="end"/>
        </w:r>
      </w:hyperlink>
    </w:p>
    <w:p>
      <w:pPr>
        <w:pStyle w:val="TOC1"/>
        <w:tabs>
          <w:tab w:val="right" w:leader="dot" w:pos="8306"/>
        </w:tabs>
      </w:pPr>
      <w:hyperlink w:anchor="_Toc26647" w:history="1">
        <w:r>
          <w:rPr>
            <w:rFonts w:ascii="仿宋" w:eastAsia="仿宋" w:hAnsi="仿宋" w:cs="仿宋" w:hint="eastAsia"/>
            <w:lang w:eastAsia="zh-CN"/>
          </w:rPr>
          <w:t>十二、项目质量与标准</w:t>
        </w:r>
        <w:r>
          <w:tab/>
        </w:r>
        <w:r>
          <w:fldChar w:fldCharType="begin"/>
        </w:r>
        <w:r>
          <w:instrText xml:space="preserve"> PAGEREF _Toc26647 \h </w:instrText>
        </w:r>
        <w:r>
          <w:fldChar w:fldCharType="separate"/>
        </w:r>
        <w:r>
          <w:t>53</w:t>
        </w:r>
        <w:r>
          <w:fldChar w:fldCharType="end"/>
        </w:r>
      </w:hyperlink>
    </w:p>
    <w:p>
      <w:pPr>
        <w:pStyle w:val="TOC2"/>
        <w:tabs>
          <w:tab w:val="right" w:leader="dot" w:pos="8306"/>
        </w:tabs>
      </w:pPr>
      <w:hyperlink w:anchor="_Toc13270" w:history="1">
        <w:r>
          <w:rPr>
            <w:rFonts w:ascii="仿宋" w:eastAsia="仿宋" w:hAnsi="仿宋" w:cs="仿宋" w:hint="eastAsia"/>
            <w:lang w:eastAsia="zh-CN"/>
          </w:rPr>
          <w:t>(一)、质量保障体系</w:t>
        </w:r>
        <w:r>
          <w:tab/>
        </w:r>
        <w:r>
          <w:fldChar w:fldCharType="begin"/>
        </w:r>
        <w:r>
          <w:instrText xml:space="preserve"> PAGEREF _Toc13270 \h </w:instrText>
        </w:r>
        <w:r>
          <w:fldChar w:fldCharType="separate"/>
        </w:r>
        <w:r>
          <w:t>53</w:t>
        </w:r>
        <w:r>
          <w:fldChar w:fldCharType="end"/>
        </w:r>
      </w:hyperlink>
    </w:p>
    <w:p>
      <w:pPr>
        <w:pStyle w:val="TOC2"/>
        <w:tabs>
          <w:tab w:val="right" w:leader="dot" w:pos="8306"/>
        </w:tabs>
      </w:pPr>
      <w:hyperlink w:anchor="_Toc7929" w:history="1">
        <w:r>
          <w:rPr>
            <w:rFonts w:ascii="仿宋" w:eastAsia="仿宋" w:hAnsi="仿宋" w:cs="仿宋" w:hint="eastAsia"/>
            <w:lang w:eastAsia="zh-CN"/>
          </w:rPr>
          <w:t>(二)、标准化作业流程</w:t>
        </w:r>
        <w:r>
          <w:tab/>
        </w:r>
        <w:r>
          <w:fldChar w:fldCharType="begin"/>
        </w:r>
        <w:r>
          <w:instrText xml:space="preserve"> PAGEREF _Toc7929 \h </w:instrText>
        </w:r>
        <w:r>
          <w:fldChar w:fldCharType="separate"/>
        </w:r>
        <w:r>
          <w:t>54</w:t>
        </w:r>
        <w:r>
          <w:fldChar w:fldCharType="end"/>
        </w:r>
      </w:hyperlink>
    </w:p>
    <w:p>
      <w:pPr>
        <w:pStyle w:val="TOC2"/>
        <w:tabs>
          <w:tab w:val="right" w:leader="dot" w:pos="8306"/>
        </w:tabs>
      </w:pPr>
      <w:hyperlink w:anchor="_Toc23964" w:history="1">
        <w:r>
          <w:rPr>
            <w:rFonts w:ascii="仿宋" w:eastAsia="仿宋" w:hAnsi="仿宋" w:cs="仿宋" w:hint="eastAsia"/>
            <w:lang w:eastAsia="zh-CN"/>
          </w:rPr>
          <w:t>(三)、质量监控与评估</w:t>
        </w:r>
        <w:r>
          <w:tab/>
        </w:r>
        <w:r>
          <w:fldChar w:fldCharType="begin"/>
        </w:r>
        <w:r>
          <w:instrText xml:space="preserve"> PAGEREF _Toc23964 \h </w:instrText>
        </w:r>
        <w:r>
          <w:fldChar w:fldCharType="separate"/>
        </w:r>
        <w:r>
          <w:t>56</w:t>
        </w:r>
        <w:r>
          <w:fldChar w:fldCharType="end"/>
        </w:r>
      </w:hyperlink>
    </w:p>
    <w:p>
      <w:pPr>
        <w:pStyle w:val="TOC2"/>
        <w:tabs>
          <w:tab w:val="right" w:leader="dot" w:pos="8306"/>
        </w:tabs>
      </w:pPr>
      <w:hyperlink w:anchor="_Toc8190" w:history="1">
        <w:r>
          <w:rPr>
            <w:rFonts w:ascii="仿宋" w:eastAsia="仿宋" w:hAnsi="仿宋" w:cs="仿宋" w:hint="eastAsia"/>
            <w:lang w:eastAsia="zh-CN"/>
          </w:rPr>
          <w:t>(四)、质量改进计划</w:t>
        </w:r>
        <w:r>
          <w:tab/>
        </w:r>
        <w:r>
          <w:fldChar w:fldCharType="begin"/>
        </w:r>
        <w:r>
          <w:instrText xml:space="preserve"> PAGEREF _Toc8190 \h </w:instrText>
        </w:r>
        <w:r>
          <w:fldChar w:fldCharType="separate"/>
        </w:r>
        <w:r>
          <w:t>57</w:t>
        </w:r>
        <w:r>
          <w:fldChar w:fldCharType="end"/>
        </w:r>
      </w:hyperlink>
    </w:p>
    <w:p>
      <w:pPr>
        <w:pStyle w:val="TOC1"/>
        <w:tabs>
          <w:tab w:val="right" w:leader="dot" w:pos="8306"/>
        </w:tabs>
      </w:pPr>
      <w:hyperlink w:anchor="_Toc8874" w:history="1">
        <w:r>
          <w:rPr>
            <w:rFonts w:ascii="仿宋" w:eastAsia="仿宋" w:hAnsi="仿宋" w:cs="仿宋" w:hint="eastAsia"/>
            <w:lang w:eastAsia="zh-CN"/>
          </w:rPr>
          <w:t>十三、质量管理与控制</w:t>
        </w:r>
        <w:r>
          <w:tab/>
        </w:r>
        <w:r>
          <w:fldChar w:fldCharType="begin"/>
        </w:r>
        <w:r>
          <w:instrText xml:space="preserve"> PAGEREF _Toc8874 \h </w:instrText>
        </w:r>
        <w:r>
          <w:fldChar w:fldCharType="separate"/>
        </w:r>
        <w:r>
          <w:t>58</w:t>
        </w:r>
        <w:r>
          <w:fldChar w:fldCharType="end"/>
        </w:r>
      </w:hyperlink>
    </w:p>
    <w:p>
      <w:pPr>
        <w:pStyle w:val="TOC2"/>
        <w:tabs>
          <w:tab w:val="right" w:leader="dot" w:pos="8306"/>
        </w:tabs>
      </w:pPr>
      <w:hyperlink w:anchor="_Toc12059" w:history="1">
        <w:r>
          <w:rPr>
            <w:rFonts w:ascii="仿宋" w:eastAsia="仿宋" w:hAnsi="仿宋" w:cs="仿宋" w:hint="eastAsia"/>
            <w:lang w:eastAsia="zh-CN"/>
          </w:rPr>
          <w:t>(一)、质量管理体系建设</w:t>
        </w:r>
        <w:r>
          <w:tab/>
        </w:r>
        <w:r>
          <w:fldChar w:fldCharType="begin"/>
        </w:r>
        <w:r>
          <w:instrText xml:space="preserve"> PAGEREF _Toc12059 \h </w:instrText>
        </w:r>
        <w:r>
          <w:fldChar w:fldCharType="separate"/>
        </w:r>
        <w:r>
          <w:t>58</w:t>
        </w:r>
        <w:r>
          <w:fldChar w:fldCharType="end"/>
        </w:r>
      </w:hyperlink>
    </w:p>
    <w:p>
      <w:pPr>
        <w:pStyle w:val="TOC2"/>
        <w:tabs>
          <w:tab w:val="right" w:leader="dot" w:pos="8306"/>
        </w:tabs>
      </w:pPr>
      <w:hyperlink w:anchor="_Toc13979" w:history="1">
        <w:r>
          <w:rPr>
            <w:rFonts w:ascii="仿宋" w:eastAsia="仿宋" w:hAnsi="仿宋" w:cs="仿宋" w:hint="eastAsia"/>
            <w:lang w:eastAsia="zh-CN"/>
          </w:rPr>
          <w:t>(二)、质量控制措施</w:t>
        </w:r>
        <w:r>
          <w:tab/>
        </w:r>
        <w:r>
          <w:fldChar w:fldCharType="begin"/>
        </w:r>
        <w:r>
          <w:instrText xml:space="preserve"> PAGEREF _Toc13979 \h </w:instrText>
        </w:r>
        <w:r>
          <w:fldChar w:fldCharType="separate"/>
        </w:r>
        <w:r>
          <w:t>60</w:t>
        </w:r>
        <w:r>
          <w:fldChar w:fldCharType="end"/>
        </w:r>
      </w:hyperlink>
    </w:p>
    <w:p>
      <w:pPr>
        <w:pStyle w:val="TOC1"/>
        <w:tabs>
          <w:tab w:val="right" w:leader="dot" w:pos="8306"/>
        </w:tabs>
      </w:pPr>
      <w:hyperlink w:anchor="_Toc6933" w:history="1">
        <w:r>
          <w:rPr>
            <w:rFonts w:ascii="仿宋" w:eastAsia="仿宋" w:hAnsi="仿宋" w:cs="仿宋" w:hint="eastAsia"/>
            <w:lang w:eastAsia="zh-CN"/>
          </w:rPr>
          <w:t>十四、产业协同与集群发展</w:t>
        </w:r>
        <w:r>
          <w:tab/>
        </w:r>
        <w:r>
          <w:fldChar w:fldCharType="begin"/>
        </w:r>
        <w:r>
          <w:instrText xml:space="preserve"> PAGEREF _Toc6933 \h </w:instrText>
        </w:r>
        <w:r>
          <w:fldChar w:fldCharType="separate"/>
        </w:r>
        <w:r>
          <w:t>61</w:t>
        </w:r>
        <w:r>
          <w:fldChar w:fldCharType="end"/>
        </w:r>
      </w:hyperlink>
    </w:p>
    <w:p>
      <w:pPr>
        <w:pStyle w:val="TOC2"/>
        <w:tabs>
          <w:tab w:val="right" w:leader="dot" w:pos="8306"/>
        </w:tabs>
      </w:pPr>
      <w:hyperlink w:anchor="_Toc14437" w:history="1">
        <w:r>
          <w:rPr>
            <w:rFonts w:ascii="仿宋" w:eastAsia="仿宋" w:hAnsi="仿宋" w:cs="仿宋" w:hint="eastAsia"/>
            <w:lang w:eastAsia="zh-CN"/>
          </w:rPr>
          <w:t>(一)、产业协同机制建设</w:t>
        </w:r>
        <w:r>
          <w:tab/>
        </w:r>
        <w:r>
          <w:fldChar w:fldCharType="begin"/>
        </w:r>
        <w:r>
          <w:instrText xml:space="preserve"> PAGEREF _Toc14437 \h </w:instrText>
        </w:r>
        <w:r>
          <w:fldChar w:fldCharType="separate"/>
        </w:r>
        <w:r>
          <w:t>61</w:t>
        </w:r>
        <w:r>
          <w:fldChar w:fldCharType="end"/>
        </w:r>
      </w:hyperlink>
    </w:p>
    <w:p>
      <w:pPr>
        <w:pStyle w:val="TOC2"/>
        <w:tabs>
          <w:tab w:val="right" w:leader="dot" w:pos="8306"/>
        </w:tabs>
      </w:pPr>
      <w:hyperlink w:anchor="_Toc3370" w:history="1">
        <w:r>
          <w:rPr>
            <w:rFonts w:ascii="仿宋" w:eastAsia="仿宋" w:hAnsi="仿宋" w:cs="仿宋" w:hint="eastAsia"/>
            <w:lang w:eastAsia="zh-CN"/>
          </w:rPr>
          <w:t>(二)、产业集群培育与发展</w:t>
        </w:r>
        <w:r>
          <w:tab/>
        </w:r>
        <w:r>
          <w:fldChar w:fldCharType="begin"/>
        </w:r>
        <w:r>
          <w:instrText xml:space="preserve"> PAGEREF _Toc3370 \h </w:instrText>
        </w:r>
        <w:r>
          <w:fldChar w:fldCharType="separate"/>
        </w:r>
        <w:r>
          <w:t>62</w:t>
        </w:r>
        <w:r>
          <w:fldChar w:fldCharType="end"/>
        </w:r>
      </w:hyperlink>
    </w:p>
    <w:p>
      <w:pPr>
        <w:pStyle w:val="TOC1"/>
        <w:tabs>
          <w:tab w:val="right" w:leader="dot" w:pos="8306"/>
        </w:tabs>
      </w:pPr>
      <w:hyperlink w:anchor="_Toc8684" w:history="1">
        <w:r>
          <w:rPr>
            <w:rFonts w:ascii="仿宋" w:eastAsia="仿宋" w:hAnsi="仿宋" w:cs="仿宋" w:hint="eastAsia"/>
            <w:lang w:eastAsia="zh-CN"/>
          </w:rPr>
          <w:t>十五、合作与交流机制建立</w:t>
        </w:r>
        <w:r>
          <w:tab/>
        </w:r>
        <w:r>
          <w:fldChar w:fldCharType="begin"/>
        </w:r>
        <w:r>
          <w:instrText xml:space="preserve"> PAGEREF _Toc8684 \h </w:instrText>
        </w:r>
        <w:r>
          <w:fldChar w:fldCharType="separate"/>
        </w:r>
        <w:r>
          <w:t>63</w:t>
        </w:r>
        <w:r>
          <w:fldChar w:fldCharType="end"/>
        </w:r>
      </w:hyperlink>
    </w:p>
    <w:p>
      <w:pPr>
        <w:pStyle w:val="TOC2"/>
        <w:tabs>
          <w:tab w:val="right" w:leader="dot" w:pos="8306"/>
        </w:tabs>
      </w:pPr>
      <w:hyperlink w:anchor="_Toc7904" w:history="1">
        <w:r>
          <w:rPr>
            <w:rFonts w:ascii="仿宋" w:eastAsia="仿宋" w:hAnsi="仿宋" w:cs="仿宋" w:hint="eastAsia"/>
            <w:lang w:eastAsia="zh-CN"/>
          </w:rPr>
          <w:t>(一)、合作伙伴选择与合作方式</w:t>
        </w:r>
        <w:r>
          <w:tab/>
        </w:r>
        <w:r>
          <w:fldChar w:fldCharType="begin"/>
        </w:r>
        <w:r>
          <w:instrText xml:space="preserve"> PAGEREF _Toc7904 \h </w:instrText>
        </w:r>
        <w:r>
          <w:fldChar w:fldCharType="separate"/>
        </w:r>
        <w:r>
          <w:t>63</w:t>
        </w:r>
        <w:r>
          <w:fldChar w:fldCharType="end"/>
        </w:r>
      </w:hyperlink>
    </w:p>
    <w:p>
      <w:pPr>
        <w:pStyle w:val="TOC2"/>
        <w:tabs>
          <w:tab w:val="right" w:leader="dot" w:pos="8306"/>
        </w:tabs>
      </w:pPr>
      <w:hyperlink w:anchor="_Toc22794" w:history="1">
        <w:r>
          <w:rPr>
            <w:rFonts w:ascii="仿宋" w:eastAsia="仿宋" w:hAnsi="仿宋" w:cs="仿宋" w:hint="eastAsia"/>
            <w:lang w:eastAsia="zh-CN"/>
          </w:rPr>
          <w:t>(二)、交流与合作平台搭建</w:t>
        </w:r>
        <w:r>
          <w:tab/>
        </w:r>
        <w:r>
          <w:fldChar w:fldCharType="begin"/>
        </w:r>
        <w:r>
          <w:instrText xml:space="preserve"> PAGEREF _Toc22794 \h </w:instrText>
        </w:r>
        <w:r>
          <w:fldChar w:fldCharType="separate"/>
        </w:r>
        <w:r>
          <w:t>64</w:t>
        </w:r>
        <w:r>
          <w:fldChar w:fldCharType="end"/>
        </w:r>
      </w:hyperlink>
    </w:p>
    <w:p>
      <w:pPr>
        <w:pStyle w:val="TOC1"/>
        <w:tabs>
          <w:tab w:val="right" w:leader="dot" w:pos="8306"/>
        </w:tabs>
      </w:pPr>
      <w:hyperlink w:anchor="_Toc12140" w:history="1">
        <w:r>
          <w:rPr>
            <w:rFonts w:ascii="仿宋" w:eastAsia="仿宋" w:hAnsi="仿宋" w:cs="仿宋" w:hint="eastAsia"/>
            <w:lang w:eastAsia="zh-CN"/>
          </w:rPr>
          <w:t>十六、创新驱动与持续发展</w:t>
        </w:r>
        <w:r>
          <w:tab/>
        </w:r>
        <w:r>
          <w:fldChar w:fldCharType="begin"/>
        </w:r>
        <w:r>
          <w:instrText xml:space="preserve"> PAGEREF _Toc12140 \h </w:instrText>
        </w:r>
        <w:r>
          <w:fldChar w:fldCharType="separate"/>
        </w:r>
        <w:r>
          <w:t>66</w:t>
        </w:r>
        <w:r>
          <w:fldChar w:fldCharType="end"/>
        </w:r>
      </w:hyperlink>
    </w:p>
    <w:p>
      <w:pPr>
        <w:pStyle w:val="TOC2"/>
        <w:tabs>
          <w:tab w:val="right" w:leader="dot" w:pos="8306"/>
        </w:tabs>
      </w:pPr>
      <w:hyperlink w:anchor="_Toc5590" w:history="1">
        <w:r>
          <w:rPr>
            <w:rFonts w:ascii="仿宋" w:eastAsia="仿宋" w:hAnsi="仿宋" w:cs="仿宋" w:hint="eastAsia"/>
            <w:lang w:eastAsia="zh-CN"/>
          </w:rPr>
          <w:t>(一)、创新驱动战略实施</w:t>
        </w:r>
        <w:r>
          <w:tab/>
        </w:r>
        <w:r>
          <w:fldChar w:fldCharType="begin"/>
        </w:r>
        <w:r>
          <w:instrText xml:space="preserve"> PAGEREF _Toc5590 \h </w:instrText>
        </w:r>
        <w:r>
          <w:fldChar w:fldCharType="separate"/>
        </w:r>
        <w:r>
          <w:t>66</w:t>
        </w:r>
        <w:r>
          <w:fldChar w:fldCharType="end"/>
        </w:r>
      </w:hyperlink>
    </w:p>
    <w:p>
      <w:pPr>
        <w:pStyle w:val="TOC2"/>
        <w:tabs>
          <w:tab w:val="right" w:leader="dot" w:pos="8306"/>
        </w:tabs>
      </w:pPr>
      <w:hyperlink w:anchor="_Toc32089" w:history="1">
        <w:r>
          <w:rPr>
            <w:rFonts w:ascii="仿宋" w:eastAsia="仿宋" w:hAnsi="仿宋" w:cs="仿宋" w:hint="eastAsia"/>
            <w:lang w:eastAsia="zh-CN"/>
          </w:rPr>
          <w:t>(二)、持续发展路径探索</w:t>
        </w:r>
        <w:r>
          <w:tab/>
        </w:r>
        <w:r>
          <w:fldChar w:fldCharType="begin"/>
        </w:r>
        <w:r>
          <w:instrText xml:space="preserve"> PAGEREF _Toc32089 \h </w:instrText>
        </w:r>
        <w:r>
          <w:fldChar w:fldCharType="separate"/>
        </w:r>
        <w:r>
          <w:t>67</w:t>
        </w:r>
        <w:r>
          <w:fldChar w:fldCharType="end"/>
        </w:r>
      </w:hyperlink>
    </w:p>
    <w:p>
      <w:pPr>
        <w:pStyle w:val="TOC1"/>
        <w:tabs>
          <w:tab w:val="right" w:leader="dot" w:pos="8306"/>
        </w:tabs>
      </w:pPr>
      <w:hyperlink w:anchor="_Toc12344" w:history="1">
        <w:r>
          <w:rPr>
            <w:rFonts w:ascii="仿宋" w:eastAsia="仿宋" w:hAnsi="仿宋" w:cs="仿宋" w:hint="eastAsia"/>
            <w:lang w:eastAsia="zh-CN"/>
          </w:rPr>
          <w:t>十七、项目施工方案</w:t>
        </w:r>
        <w:r>
          <w:tab/>
        </w:r>
        <w:r>
          <w:fldChar w:fldCharType="begin"/>
        </w:r>
        <w:r>
          <w:instrText xml:space="preserve"> PAGEREF _Toc12344 \h </w:instrText>
        </w:r>
        <w:r>
          <w:fldChar w:fldCharType="separate"/>
        </w:r>
        <w:r>
          <w:t>71</w:t>
        </w:r>
        <w:r>
          <w:fldChar w:fldCharType="end"/>
        </w:r>
      </w:hyperlink>
    </w:p>
    <w:p>
      <w:pPr>
        <w:pStyle w:val="TOC2"/>
        <w:tabs>
          <w:tab w:val="right" w:leader="dot" w:pos="8306"/>
        </w:tabs>
      </w:pPr>
      <w:hyperlink w:anchor="_Toc28242" w:history="1">
        <w:r>
          <w:rPr>
            <w:rFonts w:ascii="仿宋" w:eastAsia="仿宋" w:hAnsi="仿宋" w:cs="仿宋" w:hint="eastAsia"/>
            <w:lang w:eastAsia="zh-CN"/>
          </w:rPr>
          <w:t>(一)、施工组织设计</w:t>
        </w:r>
        <w:r>
          <w:tab/>
        </w:r>
        <w:r>
          <w:fldChar w:fldCharType="begin"/>
        </w:r>
        <w:r>
          <w:instrText xml:space="preserve"> PAGEREF _Toc28242 \h </w:instrText>
        </w:r>
        <w:r>
          <w:fldChar w:fldCharType="separate"/>
        </w:r>
        <w:r>
          <w:t>71</w:t>
        </w:r>
        <w:r>
          <w:fldChar w:fldCharType="end"/>
        </w:r>
      </w:hyperlink>
    </w:p>
    <w:p>
      <w:pPr>
        <w:pStyle w:val="TOC2"/>
        <w:tabs>
          <w:tab w:val="right" w:leader="dot" w:pos="8306"/>
        </w:tabs>
      </w:pPr>
      <w:hyperlink w:anchor="_Toc14092" w:history="1">
        <w:r>
          <w:rPr>
            <w:rFonts w:ascii="仿宋" w:eastAsia="仿宋" w:hAnsi="仿宋" w:cs="仿宋" w:hint="eastAsia"/>
            <w:lang w:eastAsia="zh-CN"/>
          </w:rPr>
          <w:t>(二)、施工工艺与技术路线</w:t>
        </w:r>
        <w:r>
          <w:tab/>
        </w:r>
        <w:r>
          <w:fldChar w:fldCharType="begin"/>
        </w:r>
        <w:r>
          <w:instrText xml:space="preserve"> PAGEREF _Toc14092 \h </w:instrText>
        </w:r>
        <w:r>
          <w:fldChar w:fldCharType="separate"/>
        </w:r>
        <w:r>
          <w:t>73</w:t>
        </w:r>
        <w:r>
          <w:fldChar w:fldCharType="end"/>
        </w:r>
      </w:hyperlink>
    </w:p>
    <w:p>
      <w:pPr>
        <w:pStyle w:val="TOC2"/>
        <w:tabs>
          <w:tab w:val="right" w:leader="dot" w:pos="8306"/>
        </w:tabs>
      </w:pPr>
      <w:hyperlink w:anchor="_Toc32311" w:history="1">
        <w:r>
          <w:rPr>
            <w:rFonts w:ascii="仿宋" w:eastAsia="仿宋" w:hAnsi="仿宋" w:cs="仿宋" w:hint="eastAsia"/>
            <w:lang w:eastAsia="zh-CN"/>
          </w:rPr>
          <w:t>(三)、关键节点施工计划</w:t>
        </w:r>
        <w:r>
          <w:tab/>
        </w:r>
        <w:r>
          <w:fldChar w:fldCharType="begin"/>
        </w:r>
        <w:r>
          <w:instrText xml:space="preserve"> PAGEREF _Toc32311 \h </w:instrText>
        </w:r>
        <w:r>
          <w:fldChar w:fldCharType="separate"/>
        </w:r>
        <w:r>
          <w:t>74</w:t>
        </w:r>
        <w:r>
          <w:fldChar w:fldCharType="end"/>
        </w:r>
      </w:hyperlink>
    </w:p>
    <w:p>
      <w:pPr>
        <w:pStyle w:val="TOC2"/>
        <w:tabs>
          <w:tab w:val="right" w:leader="dot" w:pos="8306"/>
        </w:tabs>
      </w:pPr>
      <w:hyperlink w:anchor="_Toc1373" w:history="1">
        <w:r>
          <w:rPr>
            <w:rFonts w:ascii="仿宋" w:eastAsia="仿宋" w:hAnsi="仿宋" w:cs="仿宋" w:hint="eastAsia"/>
            <w:lang w:eastAsia="zh-CN"/>
          </w:rPr>
          <w:t>(四)、施工现场管理</w:t>
        </w:r>
        <w:r>
          <w:tab/>
        </w:r>
        <w:r>
          <w:fldChar w:fldCharType="begin"/>
        </w:r>
        <w:r>
          <w:instrText xml:space="preserve"> PAGEREF _Toc1373 \h </w:instrText>
        </w:r>
        <w:r>
          <w:fldChar w:fldCharType="separate"/>
        </w:r>
        <w:r>
          <w:t>76</w:t>
        </w:r>
        <w:r>
          <w:fldChar w:fldCharType="end"/>
        </w:r>
      </w:hyperlink>
    </w:p>
    <w:p>
      <w:pPr>
        <w:pStyle w:val="TOC1"/>
        <w:tabs>
          <w:tab w:val="right" w:leader="dot" w:pos="8306"/>
        </w:tabs>
      </w:pPr>
      <w:hyperlink w:anchor="_Toc22505" w:history="1">
        <w:r>
          <w:rPr>
            <w:rFonts w:ascii="仿宋" w:eastAsia="仿宋" w:hAnsi="仿宋" w:cs="仿宋" w:hint="eastAsia"/>
            <w:lang w:eastAsia="zh-CN"/>
          </w:rPr>
          <w:t>十八、知识产权管理与保护</w:t>
        </w:r>
        <w:r>
          <w:tab/>
        </w:r>
        <w:r>
          <w:fldChar w:fldCharType="begin"/>
        </w:r>
        <w:r>
          <w:instrText xml:space="preserve"> PAGEREF _Toc22505 \h </w:instrText>
        </w:r>
        <w:r>
          <w:fldChar w:fldCharType="separate"/>
        </w:r>
        <w:r>
          <w:t>78</w:t>
        </w:r>
        <w:r>
          <w:fldChar w:fldCharType="end"/>
        </w:r>
      </w:hyperlink>
    </w:p>
    <w:p>
      <w:pPr>
        <w:pStyle w:val="TOC2"/>
        <w:tabs>
          <w:tab w:val="right" w:leader="dot" w:pos="8306"/>
        </w:tabs>
      </w:pPr>
      <w:hyperlink w:anchor="_Toc28290" w:history="1">
        <w:r>
          <w:rPr>
            <w:rFonts w:ascii="仿宋" w:eastAsia="仿宋" w:hAnsi="仿宋" w:cs="仿宋" w:hint="eastAsia"/>
            <w:lang w:eastAsia="zh-CN"/>
          </w:rPr>
          <w:t>(一)、知识产权管理体系建设</w:t>
        </w:r>
        <w:r>
          <w:tab/>
        </w:r>
        <w:r>
          <w:fldChar w:fldCharType="begin"/>
        </w:r>
        <w:r>
          <w:instrText xml:space="preserve"> PAGEREF _Toc28290 \h </w:instrText>
        </w:r>
        <w:r>
          <w:fldChar w:fldCharType="separate"/>
        </w:r>
        <w:r>
          <w:t>78</w:t>
        </w:r>
        <w:r>
          <w:fldChar w:fldCharType="end"/>
        </w:r>
      </w:hyperlink>
    </w:p>
    <w:p>
      <w:pPr>
        <w:pStyle w:val="TOC2"/>
        <w:tabs>
          <w:tab w:val="right" w:leader="dot" w:pos="8306"/>
        </w:tabs>
      </w:pPr>
      <w:hyperlink w:anchor="_Toc28016" w:history="1">
        <w:r>
          <w:rPr>
            <w:rFonts w:ascii="仿宋" w:eastAsia="仿宋" w:hAnsi="仿宋" w:cs="仿宋" w:hint="eastAsia"/>
            <w:lang w:eastAsia="zh-CN"/>
          </w:rPr>
          <w:t>(二)、知识产权保护措施</w:t>
        </w:r>
        <w:r>
          <w:tab/>
        </w:r>
        <w:r>
          <w:fldChar w:fldCharType="begin"/>
        </w:r>
        <w:r>
          <w:instrText xml:space="preserve"> PAGEREF _Toc28016 \h </w:instrText>
        </w:r>
        <w:r>
          <w:fldChar w:fldCharType="separate"/>
        </w:r>
        <w:r>
          <w:t>79</w:t>
        </w:r>
        <w:r>
          <w:fldChar w:fldCharType="end"/>
        </w:r>
      </w:hyperlink>
    </w:p>
    <w:p>
      <w:pPr>
        <w:pStyle w:val="TOC1"/>
        <w:tabs>
          <w:tab w:val="right" w:leader="dot" w:pos="8306"/>
        </w:tabs>
      </w:pPr>
      <w:hyperlink w:anchor="_Toc8230" w:history="1">
        <w:r>
          <w:rPr>
            <w:rFonts w:ascii="仿宋" w:eastAsia="仿宋" w:hAnsi="仿宋" w:cs="仿宋" w:hint="eastAsia"/>
            <w:lang w:eastAsia="zh-CN"/>
          </w:rPr>
          <w:t>十九、企业合规与伦理</w:t>
        </w:r>
        <w:r>
          <w:tab/>
        </w:r>
        <w:r>
          <w:fldChar w:fldCharType="begin"/>
        </w:r>
        <w:r>
          <w:instrText xml:space="preserve"> PAGEREF _Toc8230 \h </w:instrText>
        </w:r>
        <w:r>
          <w:fldChar w:fldCharType="separate"/>
        </w:r>
        <w:r>
          <w:t>80</w:t>
        </w:r>
        <w:r>
          <w:fldChar w:fldCharType="end"/>
        </w:r>
      </w:hyperlink>
    </w:p>
    <w:p>
      <w:pPr>
        <w:pStyle w:val="TOC2"/>
        <w:tabs>
          <w:tab w:val="right" w:leader="dot" w:pos="8306"/>
        </w:tabs>
      </w:pPr>
      <w:hyperlink w:anchor="_Toc21105" w:history="1">
        <w:r>
          <w:rPr>
            <w:rFonts w:ascii="仿宋" w:eastAsia="仿宋" w:hAnsi="仿宋" w:cs="仿宋" w:hint="eastAsia"/>
            <w:lang w:eastAsia="zh-CN"/>
          </w:rPr>
          <w:t>(一)、合规政策与程序</w:t>
        </w:r>
        <w:r>
          <w:tab/>
        </w:r>
        <w:r>
          <w:fldChar w:fldCharType="begin"/>
        </w:r>
        <w:r>
          <w:instrText xml:space="preserve"> PAGEREF _Toc21105 \h </w:instrText>
        </w:r>
        <w:r>
          <w:fldChar w:fldCharType="separate"/>
        </w:r>
        <w:r>
          <w:t>80</w:t>
        </w:r>
        <w:r>
          <w:fldChar w:fldCharType="end"/>
        </w:r>
      </w:hyperlink>
    </w:p>
    <w:p>
      <w:pPr>
        <w:pStyle w:val="TOC2"/>
        <w:tabs>
          <w:tab w:val="right" w:leader="dot" w:pos="8306"/>
        </w:tabs>
      </w:pPr>
      <w:hyperlink w:anchor="_Toc4478" w:history="1">
        <w:r>
          <w:rPr>
            <w:rFonts w:ascii="仿宋" w:eastAsia="仿宋" w:hAnsi="仿宋" w:cs="仿宋" w:hint="eastAsia"/>
            <w:lang w:eastAsia="zh-CN"/>
          </w:rPr>
          <w:t>(二)、伦理规范与培训</w:t>
        </w:r>
        <w:r>
          <w:tab/>
        </w:r>
        <w:r>
          <w:fldChar w:fldCharType="begin"/>
        </w:r>
        <w:r>
          <w:instrText xml:space="preserve"> PAGEREF _Toc4478 \h </w:instrText>
        </w:r>
        <w:r>
          <w:fldChar w:fldCharType="separate"/>
        </w:r>
        <w:r>
          <w:t>82</w:t>
        </w:r>
        <w:r>
          <w:fldChar w:fldCharType="end"/>
        </w:r>
      </w:hyperlink>
    </w:p>
    <w:p>
      <w:pPr>
        <w:pStyle w:val="TOC2"/>
        <w:tabs>
          <w:tab w:val="right" w:leader="dot" w:pos="8306"/>
        </w:tabs>
      </w:pPr>
      <w:hyperlink w:anchor="_Toc29437" w:history="1">
        <w:r>
          <w:rPr>
            <w:rFonts w:ascii="仿宋" w:eastAsia="仿宋" w:hAnsi="仿宋" w:cs="仿宋" w:hint="eastAsia"/>
            <w:lang w:eastAsia="zh-CN"/>
          </w:rPr>
          <w:t>(三)、合规风险评估</w:t>
        </w:r>
        <w:r>
          <w:tab/>
        </w:r>
        <w:r>
          <w:fldChar w:fldCharType="begin"/>
        </w:r>
        <w:r>
          <w:instrText xml:space="preserve"> PAGEREF _Toc29437 \h </w:instrText>
        </w:r>
        <w:r>
          <w:fldChar w:fldCharType="separate"/>
        </w:r>
        <w:r>
          <w:t>82</w:t>
        </w:r>
        <w:r>
          <w:fldChar w:fldCharType="end"/>
        </w:r>
      </w:hyperlink>
    </w:p>
    <w:p>
      <w:pPr>
        <w:pStyle w:val="TOC2"/>
        <w:tabs>
          <w:tab w:val="right" w:leader="dot" w:pos="8306"/>
        </w:tabs>
      </w:pPr>
      <w:hyperlink w:anchor="_Toc20794" w:history="1">
        <w:r>
          <w:rPr>
            <w:rFonts w:ascii="仿宋" w:eastAsia="仿宋" w:hAnsi="仿宋" w:cs="仿宋" w:hint="eastAsia"/>
            <w:lang w:eastAsia="zh-CN"/>
          </w:rPr>
          <w:t>(四)、合规监督与执行</w:t>
        </w:r>
        <w:r>
          <w:tab/>
        </w:r>
        <w:r>
          <w:fldChar w:fldCharType="begin"/>
        </w:r>
        <w:r>
          <w:instrText xml:space="preserve"> PAGEREF _Toc20794 \h </w:instrText>
        </w:r>
        <w:r>
          <w:fldChar w:fldCharType="separate"/>
        </w:r>
        <w:r>
          <w:t>84</w:t>
        </w:r>
        <w:r>
          <w:fldChar w:fldCharType="end"/>
        </w:r>
      </w:hyperlink>
    </w:p>
    <w:p>
      <w:pPr>
        <w:pStyle w:val="TOC1"/>
        <w:tabs>
          <w:tab w:val="right" w:leader="dot" w:pos="8306"/>
        </w:tabs>
      </w:pPr>
      <w:hyperlink w:anchor="_Toc21066" w:history="1">
        <w:r>
          <w:rPr>
            <w:rFonts w:ascii="仿宋" w:eastAsia="仿宋" w:hAnsi="仿宋" w:cs="仿宋" w:hint="eastAsia"/>
            <w:lang w:eastAsia="zh-CN"/>
          </w:rPr>
          <w:t>二十、法律法规与政策遵循</w:t>
        </w:r>
        <w:r>
          <w:tab/>
        </w:r>
        <w:r>
          <w:fldChar w:fldCharType="begin"/>
        </w:r>
        <w:r>
          <w:instrText xml:space="preserve"> PAGEREF _Toc21066 \h </w:instrText>
        </w:r>
        <w:r>
          <w:fldChar w:fldCharType="separate"/>
        </w:r>
        <w:r>
          <w:t>84</w:t>
        </w:r>
        <w:r>
          <w:fldChar w:fldCharType="end"/>
        </w:r>
      </w:hyperlink>
    </w:p>
    <w:p>
      <w:pPr>
        <w:pStyle w:val="TOC2"/>
        <w:tabs>
          <w:tab w:val="right" w:leader="dot" w:pos="8306"/>
        </w:tabs>
      </w:pPr>
      <w:hyperlink w:anchor="_Toc20466" w:history="1">
        <w:r>
          <w:rPr>
            <w:rFonts w:ascii="仿宋" w:eastAsia="仿宋" w:hAnsi="仿宋" w:cs="仿宋" w:hint="eastAsia"/>
            <w:lang w:eastAsia="zh-CN"/>
          </w:rPr>
          <w:t>(一)、法律法规遵守</w:t>
        </w:r>
        <w:r>
          <w:tab/>
        </w:r>
        <w:r>
          <w:fldChar w:fldCharType="begin"/>
        </w:r>
        <w:r>
          <w:instrText xml:space="preserve"> PAGEREF _Toc20466 \h </w:instrText>
        </w:r>
        <w:r>
          <w:fldChar w:fldCharType="separate"/>
        </w:r>
        <w:r>
          <w:t>84</w:t>
        </w:r>
        <w:r>
          <w:fldChar w:fldCharType="end"/>
        </w:r>
      </w:hyperlink>
    </w:p>
    <w:p>
      <w:pPr>
        <w:pStyle w:val="TOC2"/>
        <w:tabs>
          <w:tab w:val="right" w:leader="dot" w:pos="8306"/>
        </w:tabs>
      </w:pPr>
      <w:hyperlink w:anchor="_Toc6109" w:history="1">
        <w:r>
          <w:rPr>
            <w:rFonts w:ascii="仿宋" w:eastAsia="仿宋" w:hAnsi="仿宋" w:cs="仿宋" w:hint="eastAsia"/>
            <w:lang w:eastAsia="zh-CN"/>
          </w:rPr>
          <w:t>(二)、政策导向与利用</w:t>
        </w:r>
        <w:r>
          <w:tab/>
        </w:r>
        <w:r>
          <w:fldChar w:fldCharType="begin"/>
        </w:r>
        <w:r>
          <w:instrText xml:space="preserve"> PAGEREF _Toc6109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04"/>
      <w:r>
        <w:rPr>
          <w:rFonts w:ascii="仿宋" w:eastAsia="仿宋" w:hAnsi="仿宋" w:cs="仿宋" w:hint="eastAsia"/>
          <w:sz w:val="28"/>
          <w:lang w:eastAsia="zh-CN"/>
        </w:rPr>
        <w:t>一、稀有稀土金属项目概论</w:t>
      </w:r>
      <w:bookmarkEnd w:id="2"/>
    </w:p>
    <w:p>
      <w:pPr>
        <w:pStyle w:val="Heading2"/>
        <w:rPr>
          <w:rFonts w:ascii="仿宋" w:eastAsia="仿宋" w:hAnsi="仿宋" w:cs="仿宋" w:hint="eastAsia"/>
          <w:lang w:eastAsia="zh-CN"/>
        </w:rPr>
      </w:pPr>
      <w:bookmarkStart w:id="3" w:name="_Toc1052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稀有稀土金属项目的申报单位是“XXX实业发展公司”，这是一家在其所处行业内备受尊敬的企业。公司自成立以来，通过其在稀有稀土金属项目中表现出的创新精神和卓越执行力，在市场上赢得了显著的地位。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该公司的法定代表人秦XX，在稀有稀土金属项目及其他多个行业领域中都有着显著的贡献。秦XX以其出色的领导才能和敏锐的商业洞察力，带领公司在稀有稀土金属项目等多个领域实现了持续的成长和成功。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稀有稀土金属项目的重要合作伙伴。公司专注于[行业名称]领域，以创新作为驱动力，不断推动技术进步和市场扩张。在稀有稀土金属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稀有稀土金属项目中展现了强劲的增长和稳定的财务表现。公司通过有效的策略，在稀有稀土金属项目中扩大了其市场份额并增强了盈利能力。同时，公司积极承担社会责任，参与各类社会公益项目，增强了其在稀有稀土金属项目中的品牌形象和社会影响力。</w:t>
      </w:r>
    </w:p>
    <w:p>
      <w:pPr>
        <w:pStyle w:val="Heading2"/>
        <w:ind w:firstLine="560" w:firstLineChars="200"/>
        <w:rPr>
          <w:rFonts w:ascii="仿宋" w:eastAsia="仿宋" w:hAnsi="仿宋" w:cs="仿宋" w:hint="eastAsia"/>
          <w:sz w:val="28"/>
          <w:lang w:eastAsia="zh-CN"/>
        </w:rPr>
      </w:pPr>
      <w:bookmarkStart w:id="4" w:name="_Toc1372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有稀土金属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稀有稀土金属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102"/>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6976"/>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962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6625"/>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677"/>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https://d.book118.com/535342343044011112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64D"/>
    <w:rsid w:val="003F76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534234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2024-02-09T18:37:00Z</dcterms:created>
  <dcterms:modified xsi:type="dcterms:W3CDTF">2024-02-09T18:38:25Z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87BF005B77F64790A1694C2649CF5E49_11</vt:lpwstr>
  </property>
  <property fmtid="{D5CDD505-2E9C-101B-9397-08002B2CF9AE}" pid="3" name="KSOProductBuildVer">
    <vt:lpwstr>2052-12.1.0.16250</vt:lpwstr>
  </property>
</Properties>
</file>