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3" w:history="1">
        <w:r>
          <w:rPr>
            <w:rFonts w:ascii="仿宋" w:eastAsia="仿宋" w:hAnsi="仿宋" w:cs="仿宋" w:hint="eastAsia"/>
            <w:lang w:eastAsia="zh-CN"/>
          </w:rPr>
          <w:t>概论</w:t>
        </w:r>
        <w:r>
          <w:tab/>
        </w:r>
        <w:r>
          <w:fldChar w:fldCharType="begin"/>
        </w:r>
        <w:r>
          <w:instrText xml:space="preserve"> PAGEREF _Toc15353 \h </w:instrText>
        </w:r>
        <w:r>
          <w:fldChar w:fldCharType="separate"/>
        </w:r>
        <w:r>
          <w:t>3</w:t>
        </w:r>
        <w:r>
          <w:fldChar w:fldCharType="end"/>
        </w:r>
      </w:hyperlink>
    </w:p>
    <w:p>
      <w:pPr>
        <w:pStyle w:val="TOC1"/>
        <w:tabs>
          <w:tab w:val="right" w:leader="dot" w:pos="8306"/>
        </w:tabs>
      </w:pPr>
      <w:hyperlink w:anchor="_Toc20428" w:history="1">
        <w:r>
          <w:rPr>
            <w:rFonts w:ascii="仿宋" w:eastAsia="仿宋" w:hAnsi="仿宋" w:cs="仿宋" w:hint="eastAsia"/>
            <w:lang w:eastAsia="zh-CN"/>
          </w:rPr>
          <w:t>一、财务管理与成本控制</w:t>
        </w:r>
        <w:r>
          <w:tab/>
        </w:r>
        <w:r>
          <w:fldChar w:fldCharType="begin"/>
        </w:r>
        <w:r>
          <w:instrText xml:space="preserve"> PAGEREF _Toc20428 \h </w:instrText>
        </w:r>
        <w:r>
          <w:fldChar w:fldCharType="separate"/>
        </w:r>
        <w:r>
          <w:t>3</w:t>
        </w:r>
        <w:r>
          <w:fldChar w:fldCharType="end"/>
        </w:r>
      </w:hyperlink>
    </w:p>
    <w:p>
      <w:pPr>
        <w:pStyle w:val="TOC2"/>
        <w:tabs>
          <w:tab w:val="right" w:leader="dot" w:pos="8306"/>
        </w:tabs>
      </w:pPr>
      <w:hyperlink w:anchor="_Toc18402" w:history="1">
        <w:r>
          <w:rPr>
            <w:rFonts w:ascii="仿宋" w:eastAsia="仿宋" w:hAnsi="仿宋" w:cs="仿宋" w:hint="eastAsia"/>
            <w:lang w:eastAsia="zh-CN"/>
          </w:rPr>
          <w:t>(一)、财务管理体系建设</w:t>
        </w:r>
        <w:r>
          <w:tab/>
        </w:r>
        <w:r>
          <w:fldChar w:fldCharType="begin"/>
        </w:r>
        <w:r>
          <w:instrText xml:space="preserve"> PAGEREF _Toc18402 \h </w:instrText>
        </w:r>
        <w:r>
          <w:fldChar w:fldCharType="separate"/>
        </w:r>
        <w:r>
          <w:t>3</w:t>
        </w:r>
        <w:r>
          <w:fldChar w:fldCharType="end"/>
        </w:r>
      </w:hyperlink>
    </w:p>
    <w:p>
      <w:pPr>
        <w:pStyle w:val="TOC2"/>
        <w:tabs>
          <w:tab w:val="right" w:leader="dot" w:pos="8306"/>
        </w:tabs>
      </w:pPr>
      <w:hyperlink w:anchor="_Toc8608" w:history="1">
        <w:r>
          <w:rPr>
            <w:rFonts w:ascii="仿宋" w:eastAsia="仿宋" w:hAnsi="仿宋" w:cs="仿宋" w:hint="eastAsia"/>
            <w:lang w:eastAsia="zh-CN"/>
          </w:rPr>
          <w:t>(二)、成本控制措施</w:t>
        </w:r>
        <w:r>
          <w:tab/>
        </w:r>
        <w:r>
          <w:fldChar w:fldCharType="begin"/>
        </w:r>
        <w:r>
          <w:instrText xml:space="preserve"> PAGEREF _Toc8608 \h </w:instrText>
        </w:r>
        <w:r>
          <w:fldChar w:fldCharType="separate"/>
        </w:r>
        <w:r>
          <w:t>4</w:t>
        </w:r>
        <w:r>
          <w:fldChar w:fldCharType="end"/>
        </w:r>
      </w:hyperlink>
    </w:p>
    <w:p>
      <w:pPr>
        <w:pStyle w:val="TOC1"/>
        <w:tabs>
          <w:tab w:val="right" w:leader="dot" w:pos="8306"/>
        </w:tabs>
      </w:pPr>
      <w:hyperlink w:anchor="_Toc30802" w:history="1">
        <w:r>
          <w:rPr>
            <w:rFonts w:ascii="仿宋" w:eastAsia="仿宋" w:hAnsi="仿宋" w:cs="仿宋" w:hint="eastAsia"/>
            <w:lang w:eastAsia="zh-CN"/>
          </w:rPr>
          <w:t>二、资源开发及综合利用分析</w:t>
        </w:r>
        <w:r>
          <w:tab/>
        </w:r>
        <w:r>
          <w:fldChar w:fldCharType="begin"/>
        </w:r>
        <w:r>
          <w:instrText xml:space="preserve"> PAGEREF _Toc30802 \h </w:instrText>
        </w:r>
        <w:r>
          <w:fldChar w:fldCharType="separate"/>
        </w:r>
        <w:r>
          <w:t>5</w:t>
        </w:r>
        <w:r>
          <w:fldChar w:fldCharType="end"/>
        </w:r>
      </w:hyperlink>
    </w:p>
    <w:p>
      <w:pPr>
        <w:pStyle w:val="TOC2"/>
        <w:tabs>
          <w:tab w:val="right" w:leader="dot" w:pos="8306"/>
        </w:tabs>
      </w:pPr>
      <w:hyperlink w:anchor="_Toc2731" w:history="1">
        <w:r>
          <w:rPr>
            <w:rFonts w:ascii="仿宋" w:eastAsia="仿宋" w:hAnsi="仿宋" w:cs="仿宋" w:hint="eastAsia"/>
            <w:lang w:eastAsia="zh-CN"/>
          </w:rPr>
          <w:t>(一)、资源开发方案</w:t>
        </w:r>
        <w:r>
          <w:tab/>
        </w:r>
        <w:r>
          <w:fldChar w:fldCharType="begin"/>
        </w:r>
        <w:r>
          <w:instrText xml:space="preserve"> PAGEREF _Toc2731 \h </w:instrText>
        </w:r>
        <w:r>
          <w:fldChar w:fldCharType="separate"/>
        </w:r>
        <w:r>
          <w:t>5</w:t>
        </w:r>
        <w:r>
          <w:fldChar w:fldCharType="end"/>
        </w:r>
      </w:hyperlink>
    </w:p>
    <w:p>
      <w:pPr>
        <w:pStyle w:val="TOC2"/>
        <w:tabs>
          <w:tab w:val="right" w:leader="dot" w:pos="8306"/>
        </w:tabs>
      </w:pPr>
      <w:hyperlink w:anchor="_Toc2498" w:history="1">
        <w:r>
          <w:rPr>
            <w:rFonts w:ascii="仿宋" w:eastAsia="仿宋" w:hAnsi="仿宋" w:cs="仿宋" w:hint="eastAsia"/>
            <w:lang w:eastAsia="zh-CN"/>
          </w:rPr>
          <w:t>(二)、资源利用方案</w:t>
        </w:r>
        <w:r>
          <w:tab/>
        </w:r>
        <w:r>
          <w:fldChar w:fldCharType="begin"/>
        </w:r>
        <w:r>
          <w:instrText xml:space="preserve"> PAGEREF _Toc2498 \h </w:instrText>
        </w:r>
        <w:r>
          <w:fldChar w:fldCharType="separate"/>
        </w:r>
        <w:r>
          <w:t>7</w:t>
        </w:r>
        <w:r>
          <w:fldChar w:fldCharType="end"/>
        </w:r>
      </w:hyperlink>
    </w:p>
    <w:p>
      <w:pPr>
        <w:pStyle w:val="TOC2"/>
        <w:tabs>
          <w:tab w:val="right" w:leader="dot" w:pos="8306"/>
        </w:tabs>
      </w:pPr>
      <w:hyperlink w:anchor="_Toc15818" w:history="1">
        <w:r>
          <w:rPr>
            <w:rFonts w:ascii="仿宋" w:eastAsia="仿宋" w:hAnsi="仿宋" w:cs="仿宋" w:hint="eastAsia"/>
            <w:lang w:eastAsia="zh-CN"/>
          </w:rPr>
          <w:t>(三)、资源节约措施</w:t>
        </w:r>
        <w:r>
          <w:tab/>
        </w:r>
        <w:r>
          <w:fldChar w:fldCharType="begin"/>
        </w:r>
        <w:r>
          <w:instrText xml:space="preserve"> PAGEREF _Toc15818 \h </w:instrText>
        </w:r>
        <w:r>
          <w:fldChar w:fldCharType="separate"/>
        </w:r>
        <w:r>
          <w:t>8</w:t>
        </w:r>
        <w:r>
          <w:fldChar w:fldCharType="end"/>
        </w:r>
      </w:hyperlink>
    </w:p>
    <w:p>
      <w:pPr>
        <w:pStyle w:val="TOC1"/>
        <w:tabs>
          <w:tab w:val="right" w:leader="dot" w:pos="8306"/>
        </w:tabs>
      </w:pPr>
      <w:hyperlink w:anchor="_Toc21179" w:history="1">
        <w:r>
          <w:rPr>
            <w:rFonts w:ascii="仿宋" w:eastAsia="仿宋" w:hAnsi="仿宋" w:cs="仿宋" w:hint="eastAsia"/>
            <w:lang w:eastAsia="zh-CN"/>
          </w:rPr>
          <w:t>三、社会影响分析</w:t>
        </w:r>
        <w:r>
          <w:tab/>
        </w:r>
        <w:r>
          <w:fldChar w:fldCharType="begin"/>
        </w:r>
        <w:r>
          <w:instrText xml:space="preserve"> PAGEREF _Toc21179 \h </w:instrText>
        </w:r>
        <w:r>
          <w:fldChar w:fldCharType="separate"/>
        </w:r>
        <w:r>
          <w:t>9</w:t>
        </w:r>
        <w:r>
          <w:fldChar w:fldCharType="end"/>
        </w:r>
      </w:hyperlink>
    </w:p>
    <w:p>
      <w:pPr>
        <w:pStyle w:val="TOC2"/>
        <w:tabs>
          <w:tab w:val="right" w:leader="dot" w:pos="8306"/>
        </w:tabs>
      </w:pPr>
      <w:hyperlink w:anchor="_Toc29178" w:history="1">
        <w:r>
          <w:rPr>
            <w:rFonts w:ascii="仿宋" w:eastAsia="仿宋" w:hAnsi="仿宋" w:cs="仿宋" w:hint="eastAsia"/>
            <w:lang w:eastAsia="zh-CN"/>
          </w:rPr>
          <w:t>(一)、社会影响效果分析</w:t>
        </w:r>
        <w:r>
          <w:tab/>
        </w:r>
        <w:r>
          <w:fldChar w:fldCharType="begin"/>
        </w:r>
        <w:r>
          <w:instrText xml:space="preserve"> PAGEREF _Toc29178 \h </w:instrText>
        </w:r>
        <w:r>
          <w:fldChar w:fldCharType="separate"/>
        </w:r>
        <w:r>
          <w:t>9</w:t>
        </w:r>
        <w:r>
          <w:fldChar w:fldCharType="end"/>
        </w:r>
      </w:hyperlink>
    </w:p>
    <w:p>
      <w:pPr>
        <w:pStyle w:val="TOC2"/>
        <w:tabs>
          <w:tab w:val="right" w:leader="dot" w:pos="8306"/>
        </w:tabs>
      </w:pPr>
      <w:hyperlink w:anchor="_Toc26234" w:history="1">
        <w:r>
          <w:rPr>
            <w:rFonts w:ascii="仿宋" w:eastAsia="仿宋" w:hAnsi="仿宋" w:cs="仿宋" w:hint="eastAsia"/>
            <w:lang w:eastAsia="zh-CN"/>
          </w:rPr>
          <w:t>(二)、社会适应性分析</w:t>
        </w:r>
        <w:r>
          <w:tab/>
        </w:r>
        <w:r>
          <w:fldChar w:fldCharType="begin"/>
        </w:r>
        <w:r>
          <w:instrText xml:space="preserve"> PAGEREF _Toc26234 \h </w:instrText>
        </w:r>
        <w:r>
          <w:fldChar w:fldCharType="separate"/>
        </w:r>
        <w:r>
          <w:t>11</w:t>
        </w:r>
        <w:r>
          <w:fldChar w:fldCharType="end"/>
        </w:r>
      </w:hyperlink>
    </w:p>
    <w:p>
      <w:pPr>
        <w:pStyle w:val="TOC2"/>
        <w:tabs>
          <w:tab w:val="right" w:leader="dot" w:pos="8306"/>
        </w:tabs>
      </w:pPr>
      <w:hyperlink w:anchor="_Toc3311" w:history="1">
        <w:r>
          <w:rPr>
            <w:rFonts w:ascii="仿宋" w:eastAsia="仿宋" w:hAnsi="仿宋" w:cs="仿宋" w:hint="eastAsia"/>
            <w:lang w:eastAsia="zh-CN"/>
          </w:rPr>
          <w:t>(三)、社会风险及对策分析</w:t>
        </w:r>
        <w:r>
          <w:tab/>
        </w:r>
        <w:r>
          <w:fldChar w:fldCharType="begin"/>
        </w:r>
        <w:r>
          <w:instrText xml:space="preserve"> PAGEREF _Toc3311 \h </w:instrText>
        </w:r>
        <w:r>
          <w:fldChar w:fldCharType="separate"/>
        </w:r>
        <w:r>
          <w:t>13</w:t>
        </w:r>
        <w:r>
          <w:fldChar w:fldCharType="end"/>
        </w:r>
      </w:hyperlink>
    </w:p>
    <w:p>
      <w:pPr>
        <w:pStyle w:val="TOC1"/>
        <w:tabs>
          <w:tab w:val="right" w:leader="dot" w:pos="8306"/>
        </w:tabs>
      </w:pPr>
      <w:hyperlink w:anchor="_Toc23975" w:history="1">
        <w:r>
          <w:rPr>
            <w:rFonts w:ascii="仿宋" w:eastAsia="仿宋" w:hAnsi="仿宋" w:cs="仿宋" w:hint="eastAsia"/>
            <w:lang w:eastAsia="zh-CN"/>
          </w:rPr>
          <w:t>四、项目监理与质量保证</w:t>
        </w:r>
        <w:r>
          <w:tab/>
        </w:r>
        <w:r>
          <w:fldChar w:fldCharType="begin"/>
        </w:r>
        <w:r>
          <w:instrText xml:space="preserve"> PAGEREF _Toc23975 \h </w:instrText>
        </w:r>
        <w:r>
          <w:fldChar w:fldCharType="separate"/>
        </w:r>
        <w:r>
          <w:t>16</w:t>
        </w:r>
        <w:r>
          <w:fldChar w:fldCharType="end"/>
        </w:r>
      </w:hyperlink>
    </w:p>
    <w:p>
      <w:pPr>
        <w:pStyle w:val="TOC2"/>
        <w:tabs>
          <w:tab w:val="right" w:leader="dot" w:pos="8306"/>
        </w:tabs>
      </w:pPr>
      <w:hyperlink w:anchor="_Toc28523" w:history="1">
        <w:r>
          <w:rPr>
            <w:rFonts w:ascii="仿宋" w:eastAsia="仿宋" w:hAnsi="仿宋" w:cs="仿宋" w:hint="eastAsia"/>
            <w:lang w:eastAsia="zh-CN"/>
          </w:rPr>
          <w:t>(一)、监理体系构建</w:t>
        </w:r>
        <w:r>
          <w:tab/>
        </w:r>
        <w:r>
          <w:fldChar w:fldCharType="begin"/>
        </w:r>
        <w:r>
          <w:instrText xml:space="preserve"> PAGEREF _Toc28523 \h </w:instrText>
        </w:r>
        <w:r>
          <w:fldChar w:fldCharType="separate"/>
        </w:r>
        <w:r>
          <w:t>16</w:t>
        </w:r>
        <w:r>
          <w:fldChar w:fldCharType="end"/>
        </w:r>
      </w:hyperlink>
    </w:p>
    <w:p>
      <w:pPr>
        <w:pStyle w:val="TOC2"/>
        <w:tabs>
          <w:tab w:val="right" w:leader="dot" w:pos="8306"/>
        </w:tabs>
      </w:pPr>
      <w:hyperlink w:anchor="_Toc32200" w:history="1">
        <w:r>
          <w:rPr>
            <w:rFonts w:ascii="仿宋" w:eastAsia="仿宋" w:hAnsi="仿宋" w:cs="仿宋" w:hint="eastAsia"/>
            <w:lang w:eastAsia="zh-CN"/>
          </w:rPr>
          <w:t>(二)、质量保证体系实施</w:t>
        </w:r>
        <w:r>
          <w:tab/>
        </w:r>
        <w:r>
          <w:fldChar w:fldCharType="begin"/>
        </w:r>
        <w:r>
          <w:instrText xml:space="preserve"> PAGEREF _Toc32200 \h </w:instrText>
        </w:r>
        <w:r>
          <w:fldChar w:fldCharType="separate"/>
        </w:r>
        <w:r>
          <w:t>17</w:t>
        </w:r>
        <w:r>
          <w:fldChar w:fldCharType="end"/>
        </w:r>
      </w:hyperlink>
    </w:p>
    <w:p>
      <w:pPr>
        <w:pStyle w:val="TOC2"/>
        <w:tabs>
          <w:tab w:val="right" w:leader="dot" w:pos="8306"/>
        </w:tabs>
      </w:pPr>
      <w:hyperlink w:anchor="_Toc22885" w:history="1">
        <w:r>
          <w:rPr>
            <w:rFonts w:ascii="仿宋" w:eastAsia="仿宋" w:hAnsi="仿宋" w:cs="仿宋" w:hint="eastAsia"/>
            <w:lang w:eastAsia="zh-CN"/>
          </w:rPr>
          <w:t>(三)、监理与质量控制流程</w:t>
        </w:r>
        <w:r>
          <w:tab/>
        </w:r>
        <w:r>
          <w:fldChar w:fldCharType="begin"/>
        </w:r>
        <w:r>
          <w:instrText xml:space="preserve"> PAGEREF _Toc22885 \h </w:instrText>
        </w:r>
        <w:r>
          <w:fldChar w:fldCharType="separate"/>
        </w:r>
        <w:r>
          <w:t>18</w:t>
        </w:r>
        <w:r>
          <w:fldChar w:fldCharType="end"/>
        </w:r>
      </w:hyperlink>
    </w:p>
    <w:p>
      <w:pPr>
        <w:pStyle w:val="TOC1"/>
        <w:tabs>
          <w:tab w:val="right" w:leader="dot" w:pos="8306"/>
        </w:tabs>
      </w:pPr>
      <w:hyperlink w:anchor="_Toc32094" w:history="1">
        <w:r>
          <w:rPr>
            <w:rFonts w:ascii="仿宋" w:eastAsia="仿宋" w:hAnsi="仿宋" w:cs="仿宋" w:hint="eastAsia"/>
            <w:lang w:eastAsia="zh-CN"/>
          </w:rPr>
          <w:t>五、背景、必要性分析</w:t>
        </w:r>
        <w:r>
          <w:tab/>
        </w:r>
        <w:r>
          <w:fldChar w:fldCharType="begin"/>
        </w:r>
        <w:r>
          <w:instrText xml:space="preserve"> PAGEREF _Toc32094 \h </w:instrText>
        </w:r>
        <w:r>
          <w:fldChar w:fldCharType="separate"/>
        </w:r>
        <w:r>
          <w:t>18</w:t>
        </w:r>
        <w:r>
          <w:fldChar w:fldCharType="end"/>
        </w:r>
      </w:hyperlink>
    </w:p>
    <w:p>
      <w:pPr>
        <w:pStyle w:val="TOC2"/>
        <w:tabs>
          <w:tab w:val="right" w:leader="dot" w:pos="8306"/>
        </w:tabs>
      </w:pPr>
      <w:hyperlink w:anchor="_Toc19513" w:history="1">
        <w:r>
          <w:rPr>
            <w:rFonts w:ascii="仿宋" w:eastAsia="仿宋" w:hAnsi="仿宋" w:cs="仿宋" w:hint="eastAsia"/>
            <w:lang w:eastAsia="zh-CN"/>
          </w:rPr>
          <w:t>(一)、项目建设背景</w:t>
        </w:r>
        <w:r>
          <w:tab/>
        </w:r>
        <w:r>
          <w:fldChar w:fldCharType="begin"/>
        </w:r>
        <w:r>
          <w:instrText xml:space="preserve"> PAGEREF _Toc19513 \h </w:instrText>
        </w:r>
        <w:r>
          <w:fldChar w:fldCharType="separate"/>
        </w:r>
        <w:r>
          <w:t>18</w:t>
        </w:r>
        <w:r>
          <w:fldChar w:fldCharType="end"/>
        </w:r>
      </w:hyperlink>
    </w:p>
    <w:p>
      <w:pPr>
        <w:pStyle w:val="TOC2"/>
        <w:tabs>
          <w:tab w:val="right" w:leader="dot" w:pos="8306"/>
        </w:tabs>
      </w:pPr>
      <w:hyperlink w:anchor="_Toc20934" w:history="1">
        <w:r>
          <w:rPr>
            <w:rFonts w:ascii="仿宋" w:eastAsia="仿宋" w:hAnsi="仿宋" w:cs="仿宋" w:hint="eastAsia"/>
            <w:lang w:eastAsia="zh-CN"/>
          </w:rPr>
          <w:t>(二)、必要性分析</w:t>
        </w:r>
        <w:r>
          <w:tab/>
        </w:r>
        <w:r>
          <w:fldChar w:fldCharType="begin"/>
        </w:r>
        <w:r>
          <w:instrText xml:space="preserve"> PAGEREF _Toc20934 \h </w:instrText>
        </w:r>
        <w:r>
          <w:fldChar w:fldCharType="separate"/>
        </w:r>
        <w:r>
          <w:t>19</w:t>
        </w:r>
        <w:r>
          <w:fldChar w:fldCharType="end"/>
        </w:r>
      </w:hyperlink>
    </w:p>
    <w:p>
      <w:pPr>
        <w:pStyle w:val="TOC2"/>
        <w:tabs>
          <w:tab w:val="right" w:leader="dot" w:pos="8306"/>
        </w:tabs>
      </w:pPr>
      <w:hyperlink w:anchor="_Toc17268" w:history="1">
        <w:r>
          <w:rPr>
            <w:rFonts w:ascii="仿宋" w:eastAsia="仿宋" w:hAnsi="仿宋" w:cs="仿宋" w:hint="eastAsia"/>
            <w:lang w:eastAsia="zh-CN"/>
          </w:rPr>
          <w:t>(三)、项目建设有利条件</w:t>
        </w:r>
        <w:r>
          <w:tab/>
        </w:r>
        <w:r>
          <w:fldChar w:fldCharType="begin"/>
        </w:r>
        <w:r>
          <w:instrText xml:space="preserve"> PAGEREF _Toc17268 \h </w:instrText>
        </w:r>
        <w:r>
          <w:fldChar w:fldCharType="separate"/>
        </w:r>
        <w:r>
          <w:t>21</w:t>
        </w:r>
        <w:r>
          <w:fldChar w:fldCharType="end"/>
        </w:r>
      </w:hyperlink>
    </w:p>
    <w:p>
      <w:pPr>
        <w:pStyle w:val="TOC1"/>
        <w:tabs>
          <w:tab w:val="right" w:leader="dot" w:pos="8306"/>
        </w:tabs>
      </w:pPr>
      <w:hyperlink w:anchor="_Toc7514" w:history="1">
        <w:r>
          <w:rPr>
            <w:rFonts w:ascii="仿宋" w:eastAsia="仿宋" w:hAnsi="仿宋" w:cs="仿宋" w:hint="eastAsia"/>
            <w:lang w:eastAsia="zh-CN"/>
          </w:rPr>
          <w:t>六、建设风险评估分析</w:t>
        </w:r>
        <w:r>
          <w:tab/>
        </w:r>
        <w:r>
          <w:fldChar w:fldCharType="begin"/>
        </w:r>
        <w:r>
          <w:instrText xml:space="preserve"> PAGEREF _Toc7514 \h </w:instrText>
        </w:r>
        <w:r>
          <w:fldChar w:fldCharType="separate"/>
        </w:r>
        <w:r>
          <w:t>22</w:t>
        </w:r>
        <w:r>
          <w:fldChar w:fldCharType="end"/>
        </w:r>
      </w:hyperlink>
    </w:p>
    <w:p>
      <w:pPr>
        <w:pStyle w:val="TOC2"/>
        <w:tabs>
          <w:tab w:val="right" w:leader="dot" w:pos="8306"/>
        </w:tabs>
      </w:pPr>
      <w:hyperlink w:anchor="_Toc8451" w:history="1">
        <w:r>
          <w:rPr>
            <w:rFonts w:ascii="仿宋" w:eastAsia="仿宋" w:hAnsi="仿宋" w:cs="仿宋" w:hint="eastAsia"/>
            <w:lang w:eastAsia="zh-CN"/>
          </w:rPr>
          <w:t>(一)、政策风险分析</w:t>
        </w:r>
        <w:r>
          <w:tab/>
        </w:r>
        <w:r>
          <w:fldChar w:fldCharType="begin"/>
        </w:r>
        <w:r>
          <w:instrText xml:space="preserve"> PAGEREF _Toc8451 \h </w:instrText>
        </w:r>
        <w:r>
          <w:fldChar w:fldCharType="separate"/>
        </w:r>
        <w:r>
          <w:t>22</w:t>
        </w:r>
        <w:r>
          <w:fldChar w:fldCharType="end"/>
        </w:r>
      </w:hyperlink>
    </w:p>
    <w:p>
      <w:pPr>
        <w:pStyle w:val="TOC2"/>
        <w:tabs>
          <w:tab w:val="right" w:leader="dot" w:pos="8306"/>
        </w:tabs>
      </w:pPr>
      <w:hyperlink w:anchor="_Toc18281" w:history="1">
        <w:r>
          <w:rPr>
            <w:rFonts w:ascii="仿宋" w:eastAsia="仿宋" w:hAnsi="仿宋" w:cs="仿宋" w:hint="eastAsia"/>
            <w:lang w:eastAsia="zh-CN"/>
          </w:rPr>
          <w:t>(二)、社会风险分析</w:t>
        </w:r>
        <w:r>
          <w:tab/>
        </w:r>
        <w:r>
          <w:fldChar w:fldCharType="begin"/>
        </w:r>
        <w:r>
          <w:instrText xml:space="preserve"> PAGEREF _Toc18281 \h </w:instrText>
        </w:r>
        <w:r>
          <w:fldChar w:fldCharType="separate"/>
        </w:r>
        <w:r>
          <w:t>23</w:t>
        </w:r>
        <w:r>
          <w:fldChar w:fldCharType="end"/>
        </w:r>
      </w:hyperlink>
    </w:p>
    <w:p>
      <w:pPr>
        <w:pStyle w:val="TOC2"/>
        <w:tabs>
          <w:tab w:val="right" w:leader="dot" w:pos="8306"/>
        </w:tabs>
      </w:pPr>
      <w:hyperlink w:anchor="_Toc20422" w:history="1">
        <w:r>
          <w:rPr>
            <w:rFonts w:ascii="仿宋" w:eastAsia="仿宋" w:hAnsi="仿宋" w:cs="仿宋" w:hint="eastAsia"/>
            <w:lang w:eastAsia="zh-CN"/>
          </w:rPr>
          <w:t>(三)、市场风险分析</w:t>
        </w:r>
        <w:r>
          <w:tab/>
        </w:r>
        <w:r>
          <w:fldChar w:fldCharType="begin"/>
        </w:r>
        <w:r>
          <w:instrText xml:space="preserve"> PAGEREF _Toc20422 \h </w:instrText>
        </w:r>
        <w:r>
          <w:fldChar w:fldCharType="separate"/>
        </w:r>
        <w:r>
          <w:t>25</w:t>
        </w:r>
        <w:r>
          <w:fldChar w:fldCharType="end"/>
        </w:r>
      </w:hyperlink>
    </w:p>
    <w:p>
      <w:pPr>
        <w:pStyle w:val="TOC2"/>
        <w:tabs>
          <w:tab w:val="right" w:leader="dot" w:pos="8306"/>
        </w:tabs>
      </w:pPr>
      <w:hyperlink w:anchor="_Toc21745" w:history="1">
        <w:r>
          <w:rPr>
            <w:rFonts w:ascii="仿宋" w:eastAsia="仿宋" w:hAnsi="仿宋" w:cs="仿宋" w:hint="eastAsia"/>
            <w:lang w:eastAsia="zh-CN"/>
          </w:rPr>
          <w:t>(四)、资金风险分析</w:t>
        </w:r>
        <w:r>
          <w:tab/>
        </w:r>
        <w:r>
          <w:fldChar w:fldCharType="begin"/>
        </w:r>
        <w:r>
          <w:instrText xml:space="preserve"> PAGEREF _Toc21745 \h </w:instrText>
        </w:r>
        <w:r>
          <w:fldChar w:fldCharType="separate"/>
        </w:r>
        <w:r>
          <w:t>26</w:t>
        </w:r>
        <w:r>
          <w:fldChar w:fldCharType="end"/>
        </w:r>
      </w:hyperlink>
    </w:p>
    <w:p>
      <w:pPr>
        <w:pStyle w:val="TOC2"/>
        <w:tabs>
          <w:tab w:val="right" w:leader="dot" w:pos="8306"/>
        </w:tabs>
      </w:pPr>
      <w:hyperlink w:anchor="_Toc30682" w:history="1">
        <w:r>
          <w:rPr>
            <w:rFonts w:ascii="仿宋" w:eastAsia="仿宋" w:hAnsi="仿宋" w:cs="仿宋" w:hint="eastAsia"/>
            <w:lang w:eastAsia="zh-CN"/>
          </w:rPr>
          <w:t>(五)、技术风险分析</w:t>
        </w:r>
        <w:r>
          <w:tab/>
        </w:r>
        <w:r>
          <w:fldChar w:fldCharType="begin"/>
        </w:r>
        <w:r>
          <w:instrText xml:space="preserve"> PAGEREF _Toc30682 \h </w:instrText>
        </w:r>
        <w:r>
          <w:fldChar w:fldCharType="separate"/>
        </w:r>
        <w:r>
          <w:t>27</w:t>
        </w:r>
        <w:r>
          <w:fldChar w:fldCharType="end"/>
        </w:r>
      </w:hyperlink>
    </w:p>
    <w:p>
      <w:pPr>
        <w:pStyle w:val="TOC2"/>
        <w:tabs>
          <w:tab w:val="right" w:leader="dot" w:pos="8306"/>
        </w:tabs>
      </w:pPr>
      <w:hyperlink w:anchor="_Toc4174" w:history="1">
        <w:r>
          <w:rPr>
            <w:rFonts w:ascii="仿宋" w:eastAsia="仿宋" w:hAnsi="仿宋" w:cs="仿宋" w:hint="eastAsia"/>
            <w:lang w:eastAsia="zh-CN"/>
          </w:rPr>
          <w:t>(六)、财务风险分析</w:t>
        </w:r>
        <w:r>
          <w:tab/>
        </w:r>
        <w:r>
          <w:fldChar w:fldCharType="begin"/>
        </w:r>
        <w:r>
          <w:instrText xml:space="preserve"> PAGEREF _Toc4174 \h </w:instrText>
        </w:r>
        <w:r>
          <w:fldChar w:fldCharType="separate"/>
        </w:r>
        <w:r>
          <w:t>28</w:t>
        </w:r>
        <w:r>
          <w:fldChar w:fldCharType="end"/>
        </w:r>
      </w:hyperlink>
    </w:p>
    <w:p>
      <w:pPr>
        <w:pStyle w:val="TOC2"/>
        <w:tabs>
          <w:tab w:val="right" w:leader="dot" w:pos="8306"/>
        </w:tabs>
      </w:pPr>
      <w:hyperlink w:anchor="_Toc14873" w:history="1">
        <w:r>
          <w:rPr>
            <w:rFonts w:ascii="仿宋" w:eastAsia="仿宋" w:hAnsi="仿宋" w:cs="仿宋" w:hint="eastAsia"/>
            <w:lang w:eastAsia="zh-CN"/>
          </w:rPr>
          <w:t>(七)、管理风险分析</w:t>
        </w:r>
        <w:r>
          <w:tab/>
        </w:r>
        <w:r>
          <w:fldChar w:fldCharType="begin"/>
        </w:r>
        <w:r>
          <w:instrText xml:space="preserve"> PAGEREF _Toc14873 \h </w:instrText>
        </w:r>
        <w:r>
          <w:fldChar w:fldCharType="separate"/>
        </w:r>
        <w:r>
          <w:t>30</w:t>
        </w:r>
        <w:r>
          <w:fldChar w:fldCharType="end"/>
        </w:r>
      </w:hyperlink>
    </w:p>
    <w:p>
      <w:pPr>
        <w:pStyle w:val="TOC2"/>
        <w:tabs>
          <w:tab w:val="right" w:leader="dot" w:pos="8306"/>
        </w:tabs>
      </w:pPr>
      <w:hyperlink w:anchor="_Toc16181" w:history="1">
        <w:r>
          <w:rPr>
            <w:rFonts w:ascii="仿宋" w:eastAsia="仿宋" w:hAnsi="仿宋" w:cs="仿宋" w:hint="eastAsia"/>
            <w:lang w:eastAsia="zh-CN"/>
          </w:rPr>
          <w:t>(八)、其它风险分析</w:t>
        </w:r>
        <w:r>
          <w:tab/>
        </w:r>
        <w:r>
          <w:fldChar w:fldCharType="begin"/>
        </w:r>
        <w:r>
          <w:instrText xml:space="preserve"> PAGEREF _Toc16181 \h </w:instrText>
        </w:r>
        <w:r>
          <w:fldChar w:fldCharType="separate"/>
        </w:r>
        <w:r>
          <w:t>31</w:t>
        </w:r>
        <w:r>
          <w:fldChar w:fldCharType="end"/>
        </w:r>
      </w:hyperlink>
    </w:p>
    <w:p>
      <w:pPr>
        <w:pStyle w:val="TOC2"/>
        <w:tabs>
          <w:tab w:val="right" w:leader="dot" w:pos="8306"/>
        </w:tabs>
      </w:pPr>
      <w:hyperlink w:anchor="_Toc21657" w:history="1">
        <w:r>
          <w:rPr>
            <w:rFonts w:ascii="仿宋" w:eastAsia="仿宋" w:hAnsi="仿宋" w:cs="仿宋" w:hint="eastAsia"/>
            <w:lang w:eastAsia="zh-CN"/>
          </w:rPr>
          <w:t>(九)、社会影响评估</w:t>
        </w:r>
        <w:r>
          <w:tab/>
        </w:r>
        <w:r>
          <w:fldChar w:fldCharType="begin"/>
        </w:r>
        <w:r>
          <w:instrText xml:space="preserve"> PAGEREF _Toc21657 \h </w:instrText>
        </w:r>
        <w:r>
          <w:fldChar w:fldCharType="separate"/>
        </w:r>
        <w:r>
          <w:t>33</w:t>
        </w:r>
        <w:r>
          <w:fldChar w:fldCharType="end"/>
        </w:r>
      </w:hyperlink>
    </w:p>
    <w:p>
      <w:pPr>
        <w:pStyle w:val="TOC1"/>
        <w:tabs>
          <w:tab w:val="right" w:leader="dot" w:pos="8306"/>
        </w:tabs>
      </w:pPr>
      <w:hyperlink w:anchor="_Toc25014" w:history="1">
        <w:r>
          <w:rPr>
            <w:rFonts w:ascii="仿宋" w:eastAsia="仿宋" w:hAnsi="仿宋" w:cs="仿宋" w:hint="eastAsia"/>
            <w:lang w:eastAsia="zh-CN"/>
          </w:rPr>
          <w:t>七、资金管理与财务规划</w:t>
        </w:r>
        <w:r>
          <w:tab/>
        </w:r>
        <w:r>
          <w:fldChar w:fldCharType="begin"/>
        </w:r>
        <w:r>
          <w:instrText xml:space="preserve"> PAGEREF _Toc25014 \h </w:instrText>
        </w:r>
        <w:r>
          <w:fldChar w:fldCharType="separate"/>
        </w:r>
        <w:r>
          <w:t>35</w:t>
        </w:r>
        <w:r>
          <w:fldChar w:fldCharType="end"/>
        </w:r>
      </w:hyperlink>
    </w:p>
    <w:p>
      <w:pPr>
        <w:pStyle w:val="TOC2"/>
        <w:tabs>
          <w:tab w:val="right" w:leader="dot" w:pos="8306"/>
        </w:tabs>
      </w:pPr>
      <w:hyperlink w:anchor="_Toc24631" w:history="1">
        <w:r>
          <w:rPr>
            <w:rFonts w:ascii="仿宋" w:eastAsia="仿宋" w:hAnsi="仿宋" w:cs="仿宋" w:hint="eastAsia"/>
            <w:lang w:eastAsia="zh-CN"/>
          </w:rPr>
          <w:t>(一)、项目资金来源与筹措</w:t>
        </w:r>
        <w:r>
          <w:tab/>
        </w:r>
        <w:r>
          <w:fldChar w:fldCharType="begin"/>
        </w:r>
        <w:r>
          <w:instrText xml:space="preserve"> PAGEREF _Toc24631 \h </w:instrText>
        </w:r>
        <w:r>
          <w:fldChar w:fldCharType="separate"/>
        </w:r>
        <w:r>
          <w:t>35</w:t>
        </w:r>
        <w:r>
          <w:fldChar w:fldCharType="end"/>
        </w:r>
      </w:hyperlink>
    </w:p>
    <w:p>
      <w:pPr>
        <w:pStyle w:val="TOC2"/>
        <w:tabs>
          <w:tab w:val="right" w:leader="dot" w:pos="8306"/>
        </w:tabs>
      </w:pPr>
      <w:hyperlink w:anchor="_Toc2585" w:history="1">
        <w:r>
          <w:rPr>
            <w:rFonts w:ascii="仿宋" w:eastAsia="仿宋" w:hAnsi="仿宋" w:cs="仿宋" w:hint="eastAsia"/>
            <w:lang w:eastAsia="zh-CN"/>
          </w:rPr>
          <w:t>(二)、资金使用与监管</w:t>
        </w:r>
        <w:r>
          <w:tab/>
        </w:r>
        <w:r>
          <w:fldChar w:fldCharType="begin"/>
        </w:r>
        <w:r>
          <w:instrText xml:space="preserve"> PAGEREF _Toc2585 \h </w:instrText>
        </w:r>
        <w:r>
          <w:fldChar w:fldCharType="separate"/>
        </w:r>
        <w:r>
          <w:t>36</w:t>
        </w:r>
        <w:r>
          <w:fldChar w:fldCharType="end"/>
        </w:r>
      </w:hyperlink>
    </w:p>
    <w:p>
      <w:pPr>
        <w:pStyle w:val="TOC2"/>
        <w:tabs>
          <w:tab w:val="right" w:leader="dot" w:pos="8306"/>
        </w:tabs>
      </w:pPr>
      <w:hyperlink w:anchor="_Toc6004" w:history="1">
        <w:r>
          <w:rPr>
            <w:rFonts w:ascii="仿宋" w:eastAsia="仿宋" w:hAnsi="仿宋" w:cs="仿宋" w:hint="eastAsia"/>
            <w:lang w:eastAsia="zh-CN"/>
          </w:rPr>
          <w:t>(三)、财务规划与预测</w:t>
        </w:r>
        <w:r>
          <w:tab/>
        </w:r>
        <w:r>
          <w:fldChar w:fldCharType="begin"/>
        </w:r>
        <w:r>
          <w:instrText xml:space="preserve"> PAGEREF _Toc6004 \h </w:instrText>
        </w:r>
        <w:r>
          <w:fldChar w:fldCharType="separate"/>
        </w:r>
        <w:r>
          <w:t>37</w:t>
        </w:r>
        <w:r>
          <w:fldChar w:fldCharType="end"/>
        </w:r>
      </w:hyperlink>
    </w:p>
    <w:p>
      <w:pPr>
        <w:pStyle w:val="TOC1"/>
        <w:tabs>
          <w:tab w:val="right" w:leader="dot" w:pos="8306"/>
        </w:tabs>
      </w:pPr>
      <w:hyperlink w:anchor="_Toc7375" w:history="1">
        <w:r>
          <w:rPr>
            <w:rFonts w:ascii="仿宋" w:eastAsia="仿宋" w:hAnsi="仿宋" w:cs="仿宋" w:hint="eastAsia"/>
            <w:lang w:eastAsia="zh-CN"/>
          </w:rPr>
          <w:t>八、项目实施与管理方案</w:t>
        </w:r>
        <w:r>
          <w:tab/>
        </w:r>
        <w:r>
          <w:fldChar w:fldCharType="begin"/>
        </w:r>
        <w:r>
          <w:instrText xml:space="preserve"> PAGEREF _Toc7375 \h </w:instrText>
        </w:r>
        <w:r>
          <w:fldChar w:fldCharType="separate"/>
        </w:r>
        <w:r>
          <w:t>38</w:t>
        </w:r>
        <w:r>
          <w:fldChar w:fldCharType="end"/>
        </w:r>
      </w:hyperlink>
    </w:p>
    <w:p>
      <w:pPr>
        <w:pStyle w:val="TOC2"/>
        <w:tabs>
          <w:tab w:val="right" w:leader="dot" w:pos="8306"/>
        </w:tabs>
      </w:pPr>
      <w:hyperlink w:anchor="_Toc22824" w:history="1">
        <w:r>
          <w:rPr>
            <w:rFonts w:ascii="仿宋" w:eastAsia="仿宋" w:hAnsi="仿宋" w:cs="仿宋" w:hint="eastAsia"/>
            <w:lang w:eastAsia="zh-CN"/>
          </w:rPr>
          <w:t>(一)、项目实施计划</w:t>
        </w:r>
        <w:r>
          <w:tab/>
        </w:r>
        <w:r>
          <w:fldChar w:fldCharType="begin"/>
        </w:r>
        <w:r>
          <w:instrText xml:space="preserve"> PAGEREF _Toc22824 \h </w:instrText>
        </w:r>
        <w:r>
          <w:fldChar w:fldCharType="separate"/>
        </w:r>
        <w:r>
          <w:t>38</w:t>
        </w:r>
        <w:r>
          <w:fldChar w:fldCharType="end"/>
        </w:r>
      </w:hyperlink>
    </w:p>
    <w:p>
      <w:pPr>
        <w:pStyle w:val="TOC2"/>
        <w:tabs>
          <w:tab w:val="right" w:leader="dot" w:pos="8306"/>
        </w:tabs>
      </w:pPr>
      <w:hyperlink w:anchor="_Toc213" w:history="1">
        <w:r>
          <w:rPr>
            <w:rFonts w:ascii="仿宋" w:eastAsia="仿宋" w:hAnsi="仿宋" w:cs="仿宋" w:hint="eastAsia"/>
            <w:lang w:eastAsia="zh-CN"/>
          </w:rPr>
          <w:t>(二)、项目组织机构与职责</w:t>
        </w:r>
        <w:r>
          <w:tab/>
        </w:r>
        <w:r>
          <w:fldChar w:fldCharType="begin"/>
        </w:r>
        <w:r>
          <w:instrText xml:space="preserve"> PAGEREF _Toc213 \h </w:instrText>
        </w:r>
        <w:r>
          <w:fldChar w:fldCharType="separate"/>
        </w:r>
        <w:r>
          <w:t>40</w:t>
        </w:r>
        <w:r>
          <w:fldChar w:fldCharType="end"/>
        </w:r>
      </w:hyperlink>
    </w:p>
    <w:p>
      <w:pPr>
        <w:pStyle w:val="TOC2"/>
        <w:tabs>
          <w:tab w:val="right" w:leader="dot" w:pos="8306"/>
        </w:tabs>
      </w:pPr>
      <w:hyperlink w:anchor="_Toc28116" w:history="1">
        <w:r>
          <w:rPr>
            <w:rFonts w:ascii="仿宋" w:eastAsia="仿宋" w:hAnsi="仿宋" w:cs="仿宋" w:hint="eastAsia"/>
            <w:lang w:eastAsia="zh-CN"/>
          </w:rPr>
          <w:t>(三)、项目管理与监控体系</w:t>
        </w:r>
        <w:r>
          <w:tab/>
        </w:r>
        <w:r>
          <w:fldChar w:fldCharType="begin"/>
        </w:r>
        <w:r>
          <w:instrText xml:space="preserve"> PAGEREF _Toc28116 \h </w:instrText>
        </w:r>
        <w:r>
          <w:fldChar w:fldCharType="separate"/>
        </w:r>
        <w:r>
          <w:t>42</w:t>
        </w:r>
        <w:r>
          <w:fldChar w:fldCharType="end"/>
        </w:r>
      </w:hyperlink>
    </w:p>
    <w:p>
      <w:pPr>
        <w:pStyle w:val="TOC1"/>
        <w:tabs>
          <w:tab w:val="right" w:leader="dot" w:pos="8306"/>
        </w:tabs>
      </w:pPr>
      <w:hyperlink w:anchor="_Toc19509" w:history="1">
        <w:r>
          <w:rPr>
            <w:rFonts w:ascii="仿宋" w:eastAsia="仿宋" w:hAnsi="仿宋" w:cs="仿宋" w:hint="eastAsia"/>
            <w:lang w:eastAsia="zh-CN"/>
          </w:rPr>
          <w:t>九、项目进度计划</w:t>
        </w:r>
        <w:r>
          <w:tab/>
        </w:r>
        <w:r>
          <w:fldChar w:fldCharType="begin"/>
        </w:r>
        <w:r>
          <w:instrText xml:space="preserve"> PAGEREF _Toc19509 \h </w:instrText>
        </w:r>
        <w:r>
          <w:fldChar w:fldCharType="separate"/>
        </w:r>
        <w:r>
          <w:t>44</w:t>
        </w:r>
        <w:r>
          <w:fldChar w:fldCharType="end"/>
        </w:r>
      </w:hyperlink>
    </w:p>
    <w:p>
      <w:pPr>
        <w:pStyle w:val="TOC2"/>
        <w:tabs>
          <w:tab w:val="right" w:leader="dot" w:pos="8306"/>
        </w:tabs>
      </w:pPr>
      <w:hyperlink w:anchor="_Toc3238" w:history="1">
        <w:r>
          <w:rPr>
            <w:rFonts w:ascii="仿宋" w:eastAsia="仿宋" w:hAnsi="仿宋" w:cs="仿宋" w:hint="eastAsia"/>
            <w:lang w:eastAsia="zh-CN"/>
          </w:rPr>
          <w:t>(一)、建设周期</w:t>
        </w:r>
        <w:r>
          <w:tab/>
        </w:r>
        <w:r>
          <w:fldChar w:fldCharType="begin"/>
        </w:r>
        <w:r>
          <w:instrText xml:space="preserve"> PAGEREF _Toc3238 \h </w:instrText>
        </w:r>
        <w:r>
          <w:fldChar w:fldCharType="separate"/>
        </w:r>
        <w:r>
          <w:t>44</w:t>
        </w:r>
        <w:r>
          <w:fldChar w:fldCharType="end"/>
        </w:r>
      </w:hyperlink>
    </w:p>
    <w:p>
      <w:pPr>
        <w:pStyle w:val="TOC2"/>
        <w:tabs>
          <w:tab w:val="right" w:leader="dot" w:pos="8306"/>
        </w:tabs>
      </w:pPr>
      <w:hyperlink w:anchor="_Toc5515" w:history="1">
        <w:r>
          <w:rPr>
            <w:rFonts w:ascii="仿宋" w:eastAsia="仿宋" w:hAnsi="仿宋" w:cs="仿宋" w:hint="eastAsia"/>
            <w:lang w:eastAsia="zh-CN"/>
          </w:rPr>
          <w:t>(二)、建设进度</w:t>
        </w:r>
        <w:r>
          <w:tab/>
        </w:r>
        <w:r>
          <w:fldChar w:fldCharType="begin"/>
        </w:r>
        <w:r>
          <w:instrText xml:space="preserve"> PAGEREF _Toc5515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3" w:history="1">
        <w:r>
          <w:rPr>
            <w:rFonts w:ascii="仿宋" w:eastAsia="仿宋" w:hAnsi="仿宋" w:cs="仿宋" w:hint="eastAsia"/>
            <w:lang w:eastAsia="zh-CN"/>
          </w:rPr>
          <w:t>(三)、进度安排注意事项</w:t>
        </w:r>
        <w:r>
          <w:tab/>
        </w:r>
        <w:r>
          <w:fldChar w:fldCharType="begin"/>
        </w:r>
        <w:r>
          <w:instrText xml:space="preserve"> PAGEREF _Toc17763 \h </w:instrText>
        </w:r>
        <w:r>
          <w:fldChar w:fldCharType="separate"/>
        </w:r>
        <w:r>
          <w:t>46</w:t>
        </w:r>
        <w:r>
          <w:fldChar w:fldCharType="end"/>
        </w:r>
      </w:hyperlink>
    </w:p>
    <w:p>
      <w:pPr>
        <w:pStyle w:val="TOC2"/>
        <w:tabs>
          <w:tab w:val="right" w:leader="dot" w:pos="8306"/>
        </w:tabs>
      </w:pPr>
      <w:hyperlink w:anchor="_Toc6840" w:history="1">
        <w:r>
          <w:rPr>
            <w:rFonts w:ascii="仿宋" w:eastAsia="仿宋" w:hAnsi="仿宋" w:cs="仿宋" w:hint="eastAsia"/>
            <w:lang w:eastAsia="zh-CN"/>
          </w:rPr>
          <w:t>(四)、人力资源配置</w:t>
        </w:r>
        <w:r>
          <w:tab/>
        </w:r>
        <w:r>
          <w:fldChar w:fldCharType="begin"/>
        </w:r>
        <w:r>
          <w:instrText xml:space="preserve"> PAGEREF _Toc6840 \h </w:instrText>
        </w:r>
        <w:r>
          <w:fldChar w:fldCharType="separate"/>
        </w:r>
        <w:r>
          <w:t>46</w:t>
        </w:r>
        <w:r>
          <w:fldChar w:fldCharType="end"/>
        </w:r>
      </w:hyperlink>
    </w:p>
    <w:p>
      <w:pPr>
        <w:pStyle w:val="TOC2"/>
        <w:tabs>
          <w:tab w:val="right" w:leader="dot" w:pos="8306"/>
        </w:tabs>
      </w:pPr>
      <w:hyperlink w:anchor="_Toc24273" w:history="1">
        <w:r>
          <w:rPr>
            <w:rFonts w:ascii="仿宋" w:eastAsia="仿宋" w:hAnsi="仿宋" w:cs="仿宋" w:hint="eastAsia"/>
            <w:lang w:eastAsia="zh-CN"/>
          </w:rPr>
          <w:t>(五)、员工培训</w:t>
        </w:r>
        <w:r>
          <w:tab/>
        </w:r>
        <w:r>
          <w:fldChar w:fldCharType="begin"/>
        </w:r>
        <w:r>
          <w:instrText xml:space="preserve"> PAGEREF _Toc24273 \h </w:instrText>
        </w:r>
        <w:r>
          <w:fldChar w:fldCharType="separate"/>
        </w:r>
        <w:r>
          <w:t>48</w:t>
        </w:r>
        <w:r>
          <w:fldChar w:fldCharType="end"/>
        </w:r>
      </w:hyperlink>
    </w:p>
    <w:p>
      <w:pPr>
        <w:pStyle w:val="TOC2"/>
        <w:tabs>
          <w:tab w:val="right" w:leader="dot" w:pos="8306"/>
        </w:tabs>
      </w:pPr>
      <w:hyperlink w:anchor="_Toc11818" w:history="1">
        <w:r>
          <w:rPr>
            <w:rFonts w:ascii="仿宋" w:eastAsia="仿宋" w:hAnsi="仿宋" w:cs="仿宋" w:hint="eastAsia"/>
            <w:lang w:eastAsia="zh-CN"/>
          </w:rPr>
          <w:t>(六)、项目实施保障</w:t>
        </w:r>
        <w:r>
          <w:tab/>
        </w:r>
        <w:r>
          <w:fldChar w:fldCharType="begin"/>
        </w:r>
        <w:r>
          <w:instrText xml:space="preserve"> PAGEREF _Toc11818 \h </w:instrText>
        </w:r>
        <w:r>
          <w:fldChar w:fldCharType="separate"/>
        </w:r>
        <w:r>
          <w:t>49</w:t>
        </w:r>
        <w:r>
          <w:fldChar w:fldCharType="end"/>
        </w:r>
      </w:hyperlink>
    </w:p>
    <w:p>
      <w:pPr>
        <w:pStyle w:val="TOC2"/>
        <w:tabs>
          <w:tab w:val="right" w:leader="dot" w:pos="8306"/>
        </w:tabs>
      </w:pPr>
      <w:hyperlink w:anchor="_Toc30050" w:history="1">
        <w:r>
          <w:rPr>
            <w:rFonts w:ascii="仿宋" w:eastAsia="仿宋" w:hAnsi="仿宋" w:cs="仿宋" w:hint="eastAsia"/>
            <w:lang w:eastAsia="zh-CN"/>
          </w:rPr>
          <w:t>(七)、安全规范管理</w:t>
        </w:r>
        <w:r>
          <w:tab/>
        </w:r>
        <w:r>
          <w:fldChar w:fldCharType="begin"/>
        </w:r>
        <w:r>
          <w:instrText xml:space="preserve"> PAGEREF _Toc30050 \h </w:instrText>
        </w:r>
        <w:r>
          <w:fldChar w:fldCharType="separate"/>
        </w:r>
        <w:r>
          <w:t>50</w:t>
        </w:r>
        <w:r>
          <w:fldChar w:fldCharType="end"/>
        </w:r>
      </w:hyperlink>
    </w:p>
    <w:p>
      <w:pPr>
        <w:pStyle w:val="TOC1"/>
        <w:tabs>
          <w:tab w:val="right" w:leader="dot" w:pos="8306"/>
        </w:tabs>
      </w:pPr>
      <w:hyperlink w:anchor="_Toc10080" w:history="1">
        <w:r>
          <w:rPr>
            <w:rFonts w:ascii="仿宋" w:eastAsia="仿宋" w:hAnsi="仿宋" w:cs="仿宋" w:hint="eastAsia"/>
            <w:lang w:eastAsia="zh-CN"/>
          </w:rPr>
          <w:t>十、技术创新与产业升级</w:t>
        </w:r>
        <w:r>
          <w:tab/>
        </w:r>
        <w:r>
          <w:fldChar w:fldCharType="begin"/>
        </w:r>
        <w:r>
          <w:instrText xml:space="preserve"> PAGEREF _Toc10080 \h </w:instrText>
        </w:r>
        <w:r>
          <w:fldChar w:fldCharType="separate"/>
        </w:r>
        <w:r>
          <w:t>52</w:t>
        </w:r>
        <w:r>
          <w:fldChar w:fldCharType="end"/>
        </w:r>
      </w:hyperlink>
    </w:p>
    <w:p>
      <w:pPr>
        <w:pStyle w:val="TOC2"/>
        <w:tabs>
          <w:tab w:val="right" w:leader="dot" w:pos="8306"/>
        </w:tabs>
      </w:pPr>
      <w:hyperlink w:anchor="_Toc17444" w:history="1">
        <w:r>
          <w:rPr>
            <w:rFonts w:ascii="仿宋" w:eastAsia="仿宋" w:hAnsi="仿宋" w:cs="仿宋" w:hint="eastAsia"/>
            <w:lang w:eastAsia="zh-CN"/>
          </w:rPr>
          <w:t>(一)、技术创新方向与目标</w:t>
        </w:r>
        <w:r>
          <w:tab/>
        </w:r>
        <w:r>
          <w:fldChar w:fldCharType="begin"/>
        </w:r>
        <w:r>
          <w:instrText xml:space="preserve"> PAGEREF _Toc17444 \h </w:instrText>
        </w:r>
        <w:r>
          <w:fldChar w:fldCharType="separate"/>
        </w:r>
        <w:r>
          <w:t>52</w:t>
        </w:r>
        <w:r>
          <w:fldChar w:fldCharType="end"/>
        </w:r>
      </w:hyperlink>
    </w:p>
    <w:p>
      <w:pPr>
        <w:pStyle w:val="TOC2"/>
        <w:tabs>
          <w:tab w:val="right" w:leader="dot" w:pos="8306"/>
        </w:tabs>
      </w:pPr>
      <w:hyperlink w:anchor="_Toc14483" w:history="1">
        <w:r>
          <w:rPr>
            <w:rFonts w:ascii="仿宋" w:eastAsia="仿宋" w:hAnsi="仿宋" w:cs="仿宋" w:hint="eastAsia"/>
            <w:lang w:eastAsia="zh-CN"/>
          </w:rPr>
          <w:t>(二)、产业升级路径与措施</w:t>
        </w:r>
        <w:r>
          <w:tab/>
        </w:r>
        <w:r>
          <w:fldChar w:fldCharType="begin"/>
        </w:r>
        <w:r>
          <w:instrText xml:space="preserve"> PAGEREF _Toc14483 \h </w:instrText>
        </w:r>
        <w:r>
          <w:fldChar w:fldCharType="separate"/>
        </w:r>
        <w:r>
          <w:t>53</w:t>
        </w:r>
        <w:r>
          <w:fldChar w:fldCharType="end"/>
        </w:r>
      </w:hyperlink>
    </w:p>
    <w:p>
      <w:pPr>
        <w:pStyle w:val="TOC1"/>
        <w:tabs>
          <w:tab w:val="right" w:leader="dot" w:pos="8306"/>
        </w:tabs>
      </w:pPr>
      <w:hyperlink w:anchor="_Toc4675" w:history="1">
        <w:r>
          <w:rPr>
            <w:rFonts w:ascii="仿宋" w:eastAsia="仿宋" w:hAnsi="仿宋" w:cs="仿宋" w:hint="eastAsia"/>
            <w:lang w:eastAsia="zh-CN"/>
          </w:rPr>
          <w:t>十一、环境保护与绿色发展</w:t>
        </w:r>
        <w:r>
          <w:tab/>
        </w:r>
        <w:r>
          <w:fldChar w:fldCharType="begin"/>
        </w:r>
        <w:r>
          <w:instrText xml:space="preserve"> PAGEREF _Toc4675 \h </w:instrText>
        </w:r>
        <w:r>
          <w:fldChar w:fldCharType="separate"/>
        </w:r>
        <w:r>
          <w:t>54</w:t>
        </w:r>
        <w:r>
          <w:fldChar w:fldCharType="end"/>
        </w:r>
      </w:hyperlink>
    </w:p>
    <w:p>
      <w:pPr>
        <w:pStyle w:val="TOC2"/>
        <w:tabs>
          <w:tab w:val="right" w:leader="dot" w:pos="8306"/>
        </w:tabs>
      </w:pPr>
      <w:hyperlink w:anchor="_Toc23214" w:history="1">
        <w:r>
          <w:rPr>
            <w:rFonts w:ascii="仿宋" w:eastAsia="仿宋" w:hAnsi="仿宋" w:cs="仿宋" w:hint="eastAsia"/>
            <w:lang w:eastAsia="zh-CN"/>
          </w:rPr>
          <w:t>(一)、环境保护措施</w:t>
        </w:r>
        <w:r>
          <w:tab/>
        </w:r>
        <w:r>
          <w:fldChar w:fldCharType="begin"/>
        </w:r>
        <w:r>
          <w:instrText xml:space="preserve"> PAGEREF _Toc23214 \h </w:instrText>
        </w:r>
        <w:r>
          <w:fldChar w:fldCharType="separate"/>
        </w:r>
        <w:r>
          <w:t>54</w:t>
        </w:r>
        <w:r>
          <w:fldChar w:fldCharType="end"/>
        </w:r>
      </w:hyperlink>
    </w:p>
    <w:p>
      <w:pPr>
        <w:pStyle w:val="TOC2"/>
        <w:tabs>
          <w:tab w:val="right" w:leader="dot" w:pos="8306"/>
        </w:tabs>
      </w:pPr>
      <w:hyperlink w:anchor="_Toc20904" w:history="1">
        <w:r>
          <w:rPr>
            <w:rFonts w:ascii="仿宋" w:eastAsia="仿宋" w:hAnsi="仿宋" w:cs="仿宋" w:hint="eastAsia"/>
            <w:lang w:eastAsia="zh-CN"/>
          </w:rPr>
          <w:t>(二)、绿色发展与可持续发展策略</w:t>
        </w:r>
        <w:r>
          <w:tab/>
        </w:r>
        <w:r>
          <w:fldChar w:fldCharType="begin"/>
        </w:r>
        <w:r>
          <w:instrText xml:space="preserve"> PAGEREF _Toc20904 \h </w:instrText>
        </w:r>
        <w:r>
          <w:fldChar w:fldCharType="separate"/>
        </w:r>
        <w:r>
          <w:t>56</w:t>
        </w:r>
        <w:r>
          <w:fldChar w:fldCharType="end"/>
        </w:r>
      </w:hyperlink>
    </w:p>
    <w:p>
      <w:pPr>
        <w:pStyle w:val="TOC1"/>
        <w:tabs>
          <w:tab w:val="right" w:leader="dot" w:pos="8306"/>
        </w:tabs>
      </w:pPr>
      <w:hyperlink w:anchor="_Toc18938" w:history="1">
        <w:r>
          <w:rPr>
            <w:rFonts w:ascii="仿宋" w:eastAsia="仿宋" w:hAnsi="仿宋" w:cs="仿宋" w:hint="eastAsia"/>
            <w:lang w:eastAsia="zh-CN"/>
          </w:rPr>
          <w:t>十二、经济效益与社会效益优化</w:t>
        </w:r>
        <w:r>
          <w:tab/>
        </w:r>
        <w:r>
          <w:fldChar w:fldCharType="begin"/>
        </w:r>
        <w:r>
          <w:instrText xml:space="preserve"> PAGEREF _Toc18938 \h </w:instrText>
        </w:r>
        <w:r>
          <w:fldChar w:fldCharType="separate"/>
        </w:r>
        <w:r>
          <w:t>57</w:t>
        </w:r>
        <w:r>
          <w:fldChar w:fldCharType="end"/>
        </w:r>
      </w:hyperlink>
    </w:p>
    <w:p>
      <w:pPr>
        <w:pStyle w:val="TOC2"/>
        <w:tabs>
          <w:tab w:val="right" w:leader="dot" w:pos="8306"/>
        </w:tabs>
      </w:pPr>
      <w:hyperlink w:anchor="_Toc8052" w:history="1">
        <w:r>
          <w:rPr>
            <w:rFonts w:ascii="仿宋" w:eastAsia="仿宋" w:hAnsi="仿宋" w:cs="仿宋" w:hint="eastAsia"/>
            <w:lang w:eastAsia="zh-CN"/>
          </w:rPr>
          <w:t>(一)、经济效益提升策略</w:t>
        </w:r>
        <w:r>
          <w:tab/>
        </w:r>
        <w:r>
          <w:fldChar w:fldCharType="begin"/>
        </w:r>
        <w:r>
          <w:instrText xml:space="preserve"> PAGEREF _Toc8052 \h </w:instrText>
        </w:r>
        <w:r>
          <w:fldChar w:fldCharType="separate"/>
        </w:r>
        <w:r>
          <w:t>57</w:t>
        </w:r>
        <w:r>
          <w:fldChar w:fldCharType="end"/>
        </w:r>
      </w:hyperlink>
    </w:p>
    <w:p>
      <w:pPr>
        <w:pStyle w:val="TOC2"/>
        <w:tabs>
          <w:tab w:val="right" w:leader="dot" w:pos="8306"/>
        </w:tabs>
      </w:pPr>
      <w:hyperlink w:anchor="_Toc8485" w:history="1">
        <w:r>
          <w:rPr>
            <w:rFonts w:ascii="仿宋" w:eastAsia="仿宋" w:hAnsi="仿宋" w:cs="仿宋" w:hint="eastAsia"/>
            <w:lang w:eastAsia="zh-CN"/>
          </w:rPr>
          <w:t>(二)、社会效益增强方案</w:t>
        </w:r>
        <w:r>
          <w:tab/>
        </w:r>
        <w:r>
          <w:fldChar w:fldCharType="begin"/>
        </w:r>
        <w:r>
          <w:instrText xml:space="preserve"> PAGEREF _Toc8485 \h </w:instrText>
        </w:r>
        <w:r>
          <w:fldChar w:fldCharType="separate"/>
        </w:r>
        <w:r>
          <w:t>59</w:t>
        </w:r>
        <w:r>
          <w:fldChar w:fldCharType="end"/>
        </w:r>
      </w:hyperlink>
    </w:p>
    <w:p>
      <w:pPr>
        <w:pStyle w:val="TOC1"/>
        <w:tabs>
          <w:tab w:val="right" w:leader="dot" w:pos="8306"/>
        </w:tabs>
      </w:pPr>
      <w:hyperlink w:anchor="_Toc7527" w:history="1">
        <w:r>
          <w:rPr>
            <w:rFonts w:ascii="仿宋" w:eastAsia="仿宋" w:hAnsi="仿宋" w:cs="仿宋" w:hint="eastAsia"/>
            <w:lang w:eastAsia="zh-CN"/>
          </w:rPr>
          <w:t>十三、成果转化与推广应用</w:t>
        </w:r>
        <w:r>
          <w:tab/>
        </w:r>
        <w:r>
          <w:fldChar w:fldCharType="begin"/>
        </w:r>
        <w:r>
          <w:instrText xml:space="preserve"> PAGEREF _Toc7527 \h </w:instrText>
        </w:r>
        <w:r>
          <w:fldChar w:fldCharType="separate"/>
        </w:r>
        <w:r>
          <w:t>59</w:t>
        </w:r>
        <w:r>
          <w:fldChar w:fldCharType="end"/>
        </w:r>
      </w:hyperlink>
    </w:p>
    <w:p>
      <w:pPr>
        <w:pStyle w:val="TOC2"/>
        <w:tabs>
          <w:tab w:val="right" w:leader="dot" w:pos="8306"/>
        </w:tabs>
      </w:pPr>
      <w:hyperlink w:anchor="_Toc19855" w:history="1">
        <w:r>
          <w:rPr>
            <w:rFonts w:ascii="仿宋" w:eastAsia="仿宋" w:hAnsi="仿宋" w:cs="仿宋" w:hint="eastAsia"/>
            <w:lang w:eastAsia="zh-CN"/>
          </w:rPr>
          <w:t>(一)、成果转化策略制定</w:t>
        </w:r>
        <w:r>
          <w:tab/>
        </w:r>
        <w:r>
          <w:fldChar w:fldCharType="begin"/>
        </w:r>
        <w:r>
          <w:instrText xml:space="preserve"> PAGEREF _Toc19855 \h </w:instrText>
        </w:r>
        <w:r>
          <w:fldChar w:fldCharType="separate"/>
        </w:r>
        <w:r>
          <w:t>59</w:t>
        </w:r>
        <w:r>
          <w:fldChar w:fldCharType="end"/>
        </w:r>
      </w:hyperlink>
    </w:p>
    <w:p>
      <w:pPr>
        <w:pStyle w:val="TOC2"/>
        <w:tabs>
          <w:tab w:val="right" w:leader="dot" w:pos="8306"/>
        </w:tabs>
      </w:pPr>
      <w:hyperlink w:anchor="_Toc4985" w:history="1">
        <w:r>
          <w:rPr>
            <w:rFonts w:ascii="仿宋" w:eastAsia="仿宋" w:hAnsi="仿宋" w:cs="仿宋" w:hint="eastAsia"/>
            <w:lang w:eastAsia="zh-CN"/>
          </w:rPr>
          <w:t>(二)、成果推广应用方案</w:t>
        </w:r>
        <w:r>
          <w:tab/>
        </w:r>
        <w:r>
          <w:fldChar w:fldCharType="begin"/>
        </w:r>
        <w:r>
          <w:instrText xml:space="preserve"> PAGEREF _Toc4985 \h </w:instrText>
        </w:r>
        <w:r>
          <w:fldChar w:fldCharType="separate"/>
        </w:r>
        <w:r>
          <w:t>61</w:t>
        </w:r>
        <w:r>
          <w:fldChar w:fldCharType="end"/>
        </w:r>
      </w:hyperlink>
    </w:p>
    <w:p>
      <w:pPr>
        <w:pStyle w:val="TOC1"/>
        <w:tabs>
          <w:tab w:val="right" w:leader="dot" w:pos="8306"/>
        </w:tabs>
      </w:pPr>
      <w:hyperlink w:anchor="_Toc12041" w:history="1">
        <w:r>
          <w:rPr>
            <w:rFonts w:ascii="仿宋" w:eastAsia="仿宋" w:hAnsi="仿宋" w:cs="仿宋" w:hint="eastAsia"/>
            <w:lang w:eastAsia="zh-CN"/>
          </w:rPr>
          <w:t>十四、企业合规与伦理</w:t>
        </w:r>
        <w:r>
          <w:tab/>
        </w:r>
        <w:r>
          <w:fldChar w:fldCharType="begin"/>
        </w:r>
        <w:r>
          <w:instrText xml:space="preserve"> PAGEREF _Toc12041 \h </w:instrText>
        </w:r>
        <w:r>
          <w:fldChar w:fldCharType="separate"/>
        </w:r>
        <w:r>
          <w:t>62</w:t>
        </w:r>
        <w:r>
          <w:fldChar w:fldCharType="end"/>
        </w:r>
      </w:hyperlink>
    </w:p>
    <w:p>
      <w:pPr>
        <w:pStyle w:val="TOC2"/>
        <w:tabs>
          <w:tab w:val="right" w:leader="dot" w:pos="8306"/>
        </w:tabs>
      </w:pPr>
      <w:hyperlink w:anchor="_Toc804" w:history="1">
        <w:r>
          <w:rPr>
            <w:rFonts w:ascii="仿宋" w:eastAsia="仿宋" w:hAnsi="仿宋" w:cs="仿宋" w:hint="eastAsia"/>
            <w:lang w:eastAsia="zh-CN"/>
          </w:rPr>
          <w:t>(一)、合规政策与程序</w:t>
        </w:r>
        <w:r>
          <w:tab/>
        </w:r>
        <w:r>
          <w:fldChar w:fldCharType="begin"/>
        </w:r>
        <w:r>
          <w:instrText xml:space="preserve"> PAGEREF _Toc804 \h </w:instrText>
        </w:r>
        <w:r>
          <w:fldChar w:fldCharType="separate"/>
        </w:r>
        <w:r>
          <w:t>62</w:t>
        </w:r>
        <w:r>
          <w:fldChar w:fldCharType="end"/>
        </w:r>
      </w:hyperlink>
    </w:p>
    <w:p>
      <w:pPr>
        <w:pStyle w:val="TOC2"/>
        <w:tabs>
          <w:tab w:val="right" w:leader="dot" w:pos="8306"/>
        </w:tabs>
      </w:pPr>
      <w:hyperlink w:anchor="_Toc1630" w:history="1">
        <w:r>
          <w:rPr>
            <w:rFonts w:ascii="仿宋" w:eastAsia="仿宋" w:hAnsi="仿宋" w:cs="仿宋" w:hint="eastAsia"/>
            <w:lang w:eastAsia="zh-CN"/>
          </w:rPr>
          <w:t>(二)、伦理规范与培训</w:t>
        </w:r>
        <w:r>
          <w:tab/>
        </w:r>
        <w:r>
          <w:fldChar w:fldCharType="begin"/>
        </w:r>
        <w:r>
          <w:instrText xml:space="preserve"> PAGEREF _Toc1630 \h </w:instrText>
        </w:r>
        <w:r>
          <w:fldChar w:fldCharType="separate"/>
        </w:r>
        <w:r>
          <w:t>64</w:t>
        </w:r>
        <w:r>
          <w:fldChar w:fldCharType="end"/>
        </w:r>
      </w:hyperlink>
    </w:p>
    <w:p>
      <w:pPr>
        <w:pStyle w:val="TOC2"/>
        <w:tabs>
          <w:tab w:val="right" w:leader="dot" w:pos="8306"/>
        </w:tabs>
      </w:pPr>
      <w:hyperlink w:anchor="_Toc25149" w:history="1">
        <w:r>
          <w:rPr>
            <w:rFonts w:ascii="仿宋" w:eastAsia="仿宋" w:hAnsi="仿宋" w:cs="仿宋" w:hint="eastAsia"/>
            <w:lang w:eastAsia="zh-CN"/>
          </w:rPr>
          <w:t>(三)、合规风险评估</w:t>
        </w:r>
        <w:r>
          <w:tab/>
        </w:r>
        <w:r>
          <w:fldChar w:fldCharType="begin"/>
        </w:r>
        <w:r>
          <w:instrText xml:space="preserve"> PAGEREF _Toc25149 \h </w:instrText>
        </w:r>
        <w:r>
          <w:fldChar w:fldCharType="separate"/>
        </w:r>
        <w:r>
          <w:t>64</w:t>
        </w:r>
        <w:r>
          <w:fldChar w:fldCharType="end"/>
        </w:r>
      </w:hyperlink>
    </w:p>
    <w:p>
      <w:pPr>
        <w:pStyle w:val="TOC2"/>
        <w:tabs>
          <w:tab w:val="right" w:leader="dot" w:pos="8306"/>
        </w:tabs>
      </w:pPr>
      <w:hyperlink w:anchor="_Toc12647" w:history="1">
        <w:r>
          <w:rPr>
            <w:rFonts w:ascii="仿宋" w:eastAsia="仿宋" w:hAnsi="仿宋" w:cs="仿宋" w:hint="eastAsia"/>
            <w:lang w:eastAsia="zh-CN"/>
          </w:rPr>
          <w:t>(四)、合规监督与执行</w:t>
        </w:r>
        <w:r>
          <w:tab/>
        </w:r>
        <w:r>
          <w:fldChar w:fldCharType="begin"/>
        </w:r>
        <w:r>
          <w:instrText xml:space="preserve"> PAGEREF _Toc12647 \h </w:instrText>
        </w:r>
        <w:r>
          <w:fldChar w:fldCharType="separate"/>
        </w:r>
        <w:r>
          <w:t>66</w:t>
        </w:r>
        <w:r>
          <w:fldChar w:fldCharType="end"/>
        </w:r>
      </w:hyperlink>
    </w:p>
    <w:p>
      <w:pPr>
        <w:pStyle w:val="TOC1"/>
        <w:tabs>
          <w:tab w:val="right" w:leader="dot" w:pos="8306"/>
        </w:tabs>
      </w:pPr>
      <w:hyperlink w:anchor="_Toc8521" w:history="1">
        <w:r>
          <w:rPr>
            <w:rFonts w:ascii="仿宋" w:eastAsia="仿宋" w:hAnsi="仿宋" w:cs="仿宋" w:hint="eastAsia"/>
            <w:lang w:eastAsia="zh-CN"/>
          </w:rPr>
          <w:t>十五、产业协同与集群发展</w:t>
        </w:r>
        <w:r>
          <w:tab/>
        </w:r>
        <w:r>
          <w:fldChar w:fldCharType="begin"/>
        </w:r>
        <w:r>
          <w:instrText xml:space="preserve"> PAGEREF _Toc8521 \h </w:instrText>
        </w:r>
        <w:r>
          <w:fldChar w:fldCharType="separate"/>
        </w:r>
        <w:r>
          <w:t>66</w:t>
        </w:r>
        <w:r>
          <w:fldChar w:fldCharType="end"/>
        </w:r>
      </w:hyperlink>
    </w:p>
    <w:p>
      <w:pPr>
        <w:pStyle w:val="TOC2"/>
        <w:tabs>
          <w:tab w:val="right" w:leader="dot" w:pos="8306"/>
        </w:tabs>
      </w:pPr>
      <w:hyperlink w:anchor="_Toc26740" w:history="1">
        <w:r>
          <w:rPr>
            <w:rFonts w:ascii="仿宋" w:eastAsia="仿宋" w:hAnsi="仿宋" w:cs="仿宋" w:hint="eastAsia"/>
            <w:lang w:eastAsia="zh-CN"/>
          </w:rPr>
          <w:t>(一)、产业协同机制建设</w:t>
        </w:r>
        <w:r>
          <w:tab/>
        </w:r>
        <w:r>
          <w:fldChar w:fldCharType="begin"/>
        </w:r>
        <w:r>
          <w:instrText xml:space="preserve"> PAGEREF _Toc26740 \h </w:instrText>
        </w:r>
        <w:r>
          <w:fldChar w:fldCharType="separate"/>
        </w:r>
        <w:r>
          <w:t>66</w:t>
        </w:r>
        <w:r>
          <w:fldChar w:fldCharType="end"/>
        </w:r>
      </w:hyperlink>
    </w:p>
    <w:p>
      <w:pPr>
        <w:pStyle w:val="TOC2"/>
        <w:tabs>
          <w:tab w:val="right" w:leader="dot" w:pos="8306"/>
        </w:tabs>
      </w:pPr>
      <w:hyperlink w:anchor="_Toc426" w:history="1">
        <w:r>
          <w:rPr>
            <w:rFonts w:ascii="仿宋" w:eastAsia="仿宋" w:hAnsi="仿宋" w:cs="仿宋" w:hint="eastAsia"/>
            <w:lang w:eastAsia="zh-CN"/>
          </w:rPr>
          <w:t>(二)、产业集群培育与发展</w:t>
        </w:r>
        <w:r>
          <w:tab/>
        </w:r>
        <w:r>
          <w:fldChar w:fldCharType="begin"/>
        </w:r>
        <w:r>
          <w:instrText xml:space="preserve"> PAGEREF _Toc426 \h </w:instrText>
        </w:r>
        <w:r>
          <w:fldChar w:fldCharType="separate"/>
        </w:r>
        <w:r>
          <w:t>67</w:t>
        </w:r>
        <w:r>
          <w:fldChar w:fldCharType="end"/>
        </w:r>
      </w:hyperlink>
    </w:p>
    <w:p>
      <w:pPr>
        <w:pStyle w:val="TOC1"/>
        <w:tabs>
          <w:tab w:val="right" w:leader="dot" w:pos="8306"/>
        </w:tabs>
      </w:pPr>
      <w:hyperlink w:anchor="_Toc4181" w:history="1">
        <w:r>
          <w:rPr>
            <w:rFonts w:ascii="仿宋" w:eastAsia="仿宋" w:hAnsi="仿宋" w:cs="仿宋" w:hint="eastAsia"/>
            <w:lang w:eastAsia="zh-CN"/>
          </w:rPr>
          <w:t>十六、法律法规与政策遵循</w:t>
        </w:r>
        <w:r>
          <w:tab/>
        </w:r>
        <w:r>
          <w:fldChar w:fldCharType="begin"/>
        </w:r>
        <w:r>
          <w:instrText xml:space="preserve"> PAGEREF _Toc4181 \h </w:instrText>
        </w:r>
        <w:r>
          <w:fldChar w:fldCharType="separate"/>
        </w:r>
        <w:r>
          <w:t>68</w:t>
        </w:r>
        <w:r>
          <w:fldChar w:fldCharType="end"/>
        </w:r>
      </w:hyperlink>
    </w:p>
    <w:p>
      <w:pPr>
        <w:pStyle w:val="TOC2"/>
        <w:tabs>
          <w:tab w:val="right" w:leader="dot" w:pos="8306"/>
        </w:tabs>
      </w:pPr>
      <w:hyperlink w:anchor="_Toc8737" w:history="1">
        <w:r>
          <w:rPr>
            <w:rFonts w:ascii="仿宋" w:eastAsia="仿宋" w:hAnsi="仿宋" w:cs="仿宋" w:hint="eastAsia"/>
            <w:lang w:eastAsia="zh-CN"/>
          </w:rPr>
          <w:t>(一)、法律法规遵守</w:t>
        </w:r>
        <w:r>
          <w:tab/>
        </w:r>
        <w:r>
          <w:fldChar w:fldCharType="begin"/>
        </w:r>
        <w:r>
          <w:instrText xml:space="preserve"> PAGEREF _Toc8737 \h </w:instrText>
        </w:r>
        <w:r>
          <w:fldChar w:fldCharType="separate"/>
        </w:r>
        <w:r>
          <w:t>68</w:t>
        </w:r>
        <w:r>
          <w:fldChar w:fldCharType="end"/>
        </w:r>
      </w:hyperlink>
    </w:p>
    <w:p>
      <w:pPr>
        <w:pStyle w:val="TOC2"/>
        <w:tabs>
          <w:tab w:val="right" w:leader="dot" w:pos="8306"/>
        </w:tabs>
      </w:pPr>
      <w:hyperlink w:anchor="_Toc3396" w:history="1">
        <w:r>
          <w:rPr>
            <w:rFonts w:ascii="仿宋" w:eastAsia="仿宋" w:hAnsi="仿宋" w:cs="仿宋" w:hint="eastAsia"/>
            <w:lang w:eastAsia="zh-CN"/>
          </w:rPr>
          <w:t>(二)、政策导向与利用</w:t>
        </w:r>
        <w:r>
          <w:tab/>
        </w:r>
        <w:r>
          <w:fldChar w:fldCharType="begin"/>
        </w:r>
        <w:r>
          <w:instrText xml:space="preserve"> PAGEREF _Toc3396 \h </w:instrText>
        </w:r>
        <w:r>
          <w:fldChar w:fldCharType="separate"/>
        </w:r>
        <w:r>
          <w:t>69</w:t>
        </w:r>
        <w:r>
          <w:fldChar w:fldCharType="end"/>
        </w:r>
      </w:hyperlink>
    </w:p>
    <w:p>
      <w:pPr>
        <w:pStyle w:val="TOC1"/>
        <w:tabs>
          <w:tab w:val="right" w:leader="dot" w:pos="8306"/>
        </w:tabs>
      </w:pPr>
      <w:hyperlink w:anchor="_Toc7287" w:history="1">
        <w:r>
          <w:rPr>
            <w:rFonts w:ascii="仿宋" w:eastAsia="仿宋" w:hAnsi="仿宋" w:cs="仿宋" w:hint="eastAsia"/>
            <w:lang w:eastAsia="zh-CN"/>
          </w:rPr>
          <w:t>十七、设施与设备管理</w:t>
        </w:r>
        <w:r>
          <w:tab/>
        </w:r>
        <w:r>
          <w:fldChar w:fldCharType="begin"/>
        </w:r>
        <w:r>
          <w:instrText xml:space="preserve"> PAGEREF _Toc7287 \h </w:instrText>
        </w:r>
        <w:r>
          <w:fldChar w:fldCharType="separate"/>
        </w:r>
        <w:r>
          <w:t>70</w:t>
        </w:r>
        <w:r>
          <w:fldChar w:fldCharType="end"/>
        </w:r>
      </w:hyperlink>
    </w:p>
    <w:p>
      <w:pPr>
        <w:pStyle w:val="TOC2"/>
        <w:tabs>
          <w:tab w:val="right" w:leader="dot" w:pos="8306"/>
        </w:tabs>
      </w:pPr>
      <w:hyperlink w:anchor="_Toc9851" w:history="1">
        <w:r>
          <w:rPr>
            <w:rFonts w:ascii="仿宋" w:eastAsia="仿宋" w:hAnsi="仿宋" w:cs="仿宋" w:hint="eastAsia"/>
            <w:lang w:eastAsia="zh-CN"/>
          </w:rPr>
          <w:t>(一)、设施规划与配置</w:t>
        </w:r>
        <w:r>
          <w:tab/>
        </w:r>
        <w:r>
          <w:fldChar w:fldCharType="begin"/>
        </w:r>
        <w:r>
          <w:instrText xml:space="preserve"> PAGEREF _Toc9851 \h </w:instrText>
        </w:r>
        <w:r>
          <w:fldChar w:fldCharType="separate"/>
        </w:r>
        <w:r>
          <w:t>70</w:t>
        </w:r>
        <w:r>
          <w:fldChar w:fldCharType="end"/>
        </w:r>
      </w:hyperlink>
    </w:p>
    <w:p>
      <w:pPr>
        <w:pStyle w:val="TOC2"/>
        <w:tabs>
          <w:tab w:val="right" w:leader="dot" w:pos="8306"/>
        </w:tabs>
      </w:pPr>
      <w:hyperlink w:anchor="_Toc9543" w:history="1">
        <w:r>
          <w:rPr>
            <w:rFonts w:ascii="仿宋" w:eastAsia="仿宋" w:hAnsi="仿宋" w:cs="仿宋" w:hint="eastAsia"/>
            <w:lang w:eastAsia="zh-CN"/>
          </w:rPr>
          <w:t>(二)、设备采购与维护管理</w:t>
        </w:r>
        <w:r>
          <w:tab/>
        </w:r>
        <w:r>
          <w:fldChar w:fldCharType="begin"/>
        </w:r>
        <w:r>
          <w:instrText xml:space="preserve"> PAGEREF _Toc9543 \h </w:instrText>
        </w:r>
        <w:r>
          <w:fldChar w:fldCharType="separate"/>
        </w:r>
        <w:r>
          <w:t>71</w:t>
        </w:r>
        <w:r>
          <w:fldChar w:fldCharType="end"/>
        </w:r>
      </w:hyperlink>
    </w:p>
    <w:p>
      <w:pPr>
        <w:pStyle w:val="TOC2"/>
        <w:tabs>
          <w:tab w:val="right" w:leader="dot" w:pos="8306"/>
        </w:tabs>
      </w:pPr>
      <w:hyperlink w:anchor="_Toc18249" w:history="1">
        <w:r>
          <w:rPr>
            <w:rFonts w:ascii="仿宋" w:eastAsia="仿宋" w:hAnsi="仿宋" w:cs="仿宋" w:hint="eastAsia"/>
            <w:lang w:eastAsia="zh-CN"/>
          </w:rPr>
          <w:t>(三)、设施设备升级策略</w:t>
        </w:r>
        <w:r>
          <w:tab/>
        </w:r>
        <w:r>
          <w:fldChar w:fldCharType="begin"/>
        </w:r>
        <w:r>
          <w:instrText xml:space="preserve"> PAGEREF _Toc18249 \h </w:instrText>
        </w:r>
        <w:r>
          <w:fldChar w:fldCharType="separate"/>
        </w:r>
        <w:r>
          <w:t>72</w:t>
        </w:r>
        <w:r>
          <w:fldChar w:fldCharType="end"/>
        </w:r>
      </w:hyperlink>
    </w:p>
    <w:p>
      <w:pPr>
        <w:pStyle w:val="TOC1"/>
        <w:tabs>
          <w:tab w:val="right" w:leader="dot" w:pos="8306"/>
        </w:tabs>
      </w:pPr>
      <w:hyperlink w:anchor="_Toc26433" w:history="1">
        <w:r>
          <w:rPr>
            <w:rFonts w:ascii="仿宋" w:eastAsia="仿宋" w:hAnsi="仿宋" w:cs="仿宋" w:hint="eastAsia"/>
            <w:lang w:eastAsia="zh-CN"/>
          </w:rPr>
          <w:t>十八、质量管理与控制</w:t>
        </w:r>
        <w:r>
          <w:tab/>
        </w:r>
        <w:r>
          <w:fldChar w:fldCharType="begin"/>
        </w:r>
        <w:r>
          <w:instrText xml:space="preserve"> PAGEREF _Toc26433 \h </w:instrText>
        </w:r>
        <w:r>
          <w:fldChar w:fldCharType="separate"/>
        </w:r>
        <w:r>
          <w:t>72</w:t>
        </w:r>
        <w:r>
          <w:fldChar w:fldCharType="end"/>
        </w:r>
      </w:hyperlink>
    </w:p>
    <w:p>
      <w:pPr>
        <w:pStyle w:val="TOC2"/>
        <w:tabs>
          <w:tab w:val="right" w:leader="dot" w:pos="8306"/>
        </w:tabs>
      </w:pPr>
      <w:hyperlink w:anchor="_Toc4562" w:history="1">
        <w:r>
          <w:rPr>
            <w:rFonts w:ascii="仿宋" w:eastAsia="仿宋" w:hAnsi="仿宋" w:cs="仿宋" w:hint="eastAsia"/>
            <w:lang w:eastAsia="zh-CN"/>
          </w:rPr>
          <w:t>(一)、质量管理体系建设</w:t>
        </w:r>
        <w:r>
          <w:tab/>
        </w:r>
        <w:r>
          <w:fldChar w:fldCharType="begin"/>
        </w:r>
        <w:r>
          <w:instrText xml:space="preserve"> PAGEREF _Toc4562 \h </w:instrText>
        </w:r>
        <w:r>
          <w:fldChar w:fldCharType="separate"/>
        </w:r>
        <w:r>
          <w:t>72</w:t>
        </w:r>
        <w:r>
          <w:fldChar w:fldCharType="end"/>
        </w:r>
      </w:hyperlink>
    </w:p>
    <w:p>
      <w:pPr>
        <w:pStyle w:val="TOC2"/>
        <w:tabs>
          <w:tab w:val="right" w:leader="dot" w:pos="8306"/>
        </w:tabs>
      </w:pPr>
      <w:hyperlink w:anchor="_Toc23903" w:history="1">
        <w:r>
          <w:rPr>
            <w:rFonts w:ascii="仿宋" w:eastAsia="仿宋" w:hAnsi="仿宋" w:cs="仿宋" w:hint="eastAsia"/>
            <w:lang w:eastAsia="zh-CN"/>
          </w:rPr>
          <w:t>(二)、质量控制措施</w:t>
        </w:r>
        <w:r>
          <w:tab/>
        </w:r>
        <w:r>
          <w:fldChar w:fldCharType="begin"/>
        </w:r>
        <w:r>
          <w:instrText xml:space="preserve"> PAGEREF _Toc23903 \h </w:instrText>
        </w:r>
        <w:r>
          <w:fldChar w:fldCharType="separate"/>
        </w:r>
        <w:r>
          <w:t>74</w:t>
        </w:r>
        <w:r>
          <w:fldChar w:fldCharType="end"/>
        </w:r>
      </w:hyperlink>
    </w:p>
    <w:p>
      <w:pPr>
        <w:pStyle w:val="TOC1"/>
        <w:tabs>
          <w:tab w:val="right" w:leader="dot" w:pos="8306"/>
        </w:tabs>
      </w:pPr>
      <w:hyperlink w:anchor="_Toc6380" w:history="1">
        <w:r>
          <w:rPr>
            <w:rFonts w:ascii="仿宋" w:eastAsia="仿宋" w:hAnsi="仿宋" w:cs="仿宋" w:hint="eastAsia"/>
            <w:lang w:eastAsia="zh-CN"/>
          </w:rPr>
          <w:t>十九、合作与交流机制建立</w:t>
        </w:r>
        <w:r>
          <w:tab/>
        </w:r>
        <w:r>
          <w:fldChar w:fldCharType="begin"/>
        </w:r>
        <w:r>
          <w:instrText xml:space="preserve"> PAGEREF _Toc6380 \h </w:instrText>
        </w:r>
        <w:r>
          <w:fldChar w:fldCharType="separate"/>
        </w:r>
        <w:r>
          <w:t>75</w:t>
        </w:r>
        <w:r>
          <w:fldChar w:fldCharType="end"/>
        </w:r>
      </w:hyperlink>
    </w:p>
    <w:p>
      <w:pPr>
        <w:pStyle w:val="TOC2"/>
        <w:tabs>
          <w:tab w:val="right" w:leader="dot" w:pos="8306"/>
        </w:tabs>
      </w:pPr>
      <w:hyperlink w:anchor="_Toc19422" w:history="1">
        <w:r>
          <w:rPr>
            <w:rFonts w:ascii="仿宋" w:eastAsia="仿宋" w:hAnsi="仿宋" w:cs="仿宋" w:hint="eastAsia"/>
            <w:lang w:eastAsia="zh-CN"/>
          </w:rPr>
          <w:t>(一)、合作伙伴选择与合作方式</w:t>
        </w:r>
        <w:r>
          <w:tab/>
        </w:r>
        <w:r>
          <w:fldChar w:fldCharType="begin"/>
        </w:r>
        <w:r>
          <w:instrText xml:space="preserve"> PAGEREF _Toc19422 \h </w:instrText>
        </w:r>
        <w:r>
          <w:fldChar w:fldCharType="separate"/>
        </w:r>
        <w:r>
          <w:t>75</w:t>
        </w:r>
        <w:r>
          <w:fldChar w:fldCharType="end"/>
        </w:r>
      </w:hyperlink>
    </w:p>
    <w:p>
      <w:pPr>
        <w:pStyle w:val="TOC2"/>
        <w:tabs>
          <w:tab w:val="right" w:leader="dot" w:pos="8306"/>
        </w:tabs>
      </w:pPr>
      <w:hyperlink w:anchor="_Toc428" w:history="1">
        <w:r>
          <w:rPr>
            <w:rFonts w:ascii="仿宋" w:eastAsia="仿宋" w:hAnsi="仿宋" w:cs="仿宋" w:hint="eastAsia"/>
            <w:lang w:eastAsia="zh-CN"/>
          </w:rPr>
          <w:t>(二)、交流与合作平台搭建</w:t>
        </w:r>
        <w:r>
          <w:tab/>
        </w:r>
        <w:r>
          <w:fldChar w:fldCharType="begin"/>
        </w:r>
        <w:r>
          <w:instrText xml:space="preserve"> PAGEREF _Toc428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4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K12课外辅导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6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80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3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一、K12课外辅导项目的技术资源开发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二、K12课外辅导项目的人力资源管理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K12课外辅导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三、K12课外辅导项目的资金资源筹措与优化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K12课外辅导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12课外辅导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12课外辅导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12课外辅导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81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12课外辅导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12课外辅导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智能技术的应用：K12课外辅导项目将利用智能技术，如物联网（IoT）和大数据分析，来监控和优化资源使用。通过实时数据分析，项目可以更有效地管理能源消耗、减少原材料浪费，并提高生产过程的整体效率。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17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17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12课外辅导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12课外辅导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12课外辅导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12课外辅导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12课外辅导项目的社会影响是全面而深远的。从提供就业机会和提升公共服务，到促进社会结构和劳动市场的多元化，再到推动社会责任和伦理标准的提高，项目对于提升社区的经济、文化和社会福祉有着重要作用。通过这些正面影响，K12课外辅导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23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https://d.book118.com/536055020202010054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E5566"/>
    <w:rsid w:val="522E5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550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2024-02-17T23:55:00Z</dcterms:created>
  <dcterms:modified xsi:type="dcterms:W3CDTF">2024-02-17T23:55:54Z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191A452D1A404E5D938BCB9740D4A66B_11</vt:lpwstr>
  </property>
  <property fmtid="{D5CDD505-2E9C-101B-9397-08002B2CF9AE}" pid="3" name="KSOProductBuildVer">
    <vt:lpwstr>2052-12.1.0.16250</vt:lpwstr>
  </property>
</Properties>
</file>