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地网管系统项目规划设计纲要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7" w:history="1">
        <w:r>
          <w:rPr>
            <w:rFonts w:ascii="仿宋" w:eastAsia="仿宋" w:hAnsi="仿宋" w:cs="仿宋" w:hint="eastAsia"/>
            <w:lang w:eastAsia="zh-CN"/>
          </w:rPr>
          <w:t>前言</w:t>
        </w:r>
        <w:r>
          <w:tab/>
        </w:r>
        <w:r>
          <w:fldChar w:fldCharType="begin"/>
        </w:r>
        <w:r>
          <w:instrText xml:space="preserve"> PAGEREF _Toc10177 \h </w:instrText>
        </w:r>
        <w:r>
          <w:fldChar w:fldCharType="separate"/>
        </w:r>
        <w:r>
          <w:t>3</w:t>
        </w:r>
        <w:r>
          <w:fldChar w:fldCharType="end"/>
        </w:r>
      </w:hyperlink>
    </w:p>
    <w:p>
      <w:pPr>
        <w:pStyle w:val="TOC1"/>
        <w:tabs>
          <w:tab w:val="right" w:leader="dot" w:pos="8306"/>
        </w:tabs>
      </w:pPr>
      <w:hyperlink w:anchor="_Toc18711" w:history="1">
        <w:r>
          <w:rPr>
            <w:rFonts w:ascii="仿宋" w:eastAsia="仿宋" w:hAnsi="仿宋" w:cs="仿宋" w:hint="eastAsia"/>
            <w:lang w:eastAsia="zh-CN"/>
          </w:rPr>
          <w:t>一、地网管系统项目概论</w:t>
        </w:r>
        <w:r>
          <w:tab/>
        </w:r>
        <w:r>
          <w:fldChar w:fldCharType="begin"/>
        </w:r>
        <w:r>
          <w:instrText xml:space="preserve"> PAGEREF _Toc18711 \h </w:instrText>
        </w:r>
        <w:r>
          <w:fldChar w:fldCharType="separate"/>
        </w:r>
        <w:r>
          <w:t>3</w:t>
        </w:r>
        <w:r>
          <w:fldChar w:fldCharType="end"/>
        </w:r>
      </w:hyperlink>
    </w:p>
    <w:p>
      <w:pPr>
        <w:pStyle w:val="TOC2"/>
        <w:tabs>
          <w:tab w:val="right" w:leader="dot" w:pos="8306"/>
        </w:tabs>
      </w:pPr>
      <w:hyperlink w:anchor="_Toc9172" w:history="1">
        <w:r>
          <w:rPr>
            <w:rFonts w:ascii="仿宋" w:eastAsia="仿宋" w:hAnsi="仿宋" w:cs="仿宋" w:hint="eastAsia"/>
            <w:lang w:eastAsia="zh-CN"/>
          </w:rPr>
          <w:t>(一)、地网管系统项目概况</w:t>
        </w:r>
        <w:r>
          <w:tab/>
        </w:r>
        <w:r>
          <w:fldChar w:fldCharType="begin"/>
        </w:r>
        <w:r>
          <w:instrText xml:space="preserve"> PAGEREF _Toc9172 \h </w:instrText>
        </w:r>
        <w:r>
          <w:fldChar w:fldCharType="separate"/>
        </w:r>
        <w:r>
          <w:t>3</w:t>
        </w:r>
        <w:r>
          <w:fldChar w:fldCharType="end"/>
        </w:r>
      </w:hyperlink>
    </w:p>
    <w:p>
      <w:pPr>
        <w:pStyle w:val="TOC2"/>
        <w:tabs>
          <w:tab w:val="right" w:leader="dot" w:pos="8306"/>
        </w:tabs>
      </w:pPr>
      <w:hyperlink w:anchor="_Toc15634" w:history="1">
        <w:r>
          <w:rPr>
            <w:rFonts w:ascii="仿宋" w:eastAsia="仿宋" w:hAnsi="仿宋" w:cs="仿宋" w:hint="eastAsia"/>
            <w:lang w:eastAsia="zh-CN"/>
          </w:rPr>
          <w:t>(二)、地网管系统项目目标</w:t>
        </w:r>
        <w:r>
          <w:tab/>
        </w:r>
        <w:r>
          <w:fldChar w:fldCharType="begin"/>
        </w:r>
        <w:r>
          <w:instrText xml:space="preserve"> PAGEREF _Toc15634 \h </w:instrText>
        </w:r>
        <w:r>
          <w:fldChar w:fldCharType="separate"/>
        </w:r>
        <w:r>
          <w:t>5</w:t>
        </w:r>
        <w:r>
          <w:fldChar w:fldCharType="end"/>
        </w:r>
      </w:hyperlink>
    </w:p>
    <w:p>
      <w:pPr>
        <w:pStyle w:val="TOC2"/>
        <w:tabs>
          <w:tab w:val="right" w:leader="dot" w:pos="8306"/>
        </w:tabs>
      </w:pPr>
      <w:hyperlink w:anchor="_Toc995" w:history="1">
        <w:r>
          <w:rPr>
            <w:rFonts w:ascii="仿宋" w:eastAsia="仿宋" w:hAnsi="仿宋" w:cs="仿宋" w:hint="eastAsia"/>
            <w:lang w:eastAsia="zh-CN"/>
          </w:rPr>
          <w:t>(三)、地网管系统项目提出的理由</w:t>
        </w:r>
        <w:r>
          <w:tab/>
        </w:r>
        <w:r>
          <w:fldChar w:fldCharType="begin"/>
        </w:r>
        <w:r>
          <w:instrText xml:space="preserve"> PAGEREF _Toc995 \h </w:instrText>
        </w:r>
        <w:r>
          <w:fldChar w:fldCharType="separate"/>
        </w:r>
        <w:r>
          <w:t>6</w:t>
        </w:r>
        <w:r>
          <w:fldChar w:fldCharType="end"/>
        </w:r>
      </w:hyperlink>
    </w:p>
    <w:p>
      <w:pPr>
        <w:pStyle w:val="TOC2"/>
        <w:tabs>
          <w:tab w:val="right" w:leader="dot" w:pos="8306"/>
        </w:tabs>
      </w:pPr>
      <w:hyperlink w:anchor="_Toc2816" w:history="1">
        <w:r>
          <w:rPr>
            <w:rFonts w:ascii="仿宋" w:eastAsia="仿宋" w:hAnsi="仿宋" w:cs="仿宋" w:hint="eastAsia"/>
            <w:lang w:eastAsia="zh-CN"/>
          </w:rPr>
          <w:t>(四)、地网管系统项目意义</w:t>
        </w:r>
        <w:r>
          <w:tab/>
        </w:r>
        <w:r>
          <w:fldChar w:fldCharType="begin"/>
        </w:r>
        <w:r>
          <w:instrText xml:space="preserve"> PAGEREF _Toc2816 \h </w:instrText>
        </w:r>
        <w:r>
          <w:fldChar w:fldCharType="separate"/>
        </w:r>
        <w:r>
          <w:t>8</w:t>
        </w:r>
        <w:r>
          <w:fldChar w:fldCharType="end"/>
        </w:r>
      </w:hyperlink>
    </w:p>
    <w:p>
      <w:pPr>
        <w:pStyle w:val="TOC2"/>
        <w:tabs>
          <w:tab w:val="right" w:leader="dot" w:pos="8306"/>
        </w:tabs>
      </w:pPr>
      <w:hyperlink w:anchor="_Toc26988" w:history="1">
        <w:r>
          <w:rPr>
            <w:rFonts w:ascii="仿宋" w:eastAsia="仿宋" w:hAnsi="仿宋" w:cs="仿宋" w:hint="eastAsia"/>
            <w:lang w:eastAsia="zh-CN"/>
          </w:rPr>
          <w:t>(五)、地网管系统项目背景</w:t>
        </w:r>
        <w:r>
          <w:tab/>
        </w:r>
        <w:r>
          <w:fldChar w:fldCharType="begin"/>
        </w:r>
        <w:r>
          <w:instrText xml:space="preserve"> PAGEREF _Toc26988 \h </w:instrText>
        </w:r>
        <w:r>
          <w:fldChar w:fldCharType="separate"/>
        </w:r>
        <w:r>
          <w:t>9</w:t>
        </w:r>
        <w:r>
          <w:fldChar w:fldCharType="end"/>
        </w:r>
      </w:hyperlink>
    </w:p>
    <w:p>
      <w:pPr>
        <w:pStyle w:val="TOC1"/>
        <w:tabs>
          <w:tab w:val="right" w:leader="dot" w:pos="8306"/>
        </w:tabs>
      </w:pPr>
      <w:hyperlink w:anchor="_Toc8079" w:history="1">
        <w:r>
          <w:rPr>
            <w:rFonts w:ascii="仿宋" w:eastAsia="仿宋" w:hAnsi="仿宋" w:cs="仿宋" w:hint="eastAsia"/>
            <w:lang w:eastAsia="zh-CN"/>
          </w:rPr>
          <w:t>二、工艺说明</w:t>
        </w:r>
        <w:r>
          <w:tab/>
        </w:r>
        <w:r>
          <w:fldChar w:fldCharType="begin"/>
        </w:r>
        <w:r>
          <w:instrText xml:space="preserve"> PAGEREF _Toc8079 \h </w:instrText>
        </w:r>
        <w:r>
          <w:fldChar w:fldCharType="separate"/>
        </w:r>
        <w:r>
          <w:t>10</w:t>
        </w:r>
        <w:r>
          <w:fldChar w:fldCharType="end"/>
        </w:r>
      </w:hyperlink>
    </w:p>
    <w:p>
      <w:pPr>
        <w:pStyle w:val="TOC2"/>
        <w:tabs>
          <w:tab w:val="right" w:leader="dot" w:pos="8306"/>
        </w:tabs>
      </w:pPr>
      <w:hyperlink w:anchor="_Toc17123" w:history="1">
        <w:r>
          <w:rPr>
            <w:rFonts w:ascii="仿宋" w:eastAsia="仿宋" w:hAnsi="仿宋" w:cs="仿宋" w:hint="eastAsia"/>
            <w:lang w:eastAsia="zh-CN"/>
          </w:rPr>
          <w:t>(一)、技术管理特点</w:t>
        </w:r>
        <w:r>
          <w:tab/>
        </w:r>
        <w:r>
          <w:fldChar w:fldCharType="begin"/>
        </w:r>
        <w:r>
          <w:instrText xml:space="preserve"> PAGEREF _Toc17123 \h </w:instrText>
        </w:r>
        <w:r>
          <w:fldChar w:fldCharType="separate"/>
        </w:r>
        <w:r>
          <w:t>10</w:t>
        </w:r>
        <w:r>
          <w:fldChar w:fldCharType="end"/>
        </w:r>
      </w:hyperlink>
    </w:p>
    <w:p>
      <w:pPr>
        <w:pStyle w:val="TOC2"/>
        <w:tabs>
          <w:tab w:val="right" w:leader="dot" w:pos="8306"/>
        </w:tabs>
      </w:pPr>
      <w:hyperlink w:anchor="_Toc6621" w:history="1">
        <w:r>
          <w:rPr>
            <w:rFonts w:ascii="仿宋" w:eastAsia="仿宋" w:hAnsi="仿宋" w:cs="仿宋" w:hint="eastAsia"/>
            <w:lang w:eastAsia="zh-CN"/>
          </w:rPr>
          <w:t>(二)、地网管系统项目工艺技术设计方案</w:t>
        </w:r>
        <w:r>
          <w:tab/>
        </w:r>
        <w:r>
          <w:fldChar w:fldCharType="begin"/>
        </w:r>
        <w:r>
          <w:instrText xml:space="preserve"> PAGEREF _Toc6621 \h </w:instrText>
        </w:r>
        <w:r>
          <w:fldChar w:fldCharType="separate"/>
        </w:r>
        <w:r>
          <w:t>11</w:t>
        </w:r>
        <w:r>
          <w:fldChar w:fldCharType="end"/>
        </w:r>
      </w:hyperlink>
    </w:p>
    <w:p>
      <w:pPr>
        <w:pStyle w:val="TOC2"/>
        <w:tabs>
          <w:tab w:val="right" w:leader="dot" w:pos="8306"/>
        </w:tabs>
      </w:pPr>
      <w:hyperlink w:anchor="_Toc23427" w:history="1">
        <w:r>
          <w:rPr>
            <w:rFonts w:ascii="仿宋" w:eastAsia="仿宋" w:hAnsi="仿宋" w:cs="仿宋" w:hint="eastAsia"/>
            <w:lang w:eastAsia="zh-CN"/>
          </w:rPr>
          <w:t>(三)、设备选型方案</w:t>
        </w:r>
        <w:r>
          <w:tab/>
        </w:r>
        <w:r>
          <w:fldChar w:fldCharType="begin"/>
        </w:r>
        <w:r>
          <w:instrText xml:space="preserve"> PAGEREF _Toc23427 \h </w:instrText>
        </w:r>
        <w:r>
          <w:fldChar w:fldCharType="separate"/>
        </w:r>
        <w:r>
          <w:t>12</w:t>
        </w:r>
        <w:r>
          <w:fldChar w:fldCharType="end"/>
        </w:r>
      </w:hyperlink>
    </w:p>
    <w:p>
      <w:pPr>
        <w:pStyle w:val="TOC1"/>
        <w:tabs>
          <w:tab w:val="right" w:leader="dot" w:pos="8306"/>
        </w:tabs>
      </w:pPr>
      <w:hyperlink w:anchor="_Toc26242" w:history="1">
        <w:r>
          <w:rPr>
            <w:rFonts w:ascii="仿宋" w:eastAsia="仿宋" w:hAnsi="仿宋" w:cs="仿宋" w:hint="eastAsia"/>
            <w:lang w:eastAsia="zh-CN"/>
          </w:rPr>
          <w:t>三、市场分析、调研</w:t>
        </w:r>
        <w:r>
          <w:tab/>
        </w:r>
        <w:r>
          <w:fldChar w:fldCharType="begin"/>
        </w:r>
        <w:r>
          <w:instrText xml:space="preserve"> PAGEREF _Toc26242 \h </w:instrText>
        </w:r>
        <w:r>
          <w:fldChar w:fldCharType="separate"/>
        </w:r>
        <w:r>
          <w:t>13</w:t>
        </w:r>
        <w:r>
          <w:fldChar w:fldCharType="end"/>
        </w:r>
      </w:hyperlink>
    </w:p>
    <w:p>
      <w:pPr>
        <w:pStyle w:val="TOC2"/>
        <w:tabs>
          <w:tab w:val="right" w:leader="dot" w:pos="8306"/>
        </w:tabs>
      </w:pPr>
      <w:hyperlink w:anchor="_Toc10916" w:history="1">
        <w:r>
          <w:rPr>
            <w:rFonts w:ascii="仿宋" w:eastAsia="仿宋" w:hAnsi="仿宋" w:cs="仿宋" w:hint="eastAsia"/>
            <w:lang w:eastAsia="zh-CN"/>
          </w:rPr>
          <w:t>(一)、地网管系统行业分析</w:t>
        </w:r>
        <w:r>
          <w:tab/>
        </w:r>
        <w:r>
          <w:fldChar w:fldCharType="begin"/>
        </w:r>
        <w:r>
          <w:instrText xml:space="preserve"> PAGEREF _Toc10916 \h </w:instrText>
        </w:r>
        <w:r>
          <w:fldChar w:fldCharType="separate"/>
        </w:r>
        <w:r>
          <w:t>13</w:t>
        </w:r>
        <w:r>
          <w:fldChar w:fldCharType="end"/>
        </w:r>
      </w:hyperlink>
    </w:p>
    <w:p>
      <w:pPr>
        <w:pStyle w:val="TOC2"/>
        <w:tabs>
          <w:tab w:val="right" w:leader="dot" w:pos="8306"/>
        </w:tabs>
      </w:pPr>
      <w:hyperlink w:anchor="_Toc28689" w:history="1">
        <w:r>
          <w:rPr>
            <w:rFonts w:ascii="仿宋" w:eastAsia="仿宋" w:hAnsi="仿宋" w:cs="仿宋" w:hint="eastAsia"/>
            <w:lang w:eastAsia="zh-CN"/>
          </w:rPr>
          <w:t>(二)、地网管系统市场分析预测</w:t>
        </w:r>
        <w:r>
          <w:tab/>
        </w:r>
        <w:r>
          <w:fldChar w:fldCharType="begin"/>
        </w:r>
        <w:r>
          <w:instrText xml:space="preserve"> PAGEREF _Toc28689 \h </w:instrText>
        </w:r>
        <w:r>
          <w:fldChar w:fldCharType="separate"/>
        </w:r>
        <w:r>
          <w:t>14</w:t>
        </w:r>
        <w:r>
          <w:fldChar w:fldCharType="end"/>
        </w:r>
      </w:hyperlink>
    </w:p>
    <w:p>
      <w:pPr>
        <w:pStyle w:val="TOC1"/>
        <w:tabs>
          <w:tab w:val="right" w:leader="dot" w:pos="8306"/>
        </w:tabs>
      </w:pPr>
      <w:hyperlink w:anchor="_Toc26300" w:history="1">
        <w:r>
          <w:rPr>
            <w:rFonts w:ascii="仿宋" w:eastAsia="仿宋" w:hAnsi="仿宋" w:cs="仿宋" w:hint="eastAsia"/>
            <w:lang w:eastAsia="zh-CN"/>
          </w:rPr>
          <w:t>四、产品规划分析</w:t>
        </w:r>
        <w:r>
          <w:tab/>
        </w:r>
        <w:r>
          <w:fldChar w:fldCharType="begin"/>
        </w:r>
        <w:r>
          <w:instrText xml:space="preserve"> PAGEREF _Toc26300 \h </w:instrText>
        </w:r>
        <w:r>
          <w:fldChar w:fldCharType="separate"/>
        </w:r>
        <w:r>
          <w:t>15</w:t>
        </w:r>
        <w:r>
          <w:fldChar w:fldCharType="end"/>
        </w:r>
      </w:hyperlink>
    </w:p>
    <w:p>
      <w:pPr>
        <w:pStyle w:val="TOC2"/>
        <w:tabs>
          <w:tab w:val="right" w:leader="dot" w:pos="8306"/>
        </w:tabs>
      </w:pPr>
      <w:hyperlink w:anchor="_Toc30867" w:history="1">
        <w:r>
          <w:rPr>
            <w:rFonts w:ascii="仿宋" w:eastAsia="仿宋" w:hAnsi="仿宋" w:cs="仿宋" w:hint="eastAsia"/>
            <w:lang w:eastAsia="zh-CN"/>
          </w:rPr>
          <w:t>(一)、产品规划</w:t>
        </w:r>
        <w:r>
          <w:tab/>
        </w:r>
        <w:r>
          <w:fldChar w:fldCharType="begin"/>
        </w:r>
        <w:r>
          <w:instrText xml:space="preserve"> PAGEREF _Toc30867 \h </w:instrText>
        </w:r>
        <w:r>
          <w:fldChar w:fldCharType="separate"/>
        </w:r>
        <w:r>
          <w:t>15</w:t>
        </w:r>
        <w:r>
          <w:fldChar w:fldCharType="end"/>
        </w:r>
      </w:hyperlink>
    </w:p>
    <w:p>
      <w:pPr>
        <w:pStyle w:val="TOC2"/>
        <w:tabs>
          <w:tab w:val="right" w:leader="dot" w:pos="8306"/>
        </w:tabs>
      </w:pPr>
      <w:hyperlink w:anchor="_Toc16760" w:history="1">
        <w:r>
          <w:rPr>
            <w:rFonts w:ascii="仿宋" w:eastAsia="仿宋" w:hAnsi="仿宋" w:cs="仿宋" w:hint="eastAsia"/>
            <w:lang w:eastAsia="zh-CN"/>
          </w:rPr>
          <w:t>(二)、建设规模</w:t>
        </w:r>
        <w:r>
          <w:tab/>
        </w:r>
        <w:r>
          <w:fldChar w:fldCharType="begin"/>
        </w:r>
        <w:r>
          <w:instrText xml:space="preserve"> PAGEREF _Toc16760 \h </w:instrText>
        </w:r>
        <w:r>
          <w:fldChar w:fldCharType="separate"/>
        </w:r>
        <w:r>
          <w:t>16</w:t>
        </w:r>
        <w:r>
          <w:fldChar w:fldCharType="end"/>
        </w:r>
      </w:hyperlink>
    </w:p>
    <w:p>
      <w:pPr>
        <w:pStyle w:val="TOC1"/>
        <w:tabs>
          <w:tab w:val="right" w:leader="dot" w:pos="8306"/>
        </w:tabs>
      </w:pPr>
      <w:hyperlink w:anchor="_Toc3002" w:history="1">
        <w:r>
          <w:rPr>
            <w:rFonts w:ascii="仿宋" w:eastAsia="仿宋" w:hAnsi="仿宋" w:cs="仿宋" w:hint="eastAsia"/>
            <w:lang w:eastAsia="zh-CN"/>
          </w:rPr>
          <w:t>五、地网管系统项目土建工程</w:t>
        </w:r>
        <w:r>
          <w:tab/>
        </w:r>
        <w:r>
          <w:fldChar w:fldCharType="begin"/>
        </w:r>
        <w:r>
          <w:instrText xml:space="preserve"> PAGEREF _Toc3002 \h </w:instrText>
        </w:r>
        <w:r>
          <w:fldChar w:fldCharType="separate"/>
        </w:r>
        <w:r>
          <w:t>17</w:t>
        </w:r>
        <w:r>
          <w:fldChar w:fldCharType="end"/>
        </w:r>
      </w:hyperlink>
    </w:p>
    <w:p>
      <w:pPr>
        <w:pStyle w:val="TOC2"/>
        <w:tabs>
          <w:tab w:val="right" w:leader="dot" w:pos="8306"/>
        </w:tabs>
      </w:pPr>
      <w:hyperlink w:anchor="_Toc7568" w:history="1">
        <w:r>
          <w:rPr>
            <w:rFonts w:ascii="仿宋" w:eastAsia="仿宋" w:hAnsi="仿宋" w:cs="仿宋" w:hint="eastAsia"/>
            <w:lang w:eastAsia="zh-CN"/>
          </w:rPr>
          <w:t>(一)、建筑工程设计原则</w:t>
        </w:r>
        <w:r>
          <w:tab/>
        </w:r>
        <w:r>
          <w:fldChar w:fldCharType="begin"/>
        </w:r>
        <w:r>
          <w:instrText xml:space="preserve"> PAGEREF _Toc7568 \h </w:instrText>
        </w:r>
        <w:r>
          <w:fldChar w:fldCharType="separate"/>
        </w:r>
        <w:r>
          <w:t>17</w:t>
        </w:r>
        <w:r>
          <w:fldChar w:fldCharType="end"/>
        </w:r>
      </w:hyperlink>
    </w:p>
    <w:p>
      <w:pPr>
        <w:pStyle w:val="TOC2"/>
        <w:tabs>
          <w:tab w:val="right" w:leader="dot" w:pos="8306"/>
        </w:tabs>
      </w:pPr>
      <w:hyperlink w:anchor="_Toc14313" w:history="1">
        <w:r>
          <w:rPr>
            <w:rFonts w:ascii="仿宋" w:eastAsia="仿宋" w:hAnsi="仿宋" w:cs="仿宋" w:hint="eastAsia"/>
            <w:lang w:eastAsia="zh-CN"/>
          </w:rPr>
          <w:t>(二)、土建工程设计年限及安全等级</w:t>
        </w:r>
        <w:r>
          <w:tab/>
        </w:r>
        <w:r>
          <w:fldChar w:fldCharType="begin"/>
        </w:r>
        <w:r>
          <w:instrText xml:space="preserve"> PAGEREF _Toc14313 \h </w:instrText>
        </w:r>
        <w:r>
          <w:fldChar w:fldCharType="separate"/>
        </w:r>
        <w:r>
          <w:t>18</w:t>
        </w:r>
        <w:r>
          <w:fldChar w:fldCharType="end"/>
        </w:r>
      </w:hyperlink>
    </w:p>
    <w:p>
      <w:pPr>
        <w:pStyle w:val="TOC2"/>
        <w:tabs>
          <w:tab w:val="right" w:leader="dot" w:pos="8306"/>
        </w:tabs>
      </w:pPr>
      <w:hyperlink w:anchor="_Toc21569" w:history="1">
        <w:r>
          <w:rPr>
            <w:rFonts w:ascii="仿宋" w:eastAsia="仿宋" w:hAnsi="仿宋" w:cs="仿宋" w:hint="eastAsia"/>
            <w:lang w:eastAsia="zh-CN"/>
          </w:rPr>
          <w:t>(三)、建筑工程设计总体要求</w:t>
        </w:r>
        <w:r>
          <w:tab/>
        </w:r>
        <w:r>
          <w:fldChar w:fldCharType="begin"/>
        </w:r>
        <w:r>
          <w:instrText xml:space="preserve"> PAGEREF _Toc21569 \h </w:instrText>
        </w:r>
        <w:r>
          <w:fldChar w:fldCharType="separate"/>
        </w:r>
        <w:r>
          <w:t>19</w:t>
        </w:r>
        <w:r>
          <w:fldChar w:fldCharType="end"/>
        </w:r>
      </w:hyperlink>
    </w:p>
    <w:p>
      <w:pPr>
        <w:pStyle w:val="TOC2"/>
        <w:tabs>
          <w:tab w:val="right" w:leader="dot" w:pos="8306"/>
        </w:tabs>
      </w:pPr>
      <w:hyperlink w:anchor="_Toc27713" w:history="1">
        <w:r>
          <w:rPr>
            <w:rFonts w:ascii="仿宋" w:eastAsia="仿宋" w:hAnsi="仿宋" w:cs="仿宋" w:hint="eastAsia"/>
            <w:lang w:eastAsia="zh-CN"/>
          </w:rPr>
          <w:t>(四)、土建工程建设指标</w:t>
        </w:r>
        <w:r>
          <w:tab/>
        </w:r>
        <w:r>
          <w:fldChar w:fldCharType="begin"/>
        </w:r>
        <w:r>
          <w:instrText xml:space="preserve"> PAGEREF _Toc27713 \h </w:instrText>
        </w:r>
        <w:r>
          <w:fldChar w:fldCharType="separate"/>
        </w:r>
        <w:r>
          <w:t>20</w:t>
        </w:r>
        <w:r>
          <w:fldChar w:fldCharType="end"/>
        </w:r>
      </w:hyperlink>
    </w:p>
    <w:p>
      <w:pPr>
        <w:pStyle w:val="TOC1"/>
        <w:tabs>
          <w:tab w:val="right" w:leader="dot" w:pos="8306"/>
        </w:tabs>
      </w:pPr>
      <w:hyperlink w:anchor="_Toc3988" w:history="1">
        <w:r>
          <w:rPr>
            <w:rFonts w:ascii="仿宋" w:eastAsia="仿宋" w:hAnsi="仿宋" w:cs="仿宋" w:hint="eastAsia"/>
            <w:lang w:eastAsia="zh-CN"/>
          </w:rPr>
          <w:t>六、地网管系统项目危机管理</w:t>
        </w:r>
        <w:r>
          <w:tab/>
        </w:r>
        <w:r>
          <w:fldChar w:fldCharType="begin"/>
        </w:r>
        <w:r>
          <w:instrText xml:space="preserve"> PAGEREF _Toc3988 \h </w:instrText>
        </w:r>
        <w:r>
          <w:fldChar w:fldCharType="separate"/>
        </w:r>
        <w:r>
          <w:t>20</w:t>
        </w:r>
        <w:r>
          <w:fldChar w:fldCharType="end"/>
        </w:r>
      </w:hyperlink>
    </w:p>
    <w:p>
      <w:pPr>
        <w:pStyle w:val="TOC2"/>
        <w:tabs>
          <w:tab w:val="right" w:leader="dot" w:pos="8306"/>
        </w:tabs>
      </w:pPr>
      <w:hyperlink w:anchor="_Toc3157" w:history="1">
        <w:r>
          <w:rPr>
            <w:rFonts w:ascii="仿宋" w:eastAsia="仿宋" w:hAnsi="仿宋" w:cs="仿宋" w:hint="eastAsia"/>
            <w:lang w:eastAsia="zh-CN"/>
          </w:rPr>
          <w:t>(一)、危机预警与识别</w:t>
        </w:r>
        <w:r>
          <w:tab/>
        </w:r>
        <w:r>
          <w:fldChar w:fldCharType="begin"/>
        </w:r>
        <w:r>
          <w:instrText xml:space="preserve"> PAGEREF _Toc3157 \h </w:instrText>
        </w:r>
        <w:r>
          <w:fldChar w:fldCharType="separate"/>
        </w:r>
        <w:r>
          <w:t>20</w:t>
        </w:r>
        <w:r>
          <w:fldChar w:fldCharType="end"/>
        </w:r>
      </w:hyperlink>
    </w:p>
    <w:p>
      <w:pPr>
        <w:pStyle w:val="TOC2"/>
        <w:tabs>
          <w:tab w:val="right" w:leader="dot" w:pos="8306"/>
        </w:tabs>
      </w:pPr>
      <w:hyperlink w:anchor="_Toc10199" w:history="1">
        <w:r>
          <w:rPr>
            <w:rFonts w:ascii="仿宋" w:eastAsia="仿宋" w:hAnsi="仿宋" w:cs="仿宋" w:hint="eastAsia"/>
            <w:lang w:eastAsia="zh-CN"/>
          </w:rPr>
          <w:t>(二)、危机应对与恢复</w:t>
        </w:r>
        <w:r>
          <w:tab/>
        </w:r>
        <w:r>
          <w:fldChar w:fldCharType="begin"/>
        </w:r>
        <w:r>
          <w:instrText xml:space="preserve"> PAGEREF _Toc10199 \h </w:instrText>
        </w:r>
        <w:r>
          <w:fldChar w:fldCharType="separate"/>
        </w:r>
        <w:r>
          <w:t>21</w:t>
        </w:r>
        <w:r>
          <w:fldChar w:fldCharType="end"/>
        </w:r>
      </w:hyperlink>
    </w:p>
    <w:p>
      <w:pPr>
        <w:pStyle w:val="TOC1"/>
        <w:tabs>
          <w:tab w:val="right" w:leader="dot" w:pos="8306"/>
        </w:tabs>
      </w:pPr>
      <w:hyperlink w:anchor="_Toc3632" w:history="1">
        <w:r>
          <w:rPr>
            <w:rFonts w:ascii="仿宋" w:eastAsia="仿宋" w:hAnsi="仿宋" w:cs="仿宋" w:hint="eastAsia"/>
            <w:lang w:eastAsia="zh-CN"/>
          </w:rPr>
          <w:t>七、地网管系统项目创新与研发</w:t>
        </w:r>
        <w:r>
          <w:tab/>
        </w:r>
        <w:r>
          <w:fldChar w:fldCharType="begin"/>
        </w:r>
        <w:r>
          <w:instrText xml:space="preserve"> PAGEREF _Toc3632 \h </w:instrText>
        </w:r>
        <w:r>
          <w:fldChar w:fldCharType="separate"/>
        </w:r>
        <w:r>
          <w:t>23</w:t>
        </w:r>
        <w:r>
          <w:fldChar w:fldCharType="end"/>
        </w:r>
      </w:hyperlink>
    </w:p>
    <w:p>
      <w:pPr>
        <w:pStyle w:val="TOC2"/>
        <w:tabs>
          <w:tab w:val="right" w:leader="dot" w:pos="8306"/>
        </w:tabs>
      </w:pPr>
      <w:hyperlink w:anchor="_Toc9722" w:history="1">
        <w:r>
          <w:rPr>
            <w:rFonts w:ascii="仿宋" w:eastAsia="仿宋" w:hAnsi="仿宋" w:cs="仿宋" w:hint="eastAsia"/>
            <w:lang w:eastAsia="zh-CN"/>
          </w:rPr>
          <w:t>(一)、创新策略与方向</w:t>
        </w:r>
        <w:r>
          <w:tab/>
        </w:r>
        <w:r>
          <w:fldChar w:fldCharType="begin"/>
        </w:r>
        <w:r>
          <w:instrText xml:space="preserve"> PAGEREF _Toc9722 \h </w:instrText>
        </w:r>
        <w:r>
          <w:fldChar w:fldCharType="separate"/>
        </w:r>
        <w:r>
          <w:t>23</w:t>
        </w:r>
        <w:r>
          <w:fldChar w:fldCharType="end"/>
        </w:r>
      </w:hyperlink>
    </w:p>
    <w:p>
      <w:pPr>
        <w:pStyle w:val="TOC2"/>
        <w:tabs>
          <w:tab w:val="right" w:leader="dot" w:pos="8306"/>
        </w:tabs>
      </w:pPr>
      <w:hyperlink w:anchor="_Toc24013" w:history="1">
        <w:r>
          <w:rPr>
            <w:rFonts w:ascii="仿宋" w:eastAsia="仿宋" w:hAnsi="仿宋" w:cs="仿宋" w:hint="eastAsia"/>
            <w:lang w:eastAsia="zh-CN"/>
          </w:rPr>
          <w:t>(二)、研发规划与投入</w:t>
        </w:r>
        <w:r>
          <w:tab/>
        </w:r>
        <w:r>
          <w:fldChar w:fldCharType="begin"/>
        </w:r>
        <w:r>
          <w:instrText xml:space="preserve"> PAGEREF _Toc24013 \h </w:instrText>
        </w:r>
        <w:r>
          <w:fldChar w:fldCharType="separate"/>
        </w:r>
        <w:r>
          <w:t>24</w:t>
        </w:r>
        <w:r>
          <w:fldChar w:fldCharType="end"/>
        </w:r>
      </w:hyperlink>
    </w:p>
    <w:p>
      <w:pPr>
        <w:pStyle w:val="TOC1"/>
        <w:tabs>
          <w:tab w:val="right" w:leader="dot" w:pos="8306"/>
        </w:tabs>
      </w:pPr>
      <w:hyperlink w:anchor="_Toc22954" w:history="1">
        <w:r>
          <w:rPr>
            <w:rFonts w:ascii="仿宋" w:eastAsia="仿宋" w:hAnsi="仿宋" w:cs="仿宋" w:hint="eastAsia"/>
            <w:lang w:eastAsia="zh-CN"/>
          </w:rPr>
          <w:t>八、地网管系统项目投资规划</w:t>
        </w:r>
        <w:r>
          <w:tab/>
        </w:r>
        <w:r>
          <w:fldChar w:fldCharType="begin"/>
        </w:r>
        <w:r>
          <w:instrText xml:space="preserve"> PAGEREF _Toc22954 \h </w:instrText>
        </w:r>
        <w:r>
          <w:fldChar w:fldCharType="separate"/>
        </w:r>
        <w:r>
          <w:t>26</w:t>
        </w:r>
        <w:r>
          <w:fldChar w:fldCharType="end"/>
        </w:r>
      </w:hyperlink>
    </w:p>
    <w:p>
      <w:pPr>
        <w:pStyle w:val="TOC2"/>
        <w:tabs>
          <w:tab w:val="right" w:leader="dot" w:pos="8306"/>
        </w:tabs>
      </w:pPr>
      <w:hyperlink w:anchor="_Toc22851" w:history="1">
        <w:r>
          <w:rPr>
            <w:rFonts w:ascii="仿宋" w:eastAsia="仿宋" w:hAnsi="仿宋" w:cs="仿宋" w:hint="eastAsia"/>
            <w:lang w:eastAsia="zh-CN"/>
          </w:rPr>
          <w:t>(一)、地网管系统项目总投资估算</w:t>
        </w:r>
        <w:r>
          <w:tab/>
        </w:r>
        <w:r>
          <w:fldChar w:fldCharType="begin"/>
        </w:r>
        <w:r>
          <w:instrText xml:space="preserve"> PAGEREF _Toc22851 \h </w:instrText>
        </w:r>
        <w:r>
          <w:fldChar w:fldCharType="separate"/>
        </w:r>
        <w:r>
          <w:t>26</w:t>
        </w:r>
        <w:r>
          <w:fldChar w:fldCharType="end"/>
        </w:r>
      </w:hyperlink>
    </w:p>
    <w:p>
      <w:pPr>
        <w:pStyle w:val="TOC2"/>
        <w:tabs>
          <w:tab w:val="right" w:leader="dot" w:pos="8306"/>
        </w:tabs>
      </w:pPr>
      <w:hyperlink w:anchor="_Toc10587" w:history="1">
        <w:r>
          <w:rPr>
            <w:rFonts w:ascii="仿宋" w:eastAsia="仿宋" w:hAnsi="仿宋" w:cs="仿宋" w:hint="eastAsia"/>
            <w:lang w:eastAsia="zh-CN"/>
          </w:rPr>
          <w:t>(二)、资金筹措</w:t>
        </w:r>
        <w:r>
          <w:tab/>
        </w:r>
        <w:r>
          <w:fldChar w:fldCharType="begin"/>
        </w:r>
        <w:r>
          <w:instrText xml:space="preserve"> PAGEREF _Toc10587 \h </w:instrText>
        </w:r>
        <w:r>
          <w:fldChar w:fldCharType="separate"/>
        </w:r>
        <w:r>
          <w:t>27</w:t>
        </w:r>
        <w:r>
          <w:fldChar w:fldCharType="end"/>
        </w:r>
      </w:hyperlink>
    </w:p>
    <w:p>
      <w:pPr>
        <w:pStyle w:val="TOC1"/>
        <w:tabs>
          <w:tab w:val="right" w:leader="dot" w:pos="8306"/>
        </w:tabs>
      </w:pPr>
      <w:hyperlink w:anchor="_Toc4893" w:history="1">
        <w:r>
          <w:rPr>
            <w:rFonts w:ascii="仿宋" w:eastAsia="仿宋" w:hAnsi="仿宋" w:cs="仿宋" w:hint="eastAsia"/>
            <w:lang w:eastAsia="zh-CN"/>
          </w:rPr>
          <w:t>九、地网管系统项目经营效益</w:t>
        </w:r>
        <w:r>
          <w:tab/>
        </w:r>
        <w:r>
          <w:fldChar w:fldCharType="begin"/>
        </w:r>
        <w:r>
          <w:instrText xml:space="preserve"> PAGEREF _Toc4893 \h </w:instrText>
        </w:r>
        <w:r>
          <w:fldChar w:fldCharType="separate"/>
        </w:r>
        <w:r>
          <w:t>28</w:t>
        </w:r>
        <w:r>
          <w:fldChar w:fldCharType="end"/>
        </w:r>
      </w:hyperlink>
    </w:p>
    <w:p>
      <w:pPr>
        <w:pStyle w:val="TOC2"/>
        <w:tabs>
          <w:tab w:val="right" w:leader="dot" w:pos="8306"/>
        </w:tabs>
      </w:pPr>
      <w:hyperlink w:anchor="_Toc13225" w:history="1">
        <w:r>
          <w:rPr>
            <w:rFonts w:ascii="仿宋" w:eastAsia="仿宋" w:hAnsi="仿宋" w:cs="仿宋" w:hint="eastAsia"/>
            <w:lang w:eastAsia="zh-CN"/>
          </w:rPr>
          <w:t>(一)、经济评价财务测算</w:t>
        </w:r>
        <w:r>
          <w:tab/>
        </w:r>
        <w:r>
          <w:fldChar w:fldCharType="begin"/>
        </w:r>
        <w:r>
          <w:instrText xml:space="preserve"> PAGEREF _Toc13225 \h </w:instrText>
        </w:r>
        <w:r>
          <w:fldChar w:fldCharType="separate"/>
        </w:r>
        <w:r>
          <w:t>28</w:t>
        </w:r>
        <w:r>
          <w:fldChar w:fldCharType="end"/>
        </w:r>
      </w:hyperlink>
    </w:p>
    <w:p>
      <w:pPr>
        <w:pStyle w:val="TOC2"/>
        <w:tabs>
          <w:tab w:val="right" w:leader="dot" w:pos="8306"/>
        </w:tabs>
      </w:pPr>
      <w:hyperlink w:anchor="_Toc13505" w:history="1">
        <w:r>
          <w:rPr>
            <w:rFonts w:ascii="仿宋" w:eastAsia="仿宋" w:hAnsi="仿宋" w:cs="仿宋" w:hint="eastAsia"/>
            <w:lang w:eastAsia="zh-CN"/>
          </w:rPr>
          <w:t>(二)、地网管系统项目盈利能力分析</w:t>
        </w:r>
        <w:r>
          <w:tab/>
        </w:r>
        <w:r>
          <w:fldChar w:fldCharType="begin"/>
        </w:r>
        <w:r>
          <w:instrText xml:space="preserve"> PAGEREF _Toc13505 \h </w:instrText>
        </w:r>
        <w:r>
          <w:fldChar w:fldCharType="separate"/>
        </w:r>
        <w:r>
          <w:t>29</w:t>
        </w:r>
        <w:r>
          <w:fldChar w:fldCharType="end"/>
        </w:r>
      </w:hyperlink>
    </w:p>
    <w:p>
      <w:pPr>
        <w:pStyle w:val="TOC1"/>
        <w:tabs>
          <w:tab w:val="right" w:leader="dot" w:pos="8306"/>
        </w:tabs>
      </w:pPr>
      <w:hyperlink w:anchor="_Toc21684" w:history="1">
        <w:r>
          <w:rPr>
            <w:rFonts w:ascii="仿宋" w:eastAsia="仿宋" w:hAnsi="仿宋" w:cs="仿宋" w:hint="eastAsia"/>
            <w:lang w:eastAsia="zh-CN"/>
          </w:rPr>
          <w:t>十、地网管系统项目技术管理</w:t>
        </w:r>
        <w:r>
          <w:tab/>
        </w:r>
        <w:r>
          <w:fldChar w:fldCharType="begin"/>
        </w:r>
        <w:r>
          <w:instrText xml:space="preserve"> PAGEREF _Toc21684 \h </w:instrText>
        </w:r>
        <w:r>
          <w:fldChar w:fldCharType="separate"/>
        </w:r>
        <w:r>
          <w:t>30</w:t>
        </w:r>
        <w:r>
          <w:fldChar w:fldCharType="end"/>
        </w:r>
      </w:hyperlink>
    </w:p>
    <w:p>
      <w:pPr>
        <w:pStyle w:val="TOC2"/>
        <w:tabs>
          <w:tab w:val="right" w:leader="dot" w:pos="8306"/>
        </w:tabs>
      </w:pPr>
      <w:hyperlink w:anchor="_Toc26841" w:history="1">
        <w:r>
          <w:rPr>
            <w:rFonts w:ascii="仿宋" w:eastAsia="仿宋" w:hAnsi="仿宋" w:cs="仿宋" w:hint="eastAsia"/>
            <w:lang w:eastAsia="zh-CN"/>
          </w:rPr>
          <w:t>(一)、技术方案选用方向</w:t>
        </w:r>
        <w:r>
          <w:tab/>
        </w:r>
        <w:r>
          <w:fldChar w:fldCharType="begin"/>
        </w:r>
        <w:r>
          <w:instrText xml:space="preserve"> PAGEREF _Toc26841 \h </w:instrText>
        </w:r>
        <w:r>
          <w:fldChar w:fldCharType="separate"/>
        </w:r>
        <w:r>
          <w:t>30</w:t>
        </w:r>
        <w:r>
          <w:fldChar w:fldCharType="end"/>
        </w:r>
      </w:hyperlink>
    </w:p>
    <w:p>
      <w:pPr>
        <w:pStyle w:val="TOC2"/>
        <w:tabs>
          <w:tab w:val="right" w:leader="dot" w:pos="8306"/>
        </w:tabs>
      </w:pPr>
      <w:hyperlink w:anchor="_Toc30562" w:history="1">
        <w:r>
          <w:rPr>
            <w:rFonts w:ascii="仿宋" w:eastAsia="仿宋" w:hAnsi="仿宋" w:cs="仿宋" w:hint="eastAsia"/>
            <w:lang w:eastAsia="zh-CN"/>
          </w:rPr>
          <w:t>(二)、工艺技术方案选用原则</w:t>
        </w:r>
        <w:r>
          <w:tab/>
        </w:r>
        <w:r>
          <w:fldChar w:fldCharType="begin"/>
        </w:r>
        <w:r>
          <w:instrText xml:space="preserve"> PAGEREF _Toc30562 \h </w:instrText>
        </w:r>
        <w:r>
          <w:fldChar w:fldCharType="separate"/>
        </w:r>
        <w:r>
          <w:t>32</w:t>
        </w:r>
        <w:r>
          <w:fldChar w:fldCharType="end"/>
        </w:r>
      </w:hyperlink>
    </w:p>
    <w:p>
      <w:pPr>
        <w:pStyle w:val="TOC2"/>
        <w:tabs>
          <w:tab w:val="right" w:leader="dot" w:pos="8306"/>
        </w:tabs>
      </w:pPr>
      <w:hyperlink w:anchor="_Toc13836" w:history="1">
        <w:r>
          <w:rPr>
            <w:rFonts w:ascii="仿宋" w:eastAsia="仿宋" w:hAnsi="仿宋" w:cs="仿宋" w:hint="eastAsia"/>
            <w:lang w:eastAsia="zh-CN"/>
          </w:rPr>
          <w:t>(三)、工艺技术方案要求</w:t>
        </w:r>
        <w:r>
          <w:tab/>
        </w:r>
        <w:r>
          <w:fldChar w:fldCharType="begin"/>
        </w:r>
        <w:r>
          <w:instrText xml:space="preserve"> PAGEREF _Toc13836 \h </w:instrText>
        </w:r>
        <w:r>
          <w:fldChar w:fldCharType="separate"/>
        </w:r>
        <w:r>
          <w:t>34</w:t>
        </w:r>
        <w:r>
          <w:fldChar w:fldCharType="end"/>
        </w:r>
      </w:hyperlink>
    </w:p>
    <w:p>
      <w:pPr>
        <w:pStyle w:val="TOC1"/>
        <w:tabs>
          <w:tab w:val="right" w:leader="dot" w:pos="8306"/>
        </w:tabs>
      </w:pPr>
      <w:hyperlink w:anchor="_Toc6574" w:history="1">
        <w:r>
          <w:rPr>
            <w:rFonts w:ascii="仿宋" w:eastAsia="仿宋" w:hAnsi="仿宋" w:cs="仿宋" w:hint="eastAsia"/>
            <w:lang w:eastAsia="zh-CN"/>
          </w:rPr>
          <w:t>十一、生产安全保护</w:t>
        </w:r>
        <w:r>
          <w:tab/>
        </w:r>
        <w:r>
          <w:fldChar w:fldCharType="begin"/>
        </w:r>
        <w:r>
          <w:instrText xml:space="preserve"> PAGEREF _Toc6574 \h </w:instrText>
        </w:r>
        <w:r>
          <w:fldChar w:fldCharType="separate"/>
        </w:r>
        <w:r>
          <w:t>36</w:t>
        </w:r>
        <w:r>
          <w:fldChar w:fldCharType="end"/>
        </w:r>
      </w:hyperlink>
    </w:p>
    <w:p>
      <w:pPr>
        <w:pStyle w:val="TOC2"/>
        <w:tabs>
          <w:tab w:val="right" w:leader="dot" w:pos="8306"/>
        </w:tabs>
      </w:pPr>
      <w:hyperlink w:anchor="_Toc13462" w:history="1">
        <w:r>
          <w:rPr>
            <w:rFonts w:ascii="仿宋" w:eastAsia="仿宋" w:hAnsi="仿宋" w:cs="仿宋" w:hint="eastAsia"/>
            <w:lang w:eastAsia="zh-CN"/>
          </w:rPr>
          <w:t>(一)、消防安全</w:t>
        </w:r>
        <w:r>
          <w:tab/>
        </w:r>
        <w:r>
          <w:fldChar w:fldCharType="begin"/>
        </w:r>
        <w:r>
          <w:instrText xml:space="preserve"> PAGEREF _Toc13462 \h </w:instrText>
        </w:r>
        <w:r>
          <w:fldChar w:fldCharType="separate"/>
        </w:r>
        <w:r>
          <w:t>36</w:t>
        </w:r>
        <w:r>
          <w:fldChar w:fldCharType="end"/>
        </w:r>
      </w:hyperlink>
    </w:p>
    <w:p>
      <w:pPr>
        <w:pStyle w:val="TOC2"/>
        <w:tabs>
          <w:tab w:val="right" w:leader="dot" w:pos="8306"/>
        </w:tabs>
      </w:pPr>
      <w:hyperlink w:anchor="_Toc25706" w:history="1">
        <w:r>
          <w:rPr>
            <w:rFonts w:ascii="仿宋" w:eastAsia="仿宋" w:hAnsi="仿宋" w:cs="仿宋" w:hint="eastAsia"/>
            <w:lang w:eastAsia="zh-CN"/>
          </w:rPr>
          <w:t>(二)、防火防爆总图布置措施</w:t>
        </w:r>
        <w:r>
          <w:tab/>
        </w:r>
        <w:r>
          <w:fldChar w:fldCharType="begin"/>
        </w:r>
        <w:r>
          <w:instrText xml:space="preserve"> PAGEREF _Toc25706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3" w:history="1">
        <w:r>
          <w:rPr>
            <w:rFonts w:ascii="仿宋" w:eastAsia="仿宋" w:hAnsi="仿宋" w:cs="仿宋" w:hint="eastAsia"/>
            <w:lang w:eastAsia="zh-CN"/>
          </w:rPr>
          <w:t>(三)、自然灾害防范措施</w:t>
        </w:r>
        <w:r>
          <w:tab/>
        </w:r>
        <w:r>
          <w:fldChar w:fldCharType="begin"/>
        </w:r>
        <w:r>
          <w:instrText xml:space="preserve"> PAGEREF _Toc7543 \h </w:instrText>
        </w:r>
        <w:r>
          <w:fldChar w:fldCharType="separate"/>
        </w:r>
        <w:r>
          <w:t>38</w:t>
        </w:r>
        <w:r>
          <w:fldChar w:fldCharType="end"/>
        </w:r>
      </w:hyperlink>
    </w:p>
    <w:p>
      <w:pPr>
        <w:pStyle w:val="TOC2"/>
        <w:tabs>
          <w:tab w:val="right" w:leader="dot" w:pos="8306"/>
        </w:tabs>
      </w:pPr>
      <w:hyperlink w:anchor="_Toc31266" w:history="1">
        <w:r>
          <w:rPr>
            <w:rFonts w:ascii="仿宋" w:eastAsia="仿宋" w:hAnsi="仿宋" w:cs="仿宋" w:hint="eastAsia"/>
            <w:lang w:eastAsia="zh-CN"/>
          </w:rPr>
          <w:t>(四)、安全色及安全标志使用要求</w:t>
        </w:r>
        <w:r>
          <w:tab/>
        </w:r>
        <w:r>
          <w:fldChar w:fldCharType="begin"/>
        </w:r>
        <w:r>
          <w:instrText xml:space="preserve"> PAGEREF _Toc31266 \h </w:instrText>
        </w:r>
        <w:r>
          <w:fldChar w:fldCharType="separate"/>
        </w:r>
        <w:r>
          <w:t>39</w:t>
        </w:r>
        <w:r>
          <w:fldChar w:fldCharType="end"/>
        </w:r>
      </w:hyperlink>
    </w:p>
    <w:p>
      <w:pPr>
        <w:pStyle w:val="TOC2"/>
        <w:tabs>
          <w:tab w:val="right" w:leader="dot" w:pos="8306"/>
        </w:tabs>
      </w:pPr>
      <w:hyperlink w:anchor="_Toc26713" w:history="1">
        <w:r>
          <w:rPr>
            <w:rFonts w:ascii="仿宋" w:eastAsia="仿宋" w:hAnsi="仿宋" w:cs="仿宋" w:hint="eastAsia"/>
            <w:lang w:eastAsia="zh-CN"/>
          </w:rPr>
          <w:t>(五)、防尘防毒措施</w:t>
        </w:r>
        <w:r>
          <w:tab/>
        </w:r>
        <w:r>
          <w:fldChar w:fldCharType="begin"/>
        </w:r>
        <w:r>
          <w:instrText xml:space="preserve"> PAGEREF _Toc26713 \h </w:instrText>
        </w:r>
        <w:r>
          <w:fldChar w:fldCharType="separate"/>
        </w:r>
        <w:r>
          <w:t>40</w:t>
        </w:r>
        <w:r>
          <w:fldChar w:fldCharType="end"/>
        </w:r>
      </w:hyperlink>
    </w:p>
    <w:p>
      <w:pPr>
        <w:pStyle w:val="TOC2"/>
        <w:tabs>
          <w:tab w:val="right" w:leader="dot" w:pos="8306"/>
        </w:tabs>
      </w:pPr>
      <w:hyperlink w:anchor="_Toc32255" w:history="1">
        <w:r>
          <w:rPr>
            <w:rFonts w:ascii="仿宋" w:eastAsia="仿宋" w:hAnsi="仿宋" w:cs="仿宋" w:hint="eastAsia"/>
            <w:lang w:eastAsia="zh-CN"/>
          </w:rPr>
          <w:t>(六)、防静电、触电防护及防雷措施</w:t>
        </w:r>
        <w:r>
          <w:tab/>
        </w:r>
        <w:r>
          <w:fldChar w:fldCharType="begin"/>
        </w:r>
        <w:r>
          <w:instrText xml:space="preserve"> PAGEREF _Toc32255 \h </w:instrText>
        </w:r>
        <w:r>
          <w:fldChar w:fldCharType="separate"/>
        </w:r>
        <w:r>
          <w:t>41</w:t>
        </w:r>
        <w:r>
          <w:fldChar w:fldCharType="end"/>
        </w:r>
      </w:hyperlink>
    </w:p>
    <w:p>
      <w:pPr>
        <w:pStyle w:val="TOC2"/>
        <w:tabs>
          <w:tab w:val="right" w:leader="dot" w:pos="8306"/>
        </w:tabs>
      </w:pPr>
      <w:hyperlink w:anchor="_Toc5465" w:history="1">
        <w:r>
          <w:rPr>
            <w:rFonts w:ascii="仿宋" w:eastAsia="仿宋" w:hAnsi="仿宋" w:cs="仿宋" w:hint="eastAsia"/>
            <w:lang w:eastAsia="zh-CN"/>
          </w:rPr>
          <w:t>(七)、机械设备安全保障措施</w:t>
        </w:r>
        <w:r>
          <w:tab/>
        </w:r>
        <w:r>
          <w:fldChar w:fldCharType="begin"/>
        </w:r>
        <w:r>
          <w:instrText xml:space="preserve"> PAGEREF _Toc5465 \h </w:instrText>
        </w:r>
        <w:r>
          <w:fldChar w:fldCharType="separate"/>
        </w:r>
        <w:r>
          <w:t>42</w:t>
        </w:r>
        <w:r>
          <w:fldChar w:fldCharType="end"/>
        </w:r>
      </w:hyperlink>
    </w:p>
    <w:p>
      <w:pPr>
        <w:pStyle w:val="TOC1"/>
        <w:tabs>
          <w:tab w:val="right" w:leader="dot" w:pos="8306"/>
        </w:tabs>
      </w:pPr>
      <w:hyperlink w:anchor="_Toc6876" w:history="1">
        <w:r>
          <w:rPr>
            <w:rFonts w:ascii="仿宋" w:eastAsia="仿宋" w:hAnsi="仿宋" w:cs="仿宋" w:hint="eastAsia"/>
            <w:lang w:eastAsia="zh-CN"/>
          </w:rPr>
          <w:t>十二、地网管系统项目计划安排</w:t>
        </w:r>
        <w:r>
          <w:tab/>
        </w:r>
        <w:r>
          <w:fldChar w:fldCharType="begin"/>
        </w:r>
        <w:r>
          <w:instrText xml:space="preserve"> PAGEREF _Toc6876 \h </w:instrText>
        </w:r>
        <w:r>
          <w:fldChar w:fldCharType="separate"/>
        </w:r>
        <w:r>
          <w:t>44</w:t>
        </w:r>
        <w:r>
          <w:fldChar w:fldCharType="end"/>
        </w:r>
      </w:hyperlink>
    </w:p>
    <w:p>
      <w:pPr>
        <w:pStyle w:val="TOC2"/>
        <w:tabs>
          <w:tab w:val="right" w:leader="dot" w:pos="8306"/>
        </w:tabs>
      </w:pPr>
      <w:hyperlink w:anchor="_Toc27216" w:history="1">
        <w:r>
          <w:rPr>
            <w:rFonts w:ascii="仿宋" w:eastAsia="仿宋" w:hAnsi="仿宋" w:cs="仿宋" w:hint="eastAsia"/>
            <w:lang w:eastAsia="zh-CN"/>
          </w:rPr>
          <w:t>(一)、建设周期</w:t>
        </w:r>
        <w:r>
          <w:tab/>
        </w:r>
        <w:r>
          <w:fldChar w:fldCharType="begin"/>
        </w:r>
        <w:r>
          <w:instrText xml:space="preserve"> PAGEREF _Toc27216 \h </w:instrText>
        </w:r>
        <w:r>
          <w:fldChar w:fldCharType="separate"/>
        </w:r>
        <w:r>
          <w:t>44</w:t>
        </w:r>
        <w:r>
          <w:fldChar w:fldCharType="end"/>
        </w:r>
      </w:hyperlink>
    </w:p>
    <w:p>
      <w:pPr>
        <w:pStyle w:val="TOC2"/>
        <w:tabs>
          <w:tab w:val="right" w:leader="dot" w:pos="8306"/>
        </w:tabs>
      </w:pPr>
      <w:hyperlink w:anchor="_Toc21484" w:history="1">
        <w:r>
          <w:rPr>
            <w:rFonts w:ascii="仿宋" w:eastAsia="仿宋" w:hAnsi="仿宋" w:cs="仿宋" w:hint="eastAsia"/>
            <w:lang w:eastAsia="zh-CN"/>
          </w:rPr>
          <w:t>(二)、建设进度</w:t>
        </w:r>
        <w:r>
          <w:tab/>
        </w:r>
        <w:r>
          <w:fldChar w:fldCharType="begin"/>
        </w:r>
        <w:r>
          <w:instrText xml:space="preserve"> PAGEREF _Toc21484 \h </w:instrText>
        </w:r>
        <w:r>
          <w:fldChar w:fldCharType="separate"/>
        </w:r>
        <w:r>
          <w:t>45</w:t>
        </w:r>
        <w:r>
          <w:fldChar w:fldCharType="end"/>
        </w:r>
      </w:hyperlink>
    </w:p>
    <w:p>
      <w:pPr>
        <w:pStyle w:val="TOC2"/>
        <w:tabs>
          <w:tab w:val="right" w:leader="dot" w:pos="8306"/>
        </w:tabs>
      </w:pPr>
      <w:hyperlink w:anchor="_Toc26464" w:history="1">
        <w:r>
          <w:rPr>
            <w:rFonts w:ascii="仿宋" w:eastAsia="仿宋" w:hAnsi="仿宋" w:cs="仿宋" w:hint="eastAsia"/>
            <w:lang w:eastAsia="zh-CN"/>
          </w:rPr>
          <w:t>(三)、进度安排注意事项</w:t>
        </w:r>
        <w:r>
          <w:tab/>
        </w:r>
        <w:r>
          <w:fldChar w:fldCharType="begin"/>
        </w:r>
        <w:r>
          <w:instrText xml:space="preserve"> PAGEREF _Toc26464 \h </w:instrText>
        </w:r>
        <w:r>
          <w:fldChar w:fldCharType="separate"/>
        </w:r>
        <w:r>
          <w:t>46</w:t>
        </w:r>
        <w:r>
          <w:fldChar w:fldCharType="end"/>
        </w:r>
      </w:hyperlink>
    </w:p>
    <w:p>
      <w:pPr>
        <w:pStyle w:val="TOC2"/>
        <w:tabs>
          <w:tab w:val="right" w:leader="dot" w:pos="8306"/>
        </w:tabs>
      </w:pPr>
      <w:hyperlink w:anchor="_Toc29599" w:history="1">
        <w:r>
          <w:rPr>
            <w:rFonts w:ascii="仿宋" w:eastAsia="仿宋" w:hAnsi="仿宋" w:cs="仿宋" w:hint="eastAsia"/>
            <w:lang w:eastAsia="zh-CN"/>
          </w:rPr>
          <w:t>(四)、人力资源配置</w:t>
        </w:r>
        <w:r>
          <w:tab/>
        </w:r>
        <w:r>
          <w:fldChar w:fldCharType="begin"/>
        </w:r>
        <w:r>
          <w:instrText xml:space="preserve"> PAGEREF _Toc29599 \h </w:instrText>
        </w:r>
        <w:r>
          <w:fldChar w:fldCharType="separate"/>
        </w:r>
        <w:r>
          <w:t>47</w:t>
        </w:r>
        <w:r>
          <w:fldChar w:fldCharType="end"/>
        </w:r>
      </w:hyperlink>
    </w:p>
    <w:p>
      <w:pPr>
        <w:pStyle w:val="TOC1"/>
        <w:tabs>
          <w:tab w:val="right" w:leader="dot" w:pos="8306"/>
        </w:tabs>
      </w:pPr>
      <w:hyperlink w:anchor="_Toc5312" w:history="1">
        <w:r>
          <w:rPr>
            <w:rFonts w:ascii="仿宋" w:eastAsia="仿宋" w:hAnsi="仿宋" w:cs="仿宋" w:hint="eastAsia"/>
            <w:lang w:eastAsia="zh-CN"/>
          </w:rPr>
          <w:t>十三、地网管系统项目治理与监督</w:t>
        </w:r>
        <w:r>
          <w:tab/>
        </w:r>
        <w:r>
          <w:fldChar w:fldCharType="begin"/>
        </w:r>
        <w:r>
          <w:instrText xml:space="preserve"> PAGEREF _Toc5312 \h </w:instrText>
        </w:r>
        <w:r>
          <w:fldChar w:fldCharType="separate"/>
        </w:r>
        <w:r>
          <w:t>48</w:t>
        </w:r>
        <w:r>
          <w:fldChar w:fldCharType="end"/>
        </w:r>
      </w:hyperlink>
    </w:p>
    <w:p>
      <w:pPr>
        <w:pStyle w:val="TOC2"/>
        <w:tabs>
          <w:tab w:val="right" w:leader="dot" w:pos="8306"/>
        </w:tabs>
      </w:pPr>
      <w:hyperlink w:anchor="_Toc21165" w:history="1">
        <w:r>
          <w:rPr>
            <w:rFonts w:ascii="仿宋" w:eastAsia="仿宋" w:hAnsi="仿宋" w:cs="仿宋" w:hint="eastAsia"/>
            <w:lang w:eastAsia="zh-CN"/>
          </w:rPr>
          <w:t>(一)、地网管系统项目治理结构</w:t>
        </w:r>
        <w:r>
          <w:tab/>
        </w:r>
        <w:r>
          <w:fldChar w:fldCharType="begin"/>
        </w:r>
        <w:r>
          <w:instrText xml:space="preserve"> PAGEREF _Toc21165 \h </w:instrText>
        </w:r>
        <w:r>
          <w:fldChar w:fldCharType="separate"/>
        </w:r>
        <w:r>
          <w:t>48</w:t>
        </w:r>
        <w:r>
          <w:fldChar w:fldCharType="end"/>
        </w:r>
      </w:hyperlink>
    </w:p>
    <w:p>
      <w:pPr>
        <w:pStyle w:val="TOC2"/>
        <w:tabs>
          <w:tab w:val="right" w:leader="dot" w:pos="8306"/>
        </w:tabs>
      </w:pPr>
      <w:hyperlink w:anchor="_Toc7207" w:history="1">
        <w:r>
          <w:rPr>
            <w:rFonts w:ascii="仿宋" w:eastAsia="仿宋" w:hAnsi="仿宋" w:cs="仿宋" w:hint="eastAsia"/>
            <w:lang w:eastAsia="zh-CN"/>
          </w:rPr>
          <w:t>(二)、监督与审计</w:t>
        </w:r>
        <w:r>
          <w:tab/>
        </w:r>
        <w:r>
          <w:fldChar w:fldCharType="begin"/>
        </w:r>
        <w:r>
          <w:instrText xml:space="preserve"> PAGEREF _Toc7207 \h </w:instrText>
        </w:r>
        <w:r>
          <w:fldChar w:fldCharType="separate"/>
        </w:r>
        <w:r>
          <w:t>50</w:t>
        </w:r>
        <w:r>
          <w:fldChar w:fldCharType="end"/>
        </w:r>
      </w:hyperlink>
    </w:p>
    <w:p>
      <w:pPr>
        <w:pStyle w:val="TOC1"/>
        <w:tabs>
          <w:tab w:val="right" w:leader="dot" w:pos="8306"/>
        </w:tabs>
      </w:pPr>
      <w:hyperlink w:anchor="_Toc16490" w:history="1">
        <w:r>
          <w:rPr>
            <w:rFonts w:ascii="仿宋" w:eastAsia="仿宋" w:hAnsi="仿宋" w:cs="仿宋" w:hint="eastAsia"/>
            <w:lang w:eastAsia="zh-CN"/>
          </w:rPr>
          <w:t>十四、利益相关者分析与沟通计划</w:t>
        </w:r>
        <w:r>
          <w:tab/>
        </w:r>
        <w:r>
          <w:fldChar w:fldCharType="begin"/>
        </w:r>
        <w:r>
          <w:instrText xml:space="preserve"> PAGEREF _Toc16490 \h </w:instrText>
        </w:r>
        <w:r>
          <w:fldChar w:fldCharType="separate"/>
        </w:r>
        <w:r>
          <w:t>51</w:t>
        </w:r>
        <w:r>
          <w:fldChar w:fldCharType="end"/>
        </w:r>
      </w:hyperlink>
    </w:p>
    <w:p>
      <w:pPr>
        <w:pStyle w:val="TOC2"/>
        <w:tabs>
          <w:tab w:val="right" w:leader="dot" w:pos="8306"/>
        </w:tabs>
      </w:pPr>
      <w:hyperlink w:anchor="_Toc29247" w:history="1">
        <w:r>
          <w:rPr>
            <w:rFonts w:ascii="仿宋" w:eastAsia="仿宋" w:hAnsi="仿宋" w:cs="仿宋" w:hint="eastAsia"/>
            <w:lang w:eastAsia="zh-CN"/>
          </w:rPr>
          <w:t>(一)、利益相关者分析</w:t>
        </w:r>
        <w:r>
          <w:tab/>
        </w:r>
        <w:r>
          <w:fldChar w:fldCharType="begin"/>
        </w:r>
        <w:r>
          <w:instrText xml:space="preserve"> PAGEREF _Toc29247 \h </w:instrText>
        </w:r>
        <w:r>
          <w:fldChar w:fldCharType="separate"/>
        </w:r>
        <w:r>
          <w:t>51</w:t>
        </w:r>
        <w:r>
          <w:fldChar w:fldCharType="end"/>
        </w:r>
      </w:hyperlink>
    </w:p>
    <w:p>
      <w:pPr>
        <w:pStyle w:val="TOC2"/>
        <w:tabs>
          <w:tab w:val="right" w:leader="dot" w:pos="8306"/>
        </w:tabs>
      </w:pPr>
      <w:hyperlink w:anchor="_Toc24276" w:history="1">
        <w:r>
          <w:rPr>
            <w:rFonts w:ascii="仿宋" w:eastAsia="仿宋" w:hAnsi="仿宋" w:cs="仿宋" w:hint="eastAsia"/>
            <w:lang w:eastAsia="zh-CN"/>
          </w:rPr>
          <w:t>(二)、沟通计划</w:t>
        </w:r>
        <w:r>
          <w:tab/>
        </w:r>
        <w:r>
          <w:fldChar w:fldCharType="begin"/>
        </w:r>
        <w:r>
          <w:instrText xml:space="preserve"> PAGEREF _Toc24276 \h </w:instrText>
        </w:r>
        <w:r>
          <w:fldChar w:fldCharType="separate"/>
        </w:r>
        <w:r>
          <w:t>52</w:t>
        </w:r>
        <w:r>
          <w:fldChar w:fldCharType="end"/>
        </w:r>
      </w:hyperlink>
    </w:p>
    <w:p>
      <w:pPr>
        <w:pStyle w:val="TOC1"/>
        <w:tabs>
          <w:tab w:val="right" w:leader="dot" w:pos="8306"/>
        </w:tabs>
      </w:pPr>
      <w:hyperlink w:anchor="_Toc14602" w:history="1">
        <w:r>
          <w:rPr>
            <w:rFonts w:ascii="仿宋" w:eastAsia="仿宋" w:hAnsi="仿宋" w:cs="仿宋" w:hint="eastAsia"/>
            <w:lang w:eastAsia="zh-CN"/>
          </w:rPr>
          <w:t>十五、营销与推广策略</w:t>
        </w:r>
        <w:r>
          <w:tab/>
        </w:r>
        <w:r>
          <w:fldChar w:fldCharType="begin"/>
        </w:r>
        <w:r>
          <w:instrText xml:space="preserve"> PAGEREF _Toc14602 \h </w:instrText>
        </w:r>
        <w:r>
          <w:fldChar w:fldCharType="separate"/>
        </w:r>
        <w:r>
          <w:t>53</w:t>
        </w:r>
        <w:r>
          <w:fldChar w:fldCharType="end"/>
        </w:r>
      </w:hyperlink>
    </w:p>
    <w:p>
      <w:pPr>
        <w:pStyle w:val="TOC2"/>
        <w:tabs>
          <w:tab w:val="right" w:leader="dot" w:pos="8306"/>
        </w:tabs>
      </w:pPr>
      <w:hyperlink w:anchor="_Toc6138" w:history="1">
        <w:r>
          <w:rPr>
            <w:rFonts w:ascii="仿宋" w:eastAsia="仿宋" w:hAnsi="仿宋" w:cs="仿宋" w:hint="eastAsia"/>
            <w:lang w:eastAsia="zh-CN"/>
          </w:rPr>
          <w:t>(一)、产品/服务定位与特点</w:t>
        </w:r>
        <w:r>
          <w:tab/>
        </w:r>
        <w:r>
          <w:fldChar w:fldCharType="begin"/>
        </w:r>
        <w:r>
          <w:instrText xml:space="preserve"> PAGEREF _Toc6138 \h </w:instrText>
        </w:r>
        <w:r>
          <w:fldChar w:fldCharType="separate"/>
        </w:r>
        <w:r>
          <w:t>53</w:t>
        </w:r>
        <w:r>
          <w:fldChar w:fldCharType="end"/>
        </w:r>
      </w:hyperlink>
    </w:p>
    <w:p>
      <w:pPr>
        <w:pStyle w:val="TOC2"/>
        <w:tabs>
          <w:tab w:val="right" w:leader="dot" w:pos="8306"/>
        </w:tabs>
      </w:pPr>
      <w:hyperlink w:anchor="_Toc2595" w:history="1">
        <w:r>
          <w:rPr>
            <w:rFonts w:ascii="仿宋" w:eastAsia="仿宋" w:hAnsi="仿宋" w:cs="仿宋" w:hint="eastAsia"/>
            <w:lang w:eastAsia="zh-CN"/>
          </w:rPr>
          <w:t>(二)、市场定位与竞争分析</w:t>
        </w:r>
        <w:r>
          <w:tab/>
        </w:r>
        <w:r>
          <w:fldChar w:fldCharType="begin"/>
        </w:r>
        <w:r>
          <w:instrText xml:space="preserve"> PAGEREF _Toc2595 \h </w:instrText>
        </w:r>
        <w:r>
          <w:fldChar w:fldCharType="separate"/>
        </w:r>
        <w:r>
          <w:t>55</w:t>
        </w:r>
        <w:r>
          <w:fldChar w:fldCharType="end"/>
        </w:r>
      </w:hyperlink>
    </w:p>
    <w:p>
      <w:pPr>
        <w:pStyle w:val="TOC2"/>
        <w:tabs>
          <w:tab w:val="right" w:leader="dot" w:pos="8306"/>
        </w:tabs>
      </w:pPr>
      <w:hyperlink w:anchor="_Toc16299" w:history="1">
        <w:r>
          <w:rPr>
            <w:rFonts w:ascii="仿宋" w:eastAsia="仿宋" w:hAnsi="仿宋" w:cs="仿宋" w:hint="eastAsia"/>
            <w:lang w:eastAsia="zh-CN"/>
          </w:rPr>
          <w:t>(三)、营销渠道与策略</w:t>
        </w:r>
        <w:r>
          <w:tab/>
        </w:r>
        <w:r>
          <w:fldChar w:fldCharType="begin"/>
        </w:r>
        <w:r>
          <w:instrText xml:space="preserve"> PAGEREF _Toc16299 \h </w:instrText>
        </w:r>
        <w:r>
          <w:fldChar w:fldCharType="separate"/>
        </w:r>
        <w:r>
          <w:t>56</w:t>
        </w:r>
        <w:r>
          <w:fldChar w:fldCharType="end"/>
        </w:r>
      </w:hyperlink>
    </w:p>
    <w:p>
      <w:pPr>
        <w:pStyle w:val="TOC2"/>
        <w:tabs>
          <w:tab w:val="right" w:leader="dot" w:pos="8306"/>
        </w:tabs>
      </w:pPr>
      <w:hyperlink w:anchor="_Toc4153" w:history="1">
        <w:r>
          <w:rPr>
            <w:rFonts w:ascii="仿宋" w:eastAsia="仿宋" w:hAnsi="仿宋" w:cs="仿宋" w:hint="eastAsia"/>
            <w:lang w:eastAsia="zh-CN"/>
          </w:rPr>
          <w:t>(四)、推广与宣传活动</w:t>
        </w:r>
        <w:r>
          <w:tab/>
        </w:r>
        <w:r>
          <w:fldChar w:fldCharType="begin"/>
        </w:r>
        <w:r>
          <w:instrText xml:space="preserve"> PAGEREF _Toc4153 \h </w:instrText>
        </w:r>
        <w:r>
          <w:fldChar w:fldCharType="separate"/>
        </w:r>
        <w:r>
          <w:t>57</w:t>
        </w:r>
        <w:r>
          <w:fldChar w:fldCharType="end"/>
        </w:r>
      </w:hyperlink>
    </w:p>
    <w:p>
      <w:pPr>
        <w:pStyle w:val="TOC1"/>
        <w:tabs>
          <w:tab w:val="right" w:leader="dot" w:pos="8306"/>
        </w:tabs>
      </w:pPr>
      <w:hyperlink w:anchor="_Toc19344" w:history="1">
        <w:r>
          <w:rPr>
            <w:rFonts w:ascii="仿宋" w:eastAsia="仿宋" w:hAnsi="仿宋" w:cs="仿宋" w:hint="eastAsia"/>
            <w:lang w:eastAsia="zh-CN"/>
          </w:rPr>
          <w:t>十六、地网管系统项目实施保障措施</w:t>
        </w:r>
        <w:r>
          <w:tab/>
        </w:r>
        <w:r>
          <w:fldChar w:fldCharType="begin"/>
        </w:r>
        <w:r>
          <w:instrText xml:space="preserve"> PAGEREF _Toc19344 \h </w:instrText>
        </w:r>
        <w:r>
          <w:fldChar w:fldCharType="separate"/>
        </w:r>
        <w:r>
          <w:t>62</w:t>
        </w:r>
        <w:r>
          <w:fldChar w:fldCharType="end"/>
        </w:r>
      </w:hyperlink>
    </w:p>
    <w:p>
      <w:pPr>
        <w:pStyle w:val="TOC2"/>
        <w:tabs>
          <w:tab w:val="right" w:leader="dot" w:pos="8306"/>
        </w:tabs>
      </w:pPr>
      <w:hyperlink w:anchor="_Toc20794" w:history="1">
        <w:r>
          <w:rPr>
            <w:rFonts w:ascii="仿宋" w:eastAsia="仿宋" w:hAnsi="仿宋" w:cs="仿宋" w:hint="eastAsia"/>
            <w:lang w:eastAsia="zh-CN"/>
          </w:rPr>
          <w:t>(一)、地网管系统项目实施保障机制</w:t>
        </w:r>
        <w:r>
          <w:tab/>
        </w:r>
        <w:r>
          <w:fldChar w:fldCharType="begin"/>
        </w:r>
        <w:r>
          <w:instrText xml:space="preserve"> PAGEREF _Toc20794 \h </w:instrText>
        </w:r>
        <w:r>
          <w:fldChar w:fldCharType="separate"/>
        </w:r>
        <w:r>
          <w:t>62</w:t>
        </w:r>
        <w:r>
          <w:fldChar w:fldCharType="end"/>
        </w:r>
      </w:hyperlink>
    </w:p>
    <w:p>
      <w:pPr>
        <w:pStyle w:val="TOC2"/>
        <w:tabs>
          <w:tab w:val="right" w:leader="dot" w:pos="8306"/>
        </w:tabs>
      </w:pPr>
      <w:hyperlink w:anchor="_Toc7451" w:history="1">
        <w:r>
          <w:rPr>
            <w:rFonts w:ascii="仿宋" w:eastAsia="仿宋" w:hAnsi="仿宋" w:cs="仿宋" w:hint="eastAsia"/>
            <w:lang w:eastAsia="zh-CN"/>
          </w:rPr>
          <w:t>(二)、地网管系统项目法律合规要求</w:t>
        </w:r>
        <w:r>
          <w:tab/>
        </w:r>
        <w:r>
          <w:fldChar w:fldCharType="begin"/>
        </w:r>
        <w:r>
          <w:instrText xml:space="preserve"> PAGEREF _Toc7451 \h </w:instrText>
        </w:r>
        <w:r>
          <w:fldChar w:fldCharType="separate"/>
        </w:r>
        <w:r>
          <w:t>66</w:t>
        </w:r>
        <w:r>
          <w:fldChar w:fldCharType="end"/>
        </w:r>
      </w:hyperlink>
    </w:p>
    <w:p>
      <w:pPr>
        <w:pStyle w:val="TOC2"/>
        <w:tabs>
          <w:tab w:val="right" w:leader="dot" w:pos="8306"/>
        </w:tabs>
      </w:pPr>
      <w:hyperlink w:anchor="_Toc22283" w:history="1">
        <w:r>
          <w:rPr>
            <w:rFonts w:ascii="仿宋" w:eastAsia="仿宋" w:hAnsi="仿宋" w:cs="仿宋" w:hint="eastAsia"/>
            <w:lang w:eastAsia="zh-CN"/>
          </w:rPr>
          <w:t>(三)、地网管系统项目合同管理与法律事务</w:t>
        </w:r>
        <w:r>
          <w:tab/>
        </w:r>
        <w:r>
          <w:fldChar w:fldCharType="begin"/>
        </w:r>
        <w:r>
          <w:instrText xml:space="preserve"> PAGEREF _Toc22283 \h </w:instrText>
        </w:r>
        <w:r>
          <w:fldChar w:fldCharType="separate"/>
        </w:r>
        <w:r>
          <w:t>70</w:t>
        </w:r>
        <w:r>
          <w:fldChar w:fldCharType="end"/>
        </w:r>
      </w:hyperlink>
    </w:p>
    <w:p>
      <w:pPr>
        <w:pStyle w:val="TOC2"/>
        <w:tabs>
          <w:tab w:val="right" w:leader="dot" w:pos="8306"/>
        </w:tabs>
      </w:pPr>
      <w:hyperlink w:anchor="_Toc29684" w:history="1">
        <w:r>
          <w:rPr>
            <w:rFonts w:ascii="仿宋" w:eastAsia="仿宋" w:hAnsi="仿宋" w:cs="仿宋" w:hint="eastAsia"/>
            <w:lang w:eastAsia="zh-CN"/>
          </w:rPr>
          <w:t>(四)、地网管系统项目知识产权保护策略</w:t>
        </w:r>
        <w:r>
          <w:tab/>
        </w:r>
        <w:r>
          <w:fldChar w:fldCharType="begin"/>
        </w:r>
        <w:r>
          <w:instrText xml:space="preserve"> PAGEREF _Toc29684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11"/>
      <w:r>
        <w:rPr>
          <w:rFonts w:ascii="仿宋" w:eastAsia="仿宋" w:hAnsi="仿宋" w:cs="仿宋" w:hint="eastAsia"/>
          <w:sz w:val="28"/>
          <w:lang w:eastAsia="zh-CN"/>
        </w:rPr>
        <w:t>一、地网管系统项目概论</w:t>
      </w:r>
      <w:bookmarkEnd w:id="2"/>
    </w:p>
    <w:p>
      <w:pPr>
        <w:pStyle w:val="Heading2"/>
        <w:rPr>
          <w:rFonts w:ascii="仿宋" w:eastAsia="仿宋" w:hAnsi="仿宋" w:cs="仿宋" w:hint="eastAsia"/>
          <w:lang w:eastAsia="zh-CN"/>
        </w:rPr>
      </w:pPr>
      <w:bookmarkStart w:id="3" w:name="_Toc9172"/>
      <w:r>
        <w:rPr>
          <w:rFonts w:ascii="仿宋" w:eastAsia="仿宋" w:hAnsi="仿宋" w:cs="仿宋" w:hint="eastAsia"/>
          <w:lang w:eastAsia="zh-CN"/>
        </w:rPr>
        <w:t>(一)、地网管系统项目概况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起源追溯至对市场的深入洞察。市场的不断演变与变革为地网管系统项目提供了难得的机遇。当前市场存在的需求缺口和变革的大环境共同构成了地网管系统项目的背景。这个地网管系统项目旨在充分利用市场机遇，填补行业中尚未满足的需求，为客户提供全新的解决方案。市场的变革和需求的增长使得这个地网管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地网管系统项目名称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网管系统项目正式命名为地网管系统。这个名称不仅仅是一个标识，更代表了地网管系统项目的核心理念和愿景。它蕴含着地网管系统项目所要解决问题的关键字，具有强烈的表达和辨识度，为地网管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地网管系统项目目标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核心目标是提供一种全新、高效的解决方案，满足客户日益增长的需求。地网管系统项目追求的不仅仅是满足市场需求，更是在市场中获得卓越的竞争优势。通过不断提升产品或服务的质量和创新水平，地网管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地网管系统项目范围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全面涵盖了产品研发、制造、市场推广和售后服务，确保从产品设计到最终用户体验的全方位关注。这一全面的地网管系统项目范围是为了确保地网管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地网管系统项目时间表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地网管系统项目计划在未来18个月内完成，包括研发、测试、市场试点和正式推出等不同阶段。这个时间表的合理设计是为了确保地网管系统项目各个阶段的顺利推进，以便按时交付高质量的成果。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地网管系统项目预算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地网管系统项目总预算估算为XX百万美元，主要分配在研发、市场推广、人员培训和运营等方面。这一充足的预算为地网管系统项目提供了充足的资源，确保地网管系统项目在各个方面都能取得优异的表现。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地网管系统项目风险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可能面临的风险包括市场接受度低、技术难题、竞争激烈等。地网管系统项目团队已经制定了相应的风险应对计划，通过前瞻性的风险管理，确保地网管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地网管系统项目团队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地网管系统项目汇聚了一支经验丰富、多领域专业素养的核心团队，确保地网管系统项目在各个方面都能拥有高水平的执行力。团队的协同作战是地网管系统项目成功的关键因素之一。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地网管系统项目背景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地网管系统项目的背景根植于市场对更高效、创新产品的渴望，同时也受到科技发展对行业格局的深刻改变的影响。这为地网管系统项目提供了广阔的发展空间和市场需求。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地网管系统项目现状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截至目前，地网管系统项目已完成市场调研和技术验证，取得了初步的成功。这为地网管系统项目在未来的发展奠定了坚实的基础，为更远大的目标打下了坚实的基石。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634"/>
      <w:r>
        <w:rPr>
          <w:rFonts w:ascii="仿宋" w:eastAsia="仿宋" w:hAnsi="仿宋" w:cs="仿宋" w:hint="eastAsia"/>
          <w:sz w:val="28"/>
          <w:lang w:eastAsia="zh-CN"/>
        </w:rPr>
        <w:t>(二)、地网管系统项目目标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keyword》地网管系统项目首要业务目标是在市场中占据有利地位，实现产品/服务的成功推广和销售。通过不断提升产品质量、创新性，地网管系统项目追求成为行业中的领导者，赢得更多客户的青睐。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在科技迅速发展的时代，地网管系统项目着眼于技术创新。通过持续的研发和技术升级，地网管系统项目旨在推出更具创新性的产品或服务，以满足市场对新鲜、先进解决方案的需求。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为了建立可持续的客户关系，地网管系统项目设定了客户满意度目标。通过提供卓越的产品质量和优质的客户服务，地网管系统项目追求赢得客户的信任和忠诚度，确保他们的满意度达到行业领先水平。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地网管系统项目注重社会责任和可持续发展。通过实施环保、社会责任地网管系统项目，地网管系统项目致力于在经济发展的同时保护环境，促进社会公平，实现可持续经营。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地网管系统项目的团队是实现目标的核心驱动力。因此，地网管系统项目设定了团队发展目标，包括提升团队成员的专业技能、培养领导力，以及搭建协同高效的团队工作氛围。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95"/>
      <w:r>
        <w:rPr>
          <w:rFonts w:ascii="仿宋" w:eastAsia="仿宋" w:hAnsi="仿宋" w:cs="仿宋" w:hint="eastAsia"/>
          <w:sz w:val="28"/>
          <w:lang w:eastAsia="zh-CN"/>
        </w:rPr>
        <w:t>(三)、地网管系统项目提出的理由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地网管系统项目提出的理由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提出源于对市场机遇的深刻洞察。当前市场中存在的需求缺口和行业发展趋势表明，有巨大的商业机会等待被开发。通过准确捕捉市场机遇，地网管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理念基于对技术创新的信仰。通过持续的研发和技术投入，地网管系统项目有望推出更具创新性的产品或服务。在科技飞速发展的当下，地网管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提出是为了增强企业的行业竞争力。通过提升产品或服务的质量和独特性，地网管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响应了消费者需求的变化。随着社会和科技的不断发展，消费者对产品和服务的需求也在发生变化。通过深入了解并及时回应消费者的新需求，地网管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地网管系统项目的提出是企业战略发展规划的一部分。在面对日益激烈的市场竞争和不断变化的商业环境中，地网管系统项目作为企业战略的一环，旨在为企业开辟新的增长领域，巩固企业在行业中的地位。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提出不仅仅是基于商业考量，还注重社会责任。通过推出环保、社会责任等方面的地网管系统项目，地网管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地网管系统项目的提出反映了对利益相关者期望的关注。包括客户、员工、投资者等利益相关者在企业发展中都有着各自的期望，地网管系统项目力求在满足这些期望的同时，取得更大的共赢。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6"/>
      <w:r>
        <w:rPr>
          <w:rFonts w:ascii="仿宋" w:eastAsia="仿宋" w:hAnsi="仿宋" w:cs="仿宋" w:hint="eastAsia"/>
          <w:sz w:val="28"/>
          <w:lang w:eastAsia="zh-CN"/>
        </w:rPr>
        <w:t>(四)、地网管系统项目意义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在实施地网管系统项目的过程中，我们不仅仅是在追逐商业成功，更是为企业和社会的多个层面创造了深远的意义。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首要意义在于提升企业的市场竞争力。通过持续的创新和对产品质量的高标准要求，地网管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网管系统项目的推进将促使行业技术水平的提升。通过引入先进技术和创新性解决方案，地网管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网管系统项目不仅创造了大量就业机会，提高了就业水平，还注重社会责任和环保。通过参与社会公益事业和推动环保地网管系统项目，地网管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综合而言，地网管系统项目意义重大，不仅推动了企业的发展，也为行业和社会的进步贡献了积极力量。这是一个全面而深刻的影响，将在未来产生可持续的正面效应。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88"/>
      <w:r>
        <w:rPr>
          <w:rFonts w:ascii="仿宋" w:eastAsia="仿宋" w:hAnsi="仿宋" w:cs="仿宋" w:hint="eastAsia"/>
          <w:sz w:val="28"/>
          <w:lang w:eastAsia="zh-CN"/>
        </w:rPr>
        <w:t>(五)、地网管系统项目背景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在当今迅猛发展的商业环境中，地网管系统项目的动因根植于对多方面因素的审慎考量。这个地网管系统项目的提出并非孤立的决策，而是对企业所处背景深入思考的产物。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网管系统项目背后的首要原因。科技的迅速发展和全球市场的快速变化使得企业必须灵活应对。地网管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竞争的激烈程度也是地网管系统项目背景中不可忽视的一环。企业需要在激烈竞争中脱颖而出，为此，地网管系统项目致力于打破常规，提供独特的价值主张，以吸引客户并确保市场份额的增长。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技术的迅速发展为企业带来了机遇与挑战。作为地网管系统项目启动的背景之一，对新兴技术的应用将有助于提升企业的技术水平，使其在不断演进的商业环境中保持竞争优势。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此外，社会对企业责任的期望也在逐渐升高。地网管系统项目充分融入了社会责任的理念，通过可持续经营和社会公益地网管系统项目，企图为社会贡献一份力量，在商业成功的同时关注社会价值。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07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1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技术管理特点体现在其创新导向。通过引入最先进的技术趋势和解决方案，地网管系统项目致力于提升科技含量、提高质量和效率水平。这意味着我们将采用最新的工具和方法，确保地网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网管系统项目技术管理的显著特征。通过整合不同领域的技术资源，我们实现了跨学科的协同工作。这有助于优化技术架构，提高整体效能。此外，整合性策略还促进了不同技术团队之间的紧密沟通和高效合作，确保地网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网管系统项目所采用的技术。通过不断优化技术方案，地网管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地网管系统项目团队将在地网管系统项目初期识别可能的技术风险，并采取相应的预防和应对措施。通过建立健全的风险评估机制，地网管系统项目能够在实施过程中及时发现并解决潜在的技术问题，保障地网管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网管系统项目中，技术将成为地网管系统项目成功的有力支持。这一深度剖析揭示了技术管理在地网管系统项目实施中的关键作用，为地网管系统项目的技术基础奠定了坚实的基础。</w:t>
      </w:r>
    </w:p>
    <w:p>
      <w:pPr>
        <w:pStyle w:val="Heading2"/>
        <w:ind w:firstLine="560" w:firstLineChars="200"/>
        <w:rPr>
          <w:rFonts w:ascii="仿宋" w:eastAsia="仿宋" w:hAnsi="仿宋" w:cs="仿宋" w:hint="eastAsia"/>
          <w:sz w:val="28"/>
          <w:lang w:eastAsia="zh-CN"/>
        </w:rPr>
      </w:pPr>
      <w:bookmarkStart w:id="10" w:name="_Toc6621"/>
      <w:r>
        <w:rPr>
          <w:rFonts w:ascii="仿宋" w:eastAsia="仿宋" w:hAnsi="仿宋" w:cs="仿宋" w:hint="eastAsia"/>
          <w:sz w:val="28"/>
          <w:lang w:eastAsia="zh-CN"/>
        </w:rPr>
        <w:t>(二)、地网管系统项目工艺技术设计方案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网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网管系统项目将严格按照相关行业规范要求进行组织。通过有效控制产品质量，地网管系统项目将致力于为顾客提供优质的地网管系统项目产品和良好的服务。这体现了地网管系统项目对于生产活动合规性和质量标准的高度重视，为地网管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地网管系统项目注重生态效益和清洁生产原则。地网管系统项目建设将紧密结合地方特色经济发展，与社会经济发展规划和区域环境保护规划方案相协调一致。通过与当地区域自然生态系统的结合，地网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网管系统项目产品具有多样化的客户需求和个性化的特点。因此，地网管系统项目产品规格品种多样，且单批生产数量较小。为满足这一特点，地网管系统项目承办单位将建设先进的柔性制造生产线。通过广泛应用柔性制造技术，地网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网管系统项目采用的技术具有较高的技术含量和自动化水平，处于国内先进水平。这一技术选用不仅体现了对生产效率、质量和环境友好性的高标准要求，同时为地网管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34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为确保地网管系统项目的高效生产和技术实施，我们制定了一套精心设计的设备选型方案，以满足地网管系统项目生产、质量和环保的要求。该方案的主要特点如下：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网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针对地网管系统项目产品的多样性和小批量生产的特点，我们将建设柔性制造生产线。通过在设备选型中考虑柔性制造技术，可以灵活应对不同产品规格和生产需求，实现生产线的高度灵活性和适应性。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24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0916"/>
      <w:r>
        <w:rPr>
          <w:rFonts w:ascii="仿宋" w:eastAsia="仿宋" w:hAnsi="仿宋" w:cs="仿宋" w:hint="eastAsia"/>
          <w:lang w:eastAsia="zh-CN"/>
        </w:rPr>
        <w:t>(一)、地网管系统行业分析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行业一直以来都是市场的关注焦点。行业内的发展趋势、竞争态势以及潜在机会都对地网管系统项目的推进产生深远的影响。通过深入研究行业的整体概貌，我们将更好地理解行业的核心特征，为地网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网管系统行业，技术一直是推动创新和发展的关键因素。我们将对当前技术趋势进行详尽分析，包括但不限于人工智能、大数据应用、先进制造技术等。这有助于地网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网管系统项目成功的基础。我们将对主要竞争对手进行深入研究，包括其市场份额、产品特点、市场定位等。通过全面了解竞争对手的优势和劣势，地网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689"/>
      <w:r>
        <w:rPr>
          <w:rFonts w:ascii="仿宋" w:eastAsia="仿宋" w:hAnsi="仿宋" w:cs="仿宋" w:hint="eastAsia"/>
          <w:sz w:val="28"/>
          <w:lang w:eastAsia="zh-CN"/>
        </w:rPr>
        <w:t>(二)、地网管系统市场分析预测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网管系统市场未来的增长趋势。这包括市场的整体规模、各细分领域的发展趋势等。地网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网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网管系统项目实施过程中需要充分考虑的因素。我们将对市场风险进行全面评估，包括但不限于政策法规风险、市场竞争风险、技术变革风险等。通过对潜在风险的深入分析，地网管系统项目可以制定相应的风险缓解策略，降低不确定性对地网管系统项目的影响。</w:t>
      </w:r>
    </w:p>
    <w:p>
      <w:pPr>
        <w:pStyle w:val="Heading1"/>
        <w:ind w:firstLine="560" w:firstLineChars="200"/>
        <w:rPr>
          <w:rFonts w:ascii="仿宋" w:eastAsia="仿宋" w:hAnsi="仿宋" w:cs="仿宋" w:hint="eastAsia"/>
          <w:sz w:val="28"/>
          <w:lang w:eastAsia="zh-CN"/>
        </w:rPr>
      </w:pPr>
      <w:bookmarkStart w:id="15" w:name="_Toc2630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86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地网管系统项目的主要产品是XXXX，预计年产值为XXX万元。这一产品在市场中占据着重要的地位，其广泛的应用范围使得该地网管系统项目的市场前景非常广阔。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网管系统项目的xxx产品作为重要的原材料之一，将在多个领域发挥关键作用。其在建筑、交通、能源等方面的广泛应用将为整个产业链提供强大的支持，形成产业协同效应。地网管系统项目的年产值XXX万XXX万XXX万万元不仅反映了其在市场上的巨大潜力，更预示着它对国民经济的积极贡献。这种关联度高、涉及面广的产业关系，使得该地网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76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总征地面积为XXXX平方米，相当于约XX.XX亩，其中净用地面积为XXXX平方米，红线范围内相当于约XX.XX亩。这一用地规模充分考虑了地网管系统项目的建设需求，保障了地网管系统项目在合适的空间内得以充分发展。地网管系统项目规划的总建筑面积为XXXX平方米，其中主体工程建设占XXXX平方米，计容建筑面积达XXXX平方米。预计建筑工程的投资将达到XXXX万元，为地网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网管系统项目计划购置的设备共计XXXX台（套），设备购置费用为XXXX万元。这一设备购置计划充分考虑到地网管系统项目的生产需求和技术要求，确保了地网管系统项目在生产运营中具备先进的技术装备和高效的生产能力。设备的合理配置将为地网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https://d.book118.com/536110105010010103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地网管系统项目规划设计纲要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C3AA5"/>
    <w:rsid w:val="302C3A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1010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2024-03-05T08:29:00Z</dcterms:created>
  <dcterms:modified xsi:type="dcterms:W3CDTF">2024-03-05T08:30:07Z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3799BBF5D61C4410B18F03F3FDE61553_11</vt:lpwstr>
  </property>
  <property fmtid="{D5CDD505-2E9C-101B-9397-08002B2CF9AE}" pid="3" name="KSOProductBuildVer">
    <vt:lpwstr>2052-12.1.0.16388</vt:lpwstr>
  </property>
</Properties>
</file>