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绝缘子项目规划设计方案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208" w:history="1">
        <w:r>
          <w:rPr>
            <w:rFonts w:ascii="仿宋" w:eastAsia="仿宋" w:hAnsi="仿宋" w:cs="仿宋" w:hint="eastAsia"/>
            <w:lang w:eastAsia="zh-CN"/>
          </w:rPr>
          <w:t>前言</w:t>
        </w:r>
        <w:r>
          <w:tab/>
        </w:r>
        <w:r>
          <w:fldChar w:fldCharType="begin"/>
        </w:r>
        <w:r>
          <w:instrText xml:space="preserve"> PAGEREF _Toc16208 \h </w:instrText>
        </w:r>
        <w:r>
          <w:fldChar w:fldCharType="separate"/>
        </w:r>
        <w:r>
          <w:t>3</w:t>
        </w:r>
        <w:r>
          <w:fldChar w:fldCharType="end"/>
        </w:r>
      </w:hyperlink>
    </w:p>
    <w:p>
      <w:pPr>
        <w:pStyle w:val="TOC1"/>
        <w:tabs>
          <w:tab w:val="right" w:leader="dot" w:pos="8306"/>
        </w:tabs>
      </w:pPr>
      <w:hyperlink w:anchor="_Toc7267" w:history="1">
        <w:r>
          <w:rPr>
            <w:rFonts w:ascii="仿宋" w:eastAsia="仿宋" w:hAnsi="仿宋" w:cs="仿宋" w:hint="eastAsia"/>
            <w:lang w:eastAsia="zh-CN"/>
          </w:rPr>
          <w:t>一、绝缘子项目可持续发展</w:t>
        </w:r>
        <w:r>
          <w:tab/>
        </w:r>
        <w:r>
          <w:fldChar w:fldCharType="begin"/>
        </w:r>
        <w:r>
          <w:instrText xml:space="preserve"> PAGEREF _Toc7267 \h </w:instrText>
        </w:r>
        <w:r>
          <w:fldChar w:fldCharType="separate"/>
        </w:r>
        <w:r>
          <w:t>3</w:t>
        </w:r>
        <w:r>
          <w:fldChar w:fldCharType="end"/>
        </w:r>
      </w:hyperlink>
    </w:p>
    <w:p>
      <w:pPr>
        <w:pStyle w:val="TOC2"/>
        <w:tabs>
          <w:tab w:val="right" w:leader="dot" w:pos="8306"/>
        </w:tabs>
      </w:pPr>
      <w:hyperlink w:anchor="_Toc662" w:history="1">
        <w:r>
          <w:rPr>
            <w:rFonts w:ascii="仿宋" w:eastAsia="仿宋" w:hAnsi="仿宋" w:cs="仿宋" w:hint="eastAsia"/>
            <w:lang w:eastAsia="zh-CN"/>
          </w:rPr>
          <w:t>(一)、可持续战略与实践</w:t>
        </w:r>
        <w:r>
          <w:tab/>
        </w:r>
        <w:r>
          <w:fldChar w:fldCharType="begin"/>
        </w:r>
        <w:r>
          <w:instrText xml:space="preserve"> PAGEREF _Toc662 \h </w:instrText>
        </w:r>
        <w:r>
          <w:fldChar w:fldCharType="separate"/>
        </w:r>
        <w:r>
          <w:t>3</w:t>
        </w:r>
        <w:r>
          <w:fldChar w:fldCharType="end"/>
        </w:r>
      </w:hyperlink>
    </w:p>
    <w:p>
      <w:pPr>
        <w:pStyle w:val="TOC2"/>
        <w:tabs>
          <w:tab w:val="right" w:leader="dot" w:pos="8306"/>
        </w:tabs>
      </w:pPr>
      <w:hyperlink w:anchor="_Toc25383" w:history="1">
        <w:r>
          <w:rPr>
            <w:rFonts w:ascii="仿宋" w:eastAsia="仿宋" w:hAnsi="仿宋" w:cs="仿宋" w:hint="eastAsia"/>
            <w:lang w:eastAsia="zh-CN"/>
          </w:rPr>
          <w:t>(二)、环保与社会责任</w:t>
        </w:r>
        <w:r>
          <w:tab/>
        </w:r>
        <w:r>
          <w:fldChar w:fldCharType="begin"/>
        </w:r>
        <w:r>
          <w:instrText xml:space="preserve"> PAGEREF _Toc25383 \h </w:instrText>
        </w:r>
        <w:r>
          <w:fldChar w:fldCharType="separate"/>
        </w:r>
        <w:r>
          <w:t>4</w:t>
        </w:r>
        <w:r>
          <w:fldChar w:fldCharType="end"/>
        </w:r>
      </w:hyperlink>
    </w:p>
    <w:p>
      <w:pPr>
        <w:pStyle w:val="TOC1"/>
        <w:tabs>
          <w:tab w:val="right" w:leader="dot" w:pos="8306"/>
        </w:tabs>
      </w:pPr>
      <w:hyperlink w:anchor="_Toc9634" w:history="1">
        <w:r>
          <w:rPr>
            <w:rFonts w:ascii="仿宋" w:eastAsia="仿宋" w:hAnsi="仿宋" w:cs="仿宋" w:hint="eastAsia"/>
            <w:lang w:eastAsia="zh-CN"/>
          </w:rPr>
          <w:t>二、绝缘子项目危机管理</w:t>
        </w:r>
        <w:r>
          <w:tab/>
        </w:r>
        <w:r>
          <w:fldChar w:fldCharType="begin"/>
        </w:r>
        <w:r>
          <w:instrText xml:space="preserve"> PAGEREF _Toc9634 \h </w:instrText>
        </w:r>
        <w:r>
          <w:fldChar w:fldCharType="separate"/>
        </w:r>
        <w:r>
          <w:t>5</w:t>
        </w:r>
        <w:r>
          <w:fldChar w:fldCharType="end"/>
        </w:r>
      </w:hyperlink>
    </w:p>
    <w:p>
      <w:pPr>
        <w:pStyle w:val="TOC2"/>
        <w:tabs>
          <w:tab w:val="right" w:leader="dot" w:pos="8306"/>
        </w:tabs>
      </w:pPr>
      <w:hyperlink w:anchor="_Toc6299" w:history="1">
        <w:r>
          <w:rPr>
            <w:rFonts w:ascii="仿宋" w:eastAsia="仿宋" w:hAnsi="仿宋" w:cs="仿宋" w:hint="eastAsia"/>
            <w:lang w:eastAsia="zh-CN"/>
          </w:rPr>
          <w:t>(一)、危机预警与识别</w:t>
        </w:r>
        <w:r>
          <w:tab/>
        </w:r>
        <w:r>
          <w:fldChar w:fldCharType="begin"/>
        </w:r>
        <w:r>
          <w:instrText xml:space="preserve"> PAGEREF _Toc6299 \h </w:instrText>
        </w:r>
        <w:r>
          <w:fldChar w:fldCharType="separate"/>
        </w:r>
        <w:r>
          <w:t>5</w:t>
        </w:r>
        <w:r>
          <w:fldChar w:fldCharType="end"/>
        </w:r>
      </w:hyperlink>
    </w:p>
    <w:p>
      <w:pPr>
        <w:pStyle w:val="TOC2"/>
        <w:tabs>
          <w:tab w:val="right" w:leader="dot" w:pos="8306"/>
        </w:tabs>
      </w:pPr>
      <w:hyperlink w:anchor="_Toc7076" w:history="1">
        <w:r>
          <w:rPr>
            <w:rFonts w:ascii="仿宋" w:eastAsia="仿宋" w:hAnsi="仿宋" w:cs="仿宋" w:hint="eastAsia"/>
            <w:lang w:eastAsia="zh-CN"/>
          </w:rPr>
          <w:t>(二)、危机应对与恢复</w:t>
        </w:r>
        <w:r>
          <w:tab/>
        </w:r>
        <w:r>
          <w:fldChar w:fldCharType="begin"/>
        </w:r>
        <w:r>
          <w:instrText xml:space="preserve"> PAGEREF _Toc7076 \h </w:instrText>
        </w:r>
        <w:r>
          <w:fldChar w:fldCharType="separate"/>
        </w:r>
        <w:r>
          <w:t>6</w:t>
        </w:r>
        <w:r>
          <w:fldChar w:fldCharType="end"/>
        </w:r>
      </w:hyperlink>
    </w:p>
    <w:p>
      <w:pPr>
        <w:pStyle w:val="TOC1"/>
        <w:tabs>
          <w:tab w:val="right" w:leader="dot" w:pos="8306"/>
        </w:tabs>
      </w:pPr>
      <w:hyperlink w:anchor="_Toc7451" w:history="1">
        <w:r>
          <w:rPr>
            <w:rFonts w:ascii="仿宋" w:eastAsia="仿宋" w:hAnsi="仿宋" w:cs="仿宋" w:hint="eastAsia"/>
            <w:lang w:eastAsia="zh-CN"/>
          </w:rPr>
          <w:t>三、绝缘子项目概论</w:t>
        </w:r>
        <w:r>
          <w:tab/>
        </w:r>
        <w:r>
          <w:fldChar w:fldCharType="begin"/>
        </w:r>
        <w:r>
          <w:instrText xml:space="preserve"> PAGEREF _Toc7451 \h </w:instrText>
        </w:r>
        <w:r>
          <w:fldChar w:fldCharType="separate"/>
        </w:r>
        <w:r>
          <w:t>7</w:t>
        </w:r>
        <w:r>
          <w:fldChar w:fldCharType="end"/>
        </w:r>
      </w:hyperlink>
    </w:p>
    <w:p>
      <w:pPr>
        <w:pStyle w:val="TOC2"/>
        <w:tabs>
          <w:tab w:val="right" w:leader="dot" w:pos="8306"/>
        </w:tabs>
      </w:pPr>
      <w:hyperlink w:anchor="_Toc23985" w:history="1">
        <w:r>
          <w:rPr>
            <w:rFonts w:ascii="仿宋" w:eastAsia="仿宋" w:hAnsi="仿宋" w:cs="仿宋" w:hint="eastAsia"/>
            <w:lang w:eastAsia="zh-CN"/>
          </w:rPr>
          <w:t>(一)、绝缘子项目概况</w:t>
        </w:r>
        <w:r>
          <w:tab/>
        </w:r>
        <w:r>
          <w:fldChar w:fldCharType="begin"/>
        </w:r>
        <w:r>
          <w:instrText xml:space="preserve"> PAGEREF _Toc23985 \h </w:instrText>
        </w:r>
        <w:r>
          <w:fldChar w:fldCharType="separate"/>
        </w:r>
        <w:r>
          <w:t>7</w:t>
        </w:r>
        <w:r>
          <w:fldChar w:fldCharType="end"/>
        </w:r>
      </w:hyperlink>
    </w:p>
    <w:p>
      <w:pPr>
        <w:pStyle w:val="TOC2"/>
        <w:tabs>
          <w:tab w:val="right" w:leader="dot" w:pos="8306"/>
        </w:tabs>
      </w:pPr>
      <w:hyperlink w:anchor="_Toc24300" w:history="1">
        <w:r>
          <w:rPr>
            <w:rFonts w:ascii="仿宋" w:eastAsia="仿宋" w:hAnsi="仿宋" w:cs="仿宋" w:hint="eastAsia"/>
            <w:lang w:eastAsia="zh-CN"/>
          </w:rPr>
          <w:t>(二)、绝缘子项目目标</w:t>
        </w:r>
        <w:r>
          <w:tab/>
        </w:r>
        <w:r>
          <w:fldChar w:fldCharType="begin"/>
        </w:r>
        <w:r>
          <w:instrText xml:space="preserve"> PAGEREF _Toc24300 \h </w:instrText>
        </w:r>
        <w:r>
          <w:fldChar w:fldCharType="separate"/>
        </w:r>
        <w:r>
          <w:t>9</w:t>
        </w:r>
        <w:r>
          <w:fldChar w:fldCharType="end"/>
        </w:r>
      </w:hyperlink>
    </w:p>
    <w:p>
      <w:pPr>
        <w:pStyle w:val="TOC2"/>
        <w:tabs>
          <w:tab w:val="right" w:leader="dot" w:pos="8306"/>
        </w:tabs>
      </w:pPr>
      <w:hyperlink w:anchor="_Toc7286" w:history="1">
        <w:r>
          <w:rPr>
            <w:rFonts w:ascii="仿宋" w:eastAsia="仿宋" w:hAnsi="仿宋" w:cs="仿宋" w:hint="eastAsia"/>
            <w:lang w:eastAsia="zh-CN"/>
          </w:rPr>
          <w:t>(三)、绝缘子项目提出的理由</w:t>
        </w:r>
        <w:r>
          <w:tab/>
        </w:r>
        <w:r>
          <w:fldChar w:fldCharType="begin"/>
        </w:r>
        <w:r>
          <w:instrText xml:space="preserve"> PAGEREF _Toc7286 \h </w:instrText>
        </w:r>
        <w:r>
          <w:fldChar w:fldCharType="separate"/>
        </w:r>
        <w:r>
          <w:t>10</w:t>
        </w:r>
        <w:r>
          <w:fldChar w:fldCharType="end"/>
        </w:r>
      </w:hyperlink>
    </w:p>
    <w:p>
      <w:pPr>
        <w:pStyle w:val="TOC2"/>
        <w:tabs>
          <w:tab w:val="right" w:leader="dot" w:pos="8306"/>
        </w:tabs>
      </w:pPr>
      <w:hyperlink w:anchor="_Toc16794" w:history="1">
        <w:r>
          <w:rPr>
            <w:rFonts w:ascii="仿宋" w:eastAsia="仿宋" w:hAnsi="仿宋" w:cs="仿宋" w:hint="eastAsia"/>
            <w:lang w:eastAsia="zh-CN"/>
          </w:rPr>
          <w:t>(四)、绝缘子项目意义</w:t>
        </w:r>
        <w:r>
          <w:tab/>
        </w:r>
        <w:r>
          <w:fldChar w:fldCharType="begin"/>
        </w:r>
        <w:r>
          <w:instrText xml:space="preserve"> PAGEREF _Toc16794 \h </w:instrText>
        </w:r>
        <w:r>
          <w:fldChar w:fldCharType="separate"/>
        </w:r>
        <w:r>
          <w:t>12</w:t>
        </w:r>
        <w:r>
          <w:fldChar w:fldCharType="end"/>
        </w:r>
      </w:hyperlink>
    </w:p>
    <w:p>
      <w:pPr>
        <w:pStyle w:val="TOC2"/>
        <w:tabs>
          <w:tab w:val="right" w:leader="dot" w:pos="8306"/>
        </w:tabs>
      </w:pPr>
      <w:hyperlink w:anchor="_Toc5268" w:history="1">
        <w:r>
          <w:rPr>
            <w:rFonts w:ascii="仿宋" w:eastAsia="仿宋" w:hAnsi="仿宋" w:cs="仿宋" w:hint="eastAsia"/>
            <w:lang w:eastAsia="zh-CN"/>
          </w:rPr>
          <w:t>(五)、绝缘子项目背景</w:t>
        </w:r>
        <w:r>
          <w:tab/>
        </w:r>
        <w:r>
          <w:fldChar w:fldCharType="begin"/>
        </w:r>
        <w:r>
          <w:instrText xml:space="preserve"> PAGEREF _Toc5268 \h </w:instrText>
        </w:r>
        <w:r>
          <w:fldChar w:fldCharType="separate"/>
        </w:r>
        <w:r>
          <w:t>13</w:t>
        </w:r>
        <w:r>
          <w:fldChar w:fldCharType="end"/>
        </w:r>
      </w:hyperlink>
    </w:p>
    <w:p>
      <w:pPr>
        <w:pStyle w:val="TOC1"/>
        <w:tabs>
          <w:tab w:val="right" w:leader="dot" w:pos="8306"/>
        </w:tabs>
      </w:pPr>
      <w:hyperlink w:anchor="_Toc354" w:history="1">
        <w:r>
          <w:rPr>
            <w:rFonts w:ascii="仿宋" w:eastAsia="仿宋" w:hAnsi="仿宋" w:cs="仿宋" w:hint="eastAsia"/>
            <w:lang w:eastAsia="zh-CN"/>
          </w:rPr>
          <w:t>四、市场分析、调研</w:t>
        </w:r>
        <w:r>
          <w:tab/>
        </w:r>
        <w:r>
          <w:fldChar w:fldCharType="begin"/>
        </w:r>
        <w:r>
          <w:instrText xml:space="preserve"> PAGEREF _Toc354 \h </w:instrText>
        </w:r>
        <w:r>
          <w:fldChar w:fldCharType="separate"/>
        </w:r>
        <w:r>
          <w:t>13</w:t>
        </w:r>
        <w:r>
          <w:fldChar w:fldCharType="end"/>
        </w:r>
      </w:hyperlink>
    </w:p>
    <w:p>
      <w:pPr>
        <w:pStyle w:val="TOC2"/>
        <w:tabs>
          <w:tab w:val="right" w:leader="dot" w:pos="8306"/>
        </w:tabs>
      </w:pPr>
      <w:hyperlink w:anchor="_Toc17139" w:history="1">
        <w:r>
          <w:rPr>
            <w:rFonts w:ascii="仿宋" w:eastAsia="仿宋" w:hAnsi="仿宋" w:cs="仿宋" w:hint="eastAsia"/>
            <w:lang w:eastAsia="zh-CN"/>
          </w:rPr>
          <w:t>(一)、绝缘子行业分析</w:t>
        </w:r>
        <w:r>
          <w:tab/>
        </w:r>
        <w:r>
          <w:fldChar w:fldCharType="begin"/>
        </w:r>
        <w:r>
          <w:instrText xml:space="preserve"> PAGEREF _Toc17139 \h </w:instrText>
        </w:r>
        <w:r>
          <w:fldChar w:fldCharType="separate"/>
        </w:r>
        <w:r>
          <w:t>13</w:t>
        </w:r>
        <w:r>
          <w:fldChar w:fldCharType="end"/>
        </w:r>
      </w:hyperlink>
    </w:p>
    <w:p>
      <w:pPr>
        <w:pStyle w:val="TOC2"/>
        <w:tabs>
          <w:tab w:val="right" w:leader="dot" w:pos="8306"/>
        </w:tabs>
      </w:pPr>
      <w:hyperlink w:anchor="_Toc31424" w:history="1">
        <w:r>
          <w:rPr>
            <w:rFonts w:ascii="仿宋" w:eastAsia="仿宋" w:hAnsi="仿宋" w:cs="仿宋" w:hint="eastAsia"/>
            <w:lang w:eastAsia="zh-CN"/>
          </w:rPr>
          <w:t>(二)、绝缘子市场分析预测</w:t>
        </w:r>
        <w:r>
          <w:tab/>
        </w:r>
        <w:r>
          <w:fldChar w:fldCharType="begin"/>
        </w:r>
        <w:r>
          <w:instrText xml:space="preserve"> PAGEREF _Toc31424 \h </w:instrText>
        </w:r>
        <w:r>
          <w:fldChar w:fldCharType="separate"/>
        </w:r>
        <w:r>
          <w:t>14</w:t>
        </w:r>
        <w:r>
          <w:fldChar w:fldCharType="end"/>
        </w:r>
      </w:hyperlink>
    </w:p>
    <w:p>
      <w:pPr>
        <w:pStyle w:val="TOC1"/>
        <w:tabs>
          <w:tab w:val="right" w:leader="dot" w:pos="8306"/>
        </w:tabs>
      </w:pPr>
      <w:hyperlink w:anchor="_Toc24712" w:history="1">
        <w:r>
          <w:rPr>
            <w:rFonts w:ascii="仿宋" w:eastAsia="仿宋" w:hAnsi="仿宋" w:cs="仿宋" w:hint="eastAsia"/>
            <w:lang w:eastAsia="zh-CN"/>
          </w:rPr>
          <w:t>五、绝缘子项目选址可行性分析</w:t>
        </w:r>
        <w:r>
          <w:tab/>
        </w:r>
        <w:r>
          <w:fldChar w:fldCharType="begin"/>
        </w:r>
        <w:r>
          <w:instrText xml:space="preserve"> PAGEREF _Toc24712 \h </w:instrText>
        </w:r>
        <w:r>
          <w:fldChar w:fldCharType="separate"/>
        </w:r>
        <w:r>
          <w:t>15</w:t>
        </w:r>
        <w:r>
          <w:fldChar w:fldCharType="end"/>
        </w:r>
      </w:hyperlink>
    </w:p>
    <w:p>
      <w:pPr>
        <w:pStyle w:val="TOC2"/>
        <w:tabs>
          <w:tab w:val="right" w:leader="dot" w:pos="8306"/>
        </w:tabs>
      </w:pPr>
      <w:hyperlink w:anchor="_Toc16281" w:history="1">
        <w:r>
          <w:rPr>
            <w:rFonts w:ascii="仿宋" w:eastAsia="仿宋" w:hAnsi="仿宋" w:cs="仿宋" w:hint="eastAsia"/>
            <w:lang w:eastAsia="zh-CN"/>
          </w:rPr>
          <w:t>(一)、绝缘子项目选址</w:t>
        </w:r>
        <w:r>
          <w:tab/>
        </w:r>
        <w:r>
          <w:fldChar w:fldCharType="begin"/>
        </w:r>
        <w:r>
          <w:instrText xml:space="preserve"> PAGEREF _Toc16281 \h </w:instrText>
        </w:r>
        <w:r>
          <w:fldChar w:fldCharType="separate"/>
        </w:r>
        <w:r>
          <w:t>15</w:t>
        </w:r>
        <w:r>
          <w:fldChar w:fldCharType="end"/>
        </w:r>
      </w:hyperlink>
    </w:p>
    <w:p>
      <w:pPr>
        <w:pStyle w:val="TOC2"/>
        <w:tabs>
          <w:tab w:val="right" w:leader="dot" w:pos="8306"/>
        </w:tabs>
      </w:pPr>
      <w:hyperlink w:anchor="_Toc2395" w:history="1">
        <w:r>
          <w:rPr>
            <w:rFonts w:ascii="仿宋" w:eastAsia="仿宋" w:hAnsi="仿宋" w:cs="仿宋" w:hint="eastAsia"/>
            <w:lang w:eastAsia="zh-CN"/>
          </w:rPr>
          <w:t>(二)、用地控制指标</w:t>
        </w:r>
        <w:r>
          <w:tab/>
        </w:r>
        <w:r>
          <w:fldChar w:fldCharType="begin"/>
        </w:r>
        <w:r>
          <w:instrText xml:space="preserve"> PAGEREF _Toc2395 \h </w:instrText>
        </w:r>
        <w:r>
          <w:fldChar w:fldCharType="separate"/>
        </w:r>
        <w:r>
          <w:t>15</w:t>
        </w:r>
        <w:r>
          <w:fldChar w:fldCharType="end"/>
        </w:r>
      </w:hyperlink>
    </w:p>
    <w:p>
      <w:pPr>
        <w:pStyle w:val="TOC2"/>
        <w:tabs>
          <w:tab w:val="right" w:leader="dot" w:pos="8306"/>
        </w:tabs>
      </w:pPr>
      <w:hyperlink w:anchor="_Toc28320" w:history="1">
        <w:r>
          <w:rPr>
            <w:rFonts w:ascii="仿宋" w:eastAsia="仿宋" w:hAnsi="仿宋" w:cs="仿宋" w:hint="eastAsia"/>
            <w:lang w:eastAsia="zh-CN"/>
          </w:rPr>
          <w:t>(三)、节约用地措施</w:t>
        </w:r>
        <w:r>
          <w:tab/>
        </w:r>
        <w:r>
          <w:fldChar w:fldCharType="begin"/>
        </w:r>
        <w:r>
          <w:instrText xml:space="preserve"> PAGEREF _Toc28320 \h </w:instrText>
        </w:r>
        <w:r>
          <w:fldChar w:fldCharType="separate"/>
        </w:r>
        <w:r>
          <w:t>17</w:t>
        </w:r>
        <w:r>
          <w:fldChar w:fldCharType="end"/>
        </w:r>
      </w:hyperlink>
    </w:p>
    <w:p>
      <w:pPr>
        <w:pStyle w:val="TOC2"/>
        <w:tabs>
          <w:tab w:val="right" w:leader="dot" w:pos="8306"/>
        </w:tabs>
      </w:pPr>
      <w:hyperlink w:anchor="_Toc20705" w:history="1">
        <w:r>
          <w:rPr>
            <w:rFonts w:ascii="仿宋" w:eastAsia="仿宋" w:hAnsi="仿宋" w:cs="仿宋" w:hint="eastAsia"/>
            <w:lang w:eastAsia="zh-CN"/>
          </w:rPr>
          <w:t>(四)、总图布置方案</w:t>
        </w:r>
        <w:r>
          <w:tab/>
        </w:r>
        <w:r>
          <w:fldChar w:fldCharType="begin"/>
        </w:r>
        <w:r>
          <w:instrText xml:space="preserve"> PAGEREF _Toc20705 \h </w:instrText>
        </w:r>
        <w:r>
          <w:fldChar w:fldCharType="separate"/>
        </w:r>
        <w:r>
          <w:t>18</w:t>
        </w:r>
        <w:r>
          <w:fldChar w:fldCharType="end"/>
        </w:r>
      </w:hyperlink>
    </w:p>
    <w:p>
      <w:pPr>
        <w:pStyle w:val="TOC2"/>
        <w:tabs>
          <w:tab w:val="right" w:leader="dot" w:pos="8306"/>
        </w:tabs>
      </w:pPr>
      <w:hyperlink w:anchor="_Toc9950" w:history="1">
        <w:r>
          <w:rPr>
            <w:rFonts w:ascii="仿宋" w:eastAsia="仿宋" w:hAnsi="仿宋" w:cs="仿宋" w:hint="eastAsia"/>
            <w:lang w:eastAsia="zh-CN"/>
          </w:rPr>
          <w:t>(五)、选址综合评价</w:t>
        </w:r>
        <w:r>
          <w:tab/>
        </w:r>
        <w:r>
          <w:fldChar w:fldCharType="begin"/>
        </w:r>
        <w:r>
          <w:instrText xml:space="preserve"> PAGEREF _Toc9950 \h </w:instrText>
        </w:r>
        <w:r>
          <w:fldChar w:fldCharType="separate"/>
        </w:r>
        <w:r>
          <w:t>19</w:t>
        </w:r>
        <w:r>
          <w:fldChar w:fldCharType="end"/>
        </w:r>
      </w:hyperlink>
    </w:p>
    <w:p>
      <w:pPr>
        <w:pStyle w:val="TOC1"/>
        <w:tabs>
          <w:tab w:val="right" w:leader="dot" w:pos="8306"/>
        </w:tabs>
      </w:pPr>
      <w:hyperlink w:anchor="_Toc21976" w:history="1">
        <w:r>
          <w:rPr>
            <w:rFonts w:ascii="仿宋" w:eastAsia="仿宋" w:hAnsi="仿宋" w:cs="仿宋" w:hint="eastAsia"/>
            <w:lang w:eastAsia="zh-CN"/>
          </w:rPr>
          <w:t>六、绝缘子项目土建工程</w:t>
        </w:r>
        <w:r>
          <w:tab/>
        </w:r>
        <w:r>
          <w:fldChar w:fldCharType="begin"/>
        </w:r>
        <w:r>
          <w:instrText xml:space="preserve"> PAGEREF _Toc21976 \h </w:instrText>
        </w:r>
        <w:r>
          <w:fldChar w:fldCharType="separate"/>
        </w:r>
        <w:r>
          <w:t>20</w:t>
        </w:r>
        <w:r>
          <w:fldChar w:fldCharType="end"/>
        </w:r>
      </w:hyperlink>
    </w:p>
    <w:p>
      <w:pPr>
        <w:pStyle w:val="TOC2"/>
        <w:tabs>
          <w:tab w:val="right" w:leader="dot" w:pos="8306"/>
        </w:tabs>
      </w:pPr>
      <w:hyperlink w:anchor="_Toc137" w:history="1">
        <w:r>
          <w:rPr>
            <w:rFonts w:ascii="仿宋" w:eastAsia="仿宋" w:hAnsi="仿宋" w:cs="仿宋" w:hint="eastAsia"/>
            <w:lang w:eastAsia="zh-CN"/>
          </w:rPr>
          <w:t>(一)、建筑工程设计原则</w:t>
        </w:r>
        <w:r>
          <w:tab/>
        </w:r>
        <w:r>
          <w:fldChar w:fldCharType="begin"/>
        </w:r>
        <w:r>
          <w:instrText xml:space="preserve"> PAGEREF _Toc137 \h </w:instrText>
        </w:r>
        <w:r>
          <w:fldChar w:fldCharType="separate"/>
        </w:r>
        <w:r>
          <w:t>20</w:t>
        </w:r>
        <w:r>
          <w:fldChar w:fldCharType="end"/>
        </w:r>
      </w:hyperlink>
    </w:p>
    <w:p>
      <w:pPr>
        <w:pStyle w:val="TOC2"/>
        <w:tabs>
          <w:tab w:val="right" w:leader="dot" w:pos="8306"/>
        </w:tabs>
      </w:pPr>
      <w:hyperlink w:anchor="_Toc14919" w:history="1">
        <w:r>
          <w:rPr>
            <w:rFonts w:ascii="仿宋" w:eastAsia="仿宋" w:hAnsi="仿宋" w:cs="仿宋" w:hint="eastAsia"/>
            <w:lang w:eastAsia="zh-CN"/>
          </w:rPr>
          <w:t>(二)、土建工程设计年限及安全等级</w:t>
        </w:r>
        <w:r>
          <w:tab/>
        </w:r>
        <w:r>
          <w:fldChar w:fldCharType="begin"/>
        </w:r>
        <w:r>
          <w:instrText xml:space="preserve"> PAGEREF _Toc14919 \h </w:instrText>
        </w:r>
        <w:r>
          <w:fldChar w:fldCharType="separate"/>
        </w:r>
        <w:r>
          <w:t>21</w:t>
        </w:r>
        <w:r>
          <w:fldChar w:fldCharType="end"/>
        </w:r>
      </w:hyperlink>
    </w:p>
    <w:p>
      <w:pPr>
        <w:pStyle w:val="TOC2"/>
        <w:tabs>
          <w:tab w:val="right" w:leader="dot" w:pos="8306"/>
        </w:tabs>
      </w:pPr>
      <w:hyperlink w:anchor="_Toc32145" w:history="1">
        <w:r>
          <w:rPr>
            <w:rFonts w:ascii="仿宋" w:eastAsia="仿宋" w:hAnsi="仿宋" w:cs="仿宋" w:hint="eastAsia"/>
            <w:lang w:eastAsia="zh-CN"/>
          </w:rPr>
          <w:t>(三)、建筑工程设计总体要求</w:t>
        </w:r>
        <w:r>
          <w:tab/>
        </w:r>
        <w:r>
          <w:fldChar w:fldCharType="begin"/>
        </w:r>
        <w:r>
          <w:instrText xml:space="preserve"> PAGEREF _Toc32145 \h </w:instrText>
        </w:r>
        <w:r>
          <w:fldChar w:fldCharType="separate"/>
        </w:r>
        <w:r>
          <w:t>23</w:t>
        </w:r>
        <w:r>
          <w:fldChar w:fldCharType="end"/>
        </w:r>
      </w:hyperlink>
    </w:p>
    <w:p>
      <w:pPr>
        <w:pStyle w:val="TOC2"/>
        <w:tabs>
          <w:tab w:val="right" w:leader="dot" w:pos="8306"/>
        </w:tabs>
      </w:pPr>
      <w:hyperlink w:anchor="_Toc18519" w:history="1">
        <w:r>
          <w:rPr>
            <w:rFonts w:ascii="仿宋" w:eastAsia="仿宋" w:hAnsi="仿宋" w:cs="仿宋" w:hint="eastAsia"/>
            <w:lang w:eastAsia="zh-CN"/>
          </w:rPr>
          <w:t>(四)、土建工程建设指标</w:t>
        </w:r>
        <w:r>
          <w:tab/>
        </w:r>
        <w:r>
          <w:fldChar w:fldCharType="begin"/>
        </w:r>
        <w:r>
          <w:instrText xml:space="preserve"> PAGEREF _Toc18519 \h </w:instrText>
        </w:r>
        <w:r>
          <w:fldChar w:fldCharType="separate"/>
        </w:r>
        <w:r>
          <w:t>23</w:t>
        </w:r>
        <w:r>
          <w:fldChar w:fldCharType="end"/>
        </w:r>
      </w:hyperlink>
    </w:p>
    <w:p>
      <w:pPr>
        <w:pStyle w:val="TOC1"/>
        <w:tabs>
          <w:tab w:val="right" w:leader="dot" w:pos="8306"/>
        </w:tabs>
      </w:pPr>
      <w:hyperlink w:anchor="_Toc14216" w:history="1">
        <w:r>
          <w:rPr>
            <w:rFonts w:ascii="仿宋" w:eastAsia="仿宋" w:hAnsi="仿宋" w:cs="仿宋" w:hint="eastAsia"/>
            <w:lang w:eastAsia="zh-CN"/>
          </w:rPr>
          <w:t>七、绝缘子项目社会影响</w:t>
        </w:r>
        <w:r>
          <w:tab/>
        </w:r>
        <w:r>
          <w:fldChar w:fldCharType="begin"/>
        </w:r>
        <w:r>
          <w:instrText xml:space="preserve"> PAGEREF _Toc14216 \h </w:instrText>
        </w:r>
        <w:r>
          <w:fldChar w:fldCharType="separate"/>
        </w:r>
        <w:r>
          <w:t>23</w:t>
        </w:r>
        <w:r>
          <w:fldChar w:fldCharType="end"/>
        </w:r>
      </w:hyperlink>
    </w:p>
    <w:p>
      <w:pPr>
        <w:pStyle w:val="TOC2"/>
        <w:tabs>
          <w:tab w:val="right" w:leader="dot" w:pos="8306"/>
        </w:tabs>
      </w:pPr>
      <w:hyperlink w:anchor="_Toc4894" w:history="1">
        <w:r>
          <w:rPr>
            <w:rFonts w:ascii="仿宋" w:eastAsia="仿宋" w:hAnsi="仿宋" w:cs="仿宋" w:hint="eastAsia"/>
            <w:lang w:eastAsia="zh-CN"/>
          </w:rPr>
          <w:t>(一)、社会责任与义务</w:t>
        </w:r>
        <w:r>
          <w:tab/>
        </w:r>
        <w:r>
          <w:fldChar w:fldCharType="begin"/>
        </w:r>
        <w:r>
          <w:instrText xml:space="preserve"> PAGEREF _Toc4894 \h </w:instrText>
        </w:r>
        <w:r>
          <w:fldChar w:fldCharType="separate"/>
        </w:r>
        <w:r>
          <w:t>23</w:t>
        </w:r>
        <w:r>
          <w:fldChar w:fldCharType="end"/>
        </w:r>
      </w:hyperlink>
    </w:p>
    <w:p>
      <w:pPr>
        <w:pStyle w:val="TOC2"/>
        <w:tabs>
          <w:tab w:val="right" w:leader="dot" w:pos="8306"/>
        </w:tabs>
      </w:pPr>
      <w:hyperlink w:anchor="_Toc32205" w:history="1">
        <w:r>
          <w:rPr>
            <w:rFonts w:ascii="仿宋" w:eastAsia="仿宋" w:hAnsi="仿宋" w:cs="仿宋" w:hint="eastAsia"/>
            <w:lang w:eastAsia="zh-CN"/>
          </w:rPr>
          <w:t>(二)、社会参与与沟通</w:t>
        </w:r>
        <w:r>
          <w:tab/>
        </w:r>
        <w:r>
          <w:fldChar w:fldCharType="begin"/>
        </w:r>
        <w:r>
          <w:instrText xml:space="preserve"> PAGEREF _Toc32205 \h </w:instrText>
        </w:r>
        <w:r>
          <w:fldChar w:fldCharType="separate"/>
        </w:r>
        <w:r>
          <w:t>24</w:t>
        </w:r>
        <w:r>
          <w:fldChar w:fldCharType="end"/>
        </w:r>
      </w:hyperlink>
    </w:p>
    <w:p>
      <w:pPr>
        <w:pStyle w:val="TOC1"/>
        <w:tabs>
          <w:tab w:val="right" w:leader="dot" w:pos="8306"/>
        </w:tabs>
      </w:pPr>
      <w:hyperlink w:anchor="_Toc6805" w:history="1">
        <w:r>
          <w:rPr>
            <w:rFonts w:ascii="仿宋" w:eastAsia="仿宋" w:hAnsi="仿宋" w:cs="仿宋" w:hint="eastAsia"/>
            <w:lang w:eastAsia="zh-CN"/>
          </w:rPr>
          <w:t>八、绝缘子项目技术管理</w:t>
        </w:r>
        <w:r>
          <w:tab/>
        </w:r>
        <w:r>
          <w:fldChar w:fldCharType="begin"/>
        </w:r>
        <w:r>
          <w:instrText xml:space="preserve"> PAGEREF _Toc6805 \h </w:instrText>
        </w:r>
        <w:r>
          <w:fldChar w:fldCharType="separate"/>
        </w:r>
        <w:r>
          <w:t>25</w:t>
        </w:r>
        <w:r>
          <w:fldChar w:fldCharType="end"/>
        </w:r>
      </w:hyperlink>
    </w:p>
    <w:p>
      <w:pPr>
        <w:pStyle w:val="TOC2"/>
        <w:tabs>
          <w:tab w:val="right" w:leader="dot" w:pos="8306"/>
        </w:tabs>
      </w:pPr>
      <w:hyperlink w:anchor="_Toc28205" w:history="1">
        <w:r>
          <w:rPr>
            <w:rFonts w:ascii="仿宋" w:eastAsia="仿宋" w:hAnsi="仿宋" w:cs="仿宋" w:hint="eastAsia"/>
            <w:lang w:eastAsia="zh-CN"/>
          </w:rPr>
          <w:t>(一)、技术方案选用方向</w:t>
        </w:r>
        <w:r>
          <w:tab/>
        </w:r>
        <w:r>
          <w:fldChar w:fldCharType="begin"/>
        </w:r>
        <w:r>
          <w:instrText xml:space="preserve"> PAGEREF _Toc28205 \h </w:instrText>
        </w:r>
        <w:r>
          <w:fldChar w:fldCharType="separate"/>
        </w:r>
        <w:r>
          <w:t>25</w:t>
        </w:r>
        <w:r>
          <w:fldChar w:fldCharType="end"/>
        </w:r>
      </w:hyperlink>
    </w:p>
    <w:p>
      <w:pPr>
        <w:pStyle w:val="TOC2"/>
        <w:tabs>
          <w:tab w:val="right" w:leader="dot" w:pos="8306"/>
        </w:tabs>
      </w:pPr>
      <w:hyperlink w:anchor="_Toc29766" w:history="1">
        <w:r>
          <w:rPr>
            <w:rFonts w:ascii="仿宋" w:eastAsia="仿宋" w:hAnsi="仿宋" w:cs="仿宋" w:hint="eastAsia"/>
            <w:lang w:eastAsia="zh-CN"/>
          </w:rPr>
          <w:t>(二)、工艺技术方案选用原则</w:t>
        </w:r>
        <w:r>
          <w:tab/>
        </w:r>
        <w:r>
          <w:fldChar w:fldCharType="begin"/>
        </w:r>
        <w:r>
          <w:instrText xml:space="preserve"> PAGEREF _Toc29766 \h </w:instrText>
        </w:r>
        <w:r>
          <w:fldChar w:fldCharType="separate"/>
        </w:r>
        <w:r>
          <w:t>27</w:t>
        </w:r>
        <w:r>
          <w:fldChar w:fldCharType="end"/>
        </w:r>
      </w:hyperlink>
    </w:p>
    <w:p>
      <w:pPr>
        <w:pStyle w:val="TOC2"/>
        <w:tabs>
          <w:tab w:val="right" w:leader="dot" w:pos="8306"/>
        </w:tabs>
      </w:pPr>
      <w:hyperlink w:anchor="_Toc9036" w:history="1">
        <w:r>
          <w:rPr>
            <w:rFonts w:ascii="仿宋" w:eastAsia="仿宋" w:hAnsi="仿宋" w:cs="仿宋" w:hint="eastAsia"/>
            <w:lang w:eastAsia="zh-CN"/>
          </w:rPr>
          <w:t>(三)、工艺技术方案要求</w:t>
        </w:r>
        <w:r>
          <w:tab/>
        </w:r>
        <w:r>
          <w:fldChar w:fldCharType="begin"/>
        </w:r>
        <w:r>
          <w:instrText xml:space="preserve"> PAGEREF _Toc9036 \h </w:instrText>
        </w:r>
        <w:r>
          <w:fldChar w:fldCharType="separate"/>
        </w:r>
        <w:r>
          <w:t>29</w:t>
        </w:r>
        <w:r>
          <w:fldChar w:fldCharType="end"/>
        </w:r>
      </w:hyperlink>
    </w:p>
    <w:p>
      <w:pPr>
        <w:pStyle w:val="TOC1"/>
        <w:tabs>
          <w:tab w:val="right" w:leader="dot" w:pos="8306"/>
        </w:tabs>
      </w:pPr>
      <w:hyperlink w:anchor="_Toc18045" w:history="1">
        <w:r>
          <w:rPr>
            <w:rFonts w:ascii="仿宋" w:eastAsia="仿宋" w:hAnsi="仿宋" w:cs="仿宋" w:hint="eastAsia"/>
            <w:lang w:eastAsia="zh-CN"/>
          </w:rPr>
          <w:t>九、绝缘子项目计划安排</w:t>
        </w:r>
        <w:r>
          <w:tab/>
        </w:r>
        <w:r>
          <w:fldChar w:fldCharType="begin"/>
        </w:r>
        <w:r>
          <w:instrText xml:space="preserve"> PAGEREF _Toc18045 \h </w:instrText>
        </w:r>
        <w:r>
          <w:fldChar w:fldCharType="separate"/>
        </w:r>
        <w:r>
          <w:t>31</w:t>
        </w:r>
        <w:r>
          <w:fldChar w:fldCharType="end"/>
        </w:r>
      </w:hyperlink>
    </w:p>
    <w:p>
      <w:pPr>
        <w:pStyle w:val="TOC2"/>
        <w:tabs>
          <w:tab w:val="right" w:leader="dot" w:pos="8306"/>
        </w:tabs>
      </w:pPr>
      <w:hyperlink w:anchor="_Toc12178" w:history="1">
        <w:r>
          <w:rPr>
            <w:rFonts w:ascii="仿宋" w:eastAsia="仿宋" w:hAnsi="仿宋" w:cs="仿宋" w:hint="eastAsia"/>
            <w:lang w:eastAsia="zh-CN"/>
          </w:rPr>
          <w:t>(一)、建设周期</w:t>
        </w:r>
        <w:r>
          <w:tab/>
        </w:r>
        <w:r>
          <w:fldChar w:fldCharType="begin"/>
        </w:r>
        <w:r>
          <w:instrText xml:space="preserve"> PAGEREF _Toc12178 \h </w:instrText>
        </w:r>
        <w:r>
          <w:fldChar w:fldCharType="separate"/>
        </w:r>
        <w:r>
          <w:t>31</w:t>
        </w:r>
        <w:r>
          <w:fldChar w:fldCharType="end"/>
        </w:r>
      </w:hyperlink>
    </w:p>
    <w:p>
      <w:pPr>
        <w:pStyle w:val="TOC2"/>
        <w:tabs>
          <w:tab w:val="right" w:leader="dot" w:pos="8306"/>
        </w:tabs>
      </w:pPr>
      <w:hyperlink w:anchor="_Toc4613" w:history="1">
        <w:r>
          <w:rPr>
            <w:rFonts w:ascii="仿宋" w:eastAsia="仿宋" w:hAnsi="仿宋" w:cs="仿宋" w:hint="eastAsia"/>
            <w:lang w:eastAsia="zh-CN"/>
          </w:rPr>
          <w:t>(二)、建设进度</w:t>
        </w:r>
        <w:r>
          <w:tab/>
        </w:r>
        <w:r>
          <w:fldChar w:fldCharType="begin"/>
        </w:r>
        <w:r>
          <w:instrText xml:space="preserve"> PAGEREF _Toc4613 \h </w:instrText>
        </w:r>
        <w:r>
          <w:fldChar w:fldCharType="separate"/>
        </w:r>
        <w:r>
          <w:t>32</w:t>
        </w:r>
        <w:r>
          <w:fldChar w:fldCharType="end"/>
        </w:r>
      </w:hyperlink>
    </w:p>
    <w:p>
      <w:pPr>
        <w:pStyle w:val="TOC2"/>
        <w:tabs>
          <w:tab w:val="right" w:leader="dot" w:pos="8306"/>
        </w:tabs>
      </w:pPr>
      <w:hyperlink w:anchor="_Toc4228" w:history="1">
        <w:r>
          <w:rPr>
            <w:rFonts w:ascii="仿宋" w:eastAsia="仿宋" w:hAnsi="仿宋" w:cs="仿宋" w:hint="eastAsia"/>
            <w:lang w:eastAsia="zh-CN"/>
          </w:rPr>
          <w:t>(三)、进度安排注意事项</w:t>
        </w:r>
        <w:r>
          <w:tab/>
        </w:r>
        <w:r>
          <w:fldChar w:fldCharType="begin"/>
        </w:r>
        <w:r>
          <w:instrText xml:space="preserve"> PAGEREF _Toc4228 \h </w:instrText>
        </w:r>
        <w:r>
          <w:fldChar w:fldCharType="separate"/>
        </w:r>
        <w:r>
          <w:t>33</w:t>
        </w:r>
        <w:r>
          <w:fldChar w:fldCharType="end"/>
        </w:r>
      </w:hyperlink>
    </w:p>
    <w:p>
      <w:pPr>
        <w:pStyle w:val="TOC2"/>
        <w:tabs>
          <w:tab w:val="right" w:leader="dot" w:pos="8306"/>
        </w:tabs>
      </w:pPr>
      <w:hyperlink w:anchor="_Toc26289" w:history="1">
        <w:r>
          <w:rPr>
            <w:rFonts w:ascii="仿宋" w:eastAsia="仿宋" w:hAnsi="仿宋" w:cs="仿宋" w:hint="eastAsia"/>
            <w:lang w:eastAsia="zh-CN"/>
          </w:rPr>
          <w:t>(四)、人力资源配置</w:t>
        </w:r>
        <w:r>
          <w:tab/>
        </w:r>
        <w:r>
          <w:fldChar w:fldCharType="begin"/>
        </w:r>
        <w:r>
          <w:instrText xml:space="preserve"> PAGEREF _Toc26289 \h </w:instrText>
        </w:r>
        <w:r>
          <w:fldChar w:fldCharType="separate"/>
        </w:r>
        <w:r>
          <w:t>34</w:t>
        </w:r>
        <w:r>
          <w:fldChar w:fldCharType="end"/>
        </w:r>
      </w:hyperlink>
    </w:p>
    <w:p>
      <w:pPr>
        <w:pStyle w:val="TOC1"/>
        <w:tabs>
          <w:tab w:val="right" w:leader="dot" w:pos="8306"/>
        </w:tabs>
      </w:pPr>
      <w:hyperlink w:anchor="_Toc26010" w:history="1">
        <w:r>
          <w:rPr>
            <w:rFonts w:ascii="仿宋" w:eastAsia="仿宋" w:hAnsi="仿宋" w:cs="仿宋" w:hint="eastAsia"/>
            <w:lang w:eastAsia="zh-CN"/>
          </w:rPr>
          <w:t>十、绝缘子项目财务管理</w:t>
        </w:r>
        <w:r>
          <w:tab/>
        </w:r>
        <w:r>
          <w:fldChar w:fldCharType="begin"/>
        </w:r>
        <w:r>
          <w:instrText xml:space="preserve"> PAGEREF _Toc26010 \h </w:instrText>
        </w:r>
        <w:r>
          <w:fldChar w:fldCharType="separate"/>
        </w:r>
        <w:r>
          <w:t>35</w:t>
        </w:r>
        <w:r>
          <w:fldChar w:fldCharType="end"/>
        </w:r>
      </w:hyperlink>
    </w:p>
    <w:p>
      <w:pPr>
        <w:pStyle w:val="TOC2"/>
        <w:tabs>
          <w:tab w:val="right" w:leader="dot" w:pos="8306"/>
        </w:tabs>
      </w:pPr>
      <w:hyperlink w:anchor="_Toc16705" w:history="1">
        <w:r>
          <w:rPr>
            <w:rFonts w:ascii="仿宋" w:eastAsia="仿宋" w:hAnsi="仿宋" w:cs="仿宋" w:hint="eastAsia"/>
            <w:lang w:eastAsia="zh-CN"/>
          </w:rPr>
          <w:t>(一)、资金需求大</w:t>
        </w:r>
        <w:r>
          <w:tab/>
        </w:r>
        <w:r>
          <w:fldChar w:fldCharType="begin"/>
        </w:r>
        <w:r>
          <w:instrText xml:space="preserve"> PAGEREF _Toc16705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246" w:history="1">
        <w:r>
          <w:rPr>
            <w:rFonts w:ascii="仿宋" w:eastAsia="仿宋" w:hAnsi="仿宋" w:cs="仿宋" w:hint="eastAsia"/>
            <w:lang w:eastAsia="zh-CN"/>
          </w:rPr>
          <w:t>(二)、研发周期长</w:t>
        </w:r>
        <w:r>
          <w:tab/>
        </w:r>
        <w:r>
          <w:fldChar w:fldCharType="begin"/>
        </w:r>
        <w:r>
          <w:instrText xml:space="preserve"> PAGEREF _Toc20246 \h </w:instrText>
        </w:r>
        <w:r>
          <w:fldChar w:fldCharType="separate"/>
        </w:r>
        <w:r>
          <w:t>36</w:t>
        </w:r>
        <w:r>
          <w:fldChar w:fldCharType="end"/>
        </w:r>
      </w:hyperlink>
    </w:p>
    <w:p>
      <w:pPr>
        <w:pStyle w:val="TOC2"/>
        <w:tabs>
          <w:tab w:val="right" w:leader="dot" w:pos="8306"/>
        </w:tabs>
      </w:pPr>
      <w:hyperlink w:anchor="_Toc1383" w:history="1">
        <w:r>
          <w:rPr>
            <w:rFonts w:ascii="仿宋" w:eastAsia="仿宋" w:hAnsi="仿宋" w:cs="仿宋" w:hint="eastAsia"/>
            <w:lang w:eastAsia="zh-CN"/>
          </w:rPr>
          <w:t>(三)、市场风险大</w:t>
        </w:r>
        <w:r>
          <w:tab/>
        </w:r>
        <w:r>
          <w:fldChar w:fldCharType="begin"/>
        </w:r>
        <w:r>
          <w:instrText xml:space="preserve"> PAGEREF _Toc1383 \h </w:instrText>
        </w:r>
        <w:r>
          <w:fldChar w:fldCharType="separate"/>
        </w:r>
        <w:r>
          <w:t>38</w:t>
        </w:r>
        <w:r>
          <w:fldChar w:fldCharType="end"/>
        </w:r>
      </w:hyperlink>
    </w:p>
    <w:p>
      <w:pPr>
        <w:pStyle w:val="TOC2"/>
        <w:tabs>
          <w:tab w:val="right" w:leader="dot" w:pos="8306"/>
        </w:tabs>
      </w:pPr>
      <w:hyperlink w:anchor="_Toc15479" w:history="1">
        <w:r>
          <w:rPr>
            <w:rFonts w:ascii="仿宋" w:eastAsia="仿宋" w:hAnsi="仿宋" w:cs="仿宋" w:hint="eastAsia"/>
            <w:lang w:eastAsia="zh-CN"/>
          </w:rPr>
          <w:t>(四)、利润率高</w:t>
        </w:r>
        <w:r>
          <w:tab/>
        </w:r>
        <w:r>
          <w:fldChar w:fldCharType="begin"/>
        </w:r>
        <w:r>
          <w:instrText xml:space="preserve"> PAGEREF _Toc15479 \h </w:instrText>
        </w:r>
        <w:r>
          <w:fldChar w:fldCharType="separate"/>
        </w:r>
        <w:r>
          <w:t>40</w:t>
        </w:r>
        <w:r>
          <w:fldChar w:fldCharType="end"/>
        </w:r>
      </w:hyperlink>
    </w:p>
    <w:p>
      <w:pPr>
        <w:pStyle w:val="TOC1"/>
        <w:tabs>
          <w:tab w:val="right" w:leader="dot" w:pos="8306"/>
        </w:tabs>
      </w:pPr>
      <w:hyperlink w:anchor="_Toc23795" w:history="1">
        <w:r>
          <w:rPr>
            <w:rFonts w:ascii="仿宋" w:eastAsia="仿宋" w:hAnsi="仿宋" w:cs="仿宋" w:hint="eastAsia"/>
            <w:lang w:eastAsia="zh-CN"/>
          </w:rPr>
          <w:t>十一、绝缘子项目人力资源管理</w:t>
        </w:r>
        <w:r>
          <w:tab/>
        </w:r>
        <w:r>
          <w:fldChar w:fldCharType="begin"/>
        </w:r>
        <w:r>
          <w:instrText xml:space="preserve"> PAGEREF _Toc23795 \h </w:instrText>
        </w:r>
        <w:r>
          <w:fldChar w:fldCharType="separate"/>
        </w:r>
        <w:r>
          <w:t>42</w:t>
        </w:r>
        <w:r>
          <w:fldChar w:fldCharType="end"/>
        </w:r>
      </w:hyperlink>
    </w:p>
    <w:p>
      <w:pPr>
        <w:pStyle w:val="TOC2"/>
        <w:tabs>
          <w:tab w:val="right" w:leader="dot" w:pos="8306"/>
        </w:tabs>
      </w:pPr>
      <w:hyperlink w:anchor="_Toc28521" w:history="1">
        <w:r>
          <w:rPr>
            <w:rFonts w:ascii="仿宋" w:eastAsia="仿宋" w:hAnsi="仿宋" w:cs="仿宋" w:hint="eastAsia"/>
            <w:lang w:eastAsia="zh-CN"/>
          </w:rPr>
          <w:t>(一)、建立健全的预算管理制度</w:t>
        </w:r>
        <w:r>
          <w:tab/>
        </w:r>
        <w:r>
          <w:fldChar w:fldCharType="begin"/>
        </w:r>
        <w:r>
          <w:instrText xml:space="preserve"> PAGEREF _Toc28521 \h </w:instrText>
        </w:r>
        <w:r>
          <w:fldChar w:fldCharType="separate"/>
        </w:r>
        <w:r>
          <w:t>42</w:t>
        </w:r>
        <w:r>
          <w:fldChar w:fldCharType="end"/>
        </w:r>
      </w:hyperlink>
    </w:p>
    <w:p>
      <w:pPr>
        <w:pStyle w:val="TOC2"/>
        <w:tabs>
          <w:tab w:val="right" w:leader="dot" w:pos="8306"/>
        </w:tabs>
      </w:pPr>
      <w:hyperlink w:anchor="_Toc19830" w:history="1">
        <w:r>
          <w:rPr>
            <w:rFonts w:ascii="仿宋" w:eastAsia="仿宋" w:hAnsi="仿宋" w:cs="仿宋" w:hint="eastAsia"/>
            <w:lang w:eastAsia="zh-CN"/>
          </w:rPr>
          <w:t>(二)、加强资金流动监控</w:t>
        </w:r>
        <w:r>
          <w:tab/>
        </w:r>
        <w:r>
          <w:fldChar w:fldCharType="begin"/>
        </w:r>
        <w:r>
          <w:instrText xml:space="preserve"> PAGEREF _Toc19830 \h </w:instrText>
        </w:r>
        <w:r>
          <w:fldChar w:fldCharType="separate"/>
        </w:r>
        <w:r>
          <w:t>44</w:t>
        </w:r>
        <w:r>
          <w:fldChar w:fldCharType="end"/>
        </w:r>
      </w:hyperlink>
    </w:p>
    <w:p>
      <w:pPr>
        <w:pStyle w:val="TOC2"/>
        <w:tabs>
          <w:tab w:val="right" w:leader="dot" w:pos="8306"/>
        </w:tabs>
      </w:pPr>
      <w:hyperlink w:anchor="_Toc24431" w:history="1">
        <w:r>
          <w:rPr>
            <w:rFonts w:ascii="仿宋" w:eastAsia="仿宋" w:hAnsi="仿宋" w:cs="仿宋" w:hint="eastAsia"/>
            <w:lang w:eastAsia="zh-CN"/>
          </w:rPr>
          <w:t>(三)、制定完善的风险控制机制</w:t>
        </w:r>
        <w:r>
          <w:tab/>
        </w:r>
        <w:r>
          <w:fldChar w:fldCharType="begin"/>
        </w:r>
        <w:r>
          <w:instrText xml:space="preserve"> PAGEREF _Toc24431 \h </w:instrText>
        </w:r>
        <w:r>
          <w:fldChar w:fldCharType="separate"/>
        </w:r>
        <w:r>
          <w:t>45</w:t>
        </w:r>
        <w:r>
          <w:fldChar w:fldCharType="end"/>
        </w:r>
      </w:hyperlink>
    </w:p>
    <w:p>
      <w:pPr>
        <w:pStyle w:val="TOC2"/>
        <w:tabs>
          <w:tab w:val="right" w:leader="dot" w:pos="8306"/>
        </w:tabs>
      </w:pPr>
      <w:hyperlink w:anchor="_Toc8152" w:history="1">
        <w:r>
          <w:rPr>
            <w:rFonts w:ascii="仿宋" w:eastAsia="仿宋" w:hAnsi="仿宋" w:cs="仿宋" w:hint="eastAsia"/>
            <w:lang w:eastAsia="zh-CN"/>
          </w:rPr>
          <w:t>(四)、优化成本管理</w:t>
        </w:r>
        <w:r>
          <w:tab/>
        </w:r>
        <w:r>
          <w:fldChar w:fldCharType="begin"/>
        </w:r>
        <w:r>
          <w:instrText xml:space="preserve"> PAGEREF _Toc8152 \h </w:instrText>
        </w:r>
        <w:r>
          <w:fldChar w:fldCharType="separate"/>
        </w:r>
        <w:r>
          <w:t>46</w:t>
        </w:r>
        <w:r>
          <w:fldChar w:fldCharType="end"/>
        </w:r>
      </w:hyperlink>
    </w:p>
    <w:p>
      <w:pPr>
        <w:pStyle w:val="TOC1"/>
        <w:tabs>
          <w:tab w:val="right" w:leader="dot" w:pos="8306"/>
        </w:tabs>
      </w:pPr>
      <w:hyperlink w:anchor="_Toc19346" w:history="1">
        <w:r>
          <w:rPr>
            <w:rFonts w:ascii="仿宋" w:eastAsia="仿宋" w:hAnsi="仿宋" w:cs="仿宋" w:hint="eastAsia"/>
            <w:lang w:eastAsia="zh-CN"/>
          </w:rPr>
          <w:t>十二、绝缘子项目人力资源培养与发展</w:t>
        </w:r>
        <w:r>
          <w:tab/>
        </w:r>
        <w:r>
          <w:fldChar w:fldCharType="begin"/>
        </w:r>
        <w:r>
          <w:instrText xml:space="preserve"> PAGEREF _Toc19346 \h </w:instrText>
        </w:r>
        <w:r>
          <w:fldChar w:fldCharType="separate"/>
        </w:r>
        <w:r>
          <w:t>48</w:t>
        </w:r>
        <w:r>
          <w:fldChar w:fldCharType="end"/>
        </w:r>
      </w:hyperlink>
    </w:p>
    <w:p>
      <w:pPr>
        <w:pStyle w:val="TOC2"/>
        <w:tabs>
          <w:tab w:val="right" w:leader="dot" w:pos="8306"/>
        </w:tabs>
      </w:pPr>
      <w:hyperlink w:anchor="_Toc20912" w:history="1">
        <w:r>
          <w:rPr>
            <w:rFonts w:ascii="仿宋" w:eastAsia="仿宋" w:hAnsi="仿宋" w:cs="仿宋" w:hint="eastAsia"/>
            <w:lang w:eastAsia="zh-CN"/>
          </w:rPr>
          <w:t>(一)、人才需求与规划</w:t>
        </w:r>
        <w:r>
          <w:tab/>
        </w:r>
        <w:r>
          <w:fldChar w:fldCharType="begin"/>
        </w:r>
        <w:r>
          <w:instrText xml:space="preserve"> PAGEREF _Toc20912 \h </w:instrText>
        </w:r>
        <w:r>
          <w:fldChar w:fldCharType="separate"/>
        </w:r>
        <w:r>
          <w:t>48</w:t>
        </w:r>
        <w:r>
          <w:fldChar w:fldCharType="end"/>
        </w:r>
      </w:hyperlink>
    </w:p>
    <w:p>
      <w:pPr>
        <w:pStyle w:val="TOC2"/>
        <w:tabs>
          <w:tab w:val="right" w:leader="dot" w:pos="8306"/>
        </w:tabs>
      </w:pPr>
      <w:hyperlink w:anchor="_Toc29407" w:history="1">
        <w:r>
          <w:rPr>
            <w:rFonts w:ascii="仿宋" w:eastAsia="仿宋" w:hAnsi="仿宋" w:cs="仿宋" w:hint="eastAsia"/>
            <w:lang w:eastAsia="zh-CN"/>
          </w:rPr>
          <w:t>(二)、培训与发展计划</w:t>
        </w:r>
        <w:r>
          <w:tab/>
        </w:r>
        <w:r>
          <w:fldChar w:fldCharType="begin"/>
        </w:r>
        <w:r>
          <w:instrText xml:space="preserve"> PAGEREF _Toc29407 \h </w:instrText>
        </w:r>
        <w:r>
          <w:fldChar w:fldCharType="separate"/>
        </w:r>
        <w:r>
          <w:t>48</w:t>
        </w:r>
        <w:r>
          <w:fldChar w:fldCharType="end"/>
        </w:r>
      </w:hyperlink>
    </w:p>
    <w:p>
      <w:pPr>
        <w:pStyle w:val="TOC1"/>
        <w:tabs>
          <w:tab w:val="right" w:leader="dot" w:pos="8306"/>
        </w:tabs>
      </w:pPr>
      <w:hyperlink w:anchor="_Toc18026" w:history="1">
        <w:r>
          <w:rPr>
            <w:rFonts w:ascii="仿宋" w:eastAsia="仿宋" w:hAnsi="仿宋" w:cs="仿宋" w:hint="eastAsia"/>
            <w:lang w:eastAsia="zh-CN"/>
          </w:rPr>
          <w:t>十三、利益相关者分析与沟通计划</w:t>
        </w:r>
        <w:r>
          <w:tab/>
        </w:r>
        <w:r>
          <w:fldChar w:fldCharType="begin"/>
        </w:r>
        <w:r>
          <w:instrText xml:space="preserve"> PAGEREF _Toc18026 \h </w:instrText>
        </w:r>
        <w:r>
          <w:fldChar w:fldCharType="separate"/>
        </w:r>
        <w:r>
          <w:t>49</w:t>
        </w:r>
        <w:r>
          <w:fldChar w:fldCharType="end"/>
        </w:r>
      </w:hyperlink>
    </w:p>
    <w:p>
      <w:pPr>
        <w:pStyle w:val="TOC2"/>
        <w:tabs>
          <w:tab w:val="right" w:leader="dot" w:pos="8306"/>
        </w:tabs>
      </w:pPr>
      <w:hyperlink w:anchor="_Toc29048" w:history="1">
        <w:r>
          <w:rPr>
            <w:rFonts w:ascii="仿宋" w:eastAsia="仿宋" w:hAnsi="仿宋" w:cs="仿宋" w:hint="eastAsia"/>
            <w:lang w:eastAsia="zh-CN"/>
          </w:rPr>
          <w:t>(一)、利益相关者分析</w:t>
        </w:r>
        <w:r>
          <w:tab/>
        </w:r>
        <w:r>
          <w:fldChar w:fldCharType="begin"/>
        </w:r>
        <w:r>
          <w:instrText xml:space="preserve"> PAGEREF _Toc29048 \h </w:instrText>
        </w:r>
        <w:r>
          <w:fldChar w:fldCharType="separate"/>
        </w:r>
        <w:r>
          <w:t>49</w:t>
        </w:r>
        <w:r>
          <w:fldChar w:fldCharType="end"/>
        </w:r>
      </w:hyperlink>
    </w:p>
    <w:p>
      <w:pPr>
        <w:pStyle w:val="TOC2"/>
        <w:tabs>
          <w:tab w:val="right" w:leader="dot" w:pos="8306"/>
        </w:tabs>
      </w:pPr>
      <w:hyperlink w:anchor="_Toc24179" w:history="1">
        <w:r>
          <w:rPr>
            <w:rFonts w:ascii="仿宋" w:eastAsia="仿宋" w:hAnsi="仿宋" w:cs="仿宋" w:hint="eastAsia"/>
            <w:lang w:eastAsia="zh-CN"/>
          </w:rPr>
          <w:t>(二)、沟通计划</w:t>
        </w:r>
        <w:r>
          <w:tab/>
        </w:r>
        <w:r>
          <w:fldChar w:fldCharType="begin"/>
        </w:r>
        <w:r>
          <w:instrText xml:space="preserve"> PAGEREF _Toc24179 \h </w:instrText>
        </w:r>
        <w:r>
          <w:fldChar w:fldCharType="separate"/>
        </w:r>
        <w:r>
          <w:t>50</w:t>
        </w:r>
        <w:r>
          <w:fldChar w:fldCharType="end"/>
        </w:r>
      </w:hyperlink>
    </w:p>
    <w:p>
      <w:pPr>
        <w:pStyle w:val="TOC1"/>
        <w:tabs>
          <w:tab w:val="right" w:leader="dot" w:pos="8306"/>
        </w:tabs>
      </w:pPr>
      <w:hyperlink w:anchor="_Toc28544" w:history="1">
        <w:r>
          <w:rPr>
            <w:rFonts w:ascii="仿宋" w:eastAsia="仿宋" w:hAnsi="仿宋" w:cs="仿宋" w:hint="eastAsia"/>
            <w:lang w:eastAsia="zh-CN"/>
          </w:rPr>
          <w:t>十四、绝缘子项目实施保障措施</w:t>
        </w:r>
        <w:r>
          <w:tab/>
        </w:r>
        <w:r>
          <w:fldChar w:fldCharType="begin"/>
        </w:r>
        <w:r>
          <w:instrText xml:space="preserve"> PAGEREF _Toc28544 \h </w:instrText>
        </w:r>
        <w:r>
          <w:fldChar w:fldCharType="separate"/>
        </w:r>
        <w:r>
          <w:t>51</w:t>
        </w:r>
        <w:r>
          <w:fldChar w:fldCharType="end"/>
        </w:r>
      </w:hyperlink>
    </w:p>
    <w:p>
      <w:pPr>
        <w:pStyle w:val="TOC2"/>
        <w:tabs>
          <w:tab w:val="right" w:leader="dot" w:pos="8306"/>
        </w:tabs>
      </w:pPr>
      <w:hyperlink w:anchor="_Toc3342" w:history="1">
        <w:r>
          <w:rPr>
            <w:rFonts w:ascii="仿宋" w:eastAsia="仿宋" w:hAnsi="仿宋" w:cs="仿宋" w:hint="eastAsia"/>
            <w:lang w:eastAsia="zh-CN"/>
          </w:rPr>
          <w:t>(一)、绝缘子项目实施保障机制</w:t>
        </w:r>
        <w:r>
          <w:tab/>
        </w:r>
        <w:r>
          <w:fldChar w:fldCharType="begin"/>
        </w:r>
        <w:r>
          <w:instrText xml:space="preserve"> PAGEREF _Toc3342 \h </w:instrText>
        </w:r>
        <w:r>
          <w:fldChar w:fldCharType="separate"/>
        </w:r>
        <w:r>
          <w:t>51</w:t>
        </w:r>
        <w:r>
          <w:fldChar w:fldCharType="end"/>
        </w:r>
      </w:hyperlink>
    </w:p>
    <w:p>
      <w:pPr>
        <w:pStyle w:val="TOC2"/>
        <w:tabs>
          <w:tab w:val="right" w:leader="dot" w:pos="8306"/>
        </w:tabs>
      </w:pPr>
      <w:hyperlink w:anchor="_Toc30773" w:history="1">
        <w:r>
          <w:rPr>
            <w:rFonts w:ascii="仿宋" w:eastAsia="仿宋" w:hAnsi="仿宋" w:cs="仿宋" w:hint="eastAsia"/>
            <w:lang w:eastAsia="zh-CN"/>
          </w:rPr>
          <w:t>(二)、绝缘子项目法律合规要求</w:t>
        </w:r>
        <w:r>
          <w:tab/>
        </w:r>
        <w:r>
          <w:fldChar w:fldCharType="begin"/>
        </w:r>
        <w:r>
          <w:instrText xml:space="preserve"> PAGEREF _Toc30773 \h </w:instrText>
        </w:r>
        <w:r>
          <w:fldChar w:fldCharType="separate"/>
        </w:r>
        <w:r>
          <w:t>54</w:t>
        </w:r>
        <w:r>
          <w:fldChar w:fldCharType="end"/>
        </w:r>
      </w:hyperlink>
    </w:p>
    <w:p>
      <w:pPr>
        <w:pStyle w:val="TOC2"/>
        <w:tabs>
          <w:tab w:val="right" w:leader="dot" w:pos="8306"/>
        </w:tabs>
      </w:pPr>
      <w:hyperlink w:anchor="_Toc2427" w:history="1">
        <w:r>
          <w:rPr>
            <w:rFonts w:ascii="仿宋" w:eastAsia="仿宋" w:hAnsi="仿宋" w:cs="仿宋" w:hint="eastAsia"/>
            <w:lang w:eastAsia="zh-CN"/>
          </w:rPr>
          <w:t>(三)、绝缘子项目合同管理与法律事务</w:t>
        </w:r>
        <w:r>
          <w:tab/>
        </w:r>
        <w:r>
          <w:fldChar w:fldCharType="begin"/>
        </w:r>
        <w:r>
          <w:instrText xml:space="preserve"> PAGEREF _Toc2427 \h </w:instrText>
        </w:r>
        <w:r>
          <w:fldChar w:fldCharType="separate"/>
        </w:r>
        <w:r>
          <w:t>59</w:t>
        </w:r>
        <w:r>
          <w:fldChar w:fldCharType="end"/>
        </w:r>
      </w:hyperlink>
    </w:p>
    <w:p>
      <w:pPr>
        <w:pStyle w:val="TOC2"/>
        <w:tabs>
          <w:tab w:val="right" w:leader="dot" w:pos="8306"/>
        </w:tabs>
      </w:pPr>
      <w:hyperlink w:anchor="_Toc17129" w:history="1">
        <w:r>
          <w:rPr>
            <w:rFonts w:ascii="仿宋" w:eastAsia="仿宋" w:hAnsi="仿宋" w:cs="仿宋" w:hint="eastAsia"/>
            <w:lang w:eastAsia="zh-CN"/>
          </w:rPr>
          <w:t>(四)、绝缘子项目知识产权保护策略</w:t>
        </w:r>
        <w:r>
          <w:tab/>
        </w:r>
        <w:r>
          <w:fldChar w:fldCharType="begin"/>
        </w:r>
        <w:r>
          <w:instrText xml:space="preserve"> PAGEREF _Toc17129 \h </w:instrText>
        </w:r>
        <w:r>
          <w:fldChar w:fldCharType="separate"/>
        </w:r>
        <w:r>
          <w:t>65</w:t>
        </w:r>
        <w:r>
          <w:fldChar w:fldCharType="end"/>
        </w:r>
      </w:hyperlink>
    </w:p>
    <w:p>
      <w:pPr>
        <w:pStyle w:val="TOC1"/>
        <w:tabs>
          <w:tab w:val="right" w:leader="dot" w:pos="8306"/>
        </w:tabs>
      </w:pPr>
      <w:hyperlink w:anchor="_Toc24207" w:history="1">
        <w:r>
          <w:rPr>
            <w:rFonts w:ascii="仿宋" w:eastAsia="仿宋" w:hAnsi="仿宋" w:cs="仿宋" w:hint="eastAsia"/>
            <w:lang w:eastAsia="zh-CN"/>
          </w:rPr>
          <w:t>十五、绝缘子项目变更管理</w:t>
        </w:r>
        <w:r>
          <w:tab/>
        </w:r>
        <w:r>
          <w:fldChar w:fldCharType="begin"/>
        </w:r>
        <w:r>
          <w:instrText xml:space="preserve"> PAGEREF _Toc24207 \h </w:instrText>
        </w:r>
        <w:r>
          <w:fldChar w:fldCharType="separate"/>
        </w:r>
        <w:r>
          <w:t>67</w:t>
        </w:r>
        <w:r>
          <w:fldChar w:fldCharType="end"/>
        </w:r>
      </w:hyperlink>
    </w:p>
    <w:p>
      <w:pPr>
        <w:pStyle w:val="TOC2"/>
        <w:tabs>
          <w:tab w:val="right" w:leader="dot" w:pos="8306"/>
        </w:tabs>
      </w:pPr>
      <w:hyperlink w:anchor="_Toc17599" w:history="1">
        <w:r>
          <w:rPr>
            <w:rFonts w:ascii="仿宋" w:eastAsia="仿宋" w:hAnsi="仿宋" w:cs="仿宋" w:hint="eastAsia"/>
            <w:lang w:eastAsia="zh-CN"/>
          </w:rPr>
          <w:t>(一)、变更申请与评估</w:t>
        </w:r>
        <w:r>
          <w:tab/>
        </w:r>
        <w:r>
          <w:fldChar w:fldCharType="begin"/>
        </w:r>
        <w:r>
          <w:instrText xml:space="preserve"> PAGEREF _Toc17599 \h </w:instrText>
        </w:r>
        <w:r>
          <w:fldChar w:fldCharType="separate"/>
        </w:r>
        <w:r>
          <w:t>67</w:t>
        </w:r>
        <w:r>
          <w:fldChar w:fldCharType="end"/>
        </w:r>
      </w:hyperlink>
    </w:p>
    <w:p>
      <w:pPr>
        <w:pStyle w:val="TOC2"/>
        <w:tabs>
          <w:tab w:val="right" w:leader="dot" w:pos="8306"/>
        </w:tabs>
      </w:pPr>
      <w:hyperlink w:anchor="_Toc29690" w:history="1">
        <w:r>
          <w:rPr>
            <w:rFonts w:ascii="仿宋" w:eastAsia="仿宋" w:hAnsi="仿宋" w:cs="仿宋" w:hint="eastAsia"/>
            <w:lang w:eastAsia="zh-CN"/>
          </w:rPr>
          <w:t>(二)、变更实施与控制</w:t>
        </w:r>
        <w:r>
          <w:tab/>
        </w:r>
        <w:r>
          <w:fldChar w:fldCharType="begin"/>
        </w:r>
        <w:r>
          <w:instrText xml:space="preserve"> PAGEREF _Toc29690 \h </w:instrText>
        </w:r>
        <w:r>
          <w:fldChar w:fldCharType="separate"/>
        </w:r>
        <w:r>
          <w:t>68</w:t>
        </w:r>
        <w:r>
          <w:fldChar w:fldCharType="end"/>
        </w:r>
      </w:hyperlink>
    </w:p>
    <w:p>
      <w:pPr>
        <w:pStyle w:val="TOC1"/>
        <w:tabs>
          <w:tab w:val="right" w:leader="dot" w:pos="8306"/>
        </w:tabs>
      </w:pPr>
      <w:hyperlink w:anchor="_Toc22869" w:history="1">
        <w:r>
          <w:rPr>
            <w:rFonts w:ascii="仿宋" w:eastAsia="仿宋" w:hAnsi="仿宋" w:cs="仿宋" w:hint="eastAsia"/>
            <w:lang w:eastAsia="zh-CN"/>
          </w:rPr>
          <w:t>十六、供应链管理</w:t>
        </w:r>
        <w:r>
          <w:tab/>
        </w:r>
        <w:r>
          <w:fldChar w:fldCharType="begin"/>
        </w:r>
        <w:r>
          <w:instrText xml:space="preserve"> PAGEREF _Toc22869 \h </w:instrText>
        </w:r>
        <w:r>
          <w:fldChar w:fldCharType="separate"/>
        </w:r>
        <w:r>
          <w:t>68</w:t>
        </w:r>
        <w:r>
          <w:fldChar w:fldCharType="end"/>
        </w:r>
      </w:hyperlink>
    </w:p>
    <w:p>
      <w:pPr>
        <w:pStyle w:val="TOC2"/>
        <w:tabs>
          <w:tab w:val="right" w:leader="dot" w:pos="8306"/>
        </w:tabs>
      </w:pPr>
      <w:hyperlink w:anchor="_Toc18123" w:history="1">
        <w:r>
          <w:rPr>
            <w:rFonts w:ascii="仿宋" w:eastAsia="仿宋" w:hAnsi="仿宋" w:cs="仿宋" w:hint="eastAsia"/>
            <w:lang w:eastAsia="zh-CN"/>
          </w:rPr>
          <w:t>(一)、供应链战略规划</w:t>
        </w:r>
        <w:r>
          <w:tab/>
        </w:r>
        <w:r>
          <w:fldChar w:fldCharType="begin"/>
        </w:r>
        <w:r>
          <w:instrText xml:space="preserve"> PAGEREF _Toc18123 \h </w:instrText>
        </w:r>
        <w:r>
          <w:fldChar w:fldCharType="separate"/>
        </w:r>
        <w:r>
          <w:t>68</w:t>
        </w:r>
        <w:r>
          <w:fldChar w:fldCharType="end"/>
        </w:r>
      </w:hyperlink>
    </w:p>
    <w:p>
      <w:pPr>
        <w:pStyle w:val="TOC2"/>
        <w:tabs>
          <w:tab w:val="right" w:leader="dot" w:pos="8306"/>
        </w:tabs>
      </w:pPr>
      <w:hyperlink w:anchor="_Toc455" w:history="1">
        <w:r>
          <w:rPr>
            <w:rFonts w:ascii="仿宋" w:eastAsia="仿宋" w:hAnsi="仿宋" w:cs="仿宋" w:hint="eastAsia"/>
            <w:lang w:eastAsia="zh-CN"/>
          </w:rPr>
          <w:t>(二)、供应商选择与合作</w:t>
        </w:r>
        <w:r>
          <w:tab/>
        </w:r>
        <w:r>
          <w:fldChar w:fldCharType="begin"/>
        </w:r>
        <w:r>
          <w:instrText xml:space="preserve"> PAGEREF _Toc455 \h </w:instrText>
        </w:r>
        <w:r>
          <w:fldChar w:fldCharType="separate"/>
        </w:r>
        <w:r>
          <w:t>70</w:t>
        </w:r>
        <w:r>
          <w:fldChar w:fldCharType="end"/>
        </w:r>
      </w:hyperlink>
    </w:p>
    <w:p>
      <w:pPr>
        <w:pStyle w:val="TOC2"/>
        <w:tabs>
          <w:tab w:val="right" w:leader="dot" w:pos="8306"/>
        </w:tabs>
      </w:pPr>
      <w:hyperlink w:anchor="_Toc29419" w:history="1">
        <w:r>
          <w:rPr>
            <w:rFonts w:ascii="仿宋" w:eastAsia="仿宋" w:hAnsi="仿宋" w:cs="仿宋" w:hint="eastAsia"/>
            <w:lang w:eastAsia="zh-CN"/>
          </w:rPr>
          <w:t>(三)、物流与库存管理</w:t>
        </w:r>
        <w:r>
          <w:tab/>
        </w:r>
        <w:r>
          <w:fldChar w:fldCharType="begin"/>
        </w:r>
        <w:r>
          <w:instrText xml:space="preserve"> PAGEREF _Toc29419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20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67"/>
      <w:r>
        <w:rPr>
          <w:rFonts w:ascii="仿宋" w:eastAsia="仿宋" w:hAnsi="仿宋" w:cs="仿宋" w:hint="eastAsia"/>
          <w:sz w:val="28"/>
          <w:lang w:eastAsia="zh-CN"/>
        </w:rPr>
        <w:t>一、绝缘子项目可持续发展</w:t>
      </w:r>
      <w:bookmarkEnd w:id="2"/>
    </w:p>
    <w:p>
      <w:pPr>
        <w:pStyle w:val="Heading2"/>
        <w:rPr>
          <w:rFonts w:ascii="仿宋" w:eastAsia="仿宋" w:hAnsi="仿宋" w:cs="仿宋" w:hint="eastAsia"/>
          <w:lang w:eastAsia="zh-CN"/>
        </w:rPr>
      </w:pPr>
      <w:bookmarkStart w:id="3" w:name="_Toc66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项目中，绝缘子项目团队着眼于未来，明确了可持续发展的战略方向。制定的具体可持续发展目标包括降低资源使用、采用环保技术、最大化社会效益等。这一步骤不仅有助于绝缘子项目在环保和社会责任方面达到最高标准，也为未来提供了明确的指引，确保绝缘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可持续实践的融入绝缘子项目管理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绝缘子项目管理周期。从绝缘子项目规划开始，绝缘子项目团队就考虑了环境和社会的因素。在执行阶段，绝缘子项目团队积极推动绿色技术的应用，优化资源利用。此外，关注员工的社会责任，通过培训和沟通活动提高员工对可持续发展的认知，使他们能够在日常工作中践行可持续实践。这些举措不仅为绝缘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538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扎根于绝缘子项目的可持续发展理念，我们深信环保与社会责任是绝缘子项目成功的关键支柱。在绝缘子项目的每一步，我们都致力于通过创新和实践，履行对环境和社会的坚定责任。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团队通过引入先进的环保技术、建立高效的废物处理系统以及推动能源节约措施，积极履行环保责任。定期的环保监测和评估确保绝缘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不仅致力于自身可持续发展，还注重对社会的回馈。通过支持社区绝缘子项目、参与慈善事业、提供培训机会等方式，绝缘子项目积极履行社会责任。与当地社区建立积极互动，关注员工的工作与生活平衡，以及员工的身心健康，是绝缘子项目在社会责任层面的关键举措。这样的实践不仅增强了绝缘子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9634"/>
      <w:r>
        <w:rPr>
          <w:rFonts w:ascii="仿宋" w:eastAsia="仿宋" w:hAnsi="仿宋" w:cs="仿宋" w:hint="eastAsia"/>
          <w:sz w:val="28"/>
          <w:lang w:eastAsia="zh-CN"/>
        </w:rPr>
        <w:t>二、绝缘子项目危机管理</w:t>
      </w:r>
      <w:bookmarkEnd w:id="5"/>
    </w:p>
    <w:p>
      <w:pPr>
        <w:pStyle w:val="Heading2"/>
        <w:rPr>
          <w:rFonts w:ascii="仿宋" w:eastAsia="仿宋" w:hAnsi="仿宋" w:cs="仿宋" w:hint="eastAsia"/>
          <w:lang w:eastAsia="zh-CN"/>
        </w:rPr>
      </w:pPr>
      <w:bookmarkStart w:id="6" w:name="_Toc629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项目危机管理中，危机预警与识别是确保绝缘子项目稳健运行的核心步骤。通过建立全面的监测机制，绝缘子项目团队旨在及时发现和理解潜在的风险和危机因素，以便采取及时的预防和应对措施，确保绝缘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首先，通过深入的风险评估，绝缘子项目团队全面分析了整个绝缘子项目和各个阶段可能存在的威胁。这包括准确评估每个潜在风险的发生概率和可能影响的程度，为后续危机预警提供了有力支持。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绝缘子项目团队着重于明确定义绝缘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绝缘子项目进展的持续监控，团队能够及时发现潜在问题并作出迅速反应。绝缘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在这一阶段，团队的专业素养和反应速度将发挥至关重要的作用，以确保潜在危机能够在初期得到有效的处理，最大程度地减轻负面影响。通过危机预警与识别，绝缘子项目得以更有序、可控地推进。</w:t>
      </w:r>
    </w:p>
    <w:p>
      <w:pPr>
        <w:pStyle w:val="Heading2"/>
        <w:ind w:firstLine="560" w:firstLineChars="200"/>
        <w:rPr>
          <w:rFonts w:ascii="仿宋" w:eastAsia="仿宋" w:hAnsi="仿宋" w:cs="仿宋" w:hint="eastAsia"/>
          <w:sz w:val="28"/>
          <w:lang w:eastAsia="zh-CN"/>
        </w:rPr>
      </w:pPr>
      <w:bookmarkStart w:id="7" w:name="_Toc7076"/>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在危机发生时，绝缘子项目团队立即行动，成立了应急小组。该小组的任务是迅速制定并实施紧急应对措施，以最小化潜在损失。以下是采取的主要措施：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暂停绝缘子项目进度：为遏制危机蔓延，绝缘子项目暂时停止进行，以便全面评估当前状况。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资源重新分配：重新评估绝缘子项目资源的分配，确保最大限度地减小损失。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实时沟通：与关键利益相关者建立实时沟通机制，向他们传递绝缘子项目危机的实际状况，保障绝缘子项目核心利益。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在紧急应对的同时，绝缘子项目团队强调了团队协作和有效沟通的重要性。以下是团队协作的关键举措：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信息共享机制：建立了信息共享平台，确保团队成员能够及时获取绝缘子项目危机的实时信息。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领导者沟通：绝缘子项目领导者通过定期会议和即时沟通工具，指导团队应对危机，保持团队稳定运行。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随着危机得到初步控制，绝缘子项目团队转向制定恢复计划，以确保绝缘子项目能够从中迅速恢复。主要恢复计划包括：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修复受损的进度计划：重新评估绝缘子项目进度，制定修复计划，确保绝缘子项目尽快回归正常进程。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重新调整资源分配：优化资源分配，确保绝缘子项目在有限资源下高效运转。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风险管理机制加强：对绝缘子项目风险进行全面评估，制定更强化的风险管理策略，以预防未来可能的危机。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7451"/>
      <w:r>
        <w:rPr>
          <w:rFonts w:ascii="仿宋" w:eastAsia="仿宋" w:hAnsi="仿宋" w:cs="仿宋" w:hint="eastAsia"/>
          <w:sz w:val="28"/>
          <w:lang w:eastAsia="zh-CN"/>
        </w:rPr>
        <w:t>三、绝缘子项目概论</w:t>
      </w:r>
      <w:bookmarkEnd w:id="8"/>
    </w:p>
    <w:p>
      <w:pPr>
        <w:pStyle w:val="Heading2"/>
        <w:rPr>
          <w:rFonts w:ascii="仿宋" w:eastAsia="仿宋" w:hAnsi="仿宋" w:cs="仿宋" w:hint="eastAsia"/>
          <w:lang w:eastAsia="zh-CN"/>
        </w:rPr>
      </w:pPr>
      <w:bookmarkStart w:id="9" w:name="_Toc23985"/>
      <w:r>
        <w:rPr>
          <w:rFonts w:ascii="仿宋" w:eastAsia="仿宋" w:hAnsi="仿宋" w:cs="仿宋" w:hint="eastAsia"/>
          <w:lang w:eastAsia="zh-CN"/>
        </w:rPr>
        <w:t>(一)、绝缘子项目概况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起源追溯至对市场的深入洞察。市场的不断演变与变革为绝缘子项目提供了难得的机遇。当前市场存在的需求缺口和变革的大环境共同构成了绝缘子项目的背景。这个绝缘子项目旨在充分利用市场机遇，填补行业中尚未满足的需求，为客户提供全新的解决方案。市场的变革和需求的增长使得这个绝缘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绝缘子项目名称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正式命名为绝缘子。这个名称不仅仅是一个标识，更代表了绝缘子项目的核心理念和愿景。它蕴含着绝缘子项目所要解决问题的关键字，具有强烈的表达和辨识度，为绝缘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绝缘子项目目标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核心目标是提供一种全新、高效的解决方案，满足客户日益增长的需求。绝缘子项目追求的不仅仅是满足市场需求，更是在市场中获得卓越的竞争优势。通过不断提升产品或服务的质量和创新水平，绝缘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绝缘子项目范围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全面涵盖了产品研发、制造、市场推广和售后服务，确保从产品设计到最终用户体验的全方位关注。这一全面的绝缘子项目范围是为了确保绝缘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绝缘子项目时间表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绝缘子项目计划在未来18个月内完成，包括研发、测试、市场试点和正式推出等不同阶段。这个时间表的合理设计是为了确保绝缘子项目各个阶段的顺利推进，以便按时交付高质量的成果。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绝缘子项目预算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绝缘子项目总预算估算为XX百万美元，主要分配在研发、市场推广、人员培训和运营等方面。这一充足的预算为绝缘子项目提供了充足的资源，确保绝缘子项目在各个方面都能取得优异的表现。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绝缘子项目风险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绝缘子项目可能面临的风险包括市场接受度低、技术难题、竞争激烈等。绝缘子项目团队已经制定了相应的风险应对计划，通过前瞻性的风险管理，确保绝缘子项目在面对不确定性时能够迅速做出应对。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绝缘子项目团队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绝缘子项目汇聚了一支经验丰富、多领域专业素养的核心团队，确保绝缘子项目在各个方面都能拥有高水平的执行力。团队的协同作战是绝缘子项目成功的关键因素之一。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绝缘子项目背景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绝缘子项目的背景根植于市场对更高效、创新产品的渴望，同时也受到科技发展对行业格局的深刻改变的影响。这为绝缘子项目提供了广阔的发展空间和市场需求。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绝缘子项目现状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截至目前，绝缘子项目已完成市场调研和技术验证，取得了初步的成功。这为绝缘子项目在未来的发展奠定了坚实的基础，为更远大的目标打下了坚实的基石。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4300"/>
      <w:r>
        <w:rPr>
          <w:rFonts w:ascii="仿宋" w:eastAsia="仿宋" w:hAnsi="仿宋" w:cs="仿宋" w:hint="eastAsia"/>
          <w:sz w:val="28"/>
          <w:lang w:eastAsia="zh-CN"/>
        </w:rPr>
        <w:t>(二)、绝缘子项目目标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keyword》绝缘子项目首要业务目标是在市场中占据有利地位，实现产品/服务的成功推广和销售。通过不断提升产品质量、创新性，绝缘子项目追求成为行业中的领导者，赢得更多客户的青睐。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在科技迅速发展的时代，绝缘子项目着眼于技术创新。通过持续的研发和技术升级，绝缘子项目旨在推出更具创新性的产品或服务，以满足市场对新鲜、先进解决方案的需求。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为了建立可持续的客户关系，绝缘子项目设定了客户满意度目标。通过提供卓越的产品质量和优质的客户服务，绝缘子项目追求赢得客户的信任和忠诚度，确保他们的满意度达到行业领先水平。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绝缘子项目注重社会责任和可持续发展。通过实施环保、社会责任绝缘子项目，绝缘子项目致力于在经济发展的同时保护环境，促进社会公平，实现可持续经营。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绝缘子项目的团队是实现目标的核心驱动力。因此，绝缘子项目设定了团队发展目标，包括提升团队成员的专业技能、培养领导力，以及搭建协同高效的团队工作氛围。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7286"/>
      <w:r>
        <w:rPr>
          <w:rFonts w:ascii="仿宋" w:eastAsia="仿宋" w:hAnsi="仿宋" w:cs="仿宋" w:hint="eastAsia"/>
          <w:sz w:val="28"/>
          <w:lang w:eastAsia="zh-CN"/>
        </w:rPr>
        <w:t>(三)、绝缘子项目提出的理由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绝缘子项目提出的理由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源于对市场机遇的深刻洞察。当前市场中存在的需求缺口和行业发展趋势表明，有巨大的商业机会等待被开发。通过准确捕捉市场机遇，绝缘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理念基于对技术创新的信仰。通过持续的研发和技术投入，绝缘子项目有望推出更具创新性的产品或服务。在科技飞速发展的当下，绝缘子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是为了增强企业的行业竞争力。通过提升产品或服务的质量和独特性，绝缘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响应了消费者需求的变化。随着社会和科技的不断发展，消费者对产品和服务的需求也在发生变化。通过深入了解并及时回应消费者的新需求，绝缘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绝缘子项目的提出是企业战略发展规划的一部分。在面对日益激烈的市场竞争和不断变化的商业环境中，绝缘子项目作为企业战略的一环，旨在为企业开辟新的增长领域，巩固企业在行业中的地位。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绝缘子项目的提出不仅仅是基于商业考量，还注重社会责任。通过推出环保、社会责任等方面的绝缘子项目，绝缘子企业可以在社会中树立积极形象，为社会做出积极贡献，实现经济效益和社会效益的双赢。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绝缘子项目的提出反映了对利益相关者期望的关注。包括客户、员工、投资者等利益相关者在企业发展中都有着各自的期望，绝缘子项目力求在满足这些期望的同时，取得更大的共赢。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6794"/>
      <w:r>
        <w:rPr>
          <w:rFonts w:ascii="仿宋" w:eastAsia="仿宋" w:hAnsi="仿宋" w:cs="仿宋" w:hint="eastAsia"/>
          <w:sz w:val="28"/>
          <w:lang w:eastAsia="zh-CN"/>
        </w:rPr>
        <w:t>(四)、绝缘子项目意义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在实施绝缘子项目的过程中，我们不仅仅是在追逐商业成功，更是为企业和社会的多个层面创造了深远的意义。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项目的首要意义在于提升企业的市场竞争力。通过持续的创新和对产品质量的高标准要求，绝缘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子项目的推进将促使行业技术水平的提升。通过引入先进技术和创新性解决方案，绝缘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在社会层面，绝缘子项目不仅创造了大量就业机会，提高了就业水平，还注重社会责任和环保。通过参与社会公益事业和推动环保绝缘子项目，绝缘子项目为社会贡献了一份力量，体现了企业对社会的积极回馈。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综合而言，绝缘子项目意义重大，不仅推动了企业的发展，也为行业和社会的进步贡献了积极力量。这是一个全面而深刻的影响，将在未来产生可持续的正面效应。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5268"/>
      <w:r>
        <w:rPr>
          <w:rFonts w:ascii="仿宋" w:eastAsia="仿宋" w:hAnsi="仿宋" w:cs="仿宋" w:hint="eastAsia"/>
          <w:sz w:val="28"/>
          <w:lang w:eastAsia="zh-CN"/>
        </w:rPr>
        <w:t>(五)、绝缘子项目背景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在当今迅猛发展的商业环境中，绝缘子项目的动因根植于对多方面因素的审慎考量。这个绝缘子项目的提出并非孤立的决策，而是对企业所处背景深入思考的产物。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市场的不断演变是绝缘子项目背后的首要原因。科技的迅速发展和全球市场的快速变化使得企业必须灵活应对。绝缘子项目应运而生，旨在通过创新性的解决方案迎合市场的多变需求，赢得竞争中的先机。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竞争的激烈程度也是绝缘子项目背景中不可忽视的一环。企业需要在激烈竞争中脱颖而出，为此，绝缘子项目致力于打破常规，提供独特的价值主张，以吸引客户并确保市场份额的增长。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技术的迅速发展为企业带来了机遇与挑战。作为绝缘子项目启动的背景之一，对新兴技术的应用将有助于提升企业的技术水平，使其在不断演进的商业环境中保持竞争优势。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此外，社会对企业责任的期望也在逐渐升高。绝缘子项目充分融入了社会责任的理念，通过可持续经营和社会公益绝缘子项目，企图为社会贡献一份力量，在商业成功的同时关注社会价值。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354"/>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139"/>
      <w:r>
        <w:rPr>
          <w:rFonts w:ascii="仿宋" w:eastAsia="仿宋" w:hAnsi="仿宋" w:cs="仿宋" w:hint="eastAsia"/>
          <w:lang w:eastAsia="zh-CN"/>
        </w:rPr>
        <w:t>(一)、绝缘子行业分析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子行业一直以来都是市场的关注焦点。行业内的发展趋势、竞争态势以及潜在机会都对绝缘子项目的推进产生深远的影响。通过深入研究行业的整体概貌，我们将更好地理解行业的核心特征，为绝缘子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绝缘子行业，技术一直是推动创新和发展的关键因素。我们将对当前技术趋势进行详尽分析，包括但不限于人工智能、大数据应用、先进制造技术等。这有助于绝缘子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绝缘子项目成功的基础。我们将对主要竞争对手进行深入研究，包括其市场份额、产品特点、市场定位等。通过全面了解竞争对手的优势和劣势，绝缘子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424"/>
      <w:r>
        <w:rPr>
          <w:rFonts w:ascii="仿宋" w:eastAsia="仿宋" w:hAnsi="仿宋" w:cs="仿宋" w:hint="eastAsia"/>
          <w:sz w:val="28"/>
          <w:lang w:eastAsia="zh-CN"/>
        </w:rPr>
        <w:t>(二)、绝缘子市场分析预测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通过对市场规模的深入调研，我们将预测绝缘子市场未来的增长趋势。这包括市场的整体规模、各细分领域的发展趋势等。绝缘子项目可以根据市场的扩张速度和潜在机会，制定更符合市场需求的发展策略。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了解消费者的需求是市场分析的核心。我们将通过调查研究，深入挖掘目标消费者的需求特点、购买习惯以及对产品和服务的期望。这有助于绝缘子项目更好地定位目标市场，提供更符合消费者期待的解决方案。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绝缘子项目实施过程中需要充分考虑的因素。我们将对市场风险进行全面评估，包括但不限于政策法规风险、市场竞争风险、技术变革风险等。通过对潜在风险的深入分析，绝缘子项目可以制定相应的风险缓解策略，降低不确定性对绝缘子项目的影响。</w:t>
      </w:r>
    </w:p>
    <w:p>
      <w:pPr>
        <w:pStyle w:val="Heading1"/>
        <w:ind w:firstLine="560" w:firstLineChars="200"/>
        <w:rPr>
          <w:rFonts w:ascii="仿宋" w:eastAsia="仿宋" w:hAnsi="仿宋" w:cs="仿宋" w:hint="eastAsia"/>
          <w:sz w:val="28"/>
          <w:lang w:eastAsia="zh-CN"/>
        </w:rPr>
      </w:pPr>
      <w:bookmarkStart w:id="17" w:name="_Toc24712"/>
      <w:r>
        <w:rPr>
          <w:rFonts w:ascii="仿宋" w:eastAsia="仿宋" w:hAnsi="仿宋" w:cs="仿宋" w:hint="eastAsia"/>
          <w:sz w:val="28"/>
          <w:lang w:eastAsia="zh-CN"/>
        </w:rPr>
        <w:t>五、绝缘子项目选址可行性分析</w:t>
      </w:r>
      <w:bookmarkEnd w:id="17"/>
    </w:p>
    <w:p>
      <w:pPr>
        <w:pStyle w:val="Heading2"/>
        <w:rPr>
          <w:rFonts w:ascii="仿宋" w:eastAsia="仿宋" w:hAnsi="仿宋" w:cs="仿宋" w:hint="eastAsia"/>
          <w:lang w:eastAsia="zh-CN"/>
        </w:rPr>
      </w:pPr>
      <w:bookmarkStart w:id="18" w:name="_Toc16281"/>
      <w:r>
        <w:rPr>
          <w:rFonts w:ascii="仿宋" w:eastAsia="仿宋" w:hAnsi="仿宋" w:cs="仿宋" w:hint="eastAsia"/>
          <w:lang w:eastAsia="zh-CN"/>
        </w:rPr>
        <w:t>(一)、绝缘子项目选址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该绝缘子项目选址位于XX省XX市XX区XXX街道</w:t>
      </w:r>
    </w:p>
    <w:p>
      <w:pPr>
        <w:pStyle w:val="Heading2"/>
        <w:ind w:firstLine="560" w:firstLineChars="200"/>
        <w:rPr>
          <w:rFonts w:ascii="仿宋" w:eastAsia="仿宋" w:hAnsi="仿宋" w:cs="仿宋" w:hint="eastAsia"/>
          <w:sz w:val="28"/>
          <w:lang w:eastAsia="zh-CN"/>
        </w:rPr>
      </w:pPr>
      <w:bookmarkStart w:id="19" w:name="_Toc2395"/>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绝缘子项目的征地面积将根据绝缘子项目的实际规模和需求进行精确规划。具体面积XXX平方米，旨在确保绝缘子项目不仅能够满足当前的发展需求，还能够预留空间以适应未来的扩展。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净用地面积是在征地面积基础上去除不可利用面积后的实际可开发用地。具体面积XXX平方米，考虑到环保、交通、安全等多方面因素，以确保绝缘子项目在整体利用效率上达到最优。</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建筑面积： 绝缘子项目计划建设的建筑总规模具体面积XXX平方米。这一规模的确定综合考虑了绝缘子项目的性质、规模，以及城市规划的相关要求，确保建筑布局与周边环境协调一致。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绿地率是绝缘子项目用地中被规划为绿地的比例。具体面积XXX平方米，旨在通过合理规划绿地，改善绝缘子项目周边环境，提升居民生活质量，并符合城市整体绿化规划。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容积率是用地上可以建设的建筑总体积与用地面积之比。具体面积XXX，通过合理的容积率规划，确保绝缘子项目建筑规模与周边环境和谐共生。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确保绝缘子项目选址与当地城市规划相一致，具体面积XXX平方米。通过与城市规划部门深入沟通，确保绝缘子项目不仅符合城市的整体发展方向，还能够融入城市的发展布局，为城市的长远发展贡献力量。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充分了解并确保绝缘子项目选址符合当地产业政策，具体面积XXX平方米。这包括绝缘子项目对当地经济的促进作用，以及对相关产业的带动效应，确保绝缘子项目与地方政府的产业政策保持一致，促进共赢合作。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用地总体要求必须符合环保和可持续发展的原则，具体面积XXX平方米。通过采用绿色建筑设计、节能减排等措施，确保绝缘子项目在建设和运营过程中对环境的影响最小化，达到可持续发展的要求。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确保绝缘子项目选址具备必要的公共设施配套，具体面积XXX平方米。这包括交通便利性、教育、医疗等基础设施，以提高居民生活品质，使得绝缘子项目选址更具吸引力。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https://d.book118.com/536142040211010031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绝缘子项目规划设计方案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945D92"/>
    <w:rsid w:val="0D945D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6142040211010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2024-01-04T06:52:00Z</dcterms:created>
  <dcterms:modified xsi:type="dcterms:W3CDTF">2024-01-04T06:52:57Z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950E312C22AC4B56A583631E19BB0D08_11</vt:lpwstr>
  </property>
  <property fmtid="{D5CDD505-2E9C-101B-9397-08002B2CF9AE}" pid="3" name="KSOProductBuildVer">
    <vt:lpwstr>2052-12.1.0.16120</vt:lpwstr>
  </property>
</Properties>
</file>