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年平板显示项目构思建设方案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46" w:history="1">
        <w:r>
          <w:rPr>
            <w:rFonts w:ascii="仿宋" w:eastAsia="仿宋" w:hAnsi="仿宋" w:cs="仿宋" w:hint="eastAsia"/>
            <w:lang w:eastAsia="zh-CN"/>
          </w:rPr>
          <w:t>序言</w:t>
        </w:r>
        <w:r>
          <w:tab/>
        </w:r>
        <w:r>
          <w:fldChar w:fldCharType="begin"/>
        </w:r>
        <w:r>
          <w:instrText xml:space="preserve"> PAGEREF _Toc17446 \h </w:instrText>
        </w:r>
        <w:r>
          <w:fldChar w:fldCharType="separate"/>
        </w:r>
        <w:r>
          <w:t>3</w:t>
        </w:r>
        <w:r>
          <w:fldChar w:fldCharType="end"/>
        </w:r>
      </w:hyperlink>
    </w:p>
    <w:p>
      <w:pPr>
        <w:pStyle w:val="TOC1"/>
        <w:tabs>
          <w:tab w:val="right" w:leader="dot" w:pos="8306"/>
        </w:tabs>
      </w:pPr>
      <w:hyperlink w:anchor="_Toc8018" w:history="1">
        <w:r>
          <w:rPr>
            <w:rFonts w:ascii="仿宋" w:eastAsia="仿宋" w:hAnsi="仿宋" w:cs="仿宋" w:hint="eastAsia"/>
            <w:lang w:eastAsia="zh-CN"/>
          </w:rPr>
          <w:t>一、项目选址研究</w:t>
        </w:r>
        <w:r>
          <w:tab/>
        </w:r>
        <w:r>
          <w:fldChar w:fldCharType="begin"/>
        </w:r>
        <w:r>
          <w:instrText xml:space="preserve"> PAGEREF _Toc8018 \h </w:instrText>
        </w:r>
        <w:r>
          <w:fldChar w:fldCharType="separate"/>
        </w:r>
        <w:r>
          <w:t>3</w:t>
        </w:r>
        <w:r>
          <w:fldChar w:fldCharType="end"/>
        </w:r>
      </w:hyperlink>
    </w:p>
    <w:p>
      <w:pPr>
        <w:pStyle w:val="TOC2"/>
        <w:tabs>
          <w:tab w:val="right" w:leader="dot" w:pos="8306"/>
        </w:tabs>
      </w:pPr>
      <w:hyperlink w:anchor="_Toc9446" w:history="1">
        <w:r>
          <w:rPr>
            <w:rFonts w:ascii="仿宋" w:eastAsia="仿宋" w:hAnsi="仿宋" w:cs="仿宋" w:hint="eastAsia"/>
            <w:lang w:eastAsia="zh-CN"/>
          </w:rPr>
          <w:t>(一)、项目选址原则</w:t>
        </w:r>
        <w:r>
          <w:tab/>
        </w:r>
        <w:r>
          <w:fldChar w:fldCharType="begin"/>
        </w:r>
        <w:r>
          <w:instrText xml:space="preserve"> PAGEREF _Toc9446 \h </w:instrText>
        </w:r>
        <w:r>
          <w:fldChar w:fldCharType="separate"/>
        </w:r>
        <w:r>
          <w:t>3</w:t>
        </w:r>
        <w:r>
          <w:fldChar w:fldCharType="end"/>
        </w:r>
      </w:hyperlink>
    </w:p>
    <w:p>
      <w:pPr>
        <w:pStyle w:val="TOC2"/>
        <w:tabs>
          <w:tab w:val="right" w:leader="dot" w:pos="8306"/>
        </w:tabs>
      </w:pPr>
      <w:hyperlink w:anchor="_Toc7313" w:history="1">
        <w:r>
          <w:rPr>
            <w:rFonts w:ascii="仿宋" w:eastAsia="仿宋" w:hAnsi="仿宋" w:cs="仿宋" w:hint="eastAsia"/>
            <w:lang w:eastAsia="zh-CN"/>
          </w:rPr>
          <w:t>(二)、项目选址</w:t>
        </w:r>
        <w:r>
          <w:tab/>
        </w:r>
        <w:r>
          <w:fldChar w:fldCharType="begin"/>
        </w:r>
        <w:r>
          <w:instrText xml:space="preserve"> PAGEREF _Toc7313 \h </w:instrText>
        </w:r>
        <w:r>
          <w:fldChar w:fldCharType="separate"/>
        </w:r>
        <w:r>
          <w:t>6</w:t>
        </w:r>
        <w:r>
          <w:fldChar w:fldCharType="end"/>
        </w:r>
      </w:hyperlink>
    </w:p>
    <w:p>
      <w:pPr>
        <w:pStyle w:val="TOC2"/>
        <w:tabs>
          <w:tab w:val="right" w:leader="dot" w:pos="8306"/>
        </w:tabs>
      </w:pPr>
      <w:hyperlink w:anchor="_Toc29510" w:history="1">
        <w:r>
          <w:rPr>
            <w:rFonts w:ascii="仿宋" w:eastAsia="仿宋" w:hAnsi="仿宋" w:cs="仿宋" w:hint="eastAsia"/>
            <w:lang w:eastAsia="zh-CN"/>
          </w:rPr>
          <w:t>(三)、建设条件分析</w:t>
        </w:r>
        <w:r>
          <w:tab/>
        </w:r>
        <w:r>
          <w:fldChar w:fldCharType="begin"/>
        </w:r>
        <w:r>
          <w:instrText xml:space="preserve"> PAGEREF _Toc29510 \h </w:instrText>
        </w:r>
        <w:r>
          <w:fldChar w:fldCharType="separate"/>
        </w:r>
        <w:r>
          <w:t>8</w:t>
        </w:r>
        <w:r>
          <w:fldChar w:fldCharType="end"/>
        </w:r>
      </w:hyperlink>
    </w:p>
    <w:p>
      <w:pPr>
        <w:pStyle w:val="TOC2"/>
        <w:tabs>
          <w:tab w:val="right" w:leader="dot" w:pos="8306"/>
        </w:tabs>
      </w:pPr>
      <w:hyperlink w:anchor="_Toc28986" w:history="1">
        <w:r>
          <w:rPr>
            <w:rFonts w:ascii="仿宋" w:eastAsia="仿宋" w:hAnsi="仿宋" w:cs="仿宋" w:hint="eastAsia"/>
            <w:lang w:eastAsia="zh-CN"/>
          </w:rPr>
          <w:t>(四)、用地控制指标</w:t>
        </w:r>
        <w:r>
          <w:tab/>
        </w:r>
        <w:r>
          <w:fldChar w:fldCharType="begin"/>
        </w:r>
        <w:r>
          <w:instrText xml:space="preserve"> PAGEREF _Toc28986 \h </w:instrText>
        </w:r>
        <w:r>
          <w:fldChar w:fldCharType="separate"/>
        </w:r>
        <w:r>
          <w:t>10</w:t>
        </w:r>
        <w:r>
          <w:fldChar w:fldCharType="end"/>
        </w:r>
      </w:hyperlink>
    </w:p>
    <w:p>
      <w:pPr>
        <w:pStyle w:val="TOC2"/>
        <w:tabs>
          <w:tab w:val="right" w:leader="dot" w:pos="8306"/>
        </w:tabs>
      </w:pPr>
      <w:hyperlink w:anchor="_Toc32667" w:history="1">
        <w:r>
          <w:rPr>
            <w:rFonts w:ascii="仿宋" w:eastAsia="仿宋" w:hAnsi="仿宋" w:cs="仿宋" w:hint="eastAsia"/>
            <w:lang w:eastAsia="zh-CN"/>
          </w:rPr>
          <w:t>(五)、地总体要求</w:t>
        </w:r>
        <w:r>
          <w:tab/>
        </w:r>
        <w:r>
          <w:fldChar w:fldCharType="begin"/>
        </w:r>
        <w:r>
          <w:instrText xml:space="preserve"> PAGEREF _Toc32667 \h </w:instrText>
        </w:r>
        <w:r>
          <w:fldChar w:fldCharType="separate"/>
        </w:r>
        <w:r>
          <w:t>11</w:t>
        </w:r>
        <w:r>
          <w:fldChar w:fldCharType="end"/>
        </w:r>
      </w:hyperlink>
    </w:p>
    <w:p>
      <w:pPr>
        <w:pStyle w:val="TOC2"/>
        <w:tabs>
          <w:tab w:val="right" w:leader="dot" w:pos="8306"/>
        </w:tabs>
      </w:pPr>
      <w:hyperlink w:anchor="_Toc20592" w:history="1">
        <w:r>
          <w:rPr>
            <w:rFonts w:ascii="仿宋" w:eastAsia="仿宋" w:hAnsi="仿宋" w:cs="仿宋" w:hint="eastAsia"/>
            <w:lang w:eastAsia="zh-CN"/>
          </w:rPr>
          <w:t>(六)、节约用地措施</w:t>
        </w:r>
        <w:r>
          <w:tab/>
        </w:r>
        <w:r>
          <w:fldChar w:fldCharType="begin"/>
        </w:r>
        <w:r>
          <w:instrText xml:space="preserve"> PAGEREF _Toc20592 \h </w:instrText>
        </w:r>
        <w:r>
          <w:fldChar w:fldCharType="separate"/>
        </w:r>
        <w:r>
          <w:t>12</w:t>
        </w:r>
        <w:r>
          <w:fldChar w:fldCharType="end"/>
        </w:r>
      </w:hyperlink>
    </w:p>
    <w:p>
      <w:pPr>
        <w:pStyle w:val="TOC2"/>
        <w:tabs>
          <w:tab w:val="right" w:leader="dot" w:pos="8306"/>
        </w:tabs>
      </w:pPr>
      <w:hyperlink w:anchor="_Toc27640" w:history="1">
        <w:r>
          <w:rPr>
            <w:rFonts w:ascii="仿宋" w:eastAsia="仿宋" w:hAnsi="仿宋" w:cs="仿宋" w:hint="eastAsia"/>
            <w:lang w:eastAsia="zh-CN"/>
          </w:rPr>
          <w:t>(七)、选址综合评价</w:t>
        </w:r>
        <w:r>
          <w:tab/>
        </w:r>
        <w:r>
          <w:fldChar w:fldCharType="begin"/>
        </w:r>
        <w:r>
          <w:instrText xml:space="preserve"> PAGEREF _Toc27640 \h </w:instrText>
        </w:r>
        <w:r>
          <w:fldChar w:fldCharType="separate"/>
        </w:r>
        <w:r>
          <w:t>14</w:t>
        </w:r>
        <w:r>
          <w:fldChar w:fldCharType="end"/>
        </w:r>
      </w:hyperlink>
    </w:p>
    <w:p>
      <w:pPr>
        <w:pStyle w:val="TOC1"/>
        <w:tabs>
          <w:tab w:val="right" w:leader="dot" w:pos="8306"/>
        </w:tabs>
      </w:pPr>
      <w:hyperlink w:anchor="_Toc10613" w:history="1">
        <w:r>
          <w:rPr>
            <w:rFonts w:ascii="仿宋" w:eastAsia="仿宋" w:hAnsi="仿宋" w:cs="仿宋" w:hint="eastAsia"/>
            <w:lang w:eastAsia="zh-CN"/>
          </w:rPr>
          <w:t>二、财务管理与成本控制</w:t>
        </w:r>
        <w:r>
          <w:tab/>
        </w:r>
        <w:r>
          <w:fldChar w:fldCharType="begin"/>
        </w:r>
        <w:r>
          <w:instrText xml:space="preserve"> PAGEREF _Toc10613 \h </w:instrText>
        </w:r>
        <w:r>
          <w:fldChar w:fldCharType="separate"/>
        </w:r>
        <w:r>
          <w:t>15</w:t>
        </w:r>
        <w:r>
          <w:fldChar w:fldCharType="end"/>
        </w:r>
      </w:hyperlink>
    </w:p>
    <w:p>
      <w:pPr>
        <w:pStyle w:val="TOC2"/>
        <w:tabs>
          <w:tab w:val="right" w:leader="dot" w:pos="8306"/>
        </w:tabs>
      </w:pPr>
      <w:hyperlink w:anchor="_Toc21039" w:history="1">
        <w:r>
          <w:rPr>
            <w:rFonts w:ascii="仿宋" w:eastAsia="仿宋" w:hAnsi="仿宋" w:cs="仿宋" w:hint="eastAsia"/>
            <w:lang w:eastAsia="zh-CN"/>
          </w:rPr>
          <w:t>(一)、财务管理体系建设</w:t>
        </w:r>
        <w:r>
          <w:tab/>
        </w:r>
        <w:r>
          <w:fldChar w:fldCharType="begin"/>
        </w:r>
        <w:r>
          <w:instrText xml:space="preserve"> PAGEREF _Toc21039 \h </w:instrText>
        </w:r>
        <w:r>
          <w:fldChar w:fldCharType="separate"/>
        </w:r>
        <w:r>
          <w:t>15</w:t>
        </w:r>
        <w:r>
          <w:fldChar w:fldCharType="end"/>
        </w:r>
      </w:hyperlink>
    </w:p>
    <w:p>
      <w:pPr>
        <w:pStyle w:val="TOC2"/>
        <w:tabs>
          <w:tab w:val="right" w:leader="dot" w:pos="8306"/>
        </w:tabs>
      </w:pPr>
      <w:hyperlink w:anchor="_Toc16419" w:history="1">
        <w:r>
          <w:rPr>
            <w:rFonts w:ascii="仿宋" w:eastAsia="仿宋" w:hAnsi="仿宋" w:cs="仿宋" w:hint="eastAsia"/>
            <w:lang w:eastAsia="zh-CN"/>
          </w:rPr>
          <w:t>(二)、成本控制措施</w:t>
        </w:r>
        <w:r>
          <w:tab/>
        </w:r>
        <w:r>
          <w:fldChar w:fldCharType="begin"/>
        </w:r>
        <w:r>
          <w:instrText xml:space="preserve"> PAGEREF _Toc16419 \h </w:instrText>
        </w:r>
        <w:r>
          <w:fldChar w:fldCharType="separate"/>
        </w:r>
        <w:r>
          <w:t>16</w:t>
        </w:r>
        <w:r>
          <w:fldChar w:fldCharType="end"/>
        </w:r>
      </w:hyperlink>
    </w:p>
    <w:p>
      <w:pPr>
        <w:pStyle w:val="TOC1"/>
        <w:tabs>
          <w:tab w:val="right" w:leader="dot" w:pos="8306"/>
        </w:tabs>
      </w:pPr>
      <w:hyperlink w:anchor="_Toc23248" w:history="1">
        <w:r>
          <w:rPr>
            <w:rFonts w:ascii="仿宋" w:eastAsia="仿宋" w:hAnsi="仿宋" w:cs="仿宋" w:hint="eastAsia"/>
            <w:lang w:eastAsia="zh-CN"/>
          </w:rPr>
          <w:t>三、建设风险评估分析</w:t>
        </w:r>
        <w:r>
          <w:tab/>
        </w:r>
        <w:r>
          <w:fldChar w:fldCharType="begin"/>
        </w:r>
        <w:r>
          <w:instrText xml:space="preserve"> PAGEREF _Toc23248 \h </w:instrText>
        </w:r>
        <w:r>
          <w:fldChar w:fldCharType="separate"/>
        </w:r>
        <w:r>
          <w:t>17</w:t>
        </w:r>
        <w:r>
          <w:fldChar w:fldCharType="end"/>
        </w:r>
      </w:hyperlink>
    </w:p>
    <w:p>
      <w:pPr>
        <w:pStyle w:val="TOC2"/>
        <w:tabs>
          <w:tab w:val="right" w:leader="dot" w:pos="8306"/>
        </w:tabs>
      </w:pPr>
      <w:hyperlink w:anchor="_Toc18013" w:history="1">
        <w:r>
          <w:rPr>
            <w:rFonts w:ascii="仿宋" w:eastAsia="仿宋" w:hAnsi="仿宋" w:cs="仿宋" w:hint="eastAsia"/>
            <w:lang w:eastAsia="zh-CN"/>
          </w:rPr>
          <w:t>(一)、政策风险分析</w:t>
        </w:r>
        <w:r>
          <w:tab/>
        </w:r>
        <w:r>
          <w:fldChar w:fldCharType="begin"/>
        </w:r>
        <w:r>
          <w:instrText xml:space="preserve"> PAGEREF _Toc18013 \h </w:instrText>
        </w:r>
        <w:r>
          <w:fldChar w:fldCharType="separate"/>
        </w:r>
        <w:r>
          <w:t>17</w:t>
        </w:r>
        <w:r>
          <w:fldChar w:fldCharType="end"/>
        </w:r>
      </w:hyperlink>
    </w:p>
    <w:p>
      <w:pPr>
        <w:pStyle w:val="TOC2"/>
        <w:tabs>
          <w:tab w:val="right" w:leader="dot" w:pos="8306"/>
        </w:tabs>
      </w:pPr>
      <w:hyperlink w:anchor="_Toc21860" w:history="1">
        <w:r>
          <w:rPr>
            <w:rFonts w:ascii="仿宋" w:eastAsia="仿宋" w:hAnsi="仿宋" w:cs="仿宋" w:hint="eastAsia"/>
            <w:lang w:eastAsia="zh-CN"/>
          </w:rPr>
          <w:t>(二)、社会风险分析</w:t>
        </w:r>
        <w:r>
          <w:tab/>
        </w:r>
        <w:r>
          <w:fldChar w:fldCharType="begin"/>
        </w:r>
        <w:r>
          <w:instrText xml:space="preserve"> PAGEREF _Toc21860 \h </w:instrText>
        </w:r>
        <w:r>
          <w:fldChar w:fldCharType="separate"/>
        </w:r>
        <w:r>
          <w:t>18</w:t>
        </w:r>
        <w:r>
          <w:fldChar w:fldCharType="end"/>
        </w:r>
      </w:hyperlink>
    </w:p>
    <w:p>
      <w:pPr>
        <w:pStyle w:val="TOC2"/>
        <w:tabs>
          <w:tab w:val="right" w:leader="dot" w:pos="8306"/>
        </w:tabs>
      </w:pPr>
      <w:hyperlink w:anchor="_Toc26105" w:history="1">
        <w:r>
          <w:rPr>
            <w:rFonts w:ascii="仿宋" w:eastAsia="仿宋" w:hAnsi="仿宋" w:cs="仿宋" w:hint="eastAsia"/>
            <w:lang w:eastAsia="zh-CN"/>
          </w:rPr>
          <w:t>(三)、市场风险分析</w:t>
        </w:r>
        <w:r>
          <w:tab/>
        </w:r>
        <w:r>
          <w:fldChar w:fldCharType="begin"/>
        </w:r>
        <w:r>
          <w:instrText xml:space="preserve"> PAGEREF _Toc26105 \h </w:instrText>
        </w:r>
        <w:r>
          <w:fldChar w:fldCharType="separate"/>
        </w:r>
        <w:r>
          <w:t>20</w:t>
        </w:r>
        <w:r>
          <w:fldChar w:fldCharType="end"/>
        </w:r>
      </w:hyperlink>
    </w:p>
    <w:p>
      <w:pPr>
        <w:pStyle w:val="TOC2"/>
        <w:tabs>
          <w:tab w:val="right" w:leader="dot" w:pos="8306"/>
        </w:tabs>
      </w:pPr>
      <w:hyperlink w:anchor="_Toc9005" w:history="1">
        <w:r>
          <w:rPr>
            <w:rFonts w:ascii="仿宋" w:eastAsia="仿宋" w:hAnsi="仿宋" w:cs="仿宋" w:hint="eastAsia"/>
            <w:lang w:eastAsia="zh-CN"/>
          </w:rPr>
          <w:t>(四)、资金风险分析</w:t>
        </w:r>
        <w:r>
          <w:tab/>
        </w:r>
        <w:r>
          <w:fldChar w:fldCharType="begin"/>
        </w:r>
        <w:r>
          <w:instrText xml:space="preserve"> PAGEREF _Toc9005 \h </w:instrText>
        </w:r>
        <w:r>
          <w:fldChar w:fldCharType="separate"/>
        </w:r>
        <w:r>
          <w:t>21</w:t>
        </w:r>
        <w:r>
          <w:fldChar w:fldCharType="end"/>
        </w:r>
      </w:hyperlink>
    </w:p>
    <w:p>
      <w:pPr>
        <w:pStyle w:val="TOC2"/>
        <w:tabs>
          <w:tab w:val="right" w:leader="dot" w:pos="8306"/>
        </w:tabs>
      </w:pPr>
      <w:hyperlink w:anchor="_Toc26342" w:history="1">
        <w:r>
          <w:rPr>
            <w:rFonts w:ascii="仿宋" w:eastAsia="仿宋" w:hAnsi="仿宋" w:cs="仿宋" w:hint="eastAsia"/>
            <w:lang w:eastAsia="zh-CN"/>
          </w:rPr>
          <w:t>(五)、技术风险分析</w:t>
        </w:r>
        <w:r>
          <w:tab/>
        </w:r>
        <w:r>
          <w:fldChar w:fldCharType="begin"/>
        </w:r>
        <w:r>
          <w:instrText xml:space="preserve"> PAGEREF _Toc26342 \h </w:instrText>
        </w:r>
        <w:r>
          <w:fldChar w:fldCharType="separate"/>
        </w:r>
        <w:r>
          <w:t>22</w:t>
        </w:r>
        <w:r>
          <w:fldChar w:fldCharType="end"/>
        </w:r>
      </w:hyperlink>
    </w:p>
    <w:p>
      <w:pPr>
        <w:pStyle w:val="TOC2"/>
        <w:tabs>
          <w:tab w:val="right" w:leader="dot" w:pos="8306"/>
        </w:tabs>
      </w:pPr>
      <w:hyperlink w:anchor="_Toc4400" w:history="1">
        <w:r>
          <w:rPr>
            <w:rFonts w:ascii="仿宋" w:eastAsia="仿宋" w:hAnsi="仿宋" w:cs="仿宋" w:hint="eastAsia"/>
            <w:lang w:eastAsia="zh-CN"/>
          </w:rPr>
          <w:t>(六)、财务风险分析</w:t>
        </w:r>
        <w:r>
          <w:tab/>
        </w:r>
        <w:r>
          <w:fldChar w:fldCharType="begin"/>
        </w:r>
        <w:r>
          <w:instrText xml:space="preserve"> PAGEREF _Toc4400 \h </w:instrText>
        </w:r>
        <w:r>
          <w:fldChar w:fldCharType="separate"/>
        </w:r>
        <w:r>
          <w:t>23</w:t>
        </w:r>
        <w:r>
          <w:fldChar w:fldCharType="end"/>
        </w:r>
      </w:hyperlink>
    </w:p>
    <w:p>
      <w:pPr>
        <w:pStyle w:val="TOC2"/>
        <w:tabs>
          <w:tab w:val="right" w:leader="dot" w:pos="8306"/>
        </w:tabs>
      </w:pPr>
      <w:hyperlink w:anchor="_Toc15263" w:history="1">
        <w:r>
          <w:rPr>
            <w:rFonts w:ascii="仿宋" w:eastAsia="仿宋" w:hAnsi="仿宋" w:cs="仿宋" w:hint="eastAsia"/>
            <w:lang w:eastAsia="zh-CN"/>
          </w:rPr>
          <w:t>(七)、管理风险分析</w:t>
        </w:r>
        <w:r>
          <w:tab/>
        </w:r>
        <w:r>
          <w:fldChar w:fldCharType="begin"/>
        </w:r>
        <w:r>
          <w:instrText xml:space="preserve"> PAGEREF _Toc15263 \h </w:instrText>
        </w:r>
        <w:r>
          <w:fldChar w:fldCharType="separate"/>
        </w:r>
        <w:r>
          <w:t>25</w:t>
        </w:r>
        <w:r>
          <w:fldChar w:fldCharType="end"/>
        </w:r>
      </w:hyperlink>
    </w:p>
    <w:p>
      <w:pPr>
        <w:pStyle w:val="TOC2"/>
        <w:tabs>
          <w:tab w:val="right" w:leader="dot" w:pos="8306"/>
        </w:tabs>
      </w:pPr>
      <w:hyperlink w:anchor="_Toc25437" w:history="1">
        <w:r>
          <w:rPr>
            <w:rFonts w:ascii="仿宋" w:eastAsia="仿宋" w:hAnsi="仿宋" w:cs="仿宋" w:hint="eastAsia"/>
            <w:lang w:eastAsia="zh-CN"/>
          </w:rPr>
          <w:t>(八)、其它风险分析</w:t>
        </w:r>
        <w:r>
          <w:tab/>
        </w:r>
        <w:r>
          <w:fldChar w:fldCharType="begin"/>
        </w:r>
        <w:r>
          <w:instrText xml:space="preserve"> PAGEREF _Toc25437 \h </w:instrText>
        </w:r>
        <w:r>
          <w:fldChar w:fldCharType="separate"/>
        </w:r>
        <w:r>
          <w:t>26</w:t>
        </w:r>
        <w:r>
          <w:fldChar w:fldCharType="end"/>
        </w:r>
      </w:hyperlink>
    </w:p>
    <w:p>
      <w:pPr>
        <w:pStyle w:val="TOC2"/>
        <w:tabs>
          <w:tab w:val="right" w:leader="dot" w:pos="8306"/>
        </w:tabs>
      </w:pPr>
      <w:hyperlink w:anchor="_Toc20015" w:history="1">
        <w:r>
          <w:rPr>
            <w:rFonts w:ascii="仿宋" w:eastAsia="仿宋" w:hAnsi="仿宋" w:cs="仿宋" w:hint="eastAsia"/>
            <w:lang w:eastAsia="zh-CN"/>
          </w:rPr>
          <w:t>(九)、社会影响评估</w:t>
        </w:r>
        <w:r>
          <w:tab/>
        </w:r>
        <w:r>
          <w:fldChar w:fldCharType="begin"/>
        </w:r>
        <w:r>
          <w:instrText xml:space="preserve"> PAGEREF _Toc20015 \h </w:instrText>
        </w:r>
        <w:r>
          <w:fldChar w:fldCharType="separate"/>
        </w:r>
        <w:r>
          <w:t>28</w:t>
        </w:r>
        <w:r>
          <w:fldChar w:fldCharType="end"/>
        </w:r>
      </w:hyperlink>
    </w:p>
    <w:p>
      <w:pPr>
        <w:pStyle w:val="TOC1"/>
        <w:tabs>
          <w:tab w:val="right" w:leader="dot" w:pos="8306"/>
        </w:tabs>
      </w:pPr>
      <w:hyperlink w:anchor="_Toc8710" w:history="1">
        <w:r>
          <w:rPr>
            <w:rFonts w:ascii="仿宋" w:eastAsia="仿宋" w:hAnsi="仿宋" w:cs="仿宋" w:hint="eastAsia"/>
            <w:lang w:eastAsia="zh-CN"/>
          </w:rPr>
          <w:t>四、项目监理与质量保证</w:t>
        </w:r>
        <w:r>
          <w:tab/>
        </w:r>
        <w:r>
          <w:fldChar w:fldCharType="begin"/>
        </w:r>
        <w:r>
          <w:instrText xml:space="preserve"> PAGEREF _Toc8710 \h </w:instrText>
        </w:r>
        <w:r>
          <w:fldChar w:fldCharType="separate"/>
        </w:r>
        <w:r>
          <w:t>30</w:t>
        </w:r>
        <w:r>
          <w:fldChar w:fldCharType="end"/>
        </w:r>
      </w:hyperlink>
    </w:p>
    <w:p>
      <w:pPr>
        <w:pStyle w:val="TOC2"/>
        <w:tabs>
          <w:tab w:val="right" w:leader="dot" w:pos="8306"/>
        </w:tabs>
      </w:pPr>
      <w:hyperlink w:anchor="_Toc31309" w:history="1">
        <w:r>
          <w:rPr>
            <w:rFonts w:ascii="仿宋" w:eastAsia="仿宋" w:hAnsi="仿宋" w:cs="仿宋" w:hint="eastAsia"/>
            <w:lang w:eastAsia="zh-CN"/>
          </w:rPr>
          <w:t>(一)、监理体系构建</w:t>
        </w:r>
        <w:r>
          <w:tab/>
        </w:r>
        <w:r>
          <w:fldChar w:fldCharType="begin"/>
        </w:r>
        <w:r>
          <w:instrText xml:space="preserve"> PAGEREF _Toc31309 \h </w:instrText>
        </w:r>
        <w:r>
          <w:fldChar w:fldCharType="separate"/>
        </w:r>
        <w:r>
          <w:t>30</w:t>
        </w:r>
        <w:r>
          <w:fldChar w:fldCharType="end"/>
        </w:r>
      </w:hyperlink>
    </w:p>
    <w:p>
      <w:pPr>
        <w:pStyle w:val="TOC2"/>
        <w:tabs>
          <w:tab w:val="right" w:leader="dot" w:pos="8306"/>
        </w:tabs>
      </w:pPr>
      <w:hyperlink w:anchor="_Toc1032" w:history="1">
        <w:r>
          <w:rPr>
            <w:rFonts w:ascii="仿宋" w:eastAsia="仿宋" w:hAnsi="仿宋" w:cs="仿宋" w:hint="eastAsia"/>
            <w:lang w:eastAsia="zh-CN"/>
          </w:rPr>
          <w:t>(二)、质量保证体系实施</w:t>
        </w:r>
        <w:r>
          <w:tab/>
        </w:r>
        <w:r>
          <w:fldChar w:fldCharType="begin"/>
        </w:r>
        <w:r>
          <w:instrText xml:space="preserve"> PAGEREF _Toc1032 \h </w:instrText>
        </w:r>
        <w:r>
          <w:fldChar w:fldCharType="separate"/>
        </w:r>
        <w:r>
          <w:t>30</w:t>
        </w:r>
        <w:r>
          <w:fldChar w:fldCharType="end"/>
        </w:r>
      </w:hyperlink>
    </w:p>
    <w:p>
      <w:pPr>
        <w:pStyle w:val="TOC2"/>
        <w:tabs>
          <w:tab w:val="right" w:leader="dot" w:pos="8306"/>
        </w:tabs>
      </w:pPr>
      <w:hyperlink w:anchor="_Toc17751" w:history="1">
        <w:r>
          <w:rPr>
            <w:rFonts w:ascii="仿宋" w:eastAsia="仿宋" w:hAnsi="仿宋" w:cs="仿宋" w:hint="eastAsia"/>
            <w:lang w:eastAsia="zh-CN"/>
          </w:rPr>
          <w:t>(三)、监理与质量控制流程</w:t>
        </w:r>
        <w:r>
          <w:tab/>
        </w:r>
        <w:r>
          <w:fldChar w:fldCharType="begin"/>
        </w:r>
        <w:r>
          <w:instrText xml:space="preserve"> PAGEREF _Toc17751 \h </w:instrText>
        </w:r>
        <w:r>
          <w:fldChar w:fldCharType="separate"/>
        </w:r>
        <w:r>
          <w:t>31</w:t>
        </w:r>
        <w:r>
          <w:fldChar w:fldCharType="end"/>
        </w:r>
      </w:hyperlink>
    </w:p>
    <w:p>
      <w:pPr>
        <w:pStyle w:val="TOC1"/>
        <w:tabs>
          <w:tab w:val="right" w:leader="dot" w:pos="8306"/>
        </w:tabs>
      </w:pPr>
      <w:hyperlink w:anchor="_Toc25431" w:history="1">
        <w:r>
          <w:rPr>
            <w:rFonts w:ascii="仿宋" w:eastAsia="仿宋" w:hAnsi="仿宋" w:cs="仿宋" w:hint="eastAsia"/>
            <w:lang w:eastAsia="zh-CN"/>
          </w:rPr>
          <w:t>五、背景、必要性分析</w:t>
        </w:r>
        <w:r>
          <w:tab/>
        </w:r>
        <w:r>
          <w:fldChar w:fldCharType="begin"/>
        </w:r>
        <w:r>
          <w:instrText xml:space="preserve"> PAGEREF _Toc25431 \h </w:instrText>
        </w:r>
        <w:r>
          <w:fldChar w:fldCharType="separate"/>
        </w:r>
        <w:r>
          <w:t>32</w:t>
        </w:r>
        <w:r>
          <w:fldChar w:fldCharType="end"/>
        </w:r>
      </w:hyperlink>
    </w:p>
    <w:p>
      <w:pPr>
        <w:pStyle w:val="TOC2"/>
        <w:tabs>
          <w:tab w:val="right" w:leader="dot" w:pos="8306"/>
        </w:tabs>
      </w:pPr>
      <w:hyperlink w:anchor="_Toc11069" w:history="1">
        <w:r>
          <w:rPr>
            <w:rFonts w:ascii="仿宋" w:eastAsia="仿宋" w:hAnsi="仿宋" w:cs="仿宋" w:hint="eastAsia"/>
            <w:lang w:eastAsia="zh-CN"/>
          </w:rPr>
          <w:t>(一)、项目建设背景</w:t>
        </w:r>
        <w:r>
          <w:tab/>
        </w:r>
        <w:r>
          <w:fldChar w:fldCharType="begin"/>
        </w:r>
        <w:r>
          <w:instrText xml:space="preserve"> PAGEREF _Toc11069 \h </w:instrText>
        </w:r>
        <w:r>
          <w:fldChar w:fldCharType="separate"/>
        </w:r>
        <w:r>
          <w:t>32</w:t>
        </w:r>
        <w:r>
          <w:fldChar w:fldCharType="end"/>
        </w:r>
      </w:hyperlink>
    </w:p>
    <w:p>
      <w:pPr>
        <w:pStyle w:val="TOC2"/>
        <w:tabs>
          <w:tab w:val="right" w:leader="dot" w:pos="8306"/>
        </w:tabs>
      </w:pPr>
      <w:hyperlink w:anchor="_Toc22219" w:history="1">
        <w:r>
          <w:rPr>
            <w:rFonts w:ascii="仿宋" w:eastAsia="仿宋" w:hAnsi="仿宋" w:cs="仿宋" w:hint="eastAsia"/>
            <w:lang w:eastAsia="zh-CN"/>
          </w:rPr>
          <w:t>(二)、必要性分析</w:t>
        </w:r>
        <w:r>
          <w:tab/>
        </w:r>
        <w:r>
          <w:fldChar w:fldCharType="begin"/>
        </w:r>
        <w:r>
          <w:instrText xml:space="preserve"> PAGEREF _Toc22219 \h </w:instrText>
        </w:r>
        <w:r>
          <w:fldChar w:fldCharType="separate"/>
        </w:r>
        <w:r>
          <w:t>33</w:t>
        </w:r>
        <w:r>
          <w:fldChar w:fldCharType="end"/>
        </w:r>
      </w:hyperlink>
    </w:p>
    <w:p>
      <w:pPr>
        <w:pStyle w:val="TOC2"/>
        <w:tabs>
          <w:tab w:val="right" w:leader="dot" w:pos="8306"/>
        </w:tabs>
      </w:pPr>
      <w:hyperlink w:anchor="_Toc20370" w:history="1">
        <w:r>
          <w:rPr>
            <w:rFonts w:ascii="仿宋" w:eastAsia="仿宋" w:hAnsi="仿宋" w:cs="仿宋" w:hint="eastAsia"/>
            <w:lang w:eastAsia="zh-CN"/>
          </w:rPr>
          <w:t>(三)、项目建设有利条件</w:t>
        </w:r>
        <w:r>
          <w:tab/>
        </w:r>
        <w:r>
          <w:fldChar w:fldCharType="begin"/>
        </w:r>
        <w:r>
          <w:instrText xml:space="preserve"> PAGEREF _Toc20370 \h </w:instrText>
        </w:r>
        <w:r>
          <w:fldChar w:fldCharType="separate"/>
        </w:r>
        <w:r>
          <w:t>34</w:t>
        </w:r>
        <w:r>
          <w:fldChar w:fldCharType="end"/>
        </w:r>
      </w:hyperlink>
    </w:p>
    <w:p>
      <w:pPr>
        <w:pStyle w:val="TOC1"/>
        <w:tabs>
          <w:tab w:val="right" w:leader="dot" w:pos="8306"/>
        </w:tabs>
      </w:pPr>
      <w:hyperlink w:anchor="_Toc9049" w:history="1">
        <w:r>
          <w:rPr>
            <w:rFonts w:ascii="仿宋" w:eastAsia="仿宋" w:hAnsi="仿宋" w:cs="仿宋" w:hint="eastAsia"/>
            <w:lang w:eastAsia="zh-CN"/>
          </w:rPr>
          <w:t>六、发展规划、产业政策和行业准入分析</w:t>
        </w:r>
        <w:r>
          <w:tab/>
        </w:r>
        <w:r>
          <w:fldChar w:fldCharType="begin"/>
        </w:r>
        <w:r>
          <w:instrText xml:space="preserve"> PAGEREF _Toc9049 \h </w:instrText>
        </w:r>
        <w:r>
          <w:fldChar w:fldCharType="separate"/>
        </w:r>
        <w:r>
          <w:t>36</w:t>
        </w:r>
        <w:r>
          <w:fldChar w:fldCharType="end"/>
        </w:r>
      </w:hyperlink>
    </w:p>
    <w:p>
      <w:pPr>
        <w:pStyle w:val="TOC2"/>
        <w:tabs>
          <w:tab w:val="right" w:leader="dot" w:pos="8306"/>
        </w:tabs>
      </w:pPr>
      <w:hyperlink w:anchor="_Toc7265" w:history="1">
        <w:r>
          <w:rPr>
            <w:rFonts w:ascii="仿宋" w:eastAsia="仿宋" w:hAnsi="仿宋" w:cs="仿宋" w:hint="eastAsia"/>
            <w:lang w:eastAsia="zh-CN"/>
          </w:rPr>
          <w:t>(一)、发展规划分析</w:t>
        </w:r>
        <w:r>
          <w:tab/>
        </w:r>
        <w:r>
          <w:fldChar w:fldCharType="begin"/>
        </w:r>
        <w:r>
          <w:instrText xml:space="preserve"> PAGEREF _Toc7265 \h </w:instrText>
        </w:r>
        <w:r>
          <w:fldChar w:fldCharType="separate"/>
        </w:r>
        <w:r>
          <w:t>36</w:t>
        </w:r>
        <w:r>
          <w:fldChar w:fldCharType="end"/>
        </w:r>
      </w:hyperlink>
    </w:p>
    <w:p>
      <w:pPr>
        <w:pStyle w:val="TOC2"/>
        <w:tabs>
          <w:tab w:val="right" w:leader="dot" w:pos="8306"/>
        </w:tabs>
      </w:pPr>
      <w:hyperlink w:anchor="_Toc2083" w:history="1">
        <w:r>
          <w:rPr>
            <w:rFonts w:ascii="仿宋" w:eastAsia="仿宋" w:hAnsi="仿宋" w:cs="仿宋" w:hint="eastAsia"/>
            <w:lang w:eastAsia="zh-CN"/>
          </w:rPr>
          <w:t>(二)、产业政策分析</w:t>
        </w:r>
        <w:r>
          <w:tab/>
        </w:r>
        <w:r>
          <w:fldChar w:fldCharType="begin"/>
        </w:r>
        <w:r>
          <w:instrText xml:space="preserve"> PAGEREF _Toc2083 \h </w:instrText>
        </w:r>
        <w:r>
          <w:fldChar w:fldCharType="separate"/>
        </w:r>
        <w:r>
          <w:t>37</w:t>
        </w:r>
        <w:r>
          <w:fldChar w:fldCharType="end"/>
        </w:r>
      </w:hyperlink>
    </w:p>
    <w:p>
      <w:pPr>
        <w:pStyle w:val="TOC2"/>
        <w:tabs>
          <w:tab w:val="right" w:leader="dot" w:pos="8306"/>
        </w:tabs>
      </w:pPr>
      <w:hyperlink w:anchor="_Toc25724" w:history="1">
        <w:r>
          <w:rPr>
            <w:rFonts w:ascii="仿宋" w:eastAsia="仿宋" w:hAnsi="仿宋" w:cs="仿宋" w:hint="eastAsia"/>
            <w:lang w:eastAsia="zh-CN"/>
          </w:rPr>
          <w:t>(三)、行业准入分析</w:t>
        </w:r>
        <w:r>
          <w:tab/>
        </w:r>
        <w:r>
          <w:fldChar w:fldCharType="begin"/>
        </w:r>
        <w:r>
          <w:instrText xml:space="preserve"> PAGEREF _Toc25724 \h </w:instrText>
        </w:r>
        <w:r>
          <w:fldChar w:fldCharType="separate"/>
        </w:r>
        <w:r>
          <w:t>39</w:t>
        </w:r>
        <w:r>
          <w:fldChar w:fldCharType="end"/>
        </w:r>
      </w:hyperlink>
    </w:p>
    <w:p>
      <w:pPr>
        <w:pStyle w:val="TOC1"/>
        <w:tabs>
          <w:tab w:val="right" w:leader="dot" w:pos="8306"/>
        </w:tabs>
      </w:pPr>
      <w:hyperlink w:anchor="_Toc17415" w:history="1">
        <w:r>
          <w:rPr>
            <w:rFonts w:ascii="仿宋" w:eastAsia="仿宋" w:hAnsi="仿宋" w:cs="仿宋" w:hint="eastAsia"/>
            <w:lang w:eastAsia="zh-CN"/>
          </w:rPr>
          <w:t>七、环境保护与绿色发展</w:t>
        </w:r>
        <w:r>
          <w:tab/>
        </w:r>
        <w:r>
          <w:fldChar w:fldCharType="begin"/>
        </w:r>
        <w:r>
          <w:instrText xml:space="preserve"> PAGEREF _Toc17415 \h </w:instrText>
        </w:r>
        <w:r>
          <w:fldChar w:fldCharType="separate"/>
        </w:r>
        <w:r>
          <w:t>40</w:t>
        </w:r>
        <w:r>
          <w:fldChar w:fldCharType="end"/>
        </w:r>
      </w:hyperlink>
    </w:p>
    <w:p>
      <w:pPr>
        <w:pStyle w:val="TOC2"/>
        <w:tabs>
          <w:tab w:val="right" w:leader="dot" w:pos="8306"/>
        </w:tabs>
      </w:pPr>
      <w:hyperlink w:anchor="_Toc3413" w:history="1">
        <w:r>
          <w:rPr>
            <w:rFonts w:ascii="仿宋" w:eastAsia="仿宋" w:hAnsi="仿宋" w:cs="仿宋" w:hint="eastAsia"/>
            <w:lang w:eastAsia="zh-CN"/>
          </w:rPr>
          <w:t>(一)、环境保护措施</w:t>
        </w:r>
        <w:r>
          <w:tab/>
        </w:r>
        <w:r>
          <w:fldChar w:fldCharType="begin"/>
        </w:r>
        <w:r>
          <w:instrText xml:space="preserve"> PAGEREF _Toc3413 \h </w:instrText>
        </w:r>
        <w:r>
          <w:fldChar w:fldCharType="separate"/>
        </w:r>
        <w:r>
          <w:t>40</w:t>
        </w:r>
        <w:r>
          <w:fldChar w:fldCharType="end"/>
        </w:r>
      </w:hyperlink>
    </w:p>
    <w:p>
      <w:pPr>
        <w:pStyle w:val="TOC2"/>
        <w:tabs>
          <w:tab w:val="right" w:leader="dot" w:pos="8306"/>
        </w:tabs>
      </w:pPr>
      <w:hyperlink w:anchor="_Toc26765" w:history="1">
        <w:r>
          <w:rPr>
            <w:rFonts w:ascii="仿宋" w:eastAsia="仿宋" w:hAnsi="仿宋" w:cs="仿宋" w:hint="eastAsia"/>
            <w:lang w:eastAsia="zh-CN"/>
          </w:rPr>
          <w:t>(二)、绿色发展与可持续发展策略</w:t>
        </w:r>
        <w:r>
          <w:tab/>
        </w:r>
        <w:r>
          <w:fldChar w:fldCharType="begin"/>
        </w:r>
        <w:r>
          <w:instrText xml:space="preserve"> PAGEREF _Toc26765 \h </w:instrText>
        </w:r>
        <w:r>
          <w:fldChar w:fldCharType="separate"/>
        </w:r>
        <w:r>
          <w:t>42</w:t>
        </w:r>
        <w:r>
          <w:fldChar w:fldCharType="end"/>
        </w:r>
      </w:hyperlink>
    </w:p>
    <w:p>
      <w:pPr>
        <w:pStyle w:val="TOC1"/>
        <w:tabs>
          <w:tab w:val="right" w:leader="dot" w:pos="8306"/>
        </w:tabs>
      </w:pPr>
      <w:hyperlink w:anchor="_Toc9389" w:history="1">
        <w:r>
          <w:rPr>
            <w:rFonts w:ascii="仿宋" w:eastAsia="仿宋" w:hAnsi="仿宋" w:cs="仿宋" w:hint="eastAsia"/>
            <w:lang w:eastAsia="zh-CN"/>
          </w:rPr>
          <w:t>八、项目进度计划</w:t>
        </w:r>
        <w:r>
          <w:tab/>
        </w:r>
        <w:r>
          <w:fldChar w:fldCharType="begin"/>
        </w:r>
        <w:r>
          <w:instrText xml:space="preserve"> PAGEREF _Toc9389 \h </w:instrText>
        </w:r>
        <w:r>
          <w:fldChar w:fldCharType="separate"/>
        </w:r>
        <w:r>
          <w:t>43</w:t>
        </w:r>
        <w:r>
          <w:fldChar w:fldCharType="end"/>
        </w:r>
      </w:hyperlink>
    </w:p>
    <w:p>
      <w:pPr>
        <w:pStyle w:val="TOC2"/>
        <w:tabs>
          <w:tab w:val="right" w:leader="dot" w:pos="8306"/>
        </w:tabs>
      </w:pPr>
      <w:hyperlink w:anchor="_Toc28009" w:history="1">
        <w:r>
          <w:rPr>
            <w:rFonts w:ascii="仿宋" w:eastAsia="仿宋" w:hAnsi="仿宋" w:cs="仿宋" w:hint="eastAsia"/>
            <w:lang w:eastAsia="zh-CN"/>
          </w:rPr>
          <w:t>(一)、建设周期</w:t>
        </w:r>
        <w:r>
          <w:tab/>
        </w:r>
        <w:r>
          <w:fldChar w:fldCharType="begin"/>
        </w:r>
        <w:r>
          <w:instrText xml:space="preserve"> PAGEREF _Toc28009 \h </w:instrText>
        </w:r>
        <w:r>
          <w:fldChar w:fldCharType="separate"/>
        </w:r>
        <w:r>
          <w:t>43</w:t>
        </w:r>
        <w:r>
          <w:fldChar w:fldCharType="end"/>
        </w:r>
      </w:hyperlink>
    </w:p>
    <w:p>
      <w:pPr>
        <w:pStyle w:val="TOC2"/>
        <w:tabs>
          <w:tab w:val="right" w:leader="dot" w:pos="8306"/>
        </w:tabs>
      </w:pPr>
      <w:hyperlink w:anchor="_Toc10387" w:history="1">
        <w:r>
          <w:rPr>
            <w:rFonts w:ascii="仿宋" w:eastAsia="仿宋" w:hAnsi="仿宋" w:cs="仿宋" w:hint="eastAsia"/>
            <w:lang w:eastAsia="zh-CN"/>
          </w:rPr>
          <w:t>(二)、建设进度</w:t>
        </w:r>
        <w:r>
          <w:tab/>
        </w:r>
        <w:r>
          <w:fldChar w:fldCharType="begin"/>
        </w:r>
        <w:r>
          <w:instrText xml:space="preserve"> PAGEREF _Toc10387 \h </w:instrText>
        </w:r>
        <w:r>
          <w:fldChar w:fldCharType="separate"/>
        </w:r>
        <w:r>
          <w:t>43</w:t>
        </w:r>
        <w:r>
          <w:fldChar w:fldCharType="end"/>
        </w:r>
      </w:hyperlink>
    </w:p>
    <w:p>
      <w:pPr>
        <w:pStyle w:val="TOC2"/>
        <w:tabs>
          <w:tab w:val="right" w:leader="dot" w:pos="8306"/>
        </w:tabs>
      </w:pPr>
      <w:hyperlink w:anchor="_Toc20715" w:history="1">
        <w:r>
          <w:rPr>
            <w:rFonts w:ascii="仿宋" w:eastAsia="仿宋" w:hAnsi="仿宋" w:cs="仿宋" w:hint="eastAsia"/>
            <w:lang w:eastAsia="zh-CN"/>
          </w:rPr>
          <w:t>(三)、进度安排注意事项</w:t>
        </w:r>
        <w:r>
          <w:tab/>
        </w:r>
        <w:r>
          <w:fldChar w:fldCharType="begin"/>
        </w:r>
        <w:r>
          <w:instrText xml:space="preserve"> PAGEREF _Toc20715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01" w:history="1">
        <w:r>
          <w:rPr>
            <w:rFonts w:ascii="仿宋" w:eastAsia="仿宋" w:hAnsi="仿宋" w:cs="仿宋" w:hint="eastAsia"/>
            <w:lang w:eastAsia="zh-CN"/>
          </w:rPr>
          <w:t>(四)、人力资源配置</w:t>
        </w:r>
        <w:r>
          <w:tab/>
        </w:r>
        <w:r>
          <w:fldChar w:fldCharType="begin"/>
        </w:r>
        <w:r>
          <w:instrText xml:space="preserve"> PAGEREF _Toc15501 \h </w:instrText>
        </w:r>
        <w:r>
          <w:fldChar w:fldCharType="separate"/>
        </w:r>
        <w:r>
          <w:t>46</w:t>
        </w:r>
        <w:r>
          <w:fldChar w:fldCharType="end"/>
        </w:r>
      </w:hyperlink>
    </w:p>
    <w:p>
      <w:pPr>
        <w:pStyle w:val="TOC2"/>
        <w:tabs>
          <w:tab w:val="right" w:leader="dot" w:pos="8306"/>
        </w:tabs>
      </w:pPr>
      <w:hyperlink w:anchor="_Toc13589" w:history="1">
        <w:r>
          <w:rPr>
            <w:rFonts w:ascii="仿宋" w:eastAsia="仿宋" w:hAnsi="仿宋" w:cs="仿宋" w:hint="eastAsia"/>
            <w:lang w:eastAsia="zh-CN"/>
          </w:rPr>
          <w:t>(五)、员工培训</w:t>
        </w:r>
        <w:r>
          <w:tab/>
        </w:r>
        <w:r>
          <w:fldChar w:fldCharType="begin"/>
        </w:r>
        <w:r>
          <w:instrText xml:space="preserve"> PAGEREF _Toc13589 \h </w:instrText>
        </w:r>
        <w:r>
          <w:fldChar w:fldCharType="separate"/>
        </w:r>
        <w:r>
          <w:t>48</w:t>
        </w:r>
        <w:r>
          <w:fldChar w:fldCharType="end"/>
        </w:r>
      </w:hyperlink>
    </w:p>
    <w:p>
      <w:pPr>
        <w:pStyle w:val="TOC2"/>
        <w:tabs>
          <w:tab w:val="right" w:leader="dot" w:pos="8306"/>
        </w:tabs>
      </w:pPr>
      <w:hyperlink w:anchor="_Toc7398" w:history="1">
        <w:r>
          <w:rPr>
            <w:rFonts w:ascii="仿宋" w:eastAsia="仿宋" w:hAnsi="仿宋" w:cs="仿宋" w:hint="eastAsia"/>
            <w:lang w:eastAsia="zh-CN"/>
          </w:rPr>
          <w:t>(六)、项目实施保障</w:t>
        </w:r>
        <w:r>
          <w:tab/>
        </w:r>
        <w:r>
          <w:fldChar w:fldCharType="begin"/>
        </w:r>
        <w:r>
          <w:instrText xml:space="preserve"> PAGEREF _Toc7398 \h </w:instrText>
        </w:r>
        <w:r>
          <w:fldChar w:fldCharType="separate"/>
        </w:r>
        <w:r>
          <w:t>49</w:t>
        </w:r>
        <w:r>
          <w:fldChar w:fldCharType="end"/>
        </w:r>
      </w:hyperlink>
    </w:p>
    <w:p>
      <w:pPr>
        <w:pStyle w:val="TOC2"/>
        <w:tabs>
          <w:tab w:val="right" w:leader="dot" w:pos="8306"/>
        </w:tabs>
      </w:pPr>
      <w:hyperlink w:anchor="_Toc9770" w:history="1">
        <w:r>
          <w:rPr>
            <w:rFonts w:ascii="仿宋" w:eastAsia="仿宋" w:hAnsi="仿宋" w:cs="仿宋" w:hint="eastAsia"/>
            <w:lang w:eastAsia="zh-CN"/>
          </w:rPr>
          <w:t>(七)、安全规范管理</w:t>
        </w:r>
        <w:r>
          <w:tab/>
        </w:r>
        <w:r>
          <w:fldChar w:fldCharType="begin"/>
        </w:r>
        <w:r>
          <w:instrText xml:space="preserve"> PAGEREF _Toc9770 \h </w:instrText>
        </w:r>
        <w:r>
          <w:fldChar w:fldCharType="separate"/>
        </w:r>
        <w:r>
          <w:t>50</w:t>
        </w:r>
        <w:r>
          <w:fldChar w:fldCharType="end"/>
        </w:r>
      </w:hyperlink>
    </w:p>
    <w:p>
      <w:pPr>
        <w:pStyle w:val="TOC1"/>
        <w:tabs>
          <w:tab w:val="right" w:leader="dot" w:pos="8306"/>
        </w:tabs>
      </w:pPr>
      <w:hyperlink w:anchor="_Toc26985" w:history="1">
        <w:r>
          <w:rPr>
            <w:rFonts w:ascii="仿宋" w:eastAsia="仿宋" w:hAnsi="仿宋" w:cs="仿宋" w:hint="eastAsia"/>
            <w:lang w:eastAsia="zh-CN"/>
          </w:rPr>
          <w:t>九、项目质量与标准</w:t>
        </w:r>
        <w:r>
          <w:tab/>
        </w:r>
        <w:r>
          <w:fldChar w:fldCharType="begin"/>
        </w:r>
        <w:r>
          <w:instrText xml:space="preserve"> PAGEREF _Toc26985 \h </w:instrText>
        </w:r>
        <w:r>
          <w:fldChar w:fldCharType="separate"/>
        </w:r>
        <w:r>
          <w:t>51</w:t>
        </w:r>
        <w:r>
          <w:fldChar w:fldCharType="end"/>
        </w:r>
      </w:hyperlink>
    </w:p>
    <w:p>
      <w:pPr>
        <w:pStyle w:val="TOC2"/>
        <w:tabs>
          <w:tab w:val="right" w:leader="dot" w:pos="8306"/>
        </w:tabs>
      </w:pPr>
      <w:hyperlink w:anchor="_Toc24310" w:history="1">
        <w:r>
          <w:rPr>
            <w:rFonts w:ascii="仿宋" w:eastAsia="仿宋" w:hAnsi="仿宋" w:cs="仿宋" w:hint="eastAsia"/>
            <w:lang w:eastAsia="zh-CN"/>
          </w:rPr>
          <w:t>(一)、质量保障体系</w:t>
        </w:r>
        <w:r>
          <w:tab/>
        </w:r>
        <w:r>
          <w:fldChar w:fldCharType="begin"/>
        </w:r>
        <w:r>
          <w:instrText xml:space="preserve"> PAGEREF _Toc24310 \h </w:instrText>
        </w:r>
        <w:r>
          <w:fldChar w:fldCharType="separate"/>
        </w:r>
        <w:r>
          <w:t>51</w:t>
        </w:r>
        <w:r>
          <w:fldChar w:fldCharType="end"/>
        </w:r>
      </w:hyperlink>
    </w:p>
    <w:p>
      <w:pPr>
        <w:pStyle w:val="TOC2"/>
        <w:tabs>
          <w:tab w:val="right" w:leader="dot" w:pos="8306"/>
        </w:tabs>
      </w:pPr>
      <w:hyperlink w:anchor="_Toc27425" w:history="1">
        <w:r>
          <w:rPr>
            <w:rFonts w:ascii="仿宋" w:eastAsia="仿宋" w:hAnsi="仿宋" w:cs="仿宋" w:hint="eastAsia"/>
            <w:lang w:eastAsia="zh-CN"/>
          </w:rPr>
          <w:t>(二)、标准化作业流程</w:t>
        </w:r>
        <w:r>
          <w:tab/>
        </w:r>
        <w:r>
          <w:fldChar w:fldCharType="begin"/>
        </w:r>
        <w:r>
          <w:instrText xml:space="preserve"> PAGEREF _Toc27425 \h </w:instrText>
        </w:r>
        <w:r>
          <w:fldChar w:fldCharType="separate"/>
        </w:r>
        <w:r>
          <w:t>52</w:t>
        </w:r>
        <w:r>
          <w:fldChar w:fldCharType="end"/>
        </w:r>
      </w:hyperlink>
    </w:p>
    <w:p>
      <w:pPr>
        <w:pStyle w:val="TOC2"/>
        <w:tabs>
          <w:tab w:val="right" w:leader="dot" w:pos="8306"/>
        </w:tabs>
      </w:pPr>
      <w:hyperlink w:anchor="_Toc16418" w:history="1">
        <w:r>
          <w:rPr>
            <w:rFonts w:ascii="仿宋" w:eastAsia="仿宋" w:hAnsi="仿宋" w:cs="仿宋" w:hint="eastAsia"/>
            <w:lang w:eastAsia="zh-CN"/>
          </w:rPr>
          <w:t>(三)、质量监控与评估</w:t>
        </w:r>
        <w:r>
          <w:tab/>
        </w:r>
        <w:r>
          <w:fldChar w:fldCharType="begin"/>
        </w:r>
        <w:r>
          <w:instrText xml:space="preserve"> PAGEREF _Toc16418 \h </w:instrText>
        </w:r>
        <w:r>
          <w:fldChar w:fldCharType="separate"/>
        </w:r>
        <w:r>
          <w:t>54</w:t>
        </w:r>
        <w:r>
          <w:fldChar w:fldCharType="end"/>
        </w:r>
      </w:hyperlink>
    </w:p>
    <w:p>
      <w:pPr>
        <w:pStyle w:val="TOC2"/>
        <w:tabs>
          <w:tab w:val="right" w:leader="dot" w:pos="8306"/>
        </w:tabs>
      </w:pPr>
      <w:hyperlink w:anchor="_Toc21703" w:history="1">
        <w:r>
          <w:rPr>
            <w:rFonts w:ascii="仿宋" w:eastAsia="仿宋" w:hAnsi="仿宋" w:cs="仿宋" w:hint="eastAsia"/>
            <w:lang w:eastAsia="zh-CN"/>
          </w:rPr>
          <w:t>(四)、质量改进计划</w:t>
        </w:r>
        <w:r>
          <w:tab/>
        </w:r>
        <w:r>
          <w:fldChar w:fldCharType="begin"/>
        </w:r>
        <w:r>
          <w:instrText xml:space="preserve"> PAGEREF _Toc21703 \h </w:instrText>
        </w:r>
        <w:r>
          <w:fldChar w:fldCharType="separate"/>
        </w:r>
        <w:r>
          <w:t>55</w:t>
        </w:r>
        <w:r>
          <w:fldChar w:fldCharType="end"/>
        </w:r>
      </w:hyperlink>
    </w:p>
    <w:p>
      <w:pPr>
        <w:pStyle w:val="TOC1"/>
        <w:tabs>
          <w:tab w:val="right" w:leader="dot" w:pos="8306"/>
        </w:tabs>
      </w:pPr>
      <w:hyperlink w:anchor="_Toc6988" w:history="1">
        <w:r>
          <w:rPr>
            <w:rFonts w:ascii="仿宋" w:eastAsia="仿宋" w:hAnsi="仿宋" w:cs="仿宋" w:hint="eastAsia"/>
            <w:lang w:eastAsia="zh-CN"/>
          </w:rPr>
          <w:t>十、安全与应急管理</w:t>
        </w:r>
        <w:r>
          <w:tab/>
        </w:r>
        <w:r>
          <w:fldChar w:fldCharType="begin"/>
        </w:r>
        <w:r>
          <w:instrText xml:space="preserve"> PAGEREF _Toc6988 \h </w:instrText>
        </w:r>
        <w:r>
          <w:fldChar w:fldCharType="separate"/>
        </w:r>
        <w:r>
          <w:t>56</w:t>
        </w:r>
        <w:r>
          <w:fldChar w:fldCharType="end"/>
        </w:r>
      </w:hyperlink>
    </w:p>
    <w:p>
      <w:pPr>
        <w:pStyle w:val="TOC2"/>
        <w:tabs>
          <w:tab w:val="right" w:leader="dot" w:pos="8306"/>
        </w:tabs>
      </w:pPr>
      <w:hyperlink w:anchor="_Toc15376" w:history="1">
        <w:r>
          <w:rPr>
            <w:rFonts w:ascii="仿宋" w:eastAsia="仿宋" w:hAnsi="仿宋" w:cs="仿宋" w:hint="eastAsia"/>
            <w:lang w:eastAsia="zh-CN"/>
          </w:rPr>
          <w:t>(一)、安全生产管理</w:t>
        </w:r>
        <w:r>
          <w:tab/>
        </w:r>
        <w:r>
          <w:fldChar w:fldCharType="begin"/>
        </w:r>
        <w:r>
          <w:instrText xml:space="preserve"> PAGEREF _Toc15376 \h </w:instrText>
        </w:r>
        <w:r>
          <w:fldChar w:fldCharType="separate"/>
        </w:r>
        <w:r>
          <w:t>56</w:t>
        </w:r>
        <w:r>
          <w:fldChar w:fldCharType="end"/>
        </w:r>
      </w:hyperlink>
    </w:p>
    <w:p>
      <w:pPr>
        <w:pStyle w:val="TOC2"/>
        <w:tabs>
          <w:tab w:val="right" w:leader="dot" w:pos="8306"/>
        </w:tabs>
      </w:pPr>
      <w:hyperlink w:anchor="_Toc14269" w:history="1">
        <w:r>
          <w:rPr>
            <w:rFonts w:ascii="仿宋" w:eastAsia="仿宋" w:hAnsi="仿宋" w:cs="仿宋" w:hint="eastAsia"/>
            <w:lang w:eastAsia="zh-CN"/>
          </w:rPr>
          <w:t>(二)、应急预案与响应</w:t>
        </w:r>
        <w:r>
          <w:tab/>
        </w:r>
        <w:r>
          <w:fldChar w:fldCharType="begin"/>
        </w:r>
        <w:r>
          <w:instrText xml:space="preserve"> PAGEREF _Toc14269 \h </w:instrText>
        </w:r>
        <w:r>
          <w:fldChar w:fldCharType="separate"/>
        </w:r>
        <w:r>
          <w:t>58</w:t>
        </w:r>
        <w:r>
          <w:fldChar w:fldCharType="end"/>
        </w:r>
      </w:hyperlink>
    </w:p>
    <w:p>
      <w:pPr>
        <w:pStyle w:val="TOC1"/>
        <w:tabs>
          <w:tab w:val="right" w:leader="dot" w:pos="8306"/>
        </w:tabs>
      </w:pPr>
      <w:hyperlink w:anchor="_Toc14839" w:history="1">
        <w:r>
          <w:rPr>
            <w:rFonts w:ascii="仿宋" w:eastAsia="仿宋" w:hAnsi="仿宋" w:cs="仿宋" w:hint="eastAsia"/>
            <w:lang w:eastAsia="zh-CN"/>
          </w:rPr>
          <w:t>十一、资金管理与财务规划</w:t>
        </w:r>
        <w:r>
          <w:tab/>
        </w:r>
        <w:r>
          <w:fldChar w:fldCharType="begin"/>
        </w:r>
        <w:r>
          <w:instrText xml:space="preserve"> PAGEREF _Toc14839 \h </w:instrText>
        </w:r>
        <w:r>
          <w:fldChar w:fldCharType="separate"/>
        </w:r>
        <w:r>
          <w:t>59</w:t>
        </w:r>
        <w:r>
          <w:fldChar w:fldCharType="end"/>
        </w:r>
      </w:hyperlink>
    </w:p>
    <w:p>
      <w:pPr>
        <w:pStyle w:val="TOC2"/>
        <w:tabs>
          <w:tab w:val="right" w:leader="dot" w:pos="8306"/>
        </w:tabs>
      </w:pPr>
      <w:hyperlink w:anchor="_Toc26100" w:history="1">
        <w:r>
          <w:rPr>
            <w:rFonts w:ascii="仿宋" w:eastAsia="仿宋" w:hAnsi="仿宋" w:cs="仿宋" w:hint="eastAsia"/>
            <w:lang w:eastAsia="zh-CN"/>
          </w:rPr>
          <w:t>(一)、项目资金来源与筹措</w:t>
        </w:r>
        <w:r>
          <w:tab/>
        </w:r>
        <w:r>
          <w:fldChar w:fldCharType="begin"/>
        </w:r>
        <w:r>
          <w:instrText xml:space="preserve"> PAGEREF _Toc26100 \h </w:instrText>
        </w:r>
        <w:r>
          <w:fldChar w:fldCharType="separate"/>
        </w:r>
        <w:r>
          <w:t>59</w:t>
        </w:r>
        <w:r>
          <w:fldChar w:fldCharType="end"/>
        </w:r>
      </w:hyperlink>
    </w:p>
    <w:p>
      <w:pPr>
        <w:pStyle w:val="TOC2"/>
        <w:tabs>
          <w:tab w:val="right" w:leader="dot" w:pos="8306"/>
        </w:tabs>
      </w:pPr>
      <w:hyperlink w:anchor="_Toc21167" w:history="1">
        <w:r>
          <w:rPr>
            <w:rFonts w:ascii="仿宋" w:eastAsia="仿宋" w:hAnsi="仿宋" w:cs="仿宋" w:hint="eastAsia"/>
            <w:lang w:eastAsia="zh-CN"/>
          </w:rPr>
          <w:t>(二)、资金使用与监管</w:t>
        </w:r>
        <w:r>
          <w:tab/>
        </w:r>
        <w:r>
          <w:fldChar w:fldCharType="begin"/>
        </w:r>
        <w:r>
          <w:instrText xml:space="preserve"> PAGEREF _Toc21167 \h </w:instrText>
        </w:r>
        <w:r>
          <w:fldChar w:fldCharType="separate"/>
        </w:r>
        <w:r>
          <w:t>61</w:t>
        </w:r>
        <w:r>
          <w:fldChar w:fldCharType="end"/>
        </w:r>
      </w:hyperlink>
    </w:p>
    <w:p>
      <w:pPr>
        <w:pStyle w:val="TOC2"/>
        <w:tabs>
          <w:tab w:val="right" w:leader="dot" w:pos="8306"/>
        </w:tabs>
      </w:pPr>
      <w:hyperlink w:anchor="_Toc24668" w:history="1">
        <w:r>
          <w:rPr>
            <w:rFonts w:ascii="仿宋" w:eastAsia="仿宋" w:hAnsi="仿宋" w:cs="仿宋" w:hint="eastAsia"/>
            <w:lang w:eastAsia="zh-CN"/>
          </w:rPr>
          <w:t>(三)、财务规划与预测</w:t>
        </w:r>
        <w:r>
          <w:tab/>
        </w:r>
        <w:r>
          <w:fldChar w:fldCharType="begin"/>
        </w:r>
        <w:r>
          <w:instrText xml:space="preserve"> PAGEREF _Toc24668 \h </w:instrText>
        </w:r>
        <w:r>
          <w:fldChar w:fldCharType="separate"/>
        </w:r>
        <w:r>
          <w:t>62</w:t>
        </w:r>
        <w:r>
          <w:fldChar w:fldCharType="end"/>
        </w:r>
      </w:hyperlink>
    </w:p>
    <w:p>
      <w:pPr>
        <w:pStyle w:val="TOC1"/>
        <w:tabs>
          <w:tab w:val="right" w:leader="dot" w:pos="8306"/>
        </w:tabs>
      </w:pPr>
      <w:hyperlink w:anchor="_Toc2539" w:history="1">
        <w:r>
          <w:rPr>
            <w:rFonts w:ascii="仿宋" w:eastAsia="仿宋" w:hAnsi="仿宋" w:cs="仿宋" w:hint="eastAsia"/>
            <w:lang w:eastAsia="zh-CN"/>
          </w:rPr>
          <w:t>十二、项目实施与管理方案</w:t>
        </w:r>
        <w:r>
          <w:tab/>
        </w:r>
        <w:r>
          <w:fldChar w:fldCharType="begin"/>
        </w:r>
        <w:r>
          <w:instrText xml:space="preserve"> PAGEREF _Toc2539 \h </w:instrText>
        </w:r>
        <w:r>
          <w:fldChar w:fldCharType="separate"/>
        </w:r>
        <w:r>
          <w:t>63</w:t>
        </w:r>
        <w:r>
          <w:fldChar w:fldCharType="end"/>
        </w:r>
      </w:hyperlink>
    </w:p>
    <w:p>
      <w:pPr>
        <w:pStyle w:val="TOC2"/>
        <w:tabs>
          <w:tab w:val="right" w:leader="dot" w:pos="8306"/>
        </w:tabs>
      </w:pPr>
      <w:hyperlink w:anchor="_Toc27370" w:history="1">
        <w:r>
          <w:rPr>
            <w:rFonts w:ascii="仿宋" w:eastAsia="仿宋" w:hAnsi="仿宋" w:cs="仿宋" w:hint="eastAsia"/>
            <w:lang w:eastAsia="zh-CN"/>
          </w:rPr>
          <w:t>(一)、项目实施计划</w:t>
        </w:r>
        <w:r>
          <w:tab/>
        </w:r>
        <w:r>
          <w:fldChar w:fldCharType="begin"/>
        </w:r>
        <w:r>
          <w:instrText xml:space="preserve"> PAGEREF _Toc27370 \h </w:instrText>
        </w:r>
        <w:r>
          <w:fldChar w:fldCharType="separate"/>
        </w:r>
        <w:r>
          <w:t>63</w:t>
        </w:r>
        <w:r>
          <w:fldChar w:fldCharType="end"/>
        </w:r>
      </w:hyperlink>
    </w:p>
    <w:p>
      <w:pPr>
        <w:pStyle w:val="TOC2"/>
        <w:tabs>
          <w:tab w:val="right" w:leader="dot" w:pos="8306"/>
        </w:tabs>
      </w:pPr>
      <w:hyperlink w:anchor="_Toc28314" w:history="1">
        <w:r>
          <w:rPr>
            <w:rFonts w:ascii="仿宋" w:eastAsia="仿宋" w:hAnsi="仿宋" w:cs="仿宋" w:hint="eastAsia"/>
            <w:lang w:eastAsia="zh-CN"/>
          </w:rPr>
          <w:t>(二)、项目组织机构与职责</w:t>
        </w:r>
        <w:r>
          <w:tab/>
        </w:r>
        <w:r>
          <w:fldChar w:fldCharType="begin"/>
        </w:r>
        <w:r>
          <w:instrText xml:space="preserve"> PAGEREF _Toc28314 \h </w:instrText>
        </w:r>
        <w:r>
          <w:fldChar w:fldCharType="separate"/>
        </w:r>
        <w:r>
          <w:t>64</w:t>
        </w:r>
        <w:r>
          <w:fldChar w:fldCharType="end"/>
        </w:r>
      </w:hyperlink>
    </w:p>
    <w:p>
      <w:pPr>
        <w:pStyle w:val="TOC2"/>
        <w:tabs>
          <w:tab w:val="right" w:leader="dot" w:pos="8306"/>
        </w:tabs>
      </w:pPr>
      <w:hyperlink w:anchor="_Toc28790" w:history="1">
        <w:r>
          <w:rPr>
            <w:rFonts w:ascii="仿宋" w:eastAsia="仿宋" w:hAnsi="仿宋" w:cs="仿宋" w:hint="eastAsia"/>
            <w:lang w:eastAsia="zh-CN"/>
          </w:rPr>
          <w:t>(三)、项目管理与监控体系</w:t>
        </w:r>
        <w:r>
          <w:tab/>
        </w:r>
        <w:r>
          <w:fldChar w:fldCharType="begin"/>
        </w:r>
        <w:r>
          <w:instrText xml:space="preserve"> PAGEREF _Toc28790 \h </w:instrText>
        </w:r>
        <w:r>
          <w:fldChar w:fldCharType="separate"/>
        </w:r>
        <w:r>
          <w:t>67</w:t>
        </w:r>
        <w:r>
          <w:fldChar w:fldCharType="end"/>
        </w:r>
      </w:hyperlink>
    </w:p>
    <w:p>
      <w:pPr>
        <w:pStyle w:val="TOC1"/>
        <w:tabs>
          <w:tab w:val="right" w:leader="dot" w:pos="8306"/>
        </w:tabs>
      </w:pPr>
      <w:hyperlink w:anchor="_Toc329" w:history="1">
        <w:r>
          <w:rPr>
            <w:rFonts w:ascii="仿宋" w:eastAsia="仿宋" w:hAnsi="仿宋" w:cs="仿宋" w:hint="eastAsia"/>
            <w:lang w:eastAsia="zh-CN"/>
          </w:rPr>
          <w:t>十三、设施与设备管理</w:t>
        </w:r>
        <w:r>
          <w:tab/>
        </w:r>
        <w:r>
          <w:fldChar w:fldCharType="begin"/>
        </w:r>
        <w:r>
          <w:instrText xml:space="preserve"> PAGEREF _Toc329 \h </w:instrText>
        </w:r>
        <w:r>
          <w:fldChar w:fldCharType="separate"/>
        </w:r>
        <w:r>
          <w:t>69</w:t>
        </w:r>
        <w:r>
          <w:fldChar w:fldCharType="end"/>
        </w:r>
      </w:hyperlink>
    </w:p>
    <w:p>
      <w:pPr>
        <w:pStyle w:val="TOC2"/>
        <w:tabs>
          <w:tab w:val="right" w:leader="dot" w:pos="8306"/>
        </w:tabs>
      </w:pPr>
      <w:hyperlink w:anchor="_Toc5132" w:history="1">
        <w:r>
          <w:rPr>
            <w:rFonts w:ascii="仿宋" w:eastAsia="仿宋" w:hAnsi="仿宋" w:cs="仿宋" w:hint="eastAsia"/>
            <w:lang w:eastAsia="zh-CN"/>
          </w:rPr>
          <w:t>(一)、设施规划与配置</w:t>
        </w:r>
        <w:r>
          <w:tab/>
        </w:r>
        <w:r>
          <w:fldChar w:fldCharType="begin"/>
        </w:r>
        <w:r>
          <w:instrText xml:space="preserve"> PAGEREF _Toc5132 \h </w:instrText>
        </w:r>
        <w:r>
          <w:fldChar w:fldCharType="separate"/>
        </w:r>
        <w:r>
          <w:t>69</w:t>
        </w:r>
        <w:r>
          <w:fldChar w:fldCharType="end"/>
        </w:r>
      </w:hyperlink>
    </w:p>
    <w:p>
      <w:pPr>
        <w:pStyle w:val="TOC2"/>
        <w:tabs>
          <w:tab w:val="right" w:leader="dot" w:pos="8306"/>
        </w:tabs>
      </w:pPr>
      <w:hyperlink w:anchor="_Toc12997" w:history="1">
        <w:r>
          <w:rPr>
            <w:rFonts w:ascii="仿宋" w:eastAsia="仿宋" w:hAnsi="仿宋" w:cs="仿宋" w:hint="eastAsia"/>
            <w:lang w:eastAsia="zh-CN"/>
          </w:rPr>
          <w:t>(二)、设备采购与维护管理</w:t>
        </w:r>
        <w:r>
          <w:tab/>
        </w:r>
        <w:r>
          <w:fldChar w:fldCharType="begin"/>
        </w:r>
        <w:r>
          <w:instrText xml:space="preserve"> PAGEREF _Toc12997 \h </w:instrText>
        </w:r>
        <w:r>
          <w:fldChar w:fldCharType="separate"/>
        </w:r>
        <w:r>
          <w:t>69</w:t>
        </w:r>
        <w:r>
          <w:fldChar w:fldCharType="end"/>
        </w:r>
      </w:hyperlink>
    </w:p>
    <w:p>
      <w:pPr>
        <w:pStyle w:val="TOC2"/>
        <w:tabs>
          <w:tab w:val="right" w:leader="dot" w:pos="8306"/>
        </w:tabs>
      </w:pPr>
      <w:hyperlink w:anchor="_Toc7554" w:history="1">
        <w:r>
          <w:rPr>
            <w:rFonts w:ascii="仿宋" w:eastAsia="仿宋" w:hAnsi="仿宋" w:cs="仿宋" w:hint="eastAsia"/>
            <w:lang w:eastAsia="zh-CN"/>
          </w:rPr>
          <w:t>(三)、设施设备升级策略</w:t>
        </w:r>
        <w:r>
          <w:tab/>
        </w:r>
        <w:r>
          <w:fldChar w:fldCharType="begin"/>
        </w:r>
        <w:r>
          <w:instrText xml:space="preserve"> PAGEREF _Toc7554 \h </w:instrText>
        </w:r>
        <w:r>
          <w:fldChar w:fldCharType="separate"/>
        </w:r>
        <w:r>
          <w:t>70</w:t>
        </w:r>
        <w:r>
          <w:fldChar w:fldCharType="end"/>
        </w:r>
      </w:hyperlink>
    </w:p>
    <w:p>
      <w:pPr>
        <w:pStyle w:val="TOC1"/>
        <w:tabs>
          <w:tab w:val="right" w:leader="dot" w:pos="8306"/>
        </w:tabs>
      </w:pPr>
      <w:hyperlink w:anchor="_Toc25789" w:history="1">
        <w:r>
          <w:rPr>
            <w:rFonts w:ascii="仿宋" w:eastAsia="仿宋" w:hAnsi="仿宋" w:cs="仿宋" w:hint="eastAsia"/>
            <w:lang w:eastAsia="zh-CN"/>
          </w:rPr>
          <w:t>十四、知识产权管理与保护</w:t>
        </w:r>
        <w:r>
          <w:tab/>
        </w:r>
        <w:r>
          <w:fldChar w:fldCharType="begin"/>
        </w:r>
        <w:r>
          <w:instrText xml:space="preserve"> PAGEREF _Toc25789 \h </w:instrText>
        </w:r>
        <w:r>
          <w:fldChar w:fldCharType="separate"/>
        </w:r>
        <w:r>
          <w:t>71</w:t>
        </w:r>
        <w:r>
          <w:fldChar w:fldCharType="end"/>
        </w:r>
      </w:hyperlink>
    </w:p>
    <w:p>
      <w:pPr>
        <w:pStyle w:val="TOC2"/>
        <w:tabs>
          <w:tab w:val="right" w:leader="dot" w:pos="8306"/>
        </w:tabs>
      </w:pPr>
      <w:hyperlink w:anchor="_Toc9248" w:history="1">
        <w:r>
          <w:rPr>
            <w:rFonts w:ascii="仿宋" w:eastAsia="仿宋" w:hAnsi="仿宋" w:cs="仿宋" w:hint="eastAsia"/>
            <w:lang w:eastAsia="zh-CN"/>
          </w:rPr>
          <w:t>(一)、知识产权管理体系建设</w:t>
        </w:r>
        <w:r>
          <w:tab/>
        </w:r>
        <w:r>
          <w:fldChar w:fldCharType="begin"/>
        </w:r>
        <w:r>
          <w:instrText xml:space="preserve"> PAGEREF _Toc9248 \h </w:instrText>
        </w:r>
        <w:r>
          <w:fldChar w:fldCharType="separate"/>
        </w:r>
        <w:r>
          <w:t>71</w:t>
        </w:r>
        <w:r>
          <w:fldChar w:fldCharType="end"/>
        </w:r>
      </w:hyperlink>
    </w:p>
    <w:p>
      <w:pPr>
        <w:pStyle w:val="TOC2"/>
        <w:tabs>
          <w:tab w:val="right" w:leader="dot" w:pos="8306"/>
        </w:tabs>
      </w:pPr>
      <w:hyperlink w:anchor="_Toc25709" w:history="1">
        <w:r>
          <w:rPr>
            <w:rFonts w:ascii="仿宋" w:eastAsia="仿宋" w:hAnsi="仿宋" w:cs="仿宋" w:hint="eastAsia"/>
            <w:lang w:eastAsia="zh-CN"/>
          </w:rPr>
          <w:t>(二)、知识产权保护措施</w:t>
        </w:r>
        <w:r>
          <w:tab/>
        </w:r>
        <w:r>
          <w:fldChar w:fldCharType="begin"/>
        </w:r>
        <w:r>
          <w:instrText xml:space="preserve"> PAGEREF _Toc25709 \h </w:instrText>
        </w:r>
        <w:r>
          <w:fldChar w:fldCharType="separate"/>
        </w:r>
        <w:r>
          <w:t>72</w:t>
        </w:r>
        <w:r>
          <w:fldChar w:fldCharType="end"/>
        </w:r>
      </w:hyperlink>
    </w:p>
    <w:p>
      <w:pPr>
        <w:pStyle w:val="TOC1"/>
        <w:tabs>
          <w:tab w:val="right" w:leader="dot" w:pos="8306"/>
        </w:tabs>
      </w:pPr>
      <w:hyperlink w:anchor="_Toc12056" w:history="1">
        <w:r>
          <w:rPr>
            <w:rFonts w:ascii="仿宋" w:eastAsia="仿宋" w:hAnsi="仿宋" w:cs="仿宋" w:hint="eastAsia"/>
            <w:lang w:eastAsia="zh-CN"/>
          </w:rPr>
          <w:t>十五、产业协同与集群发展</w:t>
        </w:r>
        <w:r>
          <w:tab/>
        </w:r>
        <w:r>
          <w:fldChar w:fldCharType="begin"/>
        </w:r>
        <w:r>
          <w:instrText xml:space="preserve"> PAGEREF _Toc12056 \h </w:instrText>
        </w:r>
        <w:r>
          <w:fldChar w:fldCharType="separate"/>
        </w:r>
        <w:r>
          <w:t>73</w:t>
        </w:r>
        <w:r>
          <w:fldChar w:fldCharType="end"/>
        </w:r>
      </w:hyperlink>
    </w:p>
    <w:p>
      <w:pPr>
        <w:pStyle w:val="TOC2"/>
        <w:tabs>
          <w:tab w:val="right" w:leader="dot" w:pos="8306"/>
        </w:tabs>
      </w:pPr>
      <w:hyperlink w:anchor="_Toc22420" w:history="1">
        <w:r>
          <w:rPr>
            <w:rFonts w:ascii="仿宋" w:eastAsia="仿宋" w:hAnsi="仿宋" w:cs="仿宋" w:hint="eastAsia"/>
            <w:lang w:eastAsia="zh-CN"/>
          </w:rPr>
          <w:t>(一)、产业协同机制建设</w:t>
        </w:r>
        <w:r>
          <w:tab/>
        </w:r>
        <w:r>
          <w:fldChar w:fldCharType="begin"/>
        </w:r>
        <w:r>
          <w:instrText xml:space="preserve"> PAGEREF _Toc22420 \h </w:instrText>
        </w:r>
        <w:r>
          <w:fldChar w:fldCharType="separate"/>
        </w:r>
        <w:r>
          <w:t>73</w:t>
        </w:r>
        <w:r>
          <w:fldChar w:fldCharType="end"/>
        </w:r>
      </w:hyperlink>
    </w:p>
    <w:p>
      <w:pPr>
        <w:pStyle w:val="TOC2"/>
        <w:tabs>
          <w:tab w:val="right" w:leader="dot" w:pos="8306"/>
        </w:tabs>
      </w:pPr>
      <w:hyperlink w:anchor="_Toc793" w:history="1">
        <w:r>
          <w:rPr>
            <w:rFonts w:ascii="仿宋" w:eastAsia="仿宋" w:hAnsi="仿宋" w:cs="仿宋" w:hint="eastAsia"/>
            <w:lang w:eastAsia="zh-CN"/>
          </w:rPr>
          <w:t>(二)、产业集群培育与发展</w:t>
        </w:r>
        <w:r>
          <w:tab/>
        </w:r>
        <w:r>
          <w:fldChar w:fldCharType="begin"/>
        </w:r>
        <w:r>
          <w:instrText xml:space="preserve"> PAGEREF _Toc793 \h </w:instrText>
        </w:r>
        <w:r>
          <w:fldChar w:fldCharType="separate"/>
        </w:r>
        <w:r>
          <w:t>74</w:t>
        </w:r>
        <w:r>
          <w:fldChar w:fldCharType="end"/>
        </w:r>
      </w:hyperlink>
    </w:p>
    <w:p>
      <w:pPr>
        <w:pStyle w:val="TOC1"/>
        <w:tabs>
          <w:tab w:val="right" w:leader="dot" w:pos="8306"/>
        </w:tabs>
      </w:pPr>
      <w:hyperlink w:anchor="_Toc5710" w:history="1">
        <w:r>
          <w:rPr>
            <w:rFonts w:ascii="仿宋" w:eastAsia="仿宋" w:hAnsi="仿宋" w:cs="仿宋" w:hint="eastAsia"/>
            <w:lang w:eastAsia="zh-CN"/>
          </w:rPr>
          <w:t>十六、企业合规与伦理</w:t>
        </w:r>
        <w:r>
          <w:tab/>
        </w:r>
        <w:r>
          <w:fldChar w:fldCharType="begin"/>
        </w:r>
        <w:r>
          <w:instrText xml:space="preserve"> PAGEREF _Toc5710 \h </w:instrText>
        </w:r>
        <w:r>
          <w:fldChar w:fldCharType="separate"/>
        </w:r>
        <w:r>
          <w:t>75</w:t>
        </w:r>
        <w:r>
          <w:fldChar w:fldCharType="end"/>
        </w:r>
      </w:hyperlink>
    </w:p>
    <w:p>
      <w:pPr>
        <w:pStyle w:val="TOC2"/>
        <w:tabs>
          <w:tab w:val="right" w:leader="dot" w:pos="8306"/>
        </w:tabs>
      </w:pPr>
      <w:hyperlink w:anchor="_Toc19795" w:history="1">
        <w:r>
          <w:rPr>
            <w:rFonts w:ascii="仿宋" w:eastAsia="仿宋" w:hAnsi="仿宋" w:cs="仿宋" w:hint="eastAsia"/>
            <w:lang w:eastAsia="zh-CN"/>
          </w:rPr>
          <w:t>(一)、合规政策与程序</w:t>
        </w:r>
        <w:r>
          <w:tab/>
        </w:r>
        <w:r>
          <w:fldChar w:fldCharType="begin"/>
        </w:r>
        <w:r>
          <w:instrText xml:space="preserve"> PAGEREF _Toc19795 \h </w:instrText>
        </w:r>
        <w:r>
          <w:fldChar w:fldCharType="separate"/>
        </w:r>
        <w:r>
          <w:t>75</w:t>
        </w:r>
        <w:r>
          <w:fldChar w:fldCharType="end"/>
        </w:r>
      </w:hyperlink>
    </w:p>
    <w:p>
      <w:pPr>
        <w:pStyle w:val="TOC2"/>
        <w:tabs>
          <w:tab w:val="right" w:leader="dot" w:pos="8306"/>
        </w:tabs>
      </w:pPr>
      <w:hyperlink w:anchor="_Toc135" w:history="1">
        <w:r>
          <w:rPr>
            <w:rFonts w:ascii="仿宋" w:eastAsia="仿宋" w:hAnsi="仿宋" w:cs="仿宋" w:hint="eastAsia"/>
            <w:lang w:eastAsia="zh-CN"/>
          </w:rPr>
          <w:t>(二)、伦理规范与培训</w:t>
        </w:r>
        <w:r>
          <w:tab/>
        </w:r>
        <w:r>
          <w:fldChar w:fldCharType="begin"/>
        </w:r>
        <w:r>
          <w:instrText xml:space="preserve"> PAGEREF _Toc135 \h </w:instrText>
        </w:r>
        <w:r>
          <w:fldChar w:fldCharType="separate"/>
        </w:r>
        <w:r>
          <w:t>76</w:t>
        </w:r>
        <w:r>
          <w:fldChar w:fldCharType="end"/>
        </w:r>
      </w:hyperlink>
    </w:p>
    <w:p>
      <w:pPr>
        <w:pStyle w:val="TOC2"/>
        <w:tabs>
          <w:tab w:val="right" w:leader="dot" w:pos="8306"/>
        </w:tabs>
      </w:pPr>
      <w:hyperlink w:anchor="_Toc8086" w:history="1">
        <w:r>
          <w:rPr>
            <w:rFonts w:ascii="仿宋" w:eastAsia="仿宋" w:hAnsi="仿宋" w:cs="仿宋" w:hint="eastAsia"/>
            <w:lang w:eastAsia="zh-CN"/>
          </w:rPr>
          <w:t>(三)、合规风险评估</w:t>
        </w:r>
        <w:r>
          <w:tab/>
        </w:r>
        <w:r>
          <w:fldChar w:fldCharType="begin"/>
        </w:r>
        <w:r>
          <w:instrText xml:space="preserve"> PAGEREF _Toc8086 \h </w:instrText>
        </w:r>
        <w:r>
          <w:fldChar w:fldCharType="separate"/>
        </w:r>
        <w:r>
          <w:t>77</w:t>
        </w:r>
        <w:r>
          <w:fldChar w:fldCharType="end"/>
        </w:r>
      </w:hyperlink>
    </w:p>
    <w:p>
      <w:pPr>
        <w:pStyle w:val="TOC2"/>
        <w:tabs>
          <w:tab w:val="right" w:leader="dot" w:pos="8306"/>
        </w:tabs>
      </w:pPr>
      <w:hyperlink w:anchor="_Toc5143" w:history="1">
        <w:r>
          <w:rPr>
            <w:rFonts w:ascii="仿宋" w:eastAsia="仿宋" w:hAnsi="仿宋" w:cs="仿宋" w:hint="eastAsia"/>
            <w:lang w:eastAsia="zh-CN"/>
          </w:rPr>
          <w:t>(四)、合规监督与执行</w:t>
        </w:r>
        <w:r>
          <w:tab/>
        </w:r>
        <w:r>
          <w:fldChar w:fldCharType="begin"/>
        </w:r>
        <w:r>
          <w:instrText xml:space="preserve"> PAGEREF _Toc5143 \h </w:instrText>
        </w:r>
        <w:r>
          <w:fldChar w:fldCharType="separate"/>
        </w:r>
        <w:r>
          <w:t>79</w:t>
        </w:r>
        <w:r>
          <w:fldChar w:fldCharType="end"/>
        </w:r>
      </w:hyperlink>
    </w:p>
    <w:p>
      <w:pPr>
        <w:pStyle w:val="TOC1"/>
        <w:tabs>
          <w:tab w:val="right" w:leader="dot" w:pos="8306"/>
        </w:tabs>
      </w:pPr>
      <w:hyperlink w:anchor="_Toc3705" w:history="1">
        <w:r>
          <w:rPr>
            <w:rFonts w:ascii="仿宋" w:eastAsia="仿宋" w:hAnsi="仿宋" w:cs="仿宋" w:hint="eastAsia"/>
            <w:lang w:eastAsia="zh-CN"/>
          </w:rPr>
          <w:t>十七、法律法规与政策遵循</w:t>
        </w:r>
        <w:r>
          <w:tab/>
        </w:r>
        <w:r>
          <w:fldChar w:fldCharType="begin"/>
        </w:r>
        <w:r>
          <w:instrText xml:space="preserve"> PAGEREF _Toc3705 \h </w:instrText>
        </w:r>
        <w:r>
          <w:fldChar w:fldCharType="separate"/>
        </w:r>
        <w:r>
          <w:t>79</w:t>
        </w:r>
        <w:r>
          <w:fldChar w:fldCharType="end"/>
        </w:r>
      </w:hyperlink>
    </w:p>
    <w:p>
      <w:pPr>
        <w:pStyle w:val="TOC2"/>
        <w:tabs>
          <w:tab w:val="right" w:leader="dot" w:pos="8306"/>
        </w:tabs>
      </w:pPr>
      <w:hyperlink w:anchor="_Toc28884" w:history="1">
        <w:r>
          <w:rPr>
            <w:rFonts w:ascii="仿宋" w:eastAsia="仿宋" w:hAnsi="仿宋" w:cs="仿宋" w:hint="eastAsia"/>
            <w:lang w:eastAsia="zh-CN"/>
          </w:rPr>
          <w:t>(一)、法律法规遵守</w:t>
        </w:r>
        <w:r>
          <w:tab/>
        </w:r>
        <w:r>
          <w:fldChar w:fldCharType="begin"/>
        </w:r>
        <w:r>
          <w:instrText xml:space="preserve"> PAGEREF _Toc28884 \h </w:instrText>
        </w:r>
        <w:r>
          <w:fldChar w:fldCharType="separate"/>
        </w:r>
        <w:r>
          <w:t>79</w:t>
        </w:r>
        <w:r>
          <w:fldChar w:fldCharType="end"/>
        </w:r>
      </w:hyperlink>
    </w:p>
    <w:p>
      <w:pPr>
        <w:pStyle w:val="TOC2"/>
        <w:tabs>
          <w:tab w:val="right" w:leader="dot" w:pos="8306"/>
        </w:tabs>
      </w:pPr>
      <w:hyperlink w:anchor="_Toc2476" w:history="1">
        <w:r>
          <w:rPr>
            <w:rFonts w:ascii="仿宋" w:eastAsia="仿宋" w:hAnsi="仿宋" w:cs="仿宋" w:hint="eastAsia"/>
            <w:lang w:eastAsia="zh-CN"/>
          </w:rPr>
          <w:t>(二)、政策导向与利用</w:t>
        </w:r>
        <w:r>
          <w:tab/>
        </w:r>
        <w:r>
          <w:fldChar w:fldCharType="begin"/>
        </w:r>
        <w:r>
          <w:instrText xml:space="preserve"> PAGEREF _Toc2476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4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3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5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98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年平板显示项目与土地用途规划：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年平板显示项目的容积率和建筑密度：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用地控制指标通常规定了容积率和建筑密度的要求。对于年平板显示项目来说，这将影响建筑物的规模和高度。必须确保项目的设计符合容积率和建筑密度的限制，以遵守用地控制法规。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年平板显示项目的建筑线限制：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用地控制指标还可能规定了建筑物与街道或相邻土地的距离，这被称为建筑线限制。年平板显示项目必须遵守这些规定，以确保建筑的位置符合法规。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年平板显示项目的环境影响和可持续性：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用地控制指标可能包括环境保护要求，例如绿地比例和污染防控措施。对于年平板显示项目，这意味着必须考虑如何保护当地生态系统、水资源和空气质量，以确保项目的可持续性。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在整个项目规划和实施过程中，与用地控制指标的合作和遵守是至关重要的。这有助于确保年平板显示项目是一个合法、可持续且与城市规划一致的发展项目。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6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年平板显示项目需要评估可用地块的规模和形状，以确定是否满足地总体要求。某些城市规划可能要求项目具有特定的地块大小或形状，以适应城市发展的整体格局。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每个城市都有自己的规划目标和愿景，包括住宅区、商业区和工业区的平衡发展。年平板显示项目需要与城市规划目标保持一致，以确保项目不会破坏城市的整体规划。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https://d.book118.com/536202012223010034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年平板显示项目构思建设方案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F0E19"/>
    <w:rsid w:val="797F0E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0201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2024-01-09T09:37:00Z</dcterms:created>
  <dcterms:modified xsi:type="dcterms:W3CDTF">2024-01-09T09:37:56Z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9780D41656044A39A95F4AEFBFA841AD_11</vt:lpwstr>
  </property>
  <property fmtid="{D5CDD505-2E9C-101B-9397-08002B2CF9AE}" pid="3" name="KSOProductBuildVer">
    <vt:lpwstr>2052-12.1.0.16120</vt:lpwstr>
  </property>
</Properties>
</file>