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天然橡胶项目构思建设方案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53" w:history="1">
        <w:r>
          <w:rPr>
            <w:rFonts w:ascii="仿宋" w:eastAsia="仿宋" w:hAnsi="仿宋" w:cs="仿宋" w:hint="eastAsia"/>
            <w:lang w:eastAsia="zh-CN"/>
          </w:rPr>
          <w:t>概论</w:t>
        </w:r>
        <w:r>
          <w:tab/>
        </w:r>
        <w:r>
          <w:fldChar w:fldCharType="begin"/>
        </w:r>
        <w:r>
          <w:instrText xml:space="preserve"> PAGEREF _Toc12753 \h </w:instrText>
        </w:r>
        <w:r>
          <w:fldChar w:fldCharType="separate"/>
        </w:r>
        <w:r>
          <w:t>3</w:t>
        </w:r>
        <w:r>
          <w:fldChar w:fldCharType="end"/>
        </w:r>
      </w:hyperlink>
    </w:p>
    <w:p>
      <w:pPr>
        <w:pStyle w:val="TOC1"/>
        <w:tabs>
          <w:tab w:val="right" w:leader="dot" w:pos="8306"/>
        </w:tabs>
      </w:pPr>
      <w:hyperlink w:anchor="_Toc31030" w:history="1">
        <w:r>
          <w:rPr>
            <w:rFonts w:ascii="仿宋" w:eastAsia="仿宋" w:hAnsi="仿宋" w:cs="仿宋" w:hint="eastAsia"/>
            <w:lang w:eastAsia="zh-CN"/>
          </w:rPr>
          <w:t>一、资源开发及综合利用分析</w:t>
        </w:r>
        <w:r>
          <w:tab/>
        </w:r>
        <w:r>
          <w:fldChar w:fldCharType="begin"/>
        </w:r>
        <w:r>
          <w:instrText xml:space="preserve"> PAGEREF _Toc31030 \h </w:instrText>
        </w:r>
        <w:r>
          <w:fldChar w:fldCharType="separate"/>
        </w:r>
        <w:r>
          <w:t>3</w:t>
        </w:r>
        <w:r>
          <w:fldChar w:fldCharType="end"/>
        </w:r>
      </w:hyperlink>
    </w:p>
    <w:p>
      <w:pPr>
        <w:pStyle w:val="TOC2"/>
        <w:tabs>
          <w:tab w:val="right" w:leader="dot" w:pos="8306"/>
        </w:tabs>
      </w:pPr>
      <w:hyperlink w:anchor="_Toc27375" w:history="1">
        <w:r>
          <w:rPr>
            <w:rFonts w:ascii="仿宋" w:eastAsia="仿宋" w:hAnsi="仿宋" w:cs="仿宋" w:hint="eastAsia"/>
            <w:lang w:eastAsia="zh-CN"/>
          </w:rPr>
          <w:t>(一)、资源开发方案</w:t>
        </w:r>
        <w:r>
          <w:tab/>
        </w:r>
        <w:r>
          <w:fldChar w:fldCharType="begin"/>
        </w:r>
        <w:r>
          <w:instrText xml:space="preserve"> PAGEREF _Toc27375 \h </w:instrText>
        </w:r>
        <w:r>
          <w:fldChar w:fldCharType="separate"/>
        </w:r>
        <w:r>
          <w:t>3</w:t>
        </w:r>
        <w:r>
          <w:fldChar w:fldCharType="end"/>
        </w:r>
      </w:hyperlink>
    </w:p>
    <w:p>
      <w:pPr>
        <w:pStyle w:val="TOC2"/>
        <w:tabs>
          <w:tab w:val="right" w:leader="dot" w:pos="8306"/>
        </w:tabs>
      </w:pPr>
      <w:hyperlink w:anchor="_Toc6712" w:history="1">
        <w:r>
          <w:rPr>
            <w:rFonts w:ascii="仿宋" w:eastAsia="仿宋" w:hAnsi="仿宋" w:cs="仿宋" w:hint="eastAsia"/>
            <w:lang w:eastAsia="zh-CN"/>
          </w:rPr>
          <w:t>(二)、资源利用方案</w:t>
        </w:r>
        <w:r>
          <w:tab/>
        </w:r>
        <w:r>
          <w:fldChar w:fldCharType="begin"/>
        </w:r>
        <w:r>
          <w:instrText xml:space="preserve"> PAGEREF _Toc6712 \h </w:instrText>
        </w:r>
        <w:r>
          <w:fldChar w:fldCharType="separate"/>
        </w:r>
        <w:r>
          <w:t>4</w:t>
        </w:r>
        <w:r>
          <w:fldChar w:fldCharType="end"/>
        </w:r>
      </w:hyperlink>
    </w:p>
    <w:p>
      <w:pPr>
        <w:pStyle w:val="TOC2"/>
        <w:tabs>
          <w:tab w:val="right" w:leader="dot" w:pos="8306"/>
        </w:tabs>
      </w:pPr>
      <w:hyperlink w:anchor="_Toc10864" w:history="1">
        <w:r>
          <w:rPr>
            <w:rFonts w:ascii="仿宋" w:eastAsia="仿宋" w:hAnsi="仿宋" w:cs="仿宋" w:hint="eastAsia"/>
            <w:lang w:eastAsia="zh-CN"/>
          </w:rPr>
          <w:t>(三)、资源节约措施</w:t>
        </w:r>
        <w:r>
          <w:tab/>
        </w:r>
        <w:r>
          <w:fldChar w:fldCharType="begin"/>
        </w:r>
        <w:r>
          <w:instrText xml:space="preserve"> PAGEREF _Toc10864 \h </w:instrText>
        </w:r>
        <w:r>
          <w:fldChar w:fldCharType="separate"/>
        </w:r>
        <w:r>
          <w:t>5</w:t>
        </w:r>
        <w:r>
          <w:fldChar w:fldCharType="end"/>
        </w:r>
      </w:hyperlink>
    </w:p>
    <w:p>
      <w:pPr>
        <w:pStyle w:val="TOC1"/>
        <w:tabs>
          <w:tab w:val="right" w:leader="dot" w:pos="8306"/>
        </w:tabs>
      </w:pPr>
      <w:hyperlink w:anchor="_Toc23869" w:history="1">
        <w:r>
          <w:rPr>
            <w:rFonts w:ascii="仿宋" w:eastAsia="仿宋" w:hAnsi="仿宋" w:cs="仿宋" w:hint="eastAsia"/>
            <w:lang w:eastAsia="zh-CN"/>
          </w:rPr>
          <w:t>二、背景、必要性分析</w:t>
        </w:r>
        <w:r>
          <w:tab/>
        </w:r>
        <w:r>
          <w:fldChar w:fldCharType="begin"/>
        </w:r>
        <w:r>
          <w:instrText xml:space="preserve"> PAGEREF _Toc23869 \h </w:instrText>
        </w:r>
        <w:r>
          <w:fldChar w:fldCharType="separate"/>
        </w:r>
        <w:r>
          <w:t>6</w:t>
        </w:r>
        <w:r>
          <w:fldChar w:fldCharType="end"/>
        </w:r>
      </w:hyperlink>
    </w:p>
    <w:p>
      <w:pPr>
        <w:pStyle w:val="TOC2"/>
        <w:tabs>
          <w:tab w:val="right" w:leader="dot" w:pos="8306"/>
        </w:tabs>
      </w:pPr>
      <w:hyperlink w:anchor="_Toc8551" w:history="1">
        <w:r>
          <w:rPr>
            <w:rFonts w:ascii="仿宋" w:eastAsia="仿宋" w:hAnsi="仿宋" w:cs="仿宋" w:hint="eastAsia"/>
            <w:lang w:eastAsia="zh-CN"/>
          </w:rPr>
          <w:t>(一)、项目建设背景</w:t>
        </w:r>
        <w:r>
          <w:tab/>
        </w:r>
        <w:r>
          <w:fldChar w:fldCharType="begin"/>
        </w:r>
        <w:r>
          <w:instrText xml:space="preserve"> PAGEREF _Toc8551 \h </w:instrText>
        </w:r>
        <w:r>
          <w:fldChar w:fldCharType="separate"/>
        </w:r>
        <w:r>
          <w:t>6</w:t>
        </w:r>
        <w:r>
          <w:fldChar w:fldCharType="end"/>
        </w:r>
      </w:hyperlink>
    </w:p>
    <w:p>
      <w:pPr>
        <w:pStyle w:val="TOC2"/>
        <w:tabs>
          <w:tab w:val="right" w:leader="dot" w:pos="8306"/>
        </w:tabs>
      </w:pPr>
      <w:hyperlink w:anchor="_Toc27238" w:history="1">
        <w:r>
          <w:rPr>
            <w:rFonts w:ascii="仿宋" w:eastAsia="仿宋" w:hAnsi="仿宋" w:cs="仿宋" w:hint="eastAsia"/>
            <w:lang w:eastAsia="zh-CN"/>
          </w:rPr>
          <w:t>(二)、必要性分析</w:t>
        </w:r>
        <w:r>
          <w:tab/>
        </w:r>
        <w:r>
          <w:fldChar w:fldCharType="begin"/>
        </w:r>
        <w:r>
          <w:instrText xml:space="preserve"> PAGEREF _Toc27238 \h </w:instrText>
        </w:r>
        <w:r>
          <w:fldChar w:fldCharType="separate"/>
        </w:r>
        <w:r>
          <w:t>7</w:t>
        </w:r>
        <w:r>
          <w:fldChar w:fldCharType="end"/>
        </w:r>
      </w:hyperlink>
    </w:p>
    <w:p>
      <w:pPr>
        <w:pStyle w:val="TOC2"/>
        <w:tabs>
          <w:tab w:val="right" w:leader="dot" w:pos="8306"/>
        </w:tabs>
      </w:pPr>
      <w:hyperlink w:anchor="_Toc3428" w:history="1">
        <w:r>
          <w:rPr>
            <w:rFonts w:ascii="仿宋" w:eastAsia="仿宋" w:hAnsi="仿宋" w:cs="仿宋" w:hint="eastAsia"/>
            <w:lang w:eastAsia="zh-CN"/>
          </w:rPr>
          <w:t>(三)、项目建设有利条件</w:t>
        </w:r>
        <w:r>
          <w:tab/>
        </w:r>
        <w:r>
          <w:fldChar w:fldCharType="begin"/>
        </w:r>
        <w:r>
          <w:instrText xml:space="preserve"> PAGEREF _Toc3428 \h </w:instrText>
        </w:r>
        <w:r>
          <w:fldChar w:fldCharType="separate"/>
        </w:r>
        <w:r>
          <w:t>9</w:t>
        </w:r>
        <w:r>
          <w:fldChar w:fldCharType="end"/>
        </w:r>
      </w:hyperlink>
    </w:p>
    <w:p>
      <w:pPr>
        <w:pStyle w:val="TOC1"/>
        <w:tabs>
          <w:tab w:val="right" w:leader="dot" w:pos="8306"/>
        </w:tabs>
      </w:pPr>
      <w:hyperlink w:anchor="_Toc12077" w:history="1">
        <w:r>
          <w:rPr>
            <w:rFonts w:ascii="仿宋" w:eastAsia="仿宋" w:hAnsi="仿宋" w:cs="仿宋" w:hint="eastAsia"/>
            <w:lang w:eastAsia="zh-CN"/>
          </w:rPr>
          <w:t>三、天然橡胶项目概论</w:t>
        </w:r>
        <w:r>
          <w:tab/>
        </w:r>
        <w:r>
          <w:fldChar w:fldCharType="begin"/>
        </w:r>
        <w:r>
          <w:instrText xml:space="preserve"> PAGEREF _Toc12077 \h </w:instrText>
        </w:r>
        <w:r>
          <w:fldChar w:fldCharType="separate"/>
        </w:r>
        <w:r>
          <w:t>10</w:t>
        </w:r>
        <w:r>
          <w:fldChar w:fldCharType="end"/>
        </w:r>
      </w:hyperlink>
    </w:p>
    <w:p>
      <w:pPr>
        <w:pStyle w:val="TOC2"/>
        <w:tabs>
          <w:tab w:val="right" w:leader="dot" w:pos="8306"/>
        </w:tabs>
      </w:pPr>
      <w:hyperlink w:anchor="_Toc23413" w:history="1">
        <w:r>
          <w:rPr>
            <w:rFonts w:ascii="仿宋" w:eastAsia="仿宋" w:hAnsi="仿宋" w:cs="仿宋" w:hint="eastAsia"/>
            <w:lang w:eastAsia="zh-CN"/>
          </w:rPr>
          <w:t>(一)、项目申报单位概况</w:t>
        </w:r>
        <w:r>
          <w:tab/>
        </w:r>
        <w:r>
          <w:fldChar w:fldCharType="begin"/>
        </w:r>
        <w:r>
          <w:instrText xml:space="preserve"> PAGEREF _Toc23413 \h </w:instrText>
        </w:r>
        <w:r>
          <w:fldChar w:fldCharType="separate"/>
        </w:r>
        <w:r>
          <w:t>10</w:t>
        </w:r>
        <w:r>
          <w:fldChar w:fldCharType="end"/>
        </w:r>
      </w:hyperlink>
    </w:p>
    <w:p>
      <w:pPr>
        <w:pStyle w:val="TOC2"/>
        <w:tabs>
          <w:tab w:val="right" w:leader="dot" w:pos="8306"/>
        </w:tabs>
      </w:pPr>
      <w:hyperlink w:anchor="_Toc19423" w:history="1">
        <w:r>
          <w:rPr>
            <w:rFonts w:ascii="仿宋" w:eastAsia="仿宋" w:hAnsi="仿宋" w:cs="仿宋" w:hint="eastAsia"/>
            <w:lang w:eastAsia="zh-CN"/>
          </w:rPr>
          <w:t>(二)、项目概况</w:t>
        </w:r>
        <w:r>
          <w:tab/>
        </w:r>
        <w:r>
          <w:fldChar w:fldCharType="begin"/>
        </w:r>
        <w:r>
          <w:instrText xml:space="preserve"> PAGEREF _Toc19423 \h </w:instrText>
        </w:r>
        <w:r>
          <w:fldChar w:fldCharType="separate"/>
        </w:r>
        <w:r>
          <w:t>11</w:t>
        </w:r>
        <w:r>
          <w:fldChar w:fldCharType="end"/>
        </w:r>
      </w:hyperlink>
    </w:p>
    <w:p>
      <w:pPr>
        <w:pStyle w:val="TOC1"/>
        <w:tabs>
          <w:tab w:val="right" w:leader="dot" w:pos="8306"/>
        </w:tabs>
      </w:pPr>
      <w:hyperlink w:anchor="_Toc23628" w:history="1">
        <w:r>
          <w:rPr>
            <w:rFonts w:ascii="仿宋" w:eastAsia="仿宋" w:hAnsi="仿宋" w:cs="仿宋" w:hint="eastAsia"/>
            <w:lang w:eastAsia="zh-CN"/>
          </w:rPr>
          <w:t>四、项目选址研究</w:t>
        </w:r>
        <w:r>
          <w:tab/>
        </w:r>
        <w:r>
          <w:fldChar w:fldCharType="begin"/>
        </w:r>
        <w:r>
          <w:instrText xml:space="preserve"> PAGEREF _Toc23628 \h </w:instrText>
        </w:r>
        <w:r>
          <w:fldChar w:fldCharType="separate"/>
        </w:r>
        <w:r>
          <w:t>14</w:t>
        </w:r>
        <w:r>
          <w:fldChar w:fldCharType="end"/>
        </w:r>
      </w:hyperlink>
    </w:p>
    <w:p>
      <w:pPr>
        <w:pStyle w:val="TOC2"/>
        <w:tabs>
          <w:tab w:val="right" w:leader="dot" w:pos="8306"/>
        </w:tabs>
      </w:pPr>
      <w:hyperlink w:anchor="_Toc437" w:history="1">
        <w:r>
          <w:rPr>
            <w:rFonts w:ascii="仿宋" w:eastAsia="仿宋" w:hAnsi="仿宋" w:cs="仿宋" w:hint="eastAsia"/>
            <w:lang w:eastAsia="zh-CN"/>
          </w:rPr>
          <w:t>(一)、项目选址原则</w:t>
        </w:r>
        <w:r>
          <w:tab/>
        </w:r>
        <w:r>
          <w:fldChar w:fldCharType="begin"/>
        </w:r>
        <w:r>
          <w:instrText xml:space="preserve"> PAGEREF _Toc437 \h </w:instrText>
        </w:r>
        <w:r>
          <w:fldChar w:fldCharType="separate"/>
        </w:r>
        <w:r>
          <w:t>14</w:t>
        </w:r>
        <w:r>
          <w:fldChar w:fldCharType="end"/>
        </w:r>
      </w:hyperlink>
    </w:p>
    <w:p>
      <w:pPr>
        <w:pStyle w:val="TOC2"/>
        <w:tabs>
          <w:tab w:val="right" w:leader="dot" w:pos="8306"/>
        </w:tabs>
      </w:pPr>
      <w:hyperlink w:anchor="_Toc23135" w:history="1">
        <w:r>
          <w:rPr>
            <w:rFonts w:ascii="仿宋" w:eastAsia="仿宋" w:hAnsi="仿宋" w:cs="仿宋" w:hint="eastAsia"/>
            <w:lang w:eastAsia="zh-CN"/>
          </w:rPr>
          <w:t>(二)、项目选址</w:t>
        </w:r>
        <w:r>
          <w:tab/>
        </w:r>
        <w:r>
          <w:fldChar w:fldCharType="begin"/>
        </w:r>
        <w:r>
          <w:instrText xml:space="preserve"> PAGEREF _Toc23135 \h </w:instrText>
        </w:r>
        <w:r>
          <w:fldChar w:fldCharType="separate"/>
        </w:r>
        <w:r>
          <w:t>18</w:t>
        </w:r>
        <w:r>
          <w:fldChar w:fldCharType="end"/>
        </w:r>
      </w:hyperlink>
    </w:p>
    <w:p>
      <w:pPr>
        <w:pStyle w:val="TOC2"/>
        <w:tabs>
          <w:tab w:val="right" w:leader="dot" w:pos="8306"/>
        </w:tabs>
      </w:pPr>
      <w:hyperlink w:anchor="_Toc20196" w:history="1">
        <w:r>
          <w:rPr>
            <w:rFonts w:ascii="仿宋" w:eastAsia="仿宋" w:hAnsi="仿宋" w:cs="仿宋" w:hint="eastAsia"/>
            <w:lang w:eastAsia="zh-CN"/>
          </w:rPr>
          <w:t>(三)、建设条件分析</w:t>
        </w:r>
        <w:r>
          <w:tab/>
        </w:r>
        <w:r>
          <w:fldChar w:fldCharType="begin"/>
        </w:r>
        <w:r>
          <w:instrText xml:space="preserve"> PAGEREF _Toc20196 \h </w:instrText>
        </w:r>
        <w:r>
          <w:fldChar w:fldCharType="separate"/>
        </w:r>
        <w:r>
          <w:t>20</w:t>
        </w:r>
        <w:r>
          <w:fldChar w:fldCharType="end"/>
        </w:r>
      </w:hyperlink>
    </w:p>
    <w:p>
      <w:pPr>
        <w:pStyle w:val="TOC2"/>
        <w:tabs>
          <w:tab w:val="right" w:leader="dot" w:pos="8306"/>
        </w:tabs>
      </w:pPr>
      <w:hyperlink w:anchor="_Toc10813" w:history="1">
        <w:r>
          <w:rPr>
            <w:rFonts w:ascii="仿宋" w:eastAsia="仿宋" w:hAnsi="仿宋" w:cs="仿宋" w:hint="eastAsia"/>
            <w:lang w:eastAsia="zh-CN"/>
          </w:rPr>
          <w:t>(四)、用地控制指标</w:t>
        </w:r>
        <w:r>
          <w:tab/>
        </w:r>
        <w:r>
          <w:fldChar w:fldCharType="begin"/>
        </w:r>
        <w:r>
          <w:instrText xml:space="preserve"> PAGEREF _Toc10813 \h </w:instrText>
        </w:r>
        <w:r>
          <w:fldChar w:fldCharType="separate"/>
        </w:r>
        <w:r>
          <w:t>21</w:t>
        </w:r>
        <w:r>
          <w:fldChar w:fldCharType="end"/>
        </w:r>
      </w:hyperlink>
    </w:p>
    <w:p>
      <w:pPr>
        <w:pStyle w:val="TOC2"/>
        <w:tabs>
          <w:tab w:val="right" w:leader="dot" w:pos="8306"/>
        </w:tabs>
      </w:pPr>
      <w:hyperlink w:anchor="_Toc4136" w:history="1">
        <w:r>
          <w:rPr>
            <w:rFonts w:ascii="仿宋" w:eastAsia="仿宋" w:hAnsi="仿宋" w:cs="仿宋" w:hint="eastAsia"/>
            <w:lang w:eastAsia="zh-CN"/>
          </w:rPr>
          <w:t>(五)、地总体要求</w:t>
        </w:r>
        <w:r>
          <w:tab/>
        </w:r>
        <w:r>
          <w:fldChar w:fldCharType="begin"/>
        </w:r>
        <w:r>
          <w:instrText xml:space="preserve"> PAGEREF _Toc4136 \h </w:instrText>
        </w:r>
        <w:r>
          <w:fldChar w:fldCharType="separate"/>
        </w:r>
        <w:r>
          <w:t>22</w:t>
        </w:r>
        <w:r>
          <w:fldChar w:fldCharType="end"/>
        </w:r>
      </w:hyperlink>
    </w:p>
    <w:p>
      <w:pPr>
        <w:pStyle w:val="TOC2"/>
        <w:tabs>
          <w:tab w:val="right" w:leader="dot" w:pos="8306"/>
        </w:tabs>
      </w:pPr>
      <w:hyperlink w:anchor="_Toc20086" w:history="1">
        <w:r>
          <w:rPr>
            <w:rFonts w:ascii="仿宋" w:eastAsia="仿宋" w:hAnsi="仿宋" w:cs="仿宋" w:hint="eastAsia"/>
            <w:lang w:eastAsia="zh-CN"/>
          </w:rPr>
          <w:t>(六)、节约用地措施</w:t>
        </w:r>
        <w:r>
          <w:tab/>
        </w:r>
        <w:r>
          <w:fldChar w:fldCharType="begin"/>
        </w:r>
        <w:r>
          <w:instrText xml:space="preserve"> PAGEREF _Toc20086 \h </w:instrText>
        </w:r>
        <w:r>
          <w:fldChar w:fldCharType="separate"/>
        </w:r>
        <w:r>
          <w:t>24</w:t>
        </w:r>
        <w:r>
          <w:fldChar w:fldCharType="end"/>
        </w:r>
      </w:hyperlink>
    </w:p>
    <w:p>
      <w:pPr>
        <w:pStyle w:val="TOC2"/>
        <w:tabs>
          <w:tab w:val="right" w:leader="dot" w:pos="8306"/>
        </w:tabs>
      </w:pPr>
      <w:hyperlink w:anchor="_Toc31626" w:history="1">
        <w:r>
          <w:rPr>
            <w:rFonts w:ascii="仿宋" w:eastAsia="仿宋" w:hAnsi="仿宋" w:cs="仿宋" w:hint="eastAsia"/>
            <w:lang w:eastAsia="zh-CN"/>
          </w:rPr>
          <w:t>(七)、选址综合评价</w:t>
        </w:r>
        <w:r>
          <w:tab/>
        </w:r>
        <w:r>
          <w:fldChar w:fldCharType="begin"/>
        </w:r>
        <w:r>
          <w:instrText xml:space="preserve"> PAGEREF _Toc31626 \h </w:instrText>
        </w:r>
        <w:r>
          <w:fldChar w:fldCharType="separate"/>
        </w:r>
        <w:r>
          <w:t>25</w:t>
        </w:r>
        <w:r>
          <w:fldChar w:fldCharType="end"/>
        </w:r>
      </w:hyperlink>
    </w:p>
    <w:p>
      <w:pPr>
        <w:pStyle w:val="TOC1"/>
        <w:tabs>
          <w:tab w:val="right" w:leader="dot" w:pos="8306"/>
        </w:tabs>
      </w:pPr>
      <w:hyperlink w:anchor="_Toc21441" w:history="1">
        <w:r>
          <w:rPr>
            <w:rFonts w:ascii="仿宋" w:eastAsia="仿宋" w:hAnsi="仿宋" w:cs="仿宋" w:hint="eastAsia"/>
            <w:lang w:eastAsia="zh-CN"/>
          </w:rPr>
          <w:t>五、经济影响分析</w:t>
        </w:r>
        <w:r>
          <w:tab/>
        </w:r>
        <w:r>
          <w:fldChar w:fldCharType="begin"/>
        </w:r>
        <w:r>
          <w:instrText xml:space="preserve"> PAGEREF _Toc21441 \h </w:instrText>
        </w:r>
        <w:r>
          <w:fldChar w:fldCharType="separate"/>
        </w:r>
        <w:r>
          <w:t>26</w:t>
        </w:r>
        <w:r>
          <w:fldChar w:fldCharType="end"/>
        </w:r>
      </w:hyperlink>
    </w:p>
    <w:p>
      <w:pPr>
        <w:pStyle w:val="TOC2"/>
        <w:tabs>
          <w:tab w:val="right" w:leader="dot" w:pos="8306"/>
        </w:tabs>
      </w:pPr>
      <w:hyperlink w:anchor="_Toc9845" w:history="1">
        <w:r>
          <w:rPr>
            <w:rFonts w:ascii="仿宋" w:eastAsia="仿宋" w:hAnsi="仿宋" w:cs="仿宋" w:hint="eastAsia"/>
            <w:lang w:eastAsia="zh-CN"/>
          </w:rPr>
          <w:t>(一)、经济费用效益或费用效果分析</w:t>
        </w:r>
        <w:r>
          <w:tab/>
        </w:r>
        <w:r>
          <w:fldChar w:fldCharType="begin"/>
        </w:r>
        <w:r>
          <w:instrText xml:space="preserve"> PAGEREF _Toc9845 \h </w:instrText>
        </w:r>
        <w:r>
          <w:fldChar w:fldCharType="separate"/>
        </w:r>
        <w:r>
          <w:t>26</w:t>
        </w:r>
        <w:r>
          <w:fldChar w:fldCharType="end"/>
        </w:r>
      </w:hyperlink>
    </w:p>
    <w:p>
      <w:pPr>
        <w:pStyle w:val="TOC2"/>
        <w:tabs>
          <w:tab w:val="right" w:leader="dot" w:pos="8306"/>
        </w:tabs>
      </w:pPr>
      <w:hyperlink w:anchor="_Toc28481" w:history="1">
        <w:r>
          <w:rPr>
            <w:rFonts w:ascii="仿宋" w:eastAsia="仿宋" w:hAnsi="仿宋" w:cs="仿宋" w:hint="eastAsia"/>
            <w:lang w:eastAsia="zh-CN"/>
          </w:rPr>
          <w:t>(二)、行业影响分析</w:t>
        </w:r>
        <w:r>
          <w:tab/>
        </w:r>
        <w:r>
          <w:fldChar w:fldCharType="begin"/>
        </w:r>
        <w:r>
          <w:instrText xml:space="preserve"> PAGEREF _Toc28481 \h </w:instrText>
        </w:r>
        <w:r>
          <w:fldChar w:fldCharType="separate"/>
        </w:r>
        <w:r>
          <w:t>28</w:t>
        </w:r>
        <w:r>
          <w:fldChar w:fldCharType="end"/>
        </w:r>
      </w:hyperlink>
    </w:p>
    <w:p>
      <w:pPr>
        <w:pStyle w:val="TOC2"/>
        <w:tabs>
          <w:tab w:val="right" w:leader="dot" w:pos="8306"/>
        </w:tabs>
      </w:pPr>
      <w:hyperlink w:anchor="_Toc6486" w:history="1">
        <w:r>
          <w:rPr>
            <w:rFonts w:ascii="仿宋" w:eastAsia="仿宋" w:hAnsi="仿宋" w:cs="仿宋" w:hint="eastAsia"/>
            <w:lang w:eastAsia="zh-CN"/>
          </w:rPr>
          <w:t>(三)、区域经济影响分析</w:t>
        </w:r>
        <w:r>
          <w:tab/>
        </w:r>
        <w:r>
          <w:fldChar w:fldCharType="begin"/>
        </w:r>
        <w:r>
          <w:instrText xml:space="preserve"> PAGEREF _Toc6486 \h </w:instrText>
        </w:r>
        <w:r>
          <w:fldChar w:fldCharType="separate"/>
        </w:r>
        <w:r>
          <w:t>30</w:t>
        </w:r>
        <w:r>
          <w:fldChar w:fldCharType="end"/>
        </w:r>
      </w:hyperlink>
    </w:p>
    <w:p>
      <w:pPr>
        <w:pStyle w:val="TOC2"/>
        <w:tabs>
          <w:tab w:val="right" w:leader="dot" w:pos="8306"/>
        </w:tabs>
      </w:pPr>
      <w:hyperlink w:anchor="_Toc30751" w:history="1">
        <w:r>
          <w:rPr>
            <w:rFonts w:ascii="仿宋" w:eastAsia="仿宋" w:hAnsi="仿宋" w:cs="仿宋" w:hint="eastAsia"/>
            <w:lang w:eastAsia="zh-CN"/>
          </w:rPr>
          <w:t>(四)、宏观经济影响分析</w:t>
        </w:r>
        <w:r>
          <w:tab/>
        </w:r>
        <w:r>
          <w:fldChar w:fldCharType="begin"/>
        </w:r>
        <w:r>
          <w:instrText xml:space="preserve"> PAGEREF _Toc30751 \h </w:instrText>
        </w:r>
        <w:r>
          <w:fldChar w:fldCharType="separate"/>
        </w:r>
        <w:r>
          <w:t>31</w:t>
        </w:r>
        <w:r>
          <w:fldChar w:fldCharType="end"/>
        </w:r>
      </w:hyperlink>
    </w:p>
    <w:p>
      <w:pPr>
        <w:pStyle w:val="TOC1"/>
        <w:tabs>
          <w:tab w:val="right" w:leader="dot" w:pos="8306"/>
        </w:tabs>
      </w:pPr>
      <w:hyperlink w:anchor="_Toc17753" w:history="1">
        <w:r>
          <w:rPr>
            <w:rFonts w:ascii="仿宋" w:eastAsia="仿宋" w:hAnsi="仿宋" w:cs="仿宋" w:hint="eastAsia"/>
            <w:lang w:eastAsia="zh-CN"/>
          </w:rPr>
          <w:t>六、项目监理与质量保证</w:t>
        </w:r>
        <w:r>
          <w:tab/>
        </w:r>
        <w:r>
          <w:fldChar w:fldCharType="begin"/>
        </w:r>
        <w:r>
          <w:instrText xml:space="preserve"> PAGEREF _Toc17753 \h </w:instrText>
        </w:r>
        <w:r>
          <w:fldChar w:fldCharType="separate"/>
        </w:r>
        <w:r>
          <w:t>32</w:t>
        </w:r>
        <w:r>
          <w:fldChar w:fldCharType="end"/>
        </w:r>
      </w:hyperlink>
    </w:p>
    <w:p>
      <w:pPr>
        <w:pStyle w:val="TOC2"/>
        <w:tabs>
          <w:tab w:val="right" w:leader="dot" w:pos="8306"/>
        </w:tabs>
      </w:pPr>
      <w:hyperlink w:anchor="_Toc24279" w:history="1">
        <w:r>
          <w:rPr>
            <w:rFonts w:ascii="仿宋" w:eastAsia="仿宋" w:hAnsi="仿宋" w:cs="仿宋" w:hint="eastAsia"/>
            <w:lang w:eastAsia="zh-CN"/>
          </w:rPr>
          <w:t>(一)、监理体系构建</w:t>
        </w:r>
        <w:r>
          <w:tab/>
        </w:r>
        <w:r>
          <w:fldChar w:fldCharType="begin"/>
        </w:r>
        <w:r>
          <w:instrText xml:space="preserve"> PAGEREF _Toc24279 \h </w:instrText>
        </w:r>
        <w:r>
          <w:fldChar w:fldCharType="separate"/>
        </w:r>
        <w:r>
          <w:t>32</w:t>
        </w:r>
        <w:r>
          <w:fldChar w:fldCharType="end"/>
        </w:r>
      </w:hyperlink>
    </w:p>
    <w:p>
      <w:pPr>
        <w:pStyle w:val="TOC2"/>
        <w:tabs>
          <w:tab w:val="right" w:leader="dot" w:pos="8306"/>
        </w:tabs>
      </w:pPr>
      <w:hyperlink w:anchor="_Toc5385" w:history="1">
        <w:r>
          <w:rPr>
            <w:rFonts w:ascii="仿宋" w:eastAsia="仿宋" w:hAnsi="仿宋" w:cs="仿宋" w:hint="eastAsia"/>
            <w:lang w:eastAsia="zh-CN"/>
          </w:rPr>
          <w:t>(二)、质量保证体系实施</w:t>
        </w:r>
        <w:r>
          <w:tab/>
        </w:r>
        <w:r>
          <w:fldChar w:fldCharType="begin"/>
        </w:r>
        <w:r>
          <w:instrText xml:space="preserve"> PAGEREF _Toc5385 \h </w:instrText>
        </w:r>
        <w:r>
          <w:fldChar w:fldCharType="separate"/>
        </w:r>
        <w:r>
          <w:t>33</w:t>
        </w:r>
        <w:r>
          <w:fldChar w:fldCharType="end"/>
        </w:r>
      </w:hyperlink>
    </w:p>
    <w:p>
      <w:pPr>
        <w:pStyle w:val="TOC2"/>
        <w:tabs>
          <w:tab w:val="right" w:leader="dot" w:pos="8306"/>
        </w:tabs>
      </w:pPr>
      <w:hyperlink w:anchor="_Toc6109" w:history="1">
        <w:r>
          <w:rPr>
            <w:rFonts w:ascii="仿宋" w:eastAsia="仿宋" w:hAnsi="仿宋" w:cs="仿宋" w:hint="eastAsia"/>
            <w:lang w:eastAsia="zh-CN"/>
          </w:rPr>
          <w:t>(三)、监理与质量控制流程</w:t>
        </w:r>
        <w:r>
          <w:tab/>
        </w:r>
        <w:r>
          <w:fldChar w:fldCharType="begin"/>
        </w:r>
        <w:r>
          <w:instrText xml:space="preserve"> PAGEREF _Toc6109 \h </w:instrText>
        </w:r>
        <w:r>
          <w:fldChar w:fldCharType="separate"/>
        </w:r>
        <w:r>
          <w:t>34</w:t>
        </w:r>
        <w:r>
          <w:fldChar w:fldCharType="end"/>
        </w:r>
      </w:hyperlink>
    </w:p>
    <w:p>
      <w:pPr>
        <w:pStyle w:val="TOC1"/>
        <w:tabs>
          <w:tab w:val="right" w:leader="dot" w:pos="8306"/>
        </w:tabs>
      </w:pPr>
      <w:hyperlink w:anchor="_Toc22227" w:history="1">
        <w:r>
          <w:rPr>
            <w:rFonts w:ascii="仿宋" w:eastAsia="仿宋" w:hAnsi="仿宋" w:cs="仿宋" w:hint="eastAsia"/>
            <w:lang w:eastAsia="zh-CN"/>
          </w:rPr>
          <w:t>七、环境保护与绿色发展</w:t>
        </w:r>
        <w:r>
          <w:tab/>
        </w:r>
        <w:r>
          <w:fldChar w:fldCharType="begin"/>
        </w:r>
        <w:r>
          <w:instrText xml:space="preserve"> PAGEREF _Toc22227 \h </w:instrText>
        </w:r>
        <w:r>
          <w:fldChar w:fldCharType="separate"/>
        </w:r>
        <w:r>
          <w:t>34</w:t>
        </w:r>
        <w:r>
          <w:fldChar w:fldCharType="end"/>
        </w:r>
      </w:hyperlink>
    </w:p>
    <w:p>
      <w:pPr>
        <w:pStyle w:val="TOC2"/>
        <w:tabs>
          <w:tab w:val="right" w:leader="dot" w:pos="8306"/>
        </w:tabs>
      </w:pPr>
      <w:hyperlink w:anchor="_Toc23693" w:history="1">
        <w:r>
          <w:rPr>
            <w:rFonts w:ascii="仿宋" w:eastAsia="仿宋" w:hAnsi="仿宋" w:cs="仿宋" w:hint="eastAsia"/>
            <w:lang w:eastAsia="zh-CN"/>
          </w:rPr>
          <w:t>(一)、环境保护措施</w:t>
        </w:r>
        <w:r>
          <w:tab/>
        </w:r>
        <w:r>
          <w:fldChar w:fldCharType="begin"/>
        </w:r>
        <w:r>
          <w:instrText xml:space="preserve"> PAGEREF _Toc23693 \h </w:instrText>
        </w:r>
        <w:r>
          <w:fldChar w:fldCharType="separate"/>
        </w:r>
        <w:r>
          <w:t>34</w:t>
        </w:r>
        <w:r>
          <w:fldChar w:fldCharType="end"/>
        </w:r>
      </w:hyperlink>
    </w:p>
    <w:p>
      <w:pPr>
        <w:pStyle w:val="TOC2"/>
        <w:tabs>
          <w:tab w:val="right" w:leader="dot" w:pos="8306"/>
        </w:tabs>
      </w:pPr>
      <w:hyperlink w:anchor="_Toc30909" w:history="1">
        <w:r>
          <w:rPr>
            <w:rFonts w:ascii="仿宋" w:eastAsia="仿宋" w:hAnsi="仿宋" w:cs="仿宋" w:hint="eastAsia"/>
            <w:lang w:eastAsia="zh-CN"/>
          </w:rPr>
          <w:t>(二)、绿色发展与可持续发展策略</w:t>
        </w:r>
        <w:r>
          <w:tab/>
        </w:r>
        <w:r>
          <w:fldChar w:fldCharType="begin"/>
        </w:r>
        <w:r>
          <w:instrText xml:space="preserve"> PAGEREF _Toc30909 \h </w:instrText>
        </w:r>
        <w:r>
          <w:fldChar w:fldCharType="separate"/>
        </w:r>
        <w:r>
          <w:t>36</w:t>
        </w:r>
        <w:r>
          <w:fldChar w:fldCharType="end"/>
        </w:r>
      </w:hyperlink>
    </w:p>
    <w:p>
      <w:pPr>
        <w:pStyle w:val="TOC1"/>
        <w:tabs>
          <w:tab w:val="right" w:leader="dot" w:pos="8306"/>
        </w:tabs>
      </w:pPr>
      <w:hyperlink w:anchor="_Toc31876" w:history="1">
        <w:r>
          <w:rPr>
            <w:rFonts w:ascii="仿宋" w:eastAsia="仿宋" w:hAnsi="仿宋" w:cs="仿宋" w:hint="eastAsia"/>
            <w:lang w:eastAsia="zh-CN"/>
          </w:rPr>
          <w:t>八、环境保护与治理方案</w:t>
        </w:r>
        <w:r>
          <w:tab/>
        </w:r>
        <w:r>
          <w:fldChar w:fldCharType="begin"/>
        </w:r>
        <w:r>
          <w:instrText xml:space="preserve"> PAGEREF _Toc31876 \h </w:instrText>
        </w:r>
        <w:r>
          <w:fldChar w:fldCharType="separate"/>
        </w:r>
        <w:r>
          <w:t>37</w:t>
        </w:r>
        <w:r>
          <w:fldChar w:fldCharType="end"/>
        </w:r>
      </w:hyperlink>
    </w:p>
    <w:p>
      <w:pPr>
        <w:pStyle w:val="TOC2"/>
        <w:tabs>
          <w:tab w:val="right" w:leader="dot" w:pos="8306"/>
        </w:tabs>
      </w:pPr>
      <w:hyperlink w:anchor="_Toc1753" w:history="1">
        <w:r>
          <w:rPr>
            <w:rFonts w:ascii="仿宋" w:eastAsia="仿宋" w:hAnsi="仿宋" w:cs="仿宋" w:hint="eastAsia"/>
            <w:lang w:eastAsia="zh-CN"/>
          </w:rPr>
          <w:t>(一)、项目环境影响评估</w:t>
        </w:r>
        <w:r>
          <w:tab/>
        </w:r>
        <w:r>
          <w:fldChar w:fldCharType="begin"/>
        </w:r>
        <w:r>
          <w:instrText xml:space="preserve"> PAGEREF _Toc1753 \h </w:instrText>
        </w:r>
        <w:r>
          <w:fldChar w:fldCharType="separate"/>
        </w:r>
        <w:r>
          <w:t>37</w:t>
        </w:r>
        <w:r>
          <w:fldChar w:fldCharType="end"/>
        </w:r>
      </w:hyperlink>
    </w:p>
    <w:p>
      <w:pPr>
        <w:pStyle w:val="TOC2"/>
        <w:tabs>
          <w:tab w:val="right" w:leader="dot" w:pos="8306"/>
        </w:tabs>
      </w:pPr>
      <w:hyperlink w:anchor="_Toc2769" w:history="1">
        <w:r>
          <w:rPr>
            <w:rFonts w:ascii="仿宋" w:eastAsia="仿宋" w:hAnsi="仿宋" w:cs="仿宋" w:hint="eastAsia"/>
            <w:lang w:eastAsia="zh-CN"/>
          </w:rPr>
          <w:t>(二)、环境保护措施与治理方案</w:t>
        </w:r>
        <w:r>
          <w:tab/>
        </w:r>
        <w:r>
          <w:fldChar w:fldCharType="begin"/>
        </w:r>
        <w:r>
          <w:instrText xml:space="preserve"> PAGEREF _Toc2769 \h </w:instrText>
        </w:r>
        <w:r>
          <w:fldChar w:fldCharType="separate"/>
        </w:r>
        <w:r>
          <w:t>38</w:t>
        </w:r>
        <w:r>
          <w:fldChar w:fldCharType="end"/>
        </w:r>
      </w:hyperlink>
    </w:p>
    <w:p>
      <w:pPr>
        <w:pStyle w:val="TOC1"/>
        <w:tabs>
          <w:tab w:val="right" w:leader="dot" w:pos="8306"/>
        </w:tabs>
      </w:pPr>
      <w:hyperlink w:anchor="_Toc10801" w:history="1">
        <w:r>
          <w:rPr>
            <w:rFonts w:ascii="仿宋" w:eastAsia="仿宋" w:hAnsi="仿宋" w:cs="仿宋" w:hint="eastAsia"/>
            <w:lang w:eastAsia="zh-CN"/>
          </w:rPr>
          <w:t>九、项目进度计划</w:t>
        </w:r>
        <w:r>
          <w:tab/>
        </w:r>
        <w:r>
          <w:fldChar w:fldCharType="begin"/>
        </w:r>
        <w:r>
          <w:instrText xml:space="preserve"> PAGEREF _Toc10801 \h </w:instrText>
        </w:r>
        <w:r>
          <w:fldChar w:fldCharType="separate"/>
        </w:r>
        <w:r>
          <w:t>39</w:t>
        </w:r>
        <w:r>
          <w:fldChar w:fldCharType="end"/>
        </w:r>
      </w:hyperlink>
    </w:p>
    <w:p>
      <w:pPr>
        <w:pStyle w:val="TOC2"/>
        <w:tabs>
          <w:tab w:val="right" w:leader="dot" w:pos="8306"/>
        </w:tabs>
      </w:pPr>
      <w:hyperlink w:anchor="_Toc19875" w:history="1">
        <w:r>
          <w:rPr>
            <w:rFonts w:ascii="仿宋" w:eastAsia="仿宋" w:hAnsi="仿宋" w:cs="仿宋" w:hint="eastAsia"/>
            <w:lang w:eastAsia="zh-CN"/>
          </w:rPr>
          <w:t>(一)、建设周期</w:t>
        </w:r>
        <w:r>
          <w:tab/>
        </w:r>
        <w:r>
          <w:fldChar w:fldCharType="begin"/>
        </w:r>
        <w:r>
          <w:instrText xml:space="preserve"> PAGEREF _Toc19875 \h </w:instrText>
        </w:r>
        <w:r>
          <w:fldChar w:fldCharType="separate"/>
        </w:r>
        <w:r>
          <w:t>39</w:t>
        </w:r>
        <w:r>
          <w:fldChar w:fldCharType="end"/>
        </w:r>
      </w:hyperlink>
    </w:p>
    <w:p>
      <w:pPr>
        <w:pStyle w:val="TOC2"/>
        <w:tabs>
          <w:tab w:val="right" w:leader="dot" w:pos="8306"/>
        </w:tabs>
      </w:pPr>
      <w:hyperlink w:anchor="_Toc5193" w:history="1">
        <w:r>
          <w:rPr>
            <w:rFonts w:ascii="仿宋" w:eastAsia="仿宋" w:hAnsi="仿宋" w:cs="仿宋" w:hint="eastAsia"/>
            <w:lang w:eastAsia="zh-CN"/>
          </w:rPr>
          <w:t>(二)、建设进度</w:t>
        </w:r>
        <w:r>
          <w:tab/>
        </w:r>
        <w:r>
          <w:fldChar w:fldCharType="begin"/>
        </w:r>
        <w:r>
          <w:instrText xml:space="preserve"> PAGEREF _Toc5193 \h </w:instrText>
        </w:r>
        <w:r>
          <w:fldChar w:fldCharType="separate"/>
        </w:r>
        <w:r>
          <w:t>39</w:t>
        </w:r>
        <w:r>
          <w:fldChar w:fldCharType="end"/>
        </w:r>
      </w:hyperlink>
    </w:p>
    <w:p>
      <w:pPr>
        <w:pStyle w:val="TOC2"/>
        <w:tabs>
          <w:tab w:val="right" w:leader="dot" w:pos="8306"/>
        </w:tabs>
      </w:pPr>
      <w:hyperlink w:anchor="_Toc19542" w:history="1">
        <w:r>
          <w:rPr>
            <w:rFonts w:ascii="仿宋" w:eastAsia="仿宋" w:hAnsi="仿宋" w:cs="仿宋" w:hint="eastAsia"/>
            <w:lang w:eastAsia="zh-CN"/>
          </w:rPr>
          <w:t>(三)、进度安排注意事项</w:t>
        </w:r>
        <w:r>
          <w:tab/>
        </w:r>
        <w:r>
          <w:fldChar w:fldCharType="begin"/>
        </w:r>
        <w:r>
          <w:instrText xml:space="preserve"> PAGEREF _Toc19542 \h </w:instrText>
        </w:r>
        <w:r>
          <w:fldChar w:fldCharType="separate"/>
        </w:r>
        <w:r>
          <w:t>40</w:t>
        </w:r>
        <w:r>
          <w:fldChar w:fldCharType="end"/>
        </w:r>
      </w:hyperlink>
    </w:p>
    <w:p>
      <w:pPr>
        <w:pStyle w:val="TOC2"/>
        <w:tabs>
          <w:tab w:val="right" w:leader="dot" w:pos="8306"/>
        </w:tabs>
      </w:pPr>
      <w:hyperlink w:anchor="_Toc25442" w:history="1">
        <w:r>
          <w:rPr>
            <w:rFonts w:ascii="仿宋" w:eastAsia="仿宋" w:hAnsi="仿宋" w:cs="仿宋" w:hint="eastAsia"/>
            <w:lang w:eastAsia="zh-CN"/>
          </w:rPr>
          <w:t>(四)、人力资源配置</w:t>
        </w:r>
        <w:r>
          <w:tab/>
        </w:r>
        <w:r>
          <w:fldChar w:fldCharType="begin"/>
        </w:r>
        <w:r>
          <w:instrText xml:space="preserve"> PAGEREF _Toc25442 \h </w:instrText>
        </w:r>
        <w:r>
          <w:fldChar w:fldCharType="separate"/>
        </w:r>
        <w:r>
          <w:t>41</w:t>
        </w:r>
        <w:r>
          <w:fldChar w:fldCharType="end"/>
        </w:r>
      </w:hyperlink>
    </w:p>
    <w:p>
      <w:pPr>
        <w:pStyle w:val="TOC2"/>
        <w:tabs>
          <w:tab w:val="right" w:leader="dot" w:pos="8306"/>
        </w:tabs>
      </w:pPr>
      <w:hyperlink w:anchor="_Toc30486" w:history="1">
        <w:r>
          <w:rPr>
            <w:rFonts w:ascii="仿宋" w:eastAsia="仿宋" w:hAnsi="仿宋" w:cs="仿宋" w:hint="eastAsia"/>
            <w:lang w:eastAsia="zh-CN"/>
          </w:rPr>
          <w:t>(五)、员工培训</w:t>
        </w:r>
        <w:r>
          <w:tab/>
        </w:r>
        <w:r>
          <w:fldChar w:fldCharType="begin"/>
        </w:r>
        <w:r>
          <w:instrText xml:space="preserve"> PAGEREF _Toc30486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10" w:history="1">
        <w:r>
          <w:rPr>
            <w:rFonts w:ascii="仿宋" w:eastAsia="仿宋" w:hAnsi="仿宋" w:cs="仿宋" w:hint="eastAsia"/>
            <w:lang w:eastAsia="zh-CN"/>
          </w:rPr>
          <w:t>(六)、项目实施保障</w:t>
        </w:r>
        <w:r>
          <w:tab/>
        </w:r>
        <w:r>
          <w:fldChar w:fldCharType="begin"/>
        </w:r>
        <w:r>
          <w:instrText xml:space="preserve"> PAGEREF _Toc11810 \h </w:instrText>
        </w:r>
        <w:r>
          <w:fldChar w:fldCharType="separate"/>
        </w:r>
        <w:r>
          <w:t>44</w:t>
        </w:r>
        <w:r>
          <w:fldChar w:fldCharType="end"/>
        </w:r>
      </w:hyperlink>
    </w:p>
    <w:p>
      <w:pPr>
        <w:pStyle w:val="TOC2"/>
        <w:tabs>
          <w:tab w:val="right" w:leader="dot" w:pos="8306"/>
        </w:tabs>
      </w:pPr>
      <w:hyperlink w:anchor="_Toc31858" w:history="1">
        <w:r>
          <w:rPr>
            <w:rFonts w:ascii="仿宋" w:eastAsia="仿宋" w:hAnsi="仿宋" w:cs="仿宋" w:hint="eastAsia"/>
            <w:lang w:eastAsia="zh-CN"/>
          </w:rPr>
          <w:t>(七)、安全规范管理</w:t>
        </w:r>
        <w:r>
          <w:tab/>
        </w:r>
        <w:r>
          <w:fldChar w:fldCharType="begin"/>
        </w:r>
        <w:r>
          <w:instrText xml:space="preserve"> PAGEREF _Toc31858 \h </w:instrText>
        </w:r>
        <w:r>
          <w:fldChar w:fldCharType="separate"/>
        </w:r>
        <w:r>
          <w:t>45</w:t>
        </w:r>
        <w:r>
          <w:fldChar w:fldCharType="end"/>
        </w:r>
      </w:hyperlink>
    </w:p>
    <w:p>
      <w:pPr>
        <w:pStyle w:val="TOC1"/>
        <w:tabs>
          <w:tab w:val="right" w:leader="dot" w:pos="8306"/>
        </w:tabs>
      </w:pPr>
      <w:hyperlink w:anchor="_Toc6491" w:history="1">
        <w:r>
          <w:rPr>
            <w:rFonts w:ascii="仿宋" w:eastAsia="仿宋" w:hAnsi="仿宋" w:cs="仿宋" w:hint="eastAsia"/>
            <w:lang w:eastAsia="zh-CN"/>
          </w:rPr>
          <w:t>十、项目变更管理</w:t>
        </w:r>
        <w:r>
          <w:tab/>
        </w:r>
        <w:r>
          <w:fldChar w:fldCharType="begin"/>
        </w:r>
        <w:r>
          <w:instrText xml:space="preserve"> PAGEREF _Toc6491 \h </w:instrText>
        </w:r>
        <w:r>
          <w:fldChar w:fldCharType="separate"/>
        </w:r>
        <w:r>
          <w:t>46</w:t>
        </w:r>
        <w:r>
          <w:fldChar w:fldCharType="end"/>
        </w:r>
      </w:hyperlink>
    </w:p>
    <w:p>
      <w:pPr>
        <w:pStyle w:val="TOC2"/>
        <w:tabs>
          <w:tab w:val="right" w:leader="dot" w:pos="8306"/>
        </w:tabs>
      </w:pPr>
      <w:hyperlink w:anchor="_Toc17544" w:history="1">
        <w:r>
          <w:rPr>
            <w:rFonts w:ascii="仿宋" w:eastAsia="仿宋" w:hAnsi="仿宋" w:cs="仿宋" w:hint="eastAsia"/>
            <w:lang w:eastAsia="zh-CN"/>
          </w:rPr>
          <w:t>(一)、变更控制流程</w:t>
        </w:r>
        <w:r>
          <w:tab/>
        </w:r>
        <w:r>
          <w:fldChar w:fldCharType="begin"/>
        </w:r>
        <w:r>
          <w:instrText xml:space="preserve"> PAGEREF _Toc17544 \h </w:instrText>
        </w:r>
        <w:r>
          <w:fldChar w:fldCharType="separate"/>
        </w:r>
        <w:r>
          <w:t>46</w:t>
        </w:r>
        <w:r>
          <w:fldChar w:fldCharType="end"/>
        </w:r>
      </w:hyperlink>
    </w:p>
    <w:p>
      <w:pPr>
        <w:pStyle w:val="TOC2"/>
        <w:tabs>
          <w:tab w:val="right" w:leader="dot" w:pos="8306"/>
        </w:tabs>
      </w:pPr>
      <w:hyperlink w:anchor="_Toc12532" w:history="1">
        <w:r>
          <w:rPr>
            <w:rFonts w:ascii="仿宋" w:eastAsia="仿宋" w:hAnsi="仿宋" w:cs="仿宋" w:hint="eastAsia"/>
            <w:lang w:eastAsia="zh-CN"/>
          </w:rPr>
          <w:t>(二)、影响评估与处理</w:t>
        </w:r>
        <w:r>
          <w:tab/>
        </w:r>
        <w:r>
          <w:fldChar w:fldCharType="begin"/>
        </w:r>
        <w:r>
          <w:instrText xml:space="preserve"> PAGEREF _Toc12532 \h </w:instrText>
        </w:r>
        <w:r>
          <w:fldChar w:fldCharType="separate"/>
        </w:r>
        <w:r>
          <w:t>47</w:t>
        </w:r>
        <w:r>
          <w:fldChar w:fldCharType="end"/>
        </w:r>
      </w:hyperlink>
    </w:p>
    <w:p>
      <w:pPr>
        <w:pStyle w:val="TOC2"/>
        <w:tabs>
          <w:tab w:val="right" w:leader="dot" w:pos="8306"/>
        </w:tabs>
      </w:pPr>
      <w:hyperlink w:anchor="_Toc1732" w:history="1">
        <w:r>
          <w:rPr>
            <w:rFonts w:ascii="仿宋" w:eastAsia="仿宋" w:hAnsi="仿宋" w:cs="仿宋" w:hint="eastAsia"/>
            <w:lang w:eastAsia="zh-CN"/>
          </w:rPr>
          <w:t>(三)、变更记录与追踪</w:t>
        </w:r>
        <w:r>
          <w:tab/>
        </w:r>
        <w:r>
          <w:fldChar w:fldCharType="begin"/>
        </w:r>
        <w:r>
          <w:instrText xml:space="preserve"> PAGEREF _Toc1732 \h </w:instrText>
        </w:r>
        <w:r>
          <w:fldChar w:fldCharType="separate"/>
        </w:r>
        <w:r>
          <w:t>49</w:t>
        </w:r>
        <w:r>
          <w:fldChar w:fldCharType="end"/>
        </w:r>
      </w:hyperlink>
    </w:p>
    <w:p>
      <w:pPr>
        <w:pStyle w:val="TOC2"/>
        <w:tabs>
          <w:tab w:val="right" w:leader="dot" w:pos="8306"/>
        </w:tabs>
      </w:pPr>
      <w:hyperlink w:anchor="_Toc17741" w:history="1">
        <w:r>
          <w:rPr>
            <w:rFonts w:ascii="仿宋" w:eastAsia="仿宋" w:hAnsi="仿宋" w:cs="仿宋" w:hint="eastAsia"/>
            <w:lang w:eastAsia="zh-CN"/>
          </w:rPr>
          <w:t>(四)、变更管理策略</w:t>
        </w:r>
        <w:r>
          <w:tab/>
        </w:r>
        <w:r>
          <w:fldChar w:fldCharType="begin"/>
        </w:r>
        <w:r>
          <w:instrText xml:space="preserve"> PAGEREF _Toc17741 \h </w:instrText>
        </w:r>
        <w:r>
          <w:fldChar w:fldCharType="separate"/>
        </w:r>
        <w:r>
          <w:t>50</w:t>
        </w:r>
        <w:r>
          <w:fldChar w:fldCharType="end"/>
        </w:r>
      </w:hyperlink>
    </w:p>
    <w:p>
      <w:pPr>
        <w:pStyle w:val="TOC1"/>
        <w:tabs>
          <w:tab w:val="right" w:leader="dot" w:pos="8306"/>
        </w:tabs>
      </w:pPr>
      <w:hyperlink w:anchor="_Toc22071" w:history="1">
        <w:r>
          <w:rPr>
            <w:rFonts w:ascii="仿宋" w:eastAsia="仿宋" w:hAnsi="仿宋" w:cs="仿宋" w:hint="eastAsia"/>
            <w:lang w:eastAsia="zh-CN"/>
          </w:rPr>
          <w:t>十一、经济效益与社会效益优化</w:t>
        </w:r>
        <w:r>
          <w:tab/>
        </w:r>
        <w:r>
          <w:fldChar w:fldCharType="begin"/>
        </w:r>
        <w:r>
          <w:instrText xml:space="preserve"> PAGEREF _Toc22071 \h </w:instrText>
        </w:r>
        <w:r>
          <w:fldChar w:fldCharType="separate"/>
        </w:r>
        <w:r>
          <w:t>52</w:t>
        </w:r>
        <w:r>
          <w:fldChar w:fldCharType="end"/>
        </w:r>
      </w:hyperlink>
    </w:p>
    <w:p>
      <w:pPr>
        <w:pStyle w:val="TOC2"/>
        <w:tabs>
          <w:tab w:val="right" w:leader="dot" w:pos="8306"/>
        </w:tabs>
      </w:pPr>
      <w:hyperlink w:anchor="_Toc22677" w:history="1">
        <w:r>
          <w:rPr>
            <w:rFonts w:ascii="仿宋" w:eastAsia="仿宋" w:hAnsi="仿宋" w:cs="仿宋" w:hint="eastAsia"/>
            <w:lang w:eastAsia="zh-CN"/>
          </w:rPr>
          <w:t>(一)、经济效益提升策略</w:t>
        </w:r>
        <w:r>
          <w:tab/>
        </w:r>
        <w:r>
          <w:fldChar w:fldCharType="begin"/>
        </w:r>
        <w:r>
          <w:instrText xml:space="preserve"> PAGEREF _Toc22677 \h </w:instrText>
        </w:r>
        <w:r>
          <w:fldChar w:fldCharType="separate"/>
        </w:r>
        <w:r>
          <w:t>52</w:t>
        </w:r>
        <w:r>
          <w:fldChar w:fldCharType="end"/>
        </w:r>
      </w:hyperlink>
    </w:p>
    <w:p>
      <w:pPr>
        <w:pStyle w:val="TOC2"/>
        <w:tabs>
          <w:tab w:val="right" w:leader="dot" w:pos="8306"/>
        </w:tabs>
      </w:pPr>
      <w:hyperlink w:anchor="_Toc8729" w:history="1">
        <w:r>
          <w:rPr>
            <w:rFonts w:ascii="仿宋" w:eastAsia="仿宋" w:hAnsi="仿宋" w:cs="仿宋" w:hint="eastAsia"/>
            <w:lang w:eastAsia="zh-CN"/>
          </w:rPr>
          <w:t>(二)、社会效益增强方案</w:t>
        </w:r>
        <w:r>
          <w:tab/>
        </w:r>
        <w:r>
          <w:fldChar w:fldCharType="begin"/>
        </w:r>
        <w:r>
          <w:instrText xml:space="preserve"> PAGEREF _Toc8729 \h </w:instrText>
        </w:r>
        <w:r>
          <w:fldChar w:fldCharType="separate"/>
        </w:r>
        <w:r>
          <w:t>53</w:t>
        </w:r>
        <w:r>
          <w:fldChar w:fldCharType="end"/>
        </w:r>
      </w:hyperlink>
    </w:p>
    <w:p>
      <w:pPr>
        <w:pStyle w:val="TOC1"/>
        <w:tabs>
          <w:tab w:val="right" w:leader="dot" w:pos="8306"/>
        </w:tabs>
      </w:pPr>
      <w:hyperlink w:anchor="_Toc17378" w:history="1">
        <w:r>
          <w:rPr>
            <w:rFonts w:ascii="仿宋" w:eastAsia="仿宋" w:hAnsi="仿宋" w:cs="仿宋" w:hint="eastAsia"/>
            <w:lang w:eastAsia="zh-CN"/>
          </w:rPr>
          <w:t>十二、资金管理与财务规划</w:t>
        </w:r>
        <w:r>
          <w:tab/>
        </w:r>
        <w:r>
          <w:fldChar w:fldCharType="begin"/>
        </w:r>
        <w:r>
          <w:instrText xml:space="preserve"> PAGEREF _Toc17378 \h </w:instrText>
        </w:r>
        <w:r>
          <w:fldChar w:fldCharType="separate"/>
        </w:r>
        <w:r>
          <w:t>54</w:t>
        </w:r>
        <w:r>
          <w:fldChar w:fldCharType="end"/>
        </w:r>
      </w:hyperlink>
    </w:p>
    <w:p>
      <w:pPr>
        <w:pStyle w:val="TOC2"/>
        <w:tabs>
          <w:tab w:val="right" w:leader="dot" w:pos="8306"/>
        </w:tabs>
      </w:pPr>
      <w:hyperlink w:anchor="_Toc21239" w:history="1">
        <w:r>
          <w:rPr>
            <w:rFonts w:ascii="仿宋" w:eastAsia="仿宋" w:hAnsi="仿宋" w:cs="仿宋" w:hint="eastAsia"/>
            <w:lang w:eastAsia="zh-CN"/>
          </w:rPr>
          <w:t>(一)、项目资金来源与筹措</w:t>
        </w:r>
        <w:r>
          <w:tab/>
        </w:r>
        <w:r>
          <w:fldChar w:fldCharType="begin"/>
        </w:r>
        <w:r>
          <w:instrText xml:space="preserve"> PAGEREF _Toc21239 \h </w:instrText>
        </w:r>
        <w:r>
          <w:fldChar w:fldCharType="separate"/>
        </w:r>
        <w:r>
          <w:t>54</w:t>
        </w:r>
        <w:r>
          <w:fldChar w:fldCharType="end"/>
        </w:r>
      </w:hyperlink>
    </w:p>
    <w:p>
      <w:pPr>
        <w:pStyle w:val="TOC2"/>
        <w:tabs>
          <w:tab w:val="right" w:leader="dot" w:pos="8306"/>
        </w:tabs>
      </w:pPr>
      <w:hyperlink w:anchor="_Toc14870" w:history="1">
        <w:r>
          <w:rPr>
            <w:rFonts w:ascii="仿宋" w:eastAsia="仿宋" w:hAnsi="仿宋" w:cs="仿宋" w:hint="eastAsia"/>
            <w:lang w:eastAsia="zh-CN"/>
          </w:rPr>
          <w:t>(二)、资金使用与监管</w:t>
        </w:r>
        <w:r>
          <w:tab/>
        </w:r>
        <w:r>
          <w:fldChar w:fldCharType="begin"/>
        </w:r>
        <w:r>
          <w:instrText xml:space="preserve"> PAGEREF _Toc14870 \h </w:instrText>
        </w:r>
        <w:r>
          <w:fldChar w:fldCharType="separate"/>
        </w:r>
        <w:r>
          <w:t>55</w:t>
        </w:r>
        <w:r>
          <w:fldChar w:fldCharType="end"/>
        </w:r>
      </w:hyperlink>
    </w:p>
    <w:p>
      <w:pPr>
        <w:pStyle w:val="TOC2"/>
        <w:tabs>
          <w:tab w:val="right" w:leader="dot" w:pos="8306"/>
        </w:tabs>
      </w:pPr>
      <w:hyperlink w:anchor="_Toc12944" w:history="1">
        <w:r>
          <w:rPr>
            <w:rFonts w:ascii="仿宋" w:eastAsia="仿宋" w:hAnsi="仿宋" w:cs="仿宋" w:hint="eastAsia"/>
            <w:lang w:eastAsia="zh-CN"/>
          </w:rPr>
          <w:t>(三)、财务规划与预测</w:t>
        </w:r>
        <w:r>
          <w:tab/>
        </w:r>
        <w:r>
          <w:fldChar w:fldCharType="begin"/>
        </w:r>
        <w:r>
          <w:instrText xml:space="preserve"> PAGEREF _Toc12944 \h </w:instrText>
        </w:r>
        <w:r>
          <w:fldChar w:fldCharType="separate"/>
        </w:r>
        <w:r>
          <w:t>57</w:t>
        </w:r>
        <w:r>
          <w:fldChar w:fldCharType="end"/>
        </w:r>
      </w:hyperlink>
    </w:p>
    <w:p>
      <w:pPr>
        <w:pStyle w:val="TOC1"/>
        <w:tabs>
          <w:tab w:val="right" w:leader="dot" w:pos="8306"/>
        </w:tabs>
      </w:pPr>
      <w:hyperlink w:anchor="_Toc16079" w:history="1">
        <w:r>
          <w:rPr>
            <w:rFonts w:ascii="仿宋" w:eastAsia="仿宋" w:hAnsi="仿宋" w:cs="仿宋" w:hint="eastAsia"/>
            <w:lang w:eastAsia="zh-CN"/>
          </w:rPr>
          <w:t>十三、知识产权管理与保护</w:t>
        </w:r>
        <w:r>
          <w:tab/>
        </w:r>
        <w:r>
          <w:fldChar w:fldCharType="begin"/>
        </w:r>
        <w:r>
          <w:instrText xml:space="preserve"> PAGEREF _Toc16079 \h </w:instrText>
        </w:r>
        <w:r>
          <w:fldChar w:fldCharType="separate"/>
        </w:r>
        <w:r>
          <w:t>58</w:t>
        </w:r>
        <w:r>
          <w:fldChar w:fldCharType="end"/>
        </w:r>
      </w:hyperlink>
    </w:p>
    <w:p>
      <w:pPr>
        <w:pStyle w:val="TOC2"/>
        <w:tabs>
          <w:tab w:val="right" w:leader="dot" w:pos="8306"/>
        </w:tabs>
      </w:pPr>
      <w:hyperlink w:anchor="_Toc31610" w:history="1">
        <w:r>
          <w:rPr>
            <w:rFonts w:ascii="仿宋" w:eastAsia="仿宋" w:hAnsi="仿宋" w:cs="仿宋" w:hint="eastAsia"/>
            <w:lang w:eastAsia="zh-CN"/>
          </w:rPr>
          <w:t>(一)、知识产权管理体系建设</w:t>
        </w:r>
        <w:r>
          <w:tab/>
        </w:r>
        <w:r>
          <w:fldChar w:fldCharType="begin"/>
        </w:r>
        <w:r>
          <w:instrText xml:space="preserve"> PAGEREF _Toc31610 \h </w:instrText>
        </w:r>
        <w:r>
          <w:fldChar w:fldCharType="separate"/>
        </w:r>
        <w:r>
          <w:t>58</w:t>
        </w:r>
        <w:r>
          <w:fldChar w:fldCharType="end"/>
        </w:r>
      </w:hyperlink>
    </w:p>
    <w:p>
      <w:pPr>
        <w:pStyle w:val="TOC2"/>
        <w:tabs>
          <w:tab w:val="right" w:leader="dot" w:pos="8306"/>
        </w:tabs>
      </w:pPr>
      <w:hyperlink w:anchor="_Toc6645" w:history="1">
        <w:r>
          <w:rPr>
            <w:rFonts w:ascii="仿宋" w:eastAsia="仿宋" w:hAnsi="仿宋" w:cs="仿宋" w:hint="eastAsia"/>
            <w:lang w:eastAsia="zh-CN"/>
          </w:rPr>
          <w:t>(二)、知识产权保护措施</w:t>
        </w:r>
        <w:r>
          <w:tab/>
        </w:r>
        <w:r>
          <w:fldChar w:fldCharType="begin"/>
        </w:r>
        <w:r>
          <w:instrText xml:space="preserve"> PAGEREF _Toc6645 \h </w:instrText>
        </w:r>
        <w:r>
          <w:fldChar w:fldCharType="separate"/>
        </w:r>
        <w:r>
          <w:t>58</w:t>
        </w:r>
        <w:r>
          <w:fldChar w:fldCharType="end"/>
        </w:r>
      </w:hyperlink>
    </w:p>
    <w:p>
      <w:pPr>
        <w:pStyle w:val="TOC1"/>
        <w:tabs>
          <w:tab w:val="right" w:leader="dot" w:pos="8306"/>
        </w:tabs>
      </w:pPr>
      <w:hyperlink w:anchor="_Toc5885" w:history="1">
        <w:r>
          <w:rPr>
            <w:rFonts w:ascii="仿宋" w:eastAsia="仿宋" w:hAnsi="仿宋" w:cs="仿宋" w:hint="eastAsia"/>
            <w:lang w:eastAsia="zh-CN"/>
          </w:rPr>
          <w:t>十四、产业协同与集群发展</w:t>
        </w:r>
        <w:r>
          <w:tab/>
        </w:r>
        <w:r>
          <w:fldChar w:fldCharType="begin"/>
        </w:r>
        <w:r>
          <w:instrText xml:space="preserve"> PAGEREF _Toc5885 \h </w:instrText>
        </w:r>
        <w:r>
          <w:fldChar w:fldCharType="separate"/>
        </w:r>
        <w:r>
          <w:t>60</w:t>
        </w:r>
        <w:r>
          <w:fldChar w:fldCharType="end"/>
        </w:r>
      </w:hyperlink>
    </w:p>
    <w:p>
      <w:pPr>
        <w:pStyle w:val="TOC2"/>
        <w:tabs>
          <w:tab w:val="right" w:leader="dot" w:pos="8306"/>
        </w:tabs>
      </w:pPr>
      <w:hyperlink w:anchor="_Toc21673" w:history="1">
        <w:r>
          <w:rPr>
            <w:rFonts w:ascii="仿宋" w:eastAsia="仿宋" w:hAnsi="仿宋" w:cs="仿宋" w:hint="eastAsia"/>
            <w:lang w:eastAsia="zh-CN"/>
          </w:rPr>
          <w:t>(一)、产业协同机制建设</w:t>
        </w:r>
        <w:r>
          <w:tab/>
        </w:r>
        <w:r>
          <w:fldChar w:fldCharType="begin"/>
        </w:r>
        <w:r>
          <w:instrText xml:space="preserve"> PAGEREF _Toc21673 \h </w:instrText>
        </w:r>
        <w:r>
          <w:fldChar w:fldCharType="separate"/>
        </w:r>
        <w:r>
          <w:t>60</w:t>
        </w:r>
        <w:r>
          <w:fldChar w:fldCharType="end"/>
        </w:r>
      </w:hyperlink>
    </w:p>
    <w:p>
      <w:pPr>
        <w:pStyle w:val="TOC2"/>
        <w:tabs>
          <w:tab w:val="right" w:leader="dot" w:pos="8306"/>
        </w:tabs>
      </w:pPr>
      <w:hyperlink w:anchor="_Toc718" w:history="1">
        <w:r>
          <w:rPr>
            <w:rFonts w:ascii="仿宋" w:eastAsia="仿宋" w:hAnsi="仿宋" w:cs="仿宋" w:hint="eastAsia"/>
            <w:lang w:eastAsia="zh-CN"/>
          </w:rPr>
          <w:t>(二)、产业集群培育与发展</w:t>
        </w:r>
        <w:r>
          <w:tab/>
        </w:r>
        <w:r>
          <w:fldChar w:fldCharType="begin"/>
        </w:r>
        <w:r>
          <w:instrText xml:space="preserve"> PAGEREF _Toc718 \h </w:instrText>
        </w:r>
        <w:r>
          <w:fldChar w:fldCharType="separate"/>
        </w:r>
        <w:r>
          <w:t>61</w:t>
        </w:r>
        <w:r>
          <w:fldChar w:fldCharType="end"/>
        </w:r>
      </w:hyperlink>
    </w:p>
    <w:p>
      <w:pPr>
        <w:pStyle w:val="TOC1"/>
        <w:tabs>
          <w:tab w:val="right" w:leader="dot" w:pos="8306"/>
        </w:tabs>
      </w:pPr>
      <w:hyperlink w:anchor="_Toc29332" w:history="1">
        <w:r>
          <w:rPr>
            <w:rFonts w:ascii="仿宋" w:eastAsia="仿宋" w:hAnsi="仿宋" w:cs="仿宋" w:hint="eastAsia"/>
            <w:lang w:eastAsia="zh-CN"/>
          </w:rPr>
          <w:t>十五、成果转化与推广应用</w:t>
        </w:r>
        <w:r>
          <w:tab/>
        </w:r>
        <w:r>
          <w:fldChar w:fldCharType="begin"/>
        </w:r>
        <w:r>
          <w:instrText xml:space="preserve"> PAGEREF _Toc29332 \h </w:instrText>
        </w:r>
        <w:r>
          <w:fldChar w:fldCharType="separate"/>
        </w:r>
        <w:r>
          <w:t>62</w:t>
        </w:r>
        <w:r>
          <w:fldChar w:fldCharType="end"/>
        </w:r>
      </w:hyperlink>
    </w:p>
    <w:p>
      <w:pPr>
        <w:pStyle w:val="TOC2"/>
        <w:tabs>
          <w:tab w:val="right" w:leader="dot" w:pos="8306"/>
        </w:tabs>
      </w:pPr>
      <w:hyperlink w:anchor="_Toc25996" w:history="1">
        <w:r>
          <w:rPr>
            <w:rFonts w:ascii="仿宋" w:eastAsia="仿宋" w:hAnsi="仿宋" w:cs="仿宋" w:hint="eastAsia"/>
            <w:lang w:eastAsia="zh-CN"/>
          </w:rPr>
          <w:t>(一)、成果转化策略制定</w:t>
        </w:r>
        <w:r>
          <w:tab/>
        </w:r>
        <w:r>
          <w:fldChar w:fldCharType="begin"/>
        </w:r>
        <w:r>
          <w:instrText xml:space="preserve"> PAGEREF _Toc25996 \h </w:instrText>
        </w:r>
        <w:r>
          <w:fldChar w:fldCharType="separate"/>
        </w:r>
        <w:r>
          <w:t>62</w:t>
        </w:r>
        <w:r>
          <w:fldChar w:fldCharType="end"/>
        </w:r>
      </w:hyperlink>
    </w:p>
    <w:p>
      <w:pPr>
        <w:pStyle w:val="TOC2"/>
        <w:tabs>
          <w:tab w:val="right" w:leader="dot" w:pos="8306"/>
        </w:tabs>
      </w:pPr>
      <w:hyperlink w:anchor="_Toc29433" w:history="1">
        <w:r>
          <w:rPr>
            <w:rFonts w:ascii="仿宋" w:eastAsia="仿宋" w:hAnsi="仿宋" w:cs="仿宋" w:hint="eastAsia"/>
            <w:lang w:eastAsia="zh-CN"/>
          </w:rPr>
          <w:t>(二)、成果推广应用方案</w:t>
        </w:r>
        <w:r>
          <w:tab/>
        </w:r>
        <w:r>
          <w:fldChar w:fldCharType="begin"/>
        </w:r>
        <w:r>
          <w:instrText xml:space="preserve"> PAGEREF _Toc29433 \h </w:instrText>
        </w:r>
        <w:r>
          <w:fldChar w:fldCharType="separate"/>
        </w:r>
        <w:r>
          <w:t>63</w:t>
        </w:r>
        <w:r>
          <w:fldChar w:fldCharType="end"/>
        </w:r>
      </w:hyperlink>
    </w:p>
    <w:p>
      <w:pPr>
        <w:pStyle w:val="TOC1"/>
        <w:tabs>
          <w:tab w:val="right" w:leader="dot" w:pos="8306"/>
        </w:tabs>
      </w:pPr>
      <w:hyperlink w:anchor="_Toc20519" w:history="1">
        <w:r>
          <w:rPr>
            <w:rFonts w:ascii="仿宋" w:eastAsia="仿宋" w:hAnsi="仿宋" w:cs="仿宋" w:hint="eastAsia"/>
            <w:lang w:eastAsia="zh-CN"/>
          </w:rPr>
          <w:t>十六、设施与设备管理</w:t>
        </w:r>
        <w:r>
          <w:tab/>
        </w:r>
        <w:r>
          <w:fldChar w:fldCharType="begin"/>
        </w:r>
        <w:r>
          <w:instrText xml:space="preserve"> PAGEREF _Toc20519 \h </w:instrText>
        </w:r>
        <w:r>
          <w:fldChar w:fldCharType="separate"/>
        </w:r>
        <w:r>
          <w:t>65</w:t>
        </w:r>
        <w:r>
          <w:fldChar w:fldCharType="end"/>
        </w:r>
      </w:hyperlink>
    </w:p>
    <w:p>
      <w:pPr>
        <w:pStyle w:val="TOC2"/>
        <w:tabs>
          <w:tab w:val="right" w:leader="dot" w:pos="8306"/>
        </w:tabs>
      </w:pPr>
      <w:hyperlink w:anchor="_Toc16106" w:history="1">
        <w:r>
          <w:rPr>
            <w:rFonts w:ascii="仿宋" w:eastAsia="仿宋" w:hAnsi="仿宋" w:cs="仿宋" w:hint="eastAsia"/>
            <w:lang w:eastAsia="zh-CN"/>
          </w:rPr>
          <w:t>(一)、设施规划与配置</w:t>
        </w:r>
        <w:r>
          <w:tab/>
        </w:r>
        <w:r>
          <w:fldChar w:fldCharType="begin"/>
        </w:r>
        <w:r>
          <w:instrText xml:space="preserve"> PAGEREF _Toc16106 \h </w:instrText>
        </w:r>
        <w:r>
          <w:fldChar w:fldCharType="separate"/>
        </w:r>
        <w:r>
          <w:t>65</w:t>
        </w:r>
        <w:r>
          <w:fldChar w:fldCharType="end"/>
        </w:r>
      </w:hyperlink>
    </w:p>
    <w:p>
      <w:pPr>
        <w:pStyle w:val="TOC2"/>
        <w:tabs>
          <w:tab w:val="right" w:leader="dot" w:pos="8306"/>
        </w:tabs>
      </w:pPr>
      <w:hyperlink w:anchor="_Toc23463" w:history="1">
        <w:r>
          <w:rPr>
            <w:rFonts w:ascii="仿宋" w:eastAsia="仿宋" w:hAnsi="仿宋" w:cs="仿宋" w:hint="eastAsia"/>
            <w:lang w:eastAsia="zh-CN"/>
          </w:rPr>
          <w:t>(二)、设备采购与维护管理</w:t>
        </w:r>
        <w:r>
          <w:tab/>
        </w:r>
        <w:r>
          <w:fldChar w:fldCharType="begin"/>
        </w:r>
        <w:r>
          <w:instrText xml:space="preserve"> PAGEREF _Toc23463 \h </w:instrText>
        </w:r>
        <w:r>
          <w:fldChar w:fldCharType="separate"/>
        </w:r>
        <w:r>
          <w:t>66</w:t>
        </w:r>
        <w:r>
          <w:fldChar w:fldCharType="end"/>
        </w:r>
      </w:hyperlink>
    </w:p>
    <w:p>
      <w:pPr>
        <w:pStyle w:val="TOC2"/>
        <w:tabs>
          <w:tab w:val="right" w:leader="dot" w:pos="8306"/>
        </w:tabs>
      </w:pPr>
      <w:hyperlink w:anchor="_Toc5778" w:history="1">
        <w:r>
          <w:rPr>
            <w:rFonts w:ascii="仿宋" w:eastAsia="仿宋" w:hAnsi="仿宋" w:cs="仿宋" w:hint="eastAsia"/>
            <w:lang w:eastAsia="zh-CN"/>
          </w:rPr>
          <w:t>(三)、设施设备升级策略</w:t>
        </w:r>
        <w:r>
          <w:tab/>
        </w:r>
        <w:r>
          <w:fldChar w:fldCharType="begin"/>
        </w:r>
        <w:r>
          <w:instrText xml:space="preserve"> PAGEREF _Toc5778 \h </w:instrText>
        </w:r>
        <w:r>
          <w:fldChar w:fldCharType="separate"/>
        </w:r>
        <w:r>
          <w:t>66</w:t>
        </w:r>
        <w:r>
          <w:fldChar w:fldCharType="end"/>
        </w:r>
      </w:hyperlink>
    </w:p>
    <w:p>
      <w:pPr>
        <w:pStyle w:val="TOC1"/>
        <w:tabs>
          <w:tab w:val="right" w:leader="dot" w:pos="8306"/>
        </w:tabs>
      </w:pPr>
      <w:hyperlink w:anchor="_Toc3551" w:history="1">
        <w:r>
          <w:rPr>
            <w:rFonts w:ascii="仿宋" w:eastAsia="仿宋" w:hAnsi="仿宋" w:cs="仿宋" w:hint="eastAsia"/>
            <w:lang w:eastAsia="zh-CN"/>
          </w:rPr>
          <w:t>十七、项目施工方案</w:t>
        </w:r>
        <w:r>
          <w:tab/>
        </w:r>
        <w:r>
          <w:fldChar w:fldCharType="begin"/>
        </w:r>
        <w:r>
          <w:instrText xml:space="preserve"> PAGEREF _Toc3551 \h </w:instrText>
        </w:r>
        <w:r>
          <w:fldChar w:fldCharType="separate"/>
        </w:r>
        <w:r>
          <w:t>67</w:t>
        </w:r>
        <w:r>
          <w:fldChar w:fldCharType="end"/>
        </w:r>
      </w:hyperlink>
    </w:p>
    <w:p>
      <w:pPr>
        <w:pStyle w:val="TOC2"/>
        <w:tabs>
          <w:tab w:val="right" w:leader="dot" w:pos="8306"/>
        </w:tabs>
      </w:pPr>
      <w:hyperlink w:anchor="_Toc23929" w:history="1">
        <w:r>
          <w:rPr>
            <w:rFonts w:ascii="仿宋" w:eastAsia="仿宋" w:hAnsi="仿宋" w:cs="仿宋" w:hint="eastAsia"/>
            <w:lang w:eastAsia="zh-CN"/>
          </w:rPr>
          <w:t>(一)、施工组织设计</w:t>
        </w:r>
        <w:r>
          <w:tab/>
        </w:r>
        <w:r>
          <w:fldChar w:fldCharType="begin"/>
        </w:r>
        <w:r>
          <w:instrText xml:space="preserve"> PAGEREF _Toc23929 \h </w:instrText>
        </w:r>
        <w:r>
          <w:fldChar w:fldCharType="separate"/>
        </w:r>
        <w:r>
          <w:t>67</w:t>
        </w:r>
        <w:r>
          <w:fldChar w:fldCharType="end"/>
        </w:r>
      </w:hyperlink>
    </w:p>
    <w:p>
      <w:pPr>
        <w:pStyle w:val="TOC2"/>
        <w:tabs>
          <w:tab w:val="right" w:leader="dot" w:pos="8306"/>
        </w:tabs>
      </w:pPr>
      <w:hyperlink w:anchor="_Toc1305" w:history="1">
        <w:r>
          <w:rPr>
            <w:rFonts w:ascii="仿宋" w:eastAsia="仿宋" w:hAnsi="仿宋" w:cs="仿宋" w:hint="eastAsia"/>
            <w:lang w:eastAsia="zh-CN"/>
          </w:rPr>
          <w:t>(二)、施工工艺与技术路线</w:t>
        </w:r>
        <w:r>
          <w:tab/>
        </w:r>
        <w:r>
          <w:fldChar w:fldCharType="begin"/>
        </w:r>
        <w:r>
          <w:instrText xml:space="preserve"> PAGEREF _Toc1305 \h </w:instrText>
        </w:r>
        <w:r>
          <w:fldChar w:fldCharType="separate"/>
        </w:r>
        <w:r>
          <w:t>69</w:t>
        </w:r>
        <w:r>
          <w:fldChar w:fldCharType="end"/>
        </w:r>
      </w:hyperlink>
    </w:p>
    <w:p>
      <w:pPr>
        <w:pStyle w:val="TOC2"/>
        <w:tabs>
          <w:tab w:val="right" w:leader="dot" w:pos="8306"/>
        </w:tabs>
      </w:pPr>
      <w:hyperlink w:anchor="_Toc26146" w:history="1">
        <w:r>
          <w:rPr>
            <w:rFonts w:ascii="仿宋" w:eastAsia="仿宋" w:hAnsi="仿宋" w:cs="仿宋" w:hint="eastAsia"/>
            <w:lang w:eastAsia="zh-CN"/>
          </w:rPr>
          <w:t>(三)、关键节点施工计划</w:t>
        </w:r>
        <w:r>
          <w:tab/>
        </w:r>
        <w:r>
          <w:fldChar w:fldCharType="begin"/>
        </w:r>
        <w:r>
          <w:instrText xml:space="preserve"> PAGEREF _Toc26146 \h </w:instrText>
        </w:r>
        <w:r>
          <w:fldChar w:fldCharType="separate"/>
        </w:r>
        <w:r>
          <w:t>70</w:t>
        </w:r>
        <w:r>
          <w:fldChar w:fldCharType="end"/>
        </w:r>
      </w:hyperlink>
    </w:p>
    <w:p>
      <w:pPr>
        <w:pStyle w:val="TOC2"/>
        <w:tabs>
          <w:tab w:val="right" w:leader="dot" w:pos="8306"/>
        </w:tabs>
      </w:pPr>
      <w:hyperlink w:anchor="_Toc10683" w:history="1">
        <w:r>
          <w:rPr>
            <w:rFonts w:ascii="仿宋" w:eastAsia="仿宋" w:hAnsi="仿宋" w:cs="仿宋" w:hint="eastAsia"/>
            <w:lang w:eastAsia="zh-CN"/>
          </w:rPr>
          <w:t>(四)、施工现场管理</w:t>
        </w:r>
        <w:r>
          <w:tab/>
        </w:r>
        <w:r>
          <w:fldChar w:fldCharType="begin"/>
        </w:r>
        <w:r>
          <w:instrText xml:space="preserve"> PAGEREF _Toc10683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3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37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一、天然橡胶项目的技术资源开发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橡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二、天然橡胶项目的人力资源管理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天然橡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三、天然橡胶项目的资金资源筹措与优化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天然橡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71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天然橡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天然橡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天然橡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86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天然橡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天然橡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智能技术的应用：天然橡胶项目将利用智能技术，如物联网（IoT）和大数据分析，来监控和优化资源使用。通过实时数据分析，项目可以更有效地管理能源消耗、减少原材料浪费，并提高生产过程的整体效率。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86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855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橡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天然橡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橡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天然橡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723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天然橡胶项目的必要性在当前经济和社会背景下表现得尤为重要，其对市场需求的满足、技术创新的推动、社会经济发展的促进以及环境可持续性的提高，共同构成了项目建设的核心价值和必要性。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在全球经济快速发展和科技日新月异的今天，市场对创新技术和环保解决方案的需求日益增长。天然橡胶项目恰好聚焦于这一趋势，提供涵盖人工智能、大数据分析和可持续能源等领域的高效、先进产品和服务。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天然橡胶项目在其专注的领域内，特别是在人工智能和数据科学方面，有望推动显著的技术革新。项目的研发活动不仅有望孕育出改变行业运作方式的新技术，还可能在长远中影响整个技术生态系统。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天然橡胶项目还致力于提升当地居民的技能和就业能力，通过与当地教育机构合作提供培训和教育机会，从而提高社区整体的生活水平和社会福祉。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天然橡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42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天然橡胶项目的建设和发展得益于一系列有利条件，这些条件涵盖了技术优势、市场潜力、政策支持、人力资源、基础设施以及投资和合作伙伴的支持，共同构成了项目成功的坚实基础。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天然橡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天然橡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2077"/>
      <w:r>
        <w:rPr>
          <w:rFonts w:ascii="仿宋" w:eastAsia="仿宋" w:hAnsi="仿宋" w:cs="仿宋" w:hint="eastAsia"/>
          <w:sz w:val="28"/>
          <w:lang w:eastAsia="zh-CN"/>
        </w:rPr>
        <w:t>三、天然橡胶项目概论</w:t>
      </w:r>
      <w:bookmarkEnd w:id="10"/>
    </w:p>
    <w:p>
      <w:pPr>
        <w:pStyle w:val="Heading2"/>
        <w:rPr>
          <w:rFonts w:ascii="仿宋" w:eastAsia="仿宋" w:hAnsi="仿宋" w:cs="仿宋" w:hint="eastAsia"/>
          <w:lang w:eastAsia="zh-CN"/>
        </w:rPr>
      </w:pPr>
      <w:bookmarkStart w:id="11" w:name="_Toc23413"/>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天然橡胶项目的申报单位是“XXX实业发展公司”，这是一家在其所处行业内备受尊敬的企业。公司自成立以来，通过其在天然橡胶项目中表现出的创新精神和卓越执行力，在市场上赢得了显著的地位。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该公司的法定代表人秦XX，在天然橡胶项目及其他多个行业领域中都有着显著的贡献。秦XX以其出色的领导才能和敏锐的商业洞察力，带领公司在天然橡胶项目等多个领域实现了持续的成长和成功。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天然橡胶项目的重要合作伙伴。公司专注于[行业名称]领域，以创新作为驱动力，不断推动技术进步和市场扩张。在天然橡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天然橡胶项目中展现了强劲的增长和稳定的财务表现。公司通过有效的策略，在天然橡胶项目中扩大了其市场份额并增强了盈利能力。同时，公司积极承担社会责任，参与各类社会公益项目，增强了其在天然橡胶项目中的品牌形象和社会影响力。</w:t>
      </w:r>
    </w:p>
    <w:p>
      <w:pPr>
        <w:pStyle w:val="Heading2"/>
        <w:ind w:firstLine="560" w:firstLineChars="200"/>
        <w:rPr>
          <w:rFonts w:ascii="仿宋" w:eastAsia="仿宋" w:hAnsi="仿宋" w:cs="仿宋" w:hint="eastAsia"/>
          <w:sz w:val="28"/>
          <w:lang w:eastAsia="zh-CN"/>
        </w:rPr>
      </w:pPr>
      <w:bookmarkStart w:id="12" w:name="_Toc19423"/>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https://d.book118.com/536221211222010034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天然橡胶项目构思建设方案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7F7FC6"/>
    <w:rsid w:val="767F7F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221211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2024-01-09T03:39:00Z</dcterms:created>
  <dcterms:modified xsi:type="dcterms:W3CDTF">2024-01-09T03:39:26Z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322BC7AEF5B74B0489F4009846118AAB_11</vt:lpwstr>
  </property>
  <property fmtid="{D5CDD505-2E9C-101B-9397-08002B2CF9AE}" pid="3" name="KSOProductBuildVer">
    <vt:lpwstr>2052-12.1.0.16120</vt:lpwstr>
  </property>
</Properties>
</file>