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spacing w:line="360" w:lineRule="auto"/>
        <w:jc w:val="center"/>
        <w:rPr>
          <w:rFonts w:ascii="宋体" w:eastAsia="宋体" w:hAnsi="宋体" w:cs="宋体" w:hint="eastAsia"/>
          <w:b/>
          <w:bCs/>
          <w:sz w:val="32"/>
          <w:szCs w:val="32"/>
        </w:rPr>
      </w:pPr>
      <w:bookmarkStart w:id="0" w:name="_GoBack"/>
      <w:bookmarkEnd w:id="0"/>
      <w:r>
        <w:rPr>
          <w:rFonts w:ascii="宋体" w:eastAsia="宋体" w:hAnsi="宋体" w:cs="宋体" w:hint="eastAsia"/>
          <w:b/>
          <w:bCs/>
          <w:sz w:val="32"/>
          <w:szCs w:val="32"/>
          <w:lang w:val="en-US" w:eastAsia="zh-CN"/>
        </w:rPr>
        <w:drawing>
          <wp:anchor distT="0" distB="0" distL="114300" distR="114300" simplePos="0" relativeHeight="251658240" behindDoc="0" locked="0" layoutInCell="1" allowOverlap="1">
            <wp:simplePos x="0" y="0"/>
            <wp:positionH relativeFrom="page">
              <wp:posOffset>11277600</wp:posOffset>
            </wp:positionH>
            <wp:positionV relativeFrom="topMargin">
              <wp:posOffset>11836400</wp:posOffset>
            </wp:positionV>
            <wp:extent cx="254000" cy="355600"/>
            <wp:effectExtent l="0" t="0" r="12700" b="6350"/>
            <wp:wrapNone/>
            <wp:docPr id="100073" name="图片 100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pic:cNvPicPr>
                      <a:picLocks noChangeAspect="1"/>
                    </pic:cNvPicPr>
                  </pic:nvPicPr>
                  <pic:blipFill>
                    <a:blip xmlns:r="http://schemas.openxmlformats.org/officeDocument/2006/relationships" r:embed="rId4"/>
                    <a:stretch>
                      <a:fillRect/>
                    </a:stretch>
                  </pic:blipFill>
                  <pic:spPr>
                    <a:xfrm>
                      <a:off x="0" y="0"/>
                      <a:ext cx="254000" cy="355600"/>
                    </a:xfrm>
                    <a:prstGeom prst="rect">
                      <a:avLst/>
                    </a:prstGeom>
                  </pic:spPr>
                </pic:pic>
              </a:graphicData>
            </a:graphic>
          </wp:anchor>
        </w:drawing>
      </w:r>
      <w:r>
        <w:rPr>
          <w:rFonts w:ascii="宋体" w:eastAsia="宋体" w:hAnsi="宋体" w:cs="宋体" w:hint="eastAsia"/>
          <w:b/>
          <w:bCs/>
          <w:sz w:val="32"/>
          <w:szCs w:val="32"/>
          <w:lang w:val="en-US" w:eastAsia="zh-CN"/>
        </w:rPr>
        <w:t>专题2   双星与多星系统</w:t>
      </w:r>
    </w:p>
    <w:p>
      <w:pPr>
        <w:shd w:val="clear" w:color="auto" w:fill="auto"/>
        <w:spacing w:line="360" w:lineRule="auto"/>
        <w:jc w:val="left"/>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049145" cy="429895"/>
            <wp:effectExtent l="0" t="0" r="8255" b="1206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xmlns:r="http://schemas.openxmlformats.org/officeDocument/2006/relationships" r:embed="rId5"/>
                    <a:stretch>
                      <a:fillRect/>
                    </a:stretch>
                  </pic:blipFill>
                  <pic:spPr>
                    <a:xfrm>
                      <a:off x="0" y="0"/>
                      <a:ext cx="2049145" cy="429895"/>
                    </a:xfrm>
                    <a:prstGeom prst="rect">
                      <a:avLst/>
                    </a:prstGeom>
                  </pic:spPr>
                </pic:pic>
              </a:graphicData>
            </a:graphic>
          </wp:inline>
        </w:drawing>
      </w:r>
    </w:p>
    <w:p>
      <w:pPr>
        <w:numPr>
          <w:ilvl w:val="0"/>
          <w:numId w:val="1"/>
        </w:numPr>
        <w:shd w:val="clear" w:color="auto" w:fill="auto"/>
        <w:spacing w:line="360" w:lineRule="auto"/>
        <w:jc w:val="left"/>
        <w:textAlignment w:val="center"/>
        <w:rPr>
          <w:rFonts w:ascii="宋体" w:eastAsia="宋体" w:hAnsi="宋体" w:cs="宋体" w:hint="eastAsia"/>
          <w:b/>
          <w:bCs w:val="0"/>
          <w:color w:val="000000" w:themeColor="text1"/>
          <w:sz w:val="28"/>
          <w:szCs w:val="28"/>
          <w14:textFill>
            <w14:solidFill>
              <w14:schemeClr w14:val="tx1"/>
            </w14:solidFill>
          </w14:textFill>
        </w:rPr>
      </w:pPr>
      <w:r>
        <w:rPr>
          <w:rFonts w:ascii="宋体" w:eastAsia="宋体" w:hAnsi="宋体" w:cs="宋体" w:hint="eastAsia"/>
          <w:b/>
          <w:bCs w:val="0"/>
          <w:color w:val="000000" w:themeColor="text1"/>
          <w:sz w:val="28"/>
          <w:szCs w:val="28"/>
          <w:lang w:val="en-US" w:eastAsia="zh-CN"/>
          <w14:textFill>
            <w14:solidFill>
              <w14:schemeClr w14:val="tx1"/>
            </w14:solidFill>
          </w14:textFill>
        </w:rPr>
        <w:t>双星系统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某国际研究小组借助于甚大望远镜观测到了如图所示的一组“双星系统”，双星绕两者连线上的某点</w:t>
      </w:r>
      <w:r>
        <w:rPr>
          <w:rFonts w:ascii="宋体" w:eastAsia="宋体" w:hAnsi="宋体" w:cs="宋体"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dde8112e8eb968fd042418dd632759e" style="width:10.55pt;height:12.5pt" o:ole="" coordsize="21600,21600" o:preferrelative="t" filled="f" stroked="f">
            <v:stroke joinstyle="miter"/>
            <v:imagedata r:id="rId6" o:title="eqId1dde8112e8eb968fd042418dd632759e"/>
            <o:lock v:ext="edit" aspectratio="t"/>
            <w10:anchorlock/>
          </v:shape>
          <o:OLEObject Type="Embed" ProgID="Equation.DSMT4" ShapeID="_x0000_i1025" DrawAspect="Content" ObjectID="_1468075725" r:id="rId7"/>
        </w:object>
      </w:r>
      <w:r>
        <w:rPr>
          <w:rFonts w:ascii="宋体" w:eastAsia="宋体" w:hAnsi="宋体" w:cs="宋体" w:hint="eastAsia"/>
        </w:rPr>
        <w:t>做匀速圆周运动，此双星系统中体积较小成员能“吸食”另一颗体积较大星体表面物质，达到质量转移的目的。假设两星体密度相当，在演变的过程中两者球心之间的距离保持不变，则在最初演变的过程中（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05000" cy="1028700"/>
            <wp:effectExtent l="0" t="0" r="0" b="0"/>
            <wp:docPr id="7"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31"/>
                    <pic:cNvPicPr>
                      <a:picLocks noChangeAspect="1"/>
                    </pic:cNvPicPr>
                  </pic:nvPicPr>
                  <pic:blipFill>
                    <a:blip xmlns:r="http://schemas.openxmlformats.org/officeDocument/2006/relationships" r:embed="rId8"/>
                    <a:stretch>
                      <a:fillRect/>
                    </a:stretch>
                  </pic:blipFill>
                  <pic:spPr>
                    <a:xfrm>
                      <a:off x="0" y="0"/>
                      <a:ext cx="1905000" cy="10287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A．它们做圆周运动的万有引力逐渐增大</w:t>
      </w:r>
    </w:p>
    <w:p>
      <w:pPr>
        <w:shd w:val="clear" w:color="auto" w:fill="auto"/>
        <w:spacing w:line="360" w:lineRule="auto"/>
        <w:jc w:val="left"/>
        <w:rPr>
          <w:rFonts w:ascii="宋体" w:eastAsia="宋体" w:hAnsi="宋体" w:cs="宋体" w:hint="eastAsia"/>
        </w:rPr>
      </w:pPr>
      <w:r>
        <w:rPr>
          <w:rFonts w:ascii="宋体" w:eastAsia="宋体" w:hAnsi="宋体" w:cs="宋体" w:hint="eastAsia"/>
        </w:rPr>
        <w:t>B．它们做圆周运动的角速度保持不变</w:t>
      </w:r>
    </w:p>
    <w:p>
      <w:pPr>
        <w:shd w:val="clear" w:color="auto" w:fill="auto"/>
        <w:spacing w:line="360" w:lineRule="auto"/>
        <w:jc w:val="left"/>
        <w:rPr>
          <w:rFonts w:ascii="宋体" w:eastAsia="宋体" w:hAnsi="宋体" w:cs="宋体" w:hint="eastAsia"/>
        </w:rPr>
      </w:pPr>
      <w:r>
        <w:rPr>
          <w:rFonts w:ascii="宋体" w:eastAsia="宋体" w:hAnsi="宋体" w:cs="宋体" w:hint="eastAsia"/>
        </w:rPr>
        <w:t>C．体积较大星体圆周运动轨迹半径变大，线速度也变大</w:t>
      </w:r>
    </w:p>
    <w:p>
      <w:pPr>
        <w:shd w:val="clear" w:color="auto" w:fill="auto"/>
        <w:spacing w:line="360" w:lineRule="auto"/>
        <w:jc w:val="left"/>
        <w:rPr>
          <w:rFonts w:ascii="宋体" w:eastAsia="宋体" w:hAnsi="宋体" w:cs="宋体" w:hint="eastAsia"/>
        </w:rPr>
      </w:pPr>
      <w:r>
        <w:rPr>
          <w:rFonts w:ascii="宋体" w:eastAsia="宋体" w:hAnsi="宋体" w:cs="宋体" w:hint="eastAsia"/>
        </w:rPr>
        <w:t>D．体积较大星体圆周运动轨迹半径变大，线速度变小</w:t>
      </w:r>
    </w:p>
    <w:p>
      <w:pPr>
        <w:shd w:val="clear" w:color="auto" w:fill="auto"/>
        <w:spacing w:line="360" w:lineRule="auto"/>
        <w:jc w:val="left"/>
        <w:rPr>
          <w:rFonts w:ascii="宋体" w:eastAsia="宋体" w:hAnsi="宋体" w:cs="宋体" w:hint="eastAsia"/>
        </w:rPr>
      </w:pPr>
      <w:r>
        <w:rPr>
          <w:rFonts w:ascii="宋体" w:eastAsia="宋体" w:hAnsi="宋体" w:cs="宋体" w:hint="eastAsia"/>
        </w:rPr>
        <w:t>2．如图所示是一个双星系统，二者之间相互围绕，同时蚕食着对方，使大质量星球的质量进一步增大。若双星系统之间的距离不变，且总质量不变，则下列说法正确的是（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52575" cy="800100"/>
            <wp:effectExtent l="0" t="0" r="9525" b="0"/>
            <wp:docPr id="9"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46"/>
                    <pic:cNvPicPr>
                      <a:picLocks noChangeAspect="1"/>
                    </pic:cNvPicPr>
                  </pic:nvPicPr>
                  <pic:blipFill>
                    <a:blip xmlns:r="http://schemas.openxmlformats.org/officeDocument/2006/relationships" r:embed="rId9"/>
                    <a:stretch>
                      <a:fillRect/>
                    </a:stretch>
                  </pic:blipFill>
                  <pic:spPr>
                    <a:xfrm>
                      <a:off x="0" y="0"/>
                      <a:ext cx="1552575" cy="800100"/>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A．双星系统的周期不变</w:t>
      </w:r>
      <w:r>
        <w:rPr>
          <w:rFonts w:ascii="宋体" w:eastAsia="宋体" w:hAnsi="宋体" w:cs="宋体" w:hint="eastAsia"/>
        </w:rPr>
        <w:tab/>
      </w:r>
      <w:r>
        <w:rPr>
          <w:rFonts w:ascii="宋体" w:eastAsia="宋体" w:hAnsi="宋体" w:cs="宋体" w:hint="eastAsia"/>
        </w:rPr>
        <w:t>B．大质量星球的线速度增大</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C．小质量星球的向心加速度减小</w:t>
      </w:r>
      <w:r>
        <w:rPr>
          <w:rFonts w:ascii="宋体" w:eastAsia="宋体" w:hAnsi="宋体" w:cs="宋体" w:hint="eastAsia"/>
        </w:rPr>
        <w:tab/>
      </w:r>
      <w:r>
        <w:rPr>
          <w:rFonts w:ascii="宋体" w:eastAsia="宋体" w:hAnsi="宋体" w:cs="宋体" w:hint="eastAsia"/>
        </w:rPr>
        <w:t>D．双星系统之间的万有引力逐渐增大</w:t>
      </w:r>
    </w:p>
    <w:p>
      <w:pPr>
        <w:shd w:val="clear" w:color="auto" w:fill="auto"/>
        <w:spacing w:line="360" w:lineRule="auto"/>
        <w:jc w:val="left"/>
        <w:textAlignment w:val="center"/>
        <w:rPr>
          <w:rFonts w:ascii="宋体" w:eastAsia="宋体" w:hAnsi="宋体" w:cs="宋体" w:hint="eastAsia"/>
        </w:rPr>
        <w:sectPr>
          <w:pgSz w:w="11906" w:h="16838"/>
          <w:pgMar w:top="1440" w:right="1080" w:bottom="1440" w:left="1080" w:header="851" w:footer="283" w:gutter="0"/>
          <w:cols w:num="1" w:space="425"/>
          <w:docGrid w:type="lines" w:linePitch="312" w:charSpace="0"/>
        </w:sectPr>
      </w:pPr>
      <w:r>
        <w:rPr>
          <w:rFonts w:ascii="宋体" w:eastAsia="宋体" w:hAnsi="宋体" w:cs="宋体" w:hint="eastAsia"/>
        </w:rPr>
        <w:t>3．（2022·全国·高一专题练习）100多年前爱因斯坦预言了引力波的存在，几年前科学家探测到黑洞合并引起的引力波。双星的运动是产生引力波的来源之一，在宇宙中有一双星系统由</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两颗星体组成，这两颗星绕它们连线的某一点只在二者间的万有引力作用下做匀速圆周运动，测得</w:t>
      </w:r>
      <w:r>
        <w:rPr>
          <w:rFonts w:ascii="宋体" w:eastAsia="宋体" w:hAnsi="宋体" w:cs="宋体" w:hint="eastAsia"/>
          <w:i/>
        </w:rPr>
        <w:t>P</w:t>
      </w:r>
      <w:r>
        <w:rPr>
          <w:rFonts w:ascii="宋体" w:eastAsia="宋体" w:hAnsi="宋体" w:cs="宋体" w:hint="eastAsia"/>
        </w:rPr>
        <w:t>星的周期为</w:t>
      </w:r>
      <w:r>
        <w:rPr>
          <w:rFonts w:ascii="宋体" w:eastAsia="宋体" w:hAnsi="宋体" w:cs="宋体" w:hint="eastAsia"/>
          <w:i/>
        </w:rPr>
        <w:t>T</w: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两颗星的距离为</w:t>
      </w:r>
      <w:r>
        <w:rPr>
          <w:rFonts w:ascii="宋体" w:eastAsia="宋体" w:hAnsi="宋体" w:cs="宋体" w:hint="eastAsia"/>
          <w:i/>
        </w:rPr>
        <w:t>l</w: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两颗星的轨道半径之差为</w:t>
      </w:r>
      <w:r>
        <w:rPr>
          <w:rFonts w:ascii="宋体" w:eastAsia="宋体" w:hAnsi="宋体" w:cs="宋体" w:hint="eastAsia"/>
        </w:rPr>
        <w:object>
          <v:shape id="_x0000_i1026" type="#_x0000_t75" alt="eqId4846b99744509049fc2345c47f29305b" style="width:14.95pt;height:11.65pt" o:ole="" coordsize="21600,21600" o:preferrelative="t" filled="f" stroked="f">
            <v:stroke joinstyle="miter"/>
            <v:imagedata r:id="rId10" o:title="eqId4846b99744509049fc2345c47f29305b"/>
            <o:lock v:ext="edit" aspectratio="t"/>
            <w10:anchorlock/>
          </v:shape>
          <o:OLEObject Type="Embed" ProgID="Equation.DSMT4" ShapeID="_x0000_i1026" DrawAspect="Content" ObjectID="_1468075726" r:id="rId11"/>
        </w:objec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星的轨道半径大于</w:t>
      </w:r>
      <w:r>
        <w:rPr>
          <w:rFonts w:ascii="宋体" w:eastAsia="宋体" w:hAnsi="宋体" w:cs="宋体" w:hint="eastAsia"/>
          <w:i/>
        </w:rPr>
        <w:t>Q</w:t>
      </w:r>
      <w:r>
        <w:rPr>
          <w:rFonts w:ascii="宋体" w:eastAsia="宋体" w:hAnsi="宋体" w:cs="宋体" w:hint="eastAsia"/>
        </w:rPr>
        <w:t>星的轨道半径），引力常量为</w:t>
      </w:r>
      <w:r>
        <w:rPr>
          <w:rFonts w:ascii="宋体" w:eastAsia="宋体" w:hAnsi="宋体" w:cs="宋体" w:hint="eastAsia"/>
          <w:i/>
        </w:rPr>
        <w:t>G</w:t>
      </w:r>
      <w:r>
        <w:rPr>
          <w:rFonts w:ascii="宋体" w:eastAsia="宋体" w:hAnsi="宋体" w:cs="宋体" w:hint="eastAsia"/>
        </w:rPr>
        <w:t>，则下列结论错误的是（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27" type="#_x0000_t75" alt="eqId56f6927cc2a930203ac34366383e76ef" style="width:17.6pt;height:14.35pt" o:ole="" coordsize="21600,21600" o:preferrelative="t" filled="f" stroked="f">
            <v:stroke joinstyle="miter"/>
            <v:imagedata r:id="rId12" o:title="eqId56f6927cc2a930203ac34366383e76ef"/>
            <o:lock v:ext="edit" aspectratio="t"/>
            <w10:anchorlock/>
          </v:shape>
          <o:OLEObject Type="Embed" ProgID="Equation.DSMT4" ShapeID="_x0000_i1027" DrawAspect="Content" ObjectID="_1468075727" r:id="rId13"/>
        </w:object>
      </w:r>
      <w:r>
        <w:rPr>
          <w:rFonts w:ascii="宋体" w:eastAsia="宋体" w:hAnsi="宋体" w:cs="宋体" w:hint="eastAsia"/>
        </w:rPr>
        <w:t>两颗星的质量之差为</w:t>
      </w:r>
      <w:r>
        <w:rPr>
          <w:rFonts w:ascii="宋体" w:eastAsia="宋体" w:hAnsi="宋体" w:cs="宋体" w:hint="eastAsia"/>
        </w:rPr>
        <w:object>
          <v:shape id="_x0000_i1028" type="#_x0000_t75" alt="eqId7976692551348f1d76cb9c3c4f6dd726" style="width:39.6pt;height:29.3pt" o:ole="" coordsize="21600,21600" o:preferrelative="t" filled="f" stroked="f">
            <v:stroke joinstyle="miter"/>
            <v:imagedata r:id="rId14" o:title="eqId7976692551348f1d76cb9c3c4f6dd726"/>
            <o:lock v:ext="edit" aspectratio="t"/>
            <w10:anchorlock/>
          </v:shape>
          <o:OLEObject Type="Embed" ProgID="Equation.DSMT4" ShapeID="_x0000_i1028" DrawAspect="Content" ObjectID="_1468075728" r:id="rId15"/>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rPr>
        <w:object>
          <v:shape id="_x0000_i1029" type="#_x0000_t75" alt="eqId56f6927cc2a930203ac34366383e76ef" style="width:17.6pt;height:14.35pt" o:ole="" coordsize="21600,21600" o:preferrelative="t" filled="f" stroked="f">
            <v:stroke joinstyle="miter"/>
            <v:imagedata r:id="rId12" o:title="eqId56f6927cc2a930203ac34366383e76ef"/>
            <o:lock v:ext="edit" aspectratio="t"/>
            <w10:anchorlock/>
          </v:shape>
          <o:OLEObject Type="Embed" ProgID="Equation.DSMT4" ShapeID="_x0000_i1029" DrawAspect="Content" ObjectID="_1468075729" r:id="rId16"/>
        </w:object>
      </w:r>
      <w:r>
        <w:rPr>
          <w:rFonts w:ascii="宋体" w:eastAsia="宋体" w:hAnsi="宋体" w:cs="宋体" w:hint="eastAsia"/>
        </w:rPr>
        <w:t>两颗星的线速度大小之差的绝对值为</w:t>
      </w:r>
      <w:r>
        <w:rPr>
          <w:rFonts w:ascii="宋体" w:eastAsia="宋体" w:hAnsi="宋体" w:cs="宋体" w:hint="eastAsia"/>
        </w:rPr>
        <w:object>
          <v:shape id="_x0000_i1030" type="#_x0000_t75" alt="eqIdf8723c9d84a6e808bf40b453b02d4805" style="width:28.15pt;height:28.15pt" o:ole="" coordsize="21600,21600" o:preferrelative="t" filled="f" stroked="f">
            <v:stroke joinstyle="miter"/>
            <v:imagedata r:id="rId17" o:title="eqIdf8723c9d84a6e808bf40b453b02d4805"/>
            <o:lock v:ext="edit" aspectratio="t"/>
            <w10:anchorlock/>
          </v:shape>
          <o:OLEObject Type="Embed" ProgID="Equation.DSMT4" ShapeID="_x0000_i1030" DrawAspect="Content" ObjectID="_1468075730" r:id="rId1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QP</w:t>
      </w:r>
      <w:r>
        <w:rPr>
          <w:rFonts w:ascii="宋体" w:eastAsia="宋体" w:hAnsi="宋体" w:cs="宋体" w:hint="eastAsia"/>
        </w:rPr>
        <w:t>两颗星的质量之比为</w:t>
      </w:r>
      <w:r>
        <w:rPr>
          <w:rFonts w:ascii="宋体" w:eastAsia="宋体" w:hAnsi="宋体" w:cs="宋体" w:hint="eastAsia"/>
        </w:rPr>
        <w:object>
          <v:shape id="_x0000_i1031" type="#_x0000_t75" alt="eqIdd8bf1a8066a4b77e4be3c0b9fb486f2b" style="width:29.05pt;height:27.25pt" o:ole="" coordsize="21600,21600" o:preferrelative="t" filled="f" stroked="f">
            <v:stroke joinstyle="miter"/>
            <v:imagedata r:id="rId19" o:title="eqIdd8bf1a8066a4b77e4be3c0b9fb486f2b"/>
            <o:lock v:ext="edit" aspectratio="t"/>
            <w10:anchorlock/>
          </v:shape>
          <o:OLEObject Type="Embed" ProgID="Equation.DSMT4" ShapeID="_x0000_i1031" DrawAspect="Content" ObjectID="_1468075731" r:id="rId20"/>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i/>
        </w:rPr>
        <w:t>QP</w:t>
      </w:r>
      <w:r>
        <w:rPr>
          <w:rFonts w:ascii="宋体" w:eastAsia="宋体" w:hAnsi="宋体" w:cs="宋体" w:hint="eastAsia"/>
        </w:rPr>
        <w:t>两颗星的运动半径之比为</w:t>
      </w:r>
      <w:r>
        <w:rPr>
          <w:rFonts w:ascii="宋体" w:eastAsia="宋体" w:hAnsi="宋体" w:cs="宋体" w:hint="eastAsia"/>
        </w:rPr>
        <w:object>
          <v:shape id="_x0000_i1032" type="#_x0000_t75" alt="eqId9e81c7c3b024229d51907716c1dddb8f" style="width:29.05pt;height:27.05pt" o:ole="" coordsize="21600,21600" o:preferrelative="t" filled="f" stroked="f">
            <v:stroke joinstyle="miter"/>
            <v:imagedata r:id="rId21" o:title="eqId9e81c7c3b024229d51907716c1dddb8f"/>
            <o:lock v:ext="edit" aspectratio="t"/>
            <w10:anchorlock/>
          </v:shape>
          <o:OLEObject Type="Embed" ProgID="Equation.DSMT4" ShapeID="_x0000_i1032" DrawAspect="Content" ObjectID="_1468075732" r:id="rId2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4．我们的银河系的恒星中大约四分之一是双星。某双星是由质量不等的星体</w:t>
      </w:r>
      <w:r>
        <w:rPr>
          <w:rFonts w:ascii="宋体" w:eastAsia="宋体" w:hAnsi="宋体" w:cs="宋体" w:hint="eastAsia"/>
        </w:rPr>
        <w:object>
          <v:shape id="_x0000_i1033" type="#_x0000_t75" alt="eqId9d43eb0b274e00cbbc4a210da4165042" style="width:10.55pt;height:15.85pt" o:ole="" coordsize="21600,21600" o:preferrelative="t" filled="f" stroked="f">
            <v:stroke joinstyle="miter"/>
            <v:imagedata r:id="rId23" o:title="eqId9d43eb0b274e00cbbc4a210da4165042"/>
            <o:lock v:ext="edit" aspectratio="t"/>
            <w10:anchorlock/>
          </v:shape>
          <o:OLEObject Type="Embed" ProgID="Equation.DSMT4" ShapeID="_x0000_i1033" DrawAspect="Content" ObjectID="_1468075733" r:id="rId24"/>
        </w:object>
      </w:r>
      <w:r>
        <w:rPr>
          <w:rFonts w:ascii="宋体" w:eastAsia="宋体" w:hAnsi="宋体" w:cs="宋体" w:hint="eastAsia"/>
        </w:rPr>
        <w:t>和</w:t>
      </w:r>
      <w:r>
        <w:rPr>
          <w:rFonts w:ascii="宋体" w:eastAsia="宋体" w:hAnsi="宋体" w:cs="宋体" w:hint="eastAsia"/>
        </w:rPr>
        <w:object>
          <v:shape id="_x0000_i1034" type="#_x0000_t75" alt="eqId530f5b63e797195906285c0c03eb9276" style="width:12.3pt;height:15.95pt" o:ole="" coordsize="21600,21600" o:preferrelative="t" filled="f" stroked="f">
            <v:stroke joinstyle="miter"/>
            <v:imagedata r:id="rId25" o:title="eqId530f5b63e797195906285c0c03eb9276"/>
            <o:lock v:ext="edit" aspectratio="t"/>
            <w10:anchorlock/>
          </v:shape>
          <o:OLEObject Type="Embed" ProgID="Equation.DSMT4" ShapeID="_x0000_i1034" DrawAspect="Content" ObjectID="_1468075734" r:id="rId26"/>
        </w:object>
      </w:r>
      <w:r>
        <w:rPr>
          <w:rFonts w:ascii="宋体" w:eastAsia="宋体" w:hAnsi="宋体" w:cs="宋体" w:hint="eastAsia"/>
        </w:rPr>
        <w:t>构成，两星在相互之间的万有引力作用下绕两者连线上某一定点</w:t>
      </w:r>
      <w:r>
        <w:rPr>
          <w:rFonts w:ascii="宋体" w:eastAsia="宋体" w:hAnsi="宋体" w:cs="宋体" w:hint="eastAsia"/>
          <w:i/>
        </w:rPr>
        <w:t>C</w:t>
      </w:r>
      <w:r>
        <w:rPr>
          <w:rFonts w:ascii="宋体" w:eastAsia="宋体" w:hAnsi="宋体" w:cs="宋体" w:hint="eastAsia"/>
        </w:rPr>
        <w:t>做匀速圆周运动。由天文观察测得其运动周期为</w:t>
      </w:r>
      <w:r>
        <w:rPr>
          <w:rFonts w:ascii="宋体" w:eastAsia="宋体" w:hAnsi="宋体" w:cs="宋体" w:hint="eastAsia"/>
          <w:i/>
        </w:rPr>
        <w:t>T</w:t>
      </w:r>
      <w:r>
        <w:rPr>
          <w:rFonts w:ascii="宋体" w:eastAsia="宋体" w:hAnsi="宋体" w:cs="宋体" w:hint="eastAsia"/>
        </w:rPr>
        <w:t>，</w:t>
      </w:r>
      <w:r>
        <w:rPr>
          <w:rFonts w:ascii="宋体" w:eastAsia="宋体" w:hAnsi="宋体" w:cs="宋体" w:hint="eastAsia"/>
        </w:rPr>
        <w:object>
          <v:shape id="_x0000_i1035" type="#_x0000_t75" alt="eqId9d43eb0b274e00cbbc4a210da4165042" style="width:10.55pt;height:15.85pt" o:ole="" coordsize="21600,21600" o:preferrelative="t" filled="f" stroked="f">
            <v:stroke joinstyle="miter"/>
            <v:imagedata r:id="rId23" o:title="eqId9d43eb0b274e00cbbc4a210da4165042"/>
            <o:lock v:ext="edit" aspectratio="t"/>
            <w10:anchorlock/>
          </v:shape>
          <o:OLEObject Type="Embed" ProgID="Equation.DSMT4" ShapeID="_x0000_i1035" DrawAspect="Content" ObjectID="_1468075735" r:id="rId27"/>
        </w:object>
      </w:r>
      <w:r>
        <w:rPr>
          <w:rFonts w:ascii="宋体" w:eastAsia="宋体" w:hAnsi="宋体" w:cs="宋体" w:hint="eastAsia"/>
        </w:rPr>
        <w:t>到</w:t>
      </w:r>
      <w:r>
        <w:rPr>
          <w:rFonts w:ascii="宋体" w:eastAsia="宋体" w:hAnsi="宋体" w:cs="宋体" w:hint="eastAsia"/>
          <w:i/>
        </w:rPr>
        <w:t>C</w:t>
      </w:r>
      <w:r>
        <w:rPr>
          <w:rFonts w:ascii="宋体" w:eastAsia="宋体" w:hAnsi="宋体" w:cs="宋体" w:hint="eastAsia"/>
        </w:rPr>
        <w:t>点的距离为</w:t>
      </w:r>
      <w:r>
        <w:rPr>
          <w:rFonts w:ascii="宋体" w:eastAsia="宋体" w:hAnsi="宋体" w:cs="宋体" w:hint="eastAsia"/>
        </w:rPr>
        <w:object>
          <v:shape id="_x0000_i1036" type="#_x0000_t75" alt="eqId2858005b9ae89ae080d83dcc13cf8e81" style="width:8.8pt;height:16.2pt" o:ole="" coordsize="21600,21600" o:preferrelative="t" filled="f" stroked="f">
            <v:stroke joinstyle="miter"/>
            <v:imagedata r:id="rId28" o:title="eqId2858005b9ae89ae080d83dcc13cf8e81"/>
            <o:lock v:ext="edit" aspectratio="t"/>
            <w10:anchorlock/>
          </v:shape>
          <o:OLEObject Type="Embed" ProgID="Equation.DSMT4" ShapeID="_x0000_i1036" DrawAspect="Content" ObjectID="_1468075736" r:id="rId29"/>
        </w:object>
      </w:r>
      <w:r>
        <w:rPr>
          <w:rFonts w:ascii="宋体" w:eastAsia="宋体" w:hAnsi="宋体" w:cs="宋体" w:hint="eastAsia"/>
        </w:rPr>
        <w:t>，</w:t>
      </w:r>
      <w:r>
        <w:rPr>
          <w:rFonts w:ascii="宋体" w:eastAsia="宋体" w:hAnsi="宋体" w:cs="宋体" w:hint="eastAsia"/>
        </w:rPr>
        <w:object>
          <v:shape id="_x0000_i1037" type="#_x0000_t75" alt="eqId9d43eb0b274e00cbbc4a210da4165042" style="width:10.55pt;height:15.85pt" o:ole="" coordsize="21600,21600" o:preferrelative="t" filled="f" stroked="f">
            <v:stroke joinstyle="miter"/>
            <v:imagedata r:id="rId23" o:title="eqId9d43eb0b274e00cbbc4a210da4165042"/>
            <o:lock v:ext="edit" aspectratio="t"/>
            <w10:anchorlock/>
          </v:shape>
          <o:OLEObject Type="Embed" ProgID="Equation.DSMT4" ShapeID="_x0000_i1037" DrawAspect="Content" ObjectID="_1468075737" r:id="rId30"/>
        </w:object>
      </w:r>
      <w:r>
        <w:rPr>
          <w:rFonts w:ascii="宋体" w:eastAsia="宋体" w:hAnsi="宋体" w:cs="宋体" w:hint="eastAsia"/>
        </w:rPr>
        <w:t>和</w:t>
      </w:r>
      <w:r>
        <w:rPr>
          <w:rFonts w:ascii="宋体" w:eastAsia="宋体" w:hAnsi="宋体" w:cs="宋体" w:hint="eastAsia"/>
        </w:rPr>
        <w:object>
          <v:shape id="_x0000_i1038" type="#_x0000_t75" alt="eqId530f5b63e797195906285c0c03eb9276" style="width:12.3pt;height:15.95pt" o:ole="" coordsize="21600,21600" o:preferrelative="t" filled="f" stroked="f">
            <v:stroke joinstyle="miter"/>
            <v:imagedata r:id="rId25" o:title="eqId530f5b63e797195906285c0c03eb9276"/>
            <o:lock v:ext="edit" aspectratio="t"/>
            <w10:anchorlock/>
          </v:shape>
          <o:OLEObject Type="Embed" ProgID="Equation.DSMT4" ShapeID="_x0000_i1038" DrawAspect="Content" ObjectID="_1468075738" r:id="rId31"/>
        </w:object>
      </w:r>
      <w:r>
        <w:rPr>
          <w:rFonts w:ascii="宋体" w:eastAsia="宋体" w:hAnsi="宋体" w:cs="宋体" w:hint="eastAsia"/>
        </w:rPr>
        <w:t>的距离为</w:t>
      </w:r>
      <w:r>
        <w:rPr>
          <w:rFonts w:ascii="宋体" w:eastAsia="宋体" w:hAnsi="宋体" w:cs="宋体" w:hint="eastAsia"/>
          <w:i/>
        </w:rPr>
        <w:t>r</w:t>
      </w:r>
      <w:r>
        <w:rPr>
          <w:rFonts w:ascii="宋体" w:eastAsia="宋体" w:hAnsi="宋体" w:cs="宋体" w:hint="eastAsia"/>
        </w:rPr>
        <w:t>，已知引力常量为</w:t>
      </w:r>
      <w:r>
        <w:rPr>
          <w:rFonts w:ascii="宋体" w:eastAsia="宋体" w:hAnsi="宋体" w:cs="宋体" w:hint="eastAsia"/>
          <w:i/>
        </w:rPr>
        <w:t>G</w:t>
      </w:r>
      <w:r>
        <w:rPr>
          <w:rFonts w:ascii="宋体" w:eastAsia="宋体" w:hAnsi="宋体" w:cs="宋体" w:hint="eastAsia"/>
        </w:rPr>
        <w:t>。由此可求出</w:t>
      </w:r>
      <w:r>
        <w:rPr>
          <w:rFonts w:ascii="宋体" w:eastAsia="宋体" w:hAnsi="宋体" w:cs="宋体" w:hint="eastAsia"/>
        </w:rPr>
        <w:object>
          <v:shape id="_x0000_i1039" type="#_x0000_t75" alt="eqId530f5b63e797195906285c0c03eb9276" style="width:12.3pt;height:15.95pt" o:ole="" coordsize="21600,21600" o:preferrelative="t" filled="f" stroked="f">
            <v:stroke joinstyle="miter"/>
            <v:imagedata r:id="rId25" o:title="eqId530f5b63e797195906285c0c03eb9276"/>
            <o:lock v:ext="edit" aspectratio="t"/>
            <w10:anchorlock/>
          </v:shape>
          <o:OLEObject Type="Embed" ProgID="Equation.DSMT4" ShapeID="_x0000_i1039" DrawAspect="Content" ObjectID="_1468075739" r:id="rId32"/>
        </w:object>
      </w:r>
      <w:r>
        <w:rPr>
          <w:rFonts w:ascii="宋体" w:eastAsia="宋体" w:hAnsi="宋体" w:cs="宋体" w:hint="eastAsia"/>
        </w:rPr>
        <w:t>的质量为（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40" type="#_x0000_t75" alt="eqId43b32521b4b04d11c6a14535209045de" style="width:59.8pt;height:29.6pt" o:ole="" coordsize="21600,21600" o:preferrelative="t" filled="f" stroked="f">
            <v:stroke joinstyle="miter"/>
            <v:imagedata r:id="rId33" o:title="eqId43b32521b4b04d11c6a14535209045de"/>
            <o:lock v:ext="edit" aspectratio="t"/>
            <w10:anchorlock/>
          </v:shape>
          <o:OLEObject Type="Embed" ProgID="Equation.DSMT4" ShapeID="_x0000_i1040" DrawAspect="Content" ObjectID="_1468075740" r:id="rId34"/>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41" type="#_x0000_t75" alt="eqId215aa911043bb7194cb941978747afe5" style="width:29.9pt;height:27.95pt" o:ole="" coordsize="21600,21600" o:preferrelative="t" filled="f" stroked="f">
            <v:stroke joinstyle="miter"/>
            <v:imagedata r:id="rId35" o:title="eqId215aa911043bb7194cb941978747afe5"/>
            <o:lock v:ext="edit" aspectratio="t"/>
            <w10:anchorlock/>
          </v:shape>
          <o:OLEObject Type="Embed" ProgID="Equation.DSMT4" ShapeID="_x0000_i1041" DrawAspect="Content" ObjectID="_1468075741" r:id="rId36"/>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42" type="#_x0000_t75" alt="eqId3d493d3678db073c197d850d4a703329" style="width:29.9pt;height:28.6pt" o:ole="" coordsize="21600,21600" o:preferrelative="t" filled="f" stroked="f">
            <v:stroke joinstyle="miter"/>
            <v:imagedata r:id="rId37" o:title="eqId3d493d3678db073c197d850d4a703329"/>
            <o:lock v:ext="edit" aspectratio="t"/>
            <w10:anchorlock/>
          </v:shape>
          <o:OLEObject Type="Embed" ProgID="Equation.DSMT4" ShapeID="_x0000_i1042" DrawAspect="Content" ObjectID="_1468075742" r:id="rId38"/>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43" type="#_x0000_t75" alt="eqIde397a5f330c4a82b083b0a273d4cdc37" style="width:36.1pt;height:28.75pt" o:ole="" coordsize="21600,21600" o:preferrelative="t" filled="f" stroked="f">
            <v:stroke joinstyle="miter"/>
            <v:imagedata r:id="rId39" o:title="eqIde397a5f330c4a82b083b0a273d4cdc37"/>
            <o:lock v:ext="edit" aspectratio="t"/>
            <w10:anchorlock/>
          </v:shape>
          <o:OLEObject Type="Embed" ProgID="Equation.DSMT4" ShapeID="_x0000_i1043" DrawAspect="Content" ObjectID="_1468075743" r:id="rId40"/>
        </w:object>
      </w:r>
    </w:p>
    <w:p>
      <w:pPr>
        <w:numPr>
          <w:ilvl w:val="0"/>
          <w:numId w:val="1"/>
        </w:numPr>
        <w:shd w:val="clear" w:color="auto" w:fill="auto"/>
        <w:spacing w:line="360" w:lineRule="auto"/>
        <w:jc w:val="left"/>
        <w:textAlignment w:val="center"/>
        <w:rPr>
          <w:rFonts w:ascii="宋体" w:eastAsia="宋体" w:hAnsi="宋体" w:cs="宋体" w:hint="eastAsia"/>
          <w:b/>
          <w:bCs w:val="0"/>
          <w:color w:val="000000" w:themeColor="text1"/>
          <w:sz w:val="28"/>
          <w:szCs w:val="28"/>
          <w14:textFill>
            <w14:solidFill>
              <w14:schemeClr w14:val="tx1"/>
            </w14:solidFill>
          </w14:textFill>
        </w:rPr>
      </w:pPr>
      <w:r>
        <w:rPr>
          <w:rFonts w:ascii="宋体" w:eastAsia="宋体" w:hAnsi="宋体" w:cs="宋体" w:hint="eastAsia"/>
          <w:b/>
          <w:bCs w:val="0"/>
          <w:color w:val="000000" w:themeColor="text1"/>
          <w:sz w:val="28"/>
          <w:szCs w:val="28"/>
          <w:lang w:val="en-US" w:eastAsia="zh-CN"/>
          <w14:textFill>
            <w14:solidFill>
              <w14:schemeClr w14:val="tx1"/>
            </w14:solidFill>
          </w14:textFill>
        </w:rPr>
        <w:t>三星系统</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5</w:t>
      </w:r>
      <w:r>
        <w:rPr>
          <w:rFonts w:ascii="宋体" w:eastAsia="宋体" w:hAnsi="宋体" w:cs="宋体" w:hint="eastAsia"/>
        </w:rPr>
        <w:t>．（2022·重庆沙坪坝·重庆八中校考模拟预测）宇宙中，质量相同的三个星球位于边长为</w:t>
      </w:r>
      <w:r>
        <w:rPr>
          <w:rFonts w:ascii="宋体" w:eastAsia="宋体" w:hAnsi="宋体" w:cs="宋体" w:hint="eastAsia"/>
          <w:i/>
        </w:rPr>
        <w:t>L</w:t>
      </w:r>
      <w:r>
        <w:rPr>
          <w:rFonts w:ascii="宋体" w:eastAsia="宋体" w:hAnsi="宋体" w:cs="宋体" w:hint="eastAsia"/>
        </w:rPr>
        <w:t>的等边三角形的三个顶点上，仅依靠它们之间的引力绕等边三角形的中心旋转，三个星球间的距离始终保持不变，星球旋转的周期为</w:t>
      </w:r>
      <w:r>
        <w:rPr>
          <w:rFonts w:ascii="宋体" w:eastAsia="宋体" w:hAnsi="宋体" w:cs="宋体" w:hint="eastAsia"/>
          <w:i/>
        </w:rPr>
        <w:t>T</w:t>
      </w:r>
      <w:r>
        <w:rPr>
          <w:rFonts w:ascii="宋体" w:eastAsia="宋体" w:hAnsi="宋体" w:cs="宋体" w:hint="eastAsia"/>
        </w:rPr>
        <w:t>，已知引力常量为</w:t>
      </w:r>
      <w:r>
        <w:rPr>
          <w:rFonts w:ascii="宋体" w:eastAsia="宋体" w:hAnsi="宋体" w:cs="宋体" w:hint="eastAsia"/>
          <w:i/>
        </w:rPr>
        <w:t>G</w:t>
      </w:r>
      <w:r>
        <w:rPr>
          <w:rFonts w:ascii="宋体" w:eastAsia="宋体" w:hAnsi="宋体" w:cs="宋体" w:hint="eastAsia"/>
        </w:rPr>
        <w:t>，则每个星球的质量为（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44" type="#_x0000_t75" alt="eqIda82a882858bd2caeb084b7c35bf8901b" style="width:29.9pt;height:29.05pt" o:ole="" coordsize="21600,21600" o:preferrelative="t" filled="f" stroked="f">
            <v:stroke joinstyle="miter"/>
            <v:imagedata r:id="rId41" o:title="eqIda82a882858bd2caeb084b7c35bf8901b"/>
            <o:lock v:ext="edit" aspectratio="t"/>
            <w10:anchorlock/>
          </v:shape>
          <o:OLEObject Type="Embed" ProgID="Equation.DSMT4" ShapeID="_x0000_i1044" DrawAspect="Content" ObjectID="_1468075744" r:id="rId42"/>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45" type="#_x0000_t75" alt="eqId3a8bb3ff479e886c050d67b5357ab979" style="width:29.9pt;height:28.15pt" o:ole="" coordsize="21600,21600" o:preferrelative="t" filled="f" stroked="f">
            <v:stroke joinstyle="miter"/>
            <v:imagedata r:id="rId43" o:title="eqId3a8bb3ff479e886c050d67b5357ab979"/>
            <o:lock v:ext="edit" aspectratio="t"/>
            <w10:anchorlock/>
          </v:shape>
          <o:OLEObject Type="Embed" ProgID="Equation.DSMT4" ShapeID="_x0000_i1045" DrawAspect="Content" ObjectID="_1468075745" r:id="rId44"/>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46" type="#_x0000_t75" alt="eqId22e1e538c658b799f18ae2d0154a8b7b" style="width:28.15pt;height:28.15pt" o:ole="" coordsize="21600,21600" o:preferrelative="t" filled="f" stroked="f">
            <v:stroke joinstyle="miter"/>
            <v:imagedata r:id="rId45" o:title="eqId22e1e538c658b799f18ae2d0154a8b7b"/>
            <o:lock v:ext="edit" aspectratio="t"/>
            <w10:anchorlock/>
          </v:shape>
          <o:OLEObject Type="Embed" ProgID="Equation.DSMT4" ShapeID="_x0000_i1046" DrawAspect="Content" ObjectID="_1468075746" r:id="rId46"/>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47" type="#_x0000_t75" alt="eqIdd28577f9fe60e531b10dd06590b3b10a" style="width:29.05pt;height:28.15pt" o:ole="" coordsize="21600,21600" o:preferrelative="t" filled="f" stroked="f">
            <v:stroke joinstyle="miter"/>
            <v:imagedata r:id="rId47" o:title="eqIdd28577f9fe60e531b10dd06590b3b10a"/>
            <o:lock v:ext="edit" aspectratio="t"/>
            <w10:anchorlock/>
          </v:shape>
          <o:OLEObject Type="Embed" ProgID="Equation.DSMT4" ShapeID="_x0000_i1047" DrawAspect="Content" ObjectID="_1468075747" r:id="rId48"/>
        </w:objec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6</w:t>
      </w:r>
      <w:r>
        <w:rPr>
          <w:rFonts w:ascii="宋体" w:eastAsia="宋体" w:hAnsi="宋体" w:cs="宋体" w:hint="eastAsia"/>
        </w:rPr>
        <w:t>．宇宙中存在一些离其他恒星较远的、由质量相等的三颗星组成的三星系统，通常可忽略其他星体对它们的引力作用。已观测到稳定的三星系统存在两种基本的构成形式：第一种是三颗星位于同一直线上，两颗星围绕中央星在同一半径为</w:t>
      </w:r>
      <w:r>
        <w:rPr>
          <w:rFonts w:ascii="宋体" w:eastAsia="宋体" w:hAnsi="宋体" w:cs="宋体" w:hint="eastAsia"/>
          <w:i/>
        </w:rPr>
        <w:t>R</w:t>
      </w:r>
      <w:r>
        <w:rPr>
          <w:rFonts w:ascii="宋体" w:eastAsia="宋体" w:hAnsi="宋体" w:cs="宋体" w:hint="eastAsia"/>
        </w:rPr>
        <w:t>的圆轨道上运行；第二种是三颗星位于边长为</w:t>
      </w:r>
      <w:r>
        <w:rPr>
          <w:rFonts w:ascii="宋体" w:eastAsia="宋体" w:hAnsi="宋体" w:cs="宋体" w:hint="eastAsia"/>
          <w:i/>
        </w:rPr>
        <w:t>L</w:t>
      </w:r>
      <w:r>
        <w:rPr>
          <w:rFonts w:ascii="宋体" w:eastAsia="宋体" w:hAnsi="宋体" w:cs="宋体" w:hint="eastAsia"/>
        </w:rPr>
        <w:t>的等边三角形的三个顶点上，并沿外接于等边三角形的圆形轨道运行。设每颗星体的质量均为</w:t>
      </w:r>
      <w:r>
        <w:rPr>
          <w:rFonts w:ascii="宋体" w:eastAsia="宋体" w:hAnsi="宋体" w:cs="宋体" w:hint="eastAsia"/>
          <w:i/>
        </w:rPr>
        <w:t>m</w:t>
      </w:r>
      <w:r>
        <w:rPr>
          <w:rFonts w:ascii="宋体" w:eastAsia="宋体" w:hAnsi="宋体" w:cs="宋体" w:hint="eastAsia"/>
        </w:rPr>
        <w:t>，引力常量为</w:t>
      </w:r>
      <w:r>
        <w:rPr>
          <w:rFonts w:ascii="宋体" w:eastAsia="宋体" w:hAnsi="宋体" w:cs="宋体" w:hint="eastAsia"/>
          <w:i/>
        </w:rPr>
        <w:t>G</w:t>
      </w:r>
      <w:r>
        <w:rPr>
          <w:rFonts w:ascii="宋体" w:eastAsia="宋体" w:hAnsi="宋体" w:cs="宋体" w:hint="eastAsia"/>
        </w:rPr>
        <w:t>。则（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A．第一种形式中运动星体的向心力为</w:t>
      </w:r>
      <w:r>
        <w:rPr>
          <w:rFonts w:ascii="宋体" w:eastAsia="宋体" w:hAnsi="宋体" w:cs="宋体" w:hint="eastAsia"/>
        </w:rPr>
        <w:object>
          <v:shape id="_x0000_i1048" type="#_x0000_t75" alt="eqId886ae9c5a9684a8cf41b48b51416c6dc" style="width:24.65pt;height:29.05pt" o:ole="" coordsize="21600,21600" o:preferrelative="t" filled="f" stroked="f">
            <v:stroke joinstyle="miter"/>
            <v:imagedata r:id="rId49" o:title="eqId886ae9c5a9684a8cf41b48b51416c6dc"/>
            <o:lock v:ext="edit" aspectratio="t"/>
            <w10:anchorlock/>
          </v:shape>
          <o:OLEObject Type="Embed" ProgID="Equation.DSMT4" ShapeID="_x0000_i1048" DrawAspect="Content" ObjectID="_1468075748" r:id="rId50"/>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B．第二种形式中运动星体的向心力为</w:t>
      </w:r>
      <w:r>
        <w:rPr>
          <w:rFonts w:ascii="宋体" w:eastAsia="宋体" w:hAnsi="宋体" w:cs="宋体" w:hint="eastAsia"/>
        </w:rPr>
        <w:object>
          <v:shape id="_x0000_i1049" type="#_x0000_t75" alt="eqId65adef1c53e54f53e091df34ced55521" style="width:24.65pt;height:29.05pt" o:ole="" coordsize="21600,21600" o:preferrelative="t" filled="f" stroked="f">
            <v:stroke joinstyle="miter"/>
            <v:imagedata r:id="rId51" o:title="eqId65adef1c53e54f53e091df34ced55521"/>
            <o:lock v:ext="edit" aspectratio="t"/>
            <w10:anchorlock/>
          </v:shape>
          <o:OLEObject Type="Embed" ProgID="Equation.DSMT4" ShapeID="_x0000_i1049" DrawAspect="Content" ObjectID="_1468075749" r:id="rId5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C．第一种形式中运动星体的轨道半径为</w:t>
      </w:r>
      <w:r>
        <w:rPr>
          <w:rFonts w:ascii="宋体" w:eastAsia="宋体" w:hAnsi="宋体" w:cs="宋体" w:hint="eastAsia"/>
        </w:rPr>
        <w:object>
          <v:shape id="_x0000_i1050" type="#_x0000_t75" alt="eqId9e7f30167e1135806fe9de641870b1e6" style="width:15.85pt;height:11.2pt" o:ole="" coordsize="21600,21600" o:preferrelative="t" filled="f" stroked="f">
            <v:stroke joinstyle="miter"/>
            <v:imagedata r:id="rId53" o:title="eqId9e7f30167e1135806fe9de641870b1e6"/>
            <o:lock v:ext="edit" aspectratio="t"/>
            <w10:anchorlock/>
          </v:shape>
          <o:OLEObject Type="Embed" ProgID="Equation.DSMT4" ShapeID="_x0000_i1050" DrawAspect="Content" ObjectID="_1468075750" r:id="rId54"/>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D．第二种形式中运动星体的轨道半径为</w:t>
      </w:r>
      <w:r>
        <w:rPr>
          <w:rFonts w:ascii="宋体" w:eastAsia="宋体" w:hAnsi="宋体" w:cs="宋体" w:hint="eastAsia"/>
        </w:rPr>
        <w:object>
          <v:shape id="_x0000_i1051" type="#_x0000_t75" alt="eqIda207b9db0fad8174aaad56257b64808b" style="width:25.5pt;height:29.75pt" o:ole="" coordsize="21600,21600" o:preferrelative="t" filled="f" stroked="f">
            <v:stroke joinstyle="miter"/>
            <v:imagedata r:id="rId55" o:title="eqIda207b9db0fad8174aaad56257b64808b"/>
            <o:lock v:ext="edit" aspectratio="t"/>
            <w10:anchorlock/>
          </v:shape>
          <o:OLEObject Type="Embed" ProgID="Equation.DSMT4" ShapeID="_x0000_i1051" DrawAspect="Content" ObjectID="_1468075751" r:id="rId56"/>
        </w:objec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2"/>
          <w:cols w:num="1" w:space="425"/>
          <w:titlePg w:val="0"/>
          <w:docGrid w:type="lines" w:linePitch="312" w:charSpace="0"/>
        </w:sectPr>
      </w:pPr>
      <w:r>
        <w:rPr>
          <w:rFonts w:ascii="宋体" w:eastAsia="宋体" w:hAnsi="宋体" w:cs="宋体" w:hint="eastAsia"/>
          <w:lang w:val="en-US" w:eastAsia="zh-CN"/>
        </w:rPr>
        <w:t>7</w:t>
      </w:r>
      <w:r>
        <w:rPr>
          <w:rFonts w:ascii="宋体" w:eastAsia="宋体" w:hAnsi="宋体" w:cs="宋体" w:hint="eastAsia"/>
        </w:rPr>
        <w:t>．宇宙中存在一些离其他恒星较远的三星系统，通常可忽略其他星体对它们的引力作用，三颗星体的质量相同。现已观测到稳定的三星系统存在两种基本的构成形式：一种是三颗星体位于同一直线上，两颗星体围绕中央星体做匀速圆周运动，如图甲所示；另一种是三颗星体位于等边三角形的三个顶点上，并沿等边三角形的外接圆轨道运行，如图乙所示。设这两种构成形式中三颗星体的质量均为</w:t>
      </w:r>
      <w:r>
        <w:rPr>
          <w:rFonts w:ascii="宋体" w:eastAsia="宋体" w:hAnsi="宋体" w:cs="宋体" w:hint="eastAsia"/>
          <w:i/>
        </w:rPr>
        <w:t>m</w:t>
      </w:r>
    </w:p>
    <w:p>
      <w:pPr>
        <w:shd w:val="clear" w:color="auto" w:fill="auto"/>
        <w:spacing w:line="360" w:lineRule="auto"/>
        <w:jc w:val="left"/>
        <w:rPr>
          <w:rFonts w:ascii="宋体" w:eastAsia="宋体" w:hAnsi="宋体" w:cs="宋体" w:hint="eastAsia"/>
        </w:rPr>
      </w:pPr>
      <w:r>
        <w:rPr>
          <w:rFonts w:ascii="宋体" w:eastAsia="宋体" w:hAnsi="宋体" w:cs="宋体" w:hint="eastAsia"/>
        </w:rPr>
        <w:t>，且两种系统中各星体间的距离已在图甲、乙中标出，引力常量为</w:t>
      </w:r>
      <w:r>
        <w:rPr>
          <w:rFonts w:ascii="宋体" w:eastAsia="宋体" w:hAnsi="宋体" w:cs="宋体" w:hint="eastAsia"/>
          <w:i/>
        </w:rPr>
        <w:t>G</w:t>
      </w:r>
      <w:r>
        <w:rPr>
          <w:rFonts w:ascii="宋体" w:eastAsia="宋体" w:hAnsi="宋体" w:cs="宋体" w:hint="eastAsia"/>
        </w:rPr>
        <w:t>，则下列说法中正确的是（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3524250" cy="1247775"/>
            <wp:effectExtent l="0" t="0" r="6350" b="9525"/>
            <wp:docPr id="13" name="图片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14"/>
                    <pic:cNvPicPr>
                      <a:picLocks noChangeAspect="1"/>
                    </pic:cNvPicPr>
                  </pic:nvPicPr>
                  <pic:blipFill>
                    <a:blip xmlns:r="http://schemas.openxmlformats.org/officeDocument/2006/relationships" r:embed="rId57"/>
                    <a:stretch>
                      <a:fillRect/>
                    </a:stretch>
                  </pic:blipFill>
                  <pic:spPr>
                    <a:xfrm>
                      <a:off x="0" y="0"/>
                      <a:ext cx="3524250" cy="1247775"/>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A．直线三星系统中外侧每颗星体做匀速圆周运动的线速度大小为</w:t>
      </w:r>
      <w:r>
        <w:rPr>
          <w:rFonts w:ascii="宋体" w:eastAsia="宋体" w:hAnsi="宋体" w:cs="宋体" w:hint="eastAsia"/>
        </w:rPr>
        <w:object>
          <v:shape id="_x0000_i1052" type="#_x0000_t75" alt="eqIdf14d948728bd05183d264961d5a909d8" style="width:28.15pt;height:30.75pt" o:ole="" coordsize="21600,21600" o:preferrelative="t" filled="f" stroked="f">
            <v:stroke joinstyle="miter"/>
            <v:imagedata r:id="rId58" o:title="eqIdf14d948728bd05183d264961d5a909d8"/>
            <o:lock v:ext="edit" aspectratio="t"/>
            <w10:anchorlock/>
          </v:shape>
          <o:OLEObject Type="Embed" ProgID="Equation.DSMT4" ShapeID="_x0000_i1052" DrawAspect="Content" ObjectID="_1468075752" r:id="rId59"/>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B．直线三星系统中外侧每颗星体做匀速圆周运动的周期为</w:t>
      </w:r>
      <w:r>
        <w:rPr>
          <w:rFonts w:ascii="宋体" w:eastAsia="宋体" w:hAnsi="宋体" w:cs="宋体" w:hint="eastAsia"/>
        </w:rPr>
        <w:object>
          <v:shape id="_x0000_i1053" type="#_x0000_t75" alt="eqIdb1459921347e9dfbe0b7a431491b10b0" style="width:45.75pt;height:31.7pt" o:ole="" coordsize="21600,21600" o:preferrelative="t" filled="f" stroked="f">
            <v:stroke joinstyle="miter"/>
            <v:imagedata r:id="rId60" o:title="eqIdb1459921347e9dfbe0b7a431491b10b0"/>
            <o:lock v:ext="edit" aspectratio="t"/>
            <w10:anchorlock/>
          </v:shape>
          <o:OLEObject Type="Embed" ProgID="Equation.DSMT4" ShapeID="_x0000_i1053" DrawAspect="Content" ObjectID="_1468075753" r:id="rId6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C．三角形三星系统中每颗星做匀速圆周运动的角速度为</w:t>
      </w:r>
      <w:r>
        <w:rPr>
          <w:rFonts w:ascii="宋体" w:eastAsia="宋体" w:hAnsi="宋体" w:cs="宋体" w:hint="eastAsia"/>
        </w:rPr>
        <w:object>
          <v:shape id="_x0000_i1054" type="#_x0000_t75" alt="eqId14c24c89426c7369a73a1a288852f16c" style="width:33.45pt;height:26.85pt" o:ole="" coordsize="21600,21600" o:preferrelative="t" filled="f" stroked="f">
            <v:stroke joinstyle="miter"/>
            <v:imagedata r:id="rId62" o:title="eqId14c24c89426c7369a73a1a288852f16c"/>
            <o:lock v:ext="edit" aspectratio="t"/>
            <w10:anchorlock/>
          </v:shape>
          <o:OLEObject Type="Embed" ProgID="Equation.DSMT4" ShapeID="_x0000_i1054" DrawAspect="Content" ObjectID="_1468075754" r:id="rId63"/>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D．三角形三星系统中每颗星做匀速圆周运动的加速度大小为</w:t>
      </w:r>
      <w:r>
        <w:rPr>
          <w:rFonts w:ascii="宋体" w:eastAsia="宋体" w:hAnsi="宋体" w:cs="宋体" w:hint="eastAsia"/>
        </w:rPr>
        <w:object>
          <v:shape id="_x0000_i1055" type="#_x0000_t75" alt="eqId97aa77beb192974a5a193189e3666829" style="width:31.7pt;height:29.9pt" o:ole="" coordsize="21600,21600" o:preferrelative="t" filled="f" stroked="f">
            <v:stroke joinstyle="miter"/>
            <v:imagedata r:id="rId64" o:title="eqId97aa77beb192974a5a193189e3666829"/>
            <o:lock v:ext="edit" aspectratio="t"/>
            <w10:anchorlock/>
          </v:shape>
          <o:OLEObject Type="Embed" ProgID="Equation.DSMT4" ShapeID="_x0000_i1055" DrawAspect="Content" ObjectID="_1468075755" r:id="rId65"/>
        </w:object>
      </w:r>
    </w:p>
    <w:p>
      <w:pPr>
        <w:numPr>
          <w:ilvl w:val="0"/>
          <w:numId w:val="1"/>
        </w:numPr>
        <w:shd w:val="clear" w:color="auto" w:fill="auto"/>
        <w:spacing w:line="360" w:lineRule="auto"/>
        <w:jc w:val="left"/>
        <w:textAlignment w:val="center"/>
        <w:rPr>
          <w:rFonts w:ascii="宋体" w:eastAsia="宋体" w:hAnsi="宋体" w:cs="宋体" w:hint="eastAsia"/>
          <w:b/>
          <w:bCs w:val="0"/>
          <w:color w:val="000000" w:themeColor="text1"/>
          <w:sz w:val="28"/>
          <w:szCs w:val="28"/>
          <w14:textFill>
            <w14:solidFill>
              <w14:schemeClr w14:val="tx1"/>
            </w14:solidFill>
          </w14:textFill>
        </w:rPr>
      </w:pPr>
      <w:r>
        <w:rPr>
          <w:rFonts w:ascii="宋体" w:eastAsia="宋体" w:hAnsi="宋体" w:cs="宋体" w:hint="eastAsia"/>
          <w:b/>
          <w:bCs w:val="0"/>
          <w:color w:val="000000" w:themeColor="text1"/>
          <w:sz w:val="28"/>
          <w:szCs w:val="28"/>
          <w:lang w:val="en-US" w:eastAsia="zh-CN"/>
          <w14:textFill>
            <w14:solidFill>
              <w14:schemeClr w14:val="tx1"/>
            </w14:solidFill>
          </w14:textFill>
        </w:rPr>
        <w:t>四星系统</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8</w:t>
      </w:r>
      <w:r>
        <w:rPr>
          <w:rFonts w:ascii="宋体" w:eastAsia="宋体" w:hAnsi="宋体" w:cs="宋体" w:hint="eastAsia"/>
        </w:rPr>
        <w:t>．如图所示，宇宙中存在一些离其他恒星很远的四颗星组成的四星系统，通常可忽略其他星体对它们的引力作用，其中存在一种这样的构成形式：即四颗星始终位于同一直线上，相邻两颗星之间的间距相等，内侧两颗星的质量和外侧两颗星的质量分别相等，它们均围绕它们的中心点</w:t>
      </w:r>
      <w:r>
        <w:rPr>
          <w:rFonts w:ascii="宋体" w:eastAsia="宋体" w:hAnsi="宋体" w:cs="宋体" w:hint="eastAsia"/>
          <w:i/>
        </w:rPr>
        <w:t>O</w:t>
      </w:r>
      <w:r>
        <w:rPr>
          <w:rFonts w:ascii="宋体" w:eastAsia="宋体" w:hAnsi="宋体" w:cs="宋体" w:hint="eastAsia"/>
        </w:rPr>
        <w:t>做圆周运动，则内侧星的质量</w:t>
      </w:r>
      <w:r>
        <w:rPr>
          <w:rFonts w:ascii="宋体" w:eastAsia="宋体" w:hAnsi="宋体" w:cs="宋体" w:hint="eastAsia"/>
          <w:i/>
        </w:rPr>
        <w:t>m</w:t>
      </w:r>
      <w:r>
        <w:rPr>
          <w:rFonts w:ascii="宋体" w:eastAsia="宋体" w:hAnsi="宋体" w:cs="宋体" w:hint="eastAsia"/>
        </w:rPr>
        <w:t>与外侧星的质量</w:t>
      </w:r>
      <w:r>
        <w:rPr>
          <w:rFonts w:ascii="宋体" w:eastAsia="宋体" w:hAnsi="宋体" w:cs="宋体" w:hint="eastAsia"/>
          <w:i/>
        </w:rPr>
        <w:t>M</w:t>
      </w:r>
      <w:r>
        <w:rPr>
          <w:rFonts w:ascii="宋体" w:eastAsia="宋体" w:hAnsi="宋体" w:cs="宋体" w:hint="eastAsia"/>
        </w:rPr>
        <w:t>的比值为（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71675" cy="466725"/>
            <wp:effectExtent l="0" t="0" r="9525" b="3175"/>
            <wp:docPr id="17"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30"/>
                    <pic:cNvPicPr>
                      <a:picLocks noChangeAspect="1"/>
                    </pic:cNvPicPr>
                  </pic:nvPicPr>
                  <pic:blipFill>
                    <a:blip xmlns:r="http://schemas.openxmlformats.org/officeDocument/2006/relationships" r:embed="rId66"/>
                    <a:stretch>
                      <a:fillRect/>
                    </a:stretch>
                  </pic:blipFill>
                  <pic:spPr>
                    <a:xfrm>
                      <a:off x="0" y="0"/>
                      <a:ext cx="1971675" cy="466725"/>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A．21∶47</w:t>
      </w:r>
      <w:r>
        <w:rPr>
          <w:rFonts w:ascii="宋体" w:eastAsia="宋体" w:hAnsi="宋体" w:cs="宋体" w:hint="eastAsia"/>
        </w:rPr>
        <w:tab/>
      </w:r>
      <w:r>
        <w:rPr>
          <w:rFonts w:ascii="宋体" w:eastAsia="宋体" w:hAnsi="宋体" w:cs="宋体" w:hint="eastAsia"/>
        </w:rPr>
        <w:t>B．85∶63</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C．63∶77</w:t>
      </w:r>
      <w:r>
        <w:rPr>
          <w:rFonts w:ascii="宋体" w:eastAsia="宋体" w:hAnsi="宋体" w:cs="宋体" w:hint="eastAsia"/>
        </w:rPr>
        <w:tab/>
      </w:r>
      <w:r>
        <w:rPr>
          <w:rFonts w:ascii="宋体" w:eastAsia="宋体" w:hAnsi="宋体" w:cs="宋体" w:hint="eastAsia"/>
        </w:rPr>
        <w:t>D．67∶107</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9</w:t>
      </w:r>
      <w:r>
        <w:rPr>
          <w:rFonts w:ascii="宋体" w:eastAsia="宋体" w:hAnsi="宋体" w:cs="宋体" w:hint="eastAsia"/>
        </w:rPr>
        <w:t>．</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如图为一种四颗星体组成的稳定星系，四颗质量均为</w:t>
      </w:r>
      <w:r>
        <w:rPr>
          <w:rFonts w:ascii="宋体" w:eastAsia="宋体" w:hAnsi="宋体" w:cs="宋体" w:hint="eastAsia"/>
          <w:i/>
        </w:rPr>
        <w:t>m</w:t>
      </w:r>
      <w:r>
        <w:rPr>
          <w:rFonts w:ascii="宋体" w:eastAsia="宋体" w:hAnsi="宋体" w:cs="宋体" w:hint="eastAsia"/>
        </w:rPr>
        <w:t>的星体位于边长为</w:t>
      </w:r>
      <w:r>
        <w:rPr>
          <w:rFonts w:ascii="宋体" w:eastAsia="宋体" w:hAnsi="宋体" w:cs="宋体" w:hint="eastAsia"/>
          <w:i/>
        </w:rPr>
        <w:t>L</w:t>
      </w:r>
      <w:r>
        <w:rPr>
          <w:rFonts w:ascii="宋体" w:eastAsia="宋体" w:hAnsi="宋体" w:cs="宋体" w:hint="eastAsia"/>
        </w:rPr>
        <w:t>的正方形四个顶点，四颗星体在同一平面内围绕同一点做匀速圆周运动，忽略其他星体对它们的作用，万有引力常量为</w:t>
      </w:r>
      <w:r>
        <w:rPr>
          <w:rFonts w:ascii="宋体" w:eastAsia="宋体" w:hAnsi="宋体" w:cs="宋体" w:hint="eastAsia"/>
          <w:i/>
        </w:rPr>
        <w:t>G</w:t>
      </w:r>
      <w:r>
        <w:rPr>
          <w:rFonts w:ascii="宋体" w:eastAsia="宋体" w:hAnsi="宋体" w:cs="宋体" w:hint="eastAsia"/>
        </w:rPr>
        <w:t>。下列说法中正确的是（　　）</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3"/>
          <w:cols w:num="1" w:space="425"/>
          <w:titlePg w:val="0"/>
          <w:docGrid w:type="lines" w:linePitch="312" w:charSpace="0"/>
        </w:sectPr>
      </w:pPr>
      <w:r>
        <w:rPr>
          <w:rFonts w:ascii="宋体" w:eastAsia="宋体" w:hAnsi="宋体" w:cs="宋体" w:hint="eastAsia"/>
        </w:rPr>
        <w:drawing>
          <wp:inline distT="0" distB="0" distL="114300" distR="114300">
            <wp:extent cx="1514475" cy="1447800"/>
            <wp:effectExtent l="0" t="0" r="9525" b="0"/>
            <wp:docPr id="16" name="图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34"/>
                    <pic:cNvPicPr>
                      <a:picLocks noChangeAspect="1"/>
                    </pic:cNvPicPr>
                  </pic:nvPicPr>
                  <pic:blipFill>
                    <a:blip xmlns:r="http://schemas.openxmlformats.org/officeDocument/2006/relationships" r:embed="rId67"/>
                    <a:stretch>
                      <a:fillRect/>
                    </a:stretch>
                  </pic:blipFill>
                  <pic:spPr>
                    <a:xfrm>
                      <a:off x="0" y="0"/>
                      <a:ext cx="1514475" cy="14478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A．星体匀速圆周运动的圆心不一定是正方形的中心</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B．每个星体匀速圆周运动的角速度均为</w:t>
      </w:r>
      <w:r>
        <w:rPr>
          <w:rFonts w:ascii="宋体" w:eastAsia="宋体" w:hAnsi="宋体" w:cs="宋体" w:hint="eastAsia"/>
        </w:rPr>
        <w:object>
          <v:shape id="_x0000_i1056" type="#_x0000_t75" alt="eqId529bbb61b16c123def27dbcfbab89cc1" style="width:63.35pt;height:32.9pt" o:ole="" coordsize="21600,21600" o:preferrelative="t" filled="f" stroked="f">
            <v:stroke joinstyle="miter"/>
            <v:imagedata r:id="rId68" o:title="eqId529bbb61b16c123def27dbcfbab89cc1"/>
            <o:lock v:ext="edit" aspectratio="t"/>
            <w10:anchorlock/>
          </v:shape>
          <o:OLEObject Type="Embed" ProgID="Equation.DSMT4" ShapeID="_x0000_i1056" DrawAspect="Content" ObjectID="_1468075756" r:id="rId69"/>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C．若边长</w:t>
      </w:r>
      <w:r>
        <w:rPr>
          <w:rFonts w:ascii="宋体" w:eastAsia="宋体" w:hAnsi="宋体" w:cs="宋体" w:hint="eastAsia"/>
          <w:i/>
        </w:rPr>
        <w:t>L</w:t>
      </w:r>
      <w:r>
        <w:rPr>
          <w:rFonts w:ascii="宋体" w:eastAsia="宋体" w:hAnsi="宋体" w:cs="宋体" w:hint="eastAsia"/>
        </w:rPr>
        <w:t>和星体质量</w:t>
      </w:r>
      <w:r>
        <w:rPr>
          <w:rFonts w:ascii="宋体" w:eastAsia="宋体" w:hAnsi="宋体" w:cs="宋体" w:hint="eastAsia"/>
          <w:i/>
        </w:rPr>
        <w:t>m</w:t>
      </w:r>
      <w:r>
        <w:rPr>
          <w:rFonts w:ascii="宋体" w:eastAsia="宋体" w:hAnsi="宋体" w:cs="宋体" w:hint="eastAsia"/>
        </w:rPr>
        <w:t>均是原来的两倍，星体匀速圆周运动的加速度大小是原来的两倍</w:t>
      </w:r>
    </w:p>
    <w:p>
      <w:pPr>
        <w:shd w:val="clear" w:color="auto" w:fill="auto"/>
        <w:spacing w:line="360" w:lineRule="auto"/>
        <w:jc w:val="left"/>
        <w:rPr>
          <w:rFonts w:ascii="宋体" w:eastAsia="宋体" w:hAnsi="宋体" w:cs="宋体" w:hint="eastAsia"/>
        </w:rPr>
      </w:pPr>
      <w:r>
        <w:rPr>
          <w:rFonts w:ascii="宋体" w:eastAsia="宋体" w:hAnsi="宋体" w:cs="宋体" w:hint="eastAsia"/>
        </w:rPr>
        <w:t>D．若边长</w:t>
      </w:r>
      <w:r>
        <w:rPr>
          <w:rFonts w:ascii="宋体" w:eastAsia="宋体" w:hAnsi="宋体" w:cs="宋体" w:hint="eastAsia"/>
          <w:i/>
        </w:rPr>
        <w:t>L</w:t>
      </w:r>
      <w:r>
        <w:rPr>
          <w:rFonts w:ascii="宋体" w:eastAsia="宋体" w:hAnsi="宋体" w:cs="宋体" w:hint="eastAsia"/>
        </w:rPr>
        <w:t>和星体质量</w:t>
      </w:r>
      <w:r>
        <w:rPr>
          <w:rFonts w:ascii="宋体" w:eastAsia="宋体" w:hAnsi="宋体" w:cs="宋体" w:hint="eastAsia"/>
          <w:i/>
        </w:rPr>
        <w:t>m</w:t>
      </w:r>
      <w:r>
        <w:rPr>
          <w:rFonts w:ascii="宋体" w:eastAsia="宋体" w:hAnsi="宋体" w:cs="宋体" w:hint="eastAsia"/>
        </w:rPr>
        <w:t>均是原来的两倍，星体匀速圆周运动的线速度大小不变</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10</w:t>
      </w:r>
      <w:r>
        <w:rPr>
          <w:rFonts w:ascii="宋体" w:eastAsia="宋体" w:hAnsi="宋体" w:cs="宋体" w:hint="eastAsia"/>
        </w:rPr>
        <w:t>．</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宇宙中存在一些离其他恒星较远的、由质量相等的四颗星组成的四星系统，通常可忽略其他星体对它们的引力作用，设每个星体的质量均为</w:t>
      </w:r>
      <w:r>
        <w:rPr>
          <w:rFonts w:ascii="宋体" w:eastAsia="宋体" w:hAnsi="宋体" w:cs="宋体" w:hint="eastAsia"/>
          <w:i/>
        </w:rPr>
        <w:t>m</w:t>
      </w:r>
      <w:r>
        <w:rPr>
          <w:rFonts w:ascii="宋体" w:eastAsia="宋体" w:hAnsi="宋体" w:cs="宋体" w:hint="eastAsia"/>
        </w:rPr>
        <w:t>，四颗星稳定地分布在边长为</w:t>
      </w:r>
      <w:r>
        <w:rPr>
          <w:rFonts w:ascii="宋体" w:eastAsia="宋体" w:hAnsi="宋体" w:cs="宋体" w:hint="eastAsia"/>
          <w:i/>
        </w:rPr>
        <w:t>a</w:t>
      </w:r>
      <w:r>
        <w:rPr>
          <w:rFonts w:ascii="宋体" w:eastAsia="宋体" w:hAnsi="宋体" w:cs="宋体" w:hint="eastAsia"/>
        </w:rPr>
        <w:t>的正方形的四个顶点上，已知这四颗星均围绕正方形对角线的交点做匀速圆周运动，引力常量为</w:t>
      </w:r>
      <w:r>
        <w:rPr>
          <w:rFonts w:ascii="宋体" w:eastAsia="宋体" w:hAnsi="宋体" w:cs="宋体" w:hint="eastAsia"/>
          <w:i/>
        </w:rPr>
        <w:t>G</w:t>
      </w:r>
      <w:r>
        <w:rPr>
          <w:rFonts w:ascii="宋体" w:eastAsia="宋体" w:hAnsi="宋体" w:cs="宋体" w:hint="eastAsia"/>
        </w:rPr>
        <w:t>。则下列说法正确的是（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A．星体做匀速圆周运动的轨道半径为</w:t>
      </w:r>
      <w:r>
        <w:rPr>
          <w:rFonts w:ascii="宋体" w:eastAsia="宋体" w:hAnsi="宋体" w:cs="宋体" w:hint="eastAsia"/>
        </w:rPr>
        <w:object>
          <v:shape id="_x0000_i1057" type="#_x0000_t75" alt="eqId79283503a9f157891454d3356a071934" style="width:40.45pt;height:29.85pt" o:ole="" coordsize="21600,21600" o:preferrelative="t" filled="f" stroked="f">
            <v:stroke joinstyle="miter"/>
            <v:imagedata r:id="rId70" o:title="eqId79283503a9f157891454d3356a071934"/>
            <o:lock v:ext="edit" aspectratio="t"/>
            <w10:anchorlock/>
          </v:shape>
          <o:OLEObject Type="Embed" ProgID="Equation.DSMT4" ShapeID="_x0000_i1057" DrawAspect="Content" ObjectID="_1468075757" r:id="rId7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B．若实验观测得到星体的半径为</w:t>
      </w:r>
      <w:r>
        <w:rPr>
          <w:rFonts w:ascii="宋体" w:eastAsia="宋体" w:hAnsi="宋体" w:cs="宋体" w:hint="eastAsia"/>
          <w:i/>
        </w:rPr>
        <w:t>R</w:t>
      </w:r>
      <w:r>
        <w:rPr>
          <w:rFonts w:ascii="宋体" w:eastAsia="宋体" w:hAnsi="宋体" w:cs="宋体" w:hint="eastAsia"/>
        </w:rPr>
        <w:t>，则星体表面的重力加速度为</w:t>
      </w:r>
      <w:r>
        <w:rPr>
          <w:rFonts w:ascii="宋体" w:eastAsia="宋体" w:hAnsi="宋体" w:cs="宋体" w:hint="eastAsia"/>
        </w:rPr>
        <w:object>
          <v:shape id="_x0000_i1058" type="#_x0000_t75" alt="eqIdaa99937aff04a1acdcd20c6e27f1e084" style="width:43.1pt;height:27.55pt" o:ole="" coordsize="21600,21600" o:preferrelative="t" filled="f" stroked="f">
            <v:stroke joinstyle="miter"/>
            <v:imagedata r:id="rId72" o:title="eqIdaa99937aff04a1acdcd20c6e27f1e084"/>
            <o:lock v:ext="edit" aspectratio="t"/>
            <w10:anchorlock/>
          </v:shape>
          <o:OLEObject Type="Embed" ProgID="Equation.DSMT4" ShapeID="_x0000_i1058" DrawAspect="Content" ObjectID="_1468075758" r:id="rId73"/>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C．星体做匀速圆周运动的周期为</w:t>
      </w:r>
      <w:r>
        <w:rPr>
          <w:rFonts w:ascii="宋体" w:eastAsia="宋体" w:hAnsi="宋体" w:cs="宋体" w:hint="eastAsia"/>
        </w:rPr>
        <w:object>
          <v:shape id="_x0000_i1059" type="#_x0000_t75" alt="eqId94ca622905649308fdd5386e13ed3083" style="width:102.1pt;height:32.25pt" o:ole="" coordsize="21600,21600" o:preferrelative="t" filled="f" stroked="f">
            <v:stroke joinstyle="miter"/>
            <v:imagedata r:id="rId74" o:title="eqId94ca622905649308fdd5386e13ed3083"/>
            <o:lock v:ext="edit" aspectratio="t"/>
            <w10:anchorlock/>
          </v:shape>
          <o:OLEObject Type="Embed" ProgID="Equation.DSMT4" ShapeID="_x0000_i1059" DrawAspect="Content" ObjectID="_1468075759" r:id="rId75"/>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D．每个星体做匀速圆周运动的向心力大小为</w:t>
      </w:r>
      <w:r>
        <w:rPr>
          <w:rFonts w:ascii="宋体" w:eastAsia="宋体" w:hAnsi="宋体" w:cs="宋体" w:hint="eastAsia"/>
        </w:rPr>
        <w:object>
          <v:shape id="_x0000_i1060" type="#_x0000_t75" alt="eqId883a47db20890a430ac398fd61d38026" style="width:44.9pt;height:38.95pt" o:ole="" coordsize="21600,21600" o:preferrelative="t" filled="f" stroked="f">
            <v:stroke joinstyle="miter"/>
            <v:imagedata r:id="rId76" o:title="eqId883a47db20890a430ac398fd61d38026"/>
            <o:lock v:ext="edit" aspectratio="t"/>
            <w10:anchorlock/>
          </v:shape>
          <o:OLEObject Type="Embed" ProgID="Equation.DSMT4" ShapeID="_x0000_i1060" DrawAspect="Content" ObjectID="_1468075760" r:id="rId77"/>
        </w:object>
      </w:r>
    </w:p>
    <w:p>
      <w:pPr>
        <w:numPr>
          <w:ilvl w:val="0"/>
          <w:numId w:val="0"/>
        </w:numPr>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151380" cy="450850"/>
            <wp:effectExtent l="0" t="0" r="7620" b="6350"/>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xmlns:r="http://schemas.openxmlformats.org/officeDocument/2006/relationships" r:embed="rId78"/>
                    <a:stretch>
                      <a:fillRect/>
                    </a:stretch>
                  </pic:blipFill>
                  <pic:spPr>
                    <a:xfrm>
                      <a:off x="0" y="0"/>
                      <a:ext cx="2151380" cy="450850"/>
                    </a:xfrm>
                    <a:prstGeom prst="rect">
                      <a:avLst/>
                    </a:prstGeom>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11</w:t>
      </w:r>
      <w:r>
        <w:rPr>
          <w:rFonts w:ascii="宋体" w:eastAsia="宋体" w:hAnsi="宋体" w:cs="宋体" w:hint="eastAsia"/>
        </w:rPr>
        <w:t>．</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中国“FAST”球面射电望远镜发现一个脉冲双星系统。科学家通过脉冲星计时观测得知该双星系统由一颗脉冲星与一颗白矮星组成。如图所示，假设在太空中有恒星A、B双星系统绕</w:t>
      </w:r>
      <w:r>
        <w:rPr>
          <w:rFonts w:ascii="宋体" w:eastAsia="宋体" w:hAnsi="宋体" w:cs="宋体" w:hint="eastAsia"/>
          <w:i/>
        </w:rPr>
        <w:t>O</w:t>
      </w:r>
      <w:r>
        <w:rPr>
          <w:rFonts w:ascii="宋体" w:eastAsia="宋体" w:hAnsi="宋体" w:cs="宋体" w:hint="eastAsia"/>
        </w:rPr>
        <w:t>点做逆时针匀速圆周运动，运动周期为</w:t>
      </w:r>
      <w:r>
        <w:rPr>
          <w:rFonts w:ascii="宋体" w:eastAsia="宋体" w:hAnsi="宋体" w:cs="宋体" w:hint="eastAsia"/>
          <w:i/>
        </w:rPr>
        <w:t>T</w:t>
      </w:r>
      <w:r>
        <w:rPr>
          <w:rFonts w:ascii="宋体" w:eastAsia="宋体" w:hAnsi="宋体" w:cs="宋体" w:hint="eastAsia"/>
        </w:rPr>
        <w:t>，它们的轨道半径分别为</w:t>
      </w:r>
      <w:r>
        <w:rPr>
          <w:rFonts w:ascii="宋体" w:eastAsia="宋体" w:hAnsi="宋体" w:cs="宋体" w:hint="eastAsia"/>
          <w:i/>
        </w:rPr>
        <w:t>R</w:t>
      </w:r>
      <w:r>
        <w:rPr>
          <w:rFonts w:ascii="宋体" w:eastAsia="宋体" w:hAnsi="宋体" w:cs="宋体" w:hint="eastAsia"/>
          <w:i/>
          <w:vertAlign w:val="subscript"/>
        </w:rPr>
        <w:t>A</w:t>
      </w:r>
      <w:r>
        <w:rPr>
          <w:rFonts w:ascii="宋体" w:eastAsia="宋体" w:hAnsi="宋体" w:cs="宋体" w:hint="eastAsia"/>
        </w:rPr>
        <w:t>、</w:t>
      </w:r>
      <w:r>
        <w:rPr>
          <w:rFonts w:ascii="宋体" w:eastAsia="宋体" w:hAnsi="宋体" w:cs="宋体" w:hint="eastAsia"/>
          <w:i/>
        </w:rPr>
        <w:t>R</w:t>
      </w:r>
      <w:r>
        <w:rPr>
          <w:rFonts w:ascii="宋体" w:eastAsia="宋体" w:hAnsi="宋体" w:cs="宋体" w:hint="eastAsia"/>
          <w:i/>
          <w:vertAlign w:val="subscript"/>
        </w:rPr>
        <w:t>B</w:t>
      </w:r>
      <w:r>
        <w:rPr>
          <w:rFonts w:ascii="宋体" w:eastAsia="宋体" w:hAnsi="宋体" w:cs="宋体" w:hint="eastAsia"/>
        </w:rPr>
        <w:t>，且</w:t>
      </w:r>
      <w:r>
        <w:rPr>
          <w:rFonts w:ascii="宋体" w:eastAsia="宋体" w:hAnsi="宋体" w:cs="宋体" w:hint="eastAsia"/>
          <w:i/>
        </w:rPr>
        <w:t>R</w:t>
      </w:r>
      <w:r>
        <w:rPr>
          <w:rFonts w:ascii="宋体" w:eastAsia="宋体" w:hAnsi="宋体" w:cs="宋体" w:hint="eastAsia"/>
          <w:i/>
          <w:vertAlign w:val="subscript"/>
        </w:rPr>
        <w:t>A</w:t>
      </w:r>
      <w:r>
        <w:rPr>
          <w:rFonts w:ascii="宋体" w:eastAsia="宋体" w:hAnsi="宋体" w:cs="宋体" w:hint="eastAsia"/>
        </w:rPr>
        <w:t xml:space="preserve"> &lt; </w:t>
      </w:r>
      <w:r>
        <w:rPr>
          <w:rFonts w:ascii="宋体" w:eastAsia="宋体" w:hAnsi="宋体" w:cs="宋体" w:hint="eastAsia"/>
          <w:i/>
        </w:rPr>
        <w:t>R</w:t>
      </w:r>
      <w:r>
        <w:rPr>
          <w:rFonts w:ascii="宋体" w:eastAsia="宋体" w:hAnsi="宋体" w:cs="宋体" w:hint="eastAsia"/>
          <w:i/>
          <w:vertAlign w:val="subscript"/>
        </w:rPr>
        <w:t>B</w:t>
      </w:r>
      <w:r>
        <w:rPr>
          <w:rFonts w:ascii="宋体" w:eastAsia="宋体" w:hAnsi="宋体" w:cs="宋体" w:hint="eastAsia"/>
        </w:rPr>
        <w:t>；C为B的卫星，绕B做逆时针匀速圆周运动，周期为</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，且</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 xml:space="preserve"> &lt; </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。A与B之间的引力远大于C与B之间的引力。引力常量为</w:t>
      </w:r>
      <w:r>
        <w:rPr>
          <w:rFonts w:ascii="宋体" w:eastAsia="宋体" w:hAnsi="宋体" w:cs="宋体" w:hint="eastAsia"/>
          <w:i/>
        </w:rPr>
        <w:t>G</w:t>
      </w:r>
      <w:r>
        <w:rPr>
          <w:rFonts w:ascii="宋体" w:eastAsia="宋体" w:hAnsi="宋体" w:cs="宋体" w:hint="eastAsia"/>
        </w:rPr>
        <w:t>，则不正确的是（</w:t>
      </w:r>
      <w:r>
        <w:rPr>
          <w:rFonts w:ascii="宋体" w:eastAsia="宋体" w:hAnsi="宋体" w:cs="宋体" w:hint="eastAsia"/>
          <w:kern w:val="0"/>
          <w:sz w:val="24"/>
          <w:szCs w:val="24"/>
        </w:rPr>
        <w:t>   </w: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419225" cy="1133475"/>
            <wp:effectExtent l="0" t="0" r="3175" b="9525"/>
            <wp:docPr id="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88"/>
                    <pic:cNvPicPr>
                      <a:picLocks noChangeAspect="1"/>
                    </pic:cNvPicPr>
                  </pic:nvPicPr>
                  <pic:blipFill>
                    <a:blip xmlns:r="http://schemas.openxmlformats.org/officeDocument/2006/relationships" r:embed="rId79"/>
                    <a:stretch>
                      <a:fillRect/>
                    </a:stretch>
                  </pic:blipFill>
                  <pic:spPr>
                    <a:xfrm>
                      <a:off x="0" y="0"/>
                      <a:ext cx="1419225" cy="11334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A．恒星A的质量小于恒星B的质量</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B．恒星B的质量为</w:t>
      </w:r>
      <w:r>
        <w:rPr>
          <w:rFonts w:ascii="宋体" w:eastAsia="宋体" w:hAnsi="宋体" w:cs="宋体" w:hint="eastAsia"/>
        </w:rPr>
        <w:object>
          <v:shape id="_x0000_i1061" type="#_x0000_t75" alt="eqId19c1b85bb7011318bed4f5ef38cf41c2" style="width:103.85pt;height:32.05pt" o:ole="" coordsize="21600,21600" o:preferrelative="t" filled="f" stroked="f">
            <v:stroke joinstyle="miter"/>
            <v:imagedata r:id="rId80" o:title="eqId19c1b85bb7011318bed4f5ef38cf41c2"/>
            <o:lock v:ext="edit" aspectratio="t"/>
            <w10:anchorlock/>
          </v:shape>
          <o:OLEObject Type="Embed" ProgID="Equation.DSMT4" ShapeID="_x0000_i1061" DrawAspect="Content" ObjectID="_1468075761" r:id="rId81"/>
        </w:objec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4"/>
          <w:cols w:num="1" w:space="425"/>
          <w:titlePg w:val="0"/>
          <w:docGrid w:type="lines" w:linePitch="312" w:charSpace="0"/>
        </w:sectPr>
      </w:pPr>
      <w:r>
        <w:rPr>
          <w:rFonts w:ascii="宋体" w:eastAsia="宋体" w:hAnsi="宋体" w:cs="宋体" w:hint="eastAsia"/>
        </w:rPr>
        <w:t>C．若知道C的轨道半径，则可求出C的质量</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D．三星A、B、C相邻两次共线的时间间隔为</w:t>
      </w:r>
      <w:r>
        <w:rPr>
          <w:rFonts w:ascii="宋体" w:eastAsia="宋体" w:hAnsi="宋体" w:cs="宋体" w:hint="eastAsia"/>
        </w:rPr>
        <w:object>
          <v:shape id="_x0000_i1062" type="#_x0000_t75" alt="eqIdd649b0e9685dcd4c234b69be83e67ee1" style="width:51.05pt;height:29.9pt" o:ole="" coordsize="21600,21600" o:preferrelative="t" filled="f" stroked="f">
            <v:stroke joinstyle="miter"/>
            <v:imagedata r:id="rId82" o:title="eqIdd649b0e9685dcd4c234b69be83e67ee1"/>
            <o:lock v:ext="edit" aspectratio="t"/>
            <w10:anchorlock/>
          </v:shape>
          <o:OLEObject Type="Embed" ProgID="Equation.DSMT4" ShapeID="_x0000_i1062" DrawAspect="Content" ObjectID="_1468075762" r:id="rId83"/>
        </w:objec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12</w:t>
      </w:r>
      <w:r>
        <w:rPr>
          <w:rFonts w:ascii="宋体" w:eastAsia="宋体" w:hAnsi="宋体" w:cs="宋体" w:hint="eastAsia"/>
        </w:rPr>
        <w:t>．（2022·全国·高一专题练习）</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近年科学研究发现，在宇宙中，三恒星系统约占所有恒星系统的十分之一，可见此系统是一个比较常见且稳定的系统。在三恒星系统中存在这样一种运动形式：忽略其他星体对它们的作用，三颗星体在相互之间的万有引力作用下，分别位于等边三角形的三个顶点上，绕某一共同的圆心</w:t>
      </w:r>
      <w:r>
        <w:rPr>
          <w:rFonts w:ascii="宋体" w:eastAsia="宋体" w:hAnsi="宋体" w:cs="宋体" w:hint="eastAsia"/>
          <w:i/>
        </w:rPr>
        <w:t>O</w:t>
      </w:r>
      <w:r>
        <w:rPr>
          <w:rFonts w:ascii="宋体" w:eastAsia="宋体" w:hAnsi="宋体" w:cs="宋体" w:hint="eastAsia"/>
        </w:rPr>
        <w:t>在三角形所在平面内以相同角速度做匀速圆周运动。如图所示为A、B、C三颗星体质量</w:t>
      </w:r>
      <w:r>
        <w:rPr>
          <w:rFonts w:ascii="宋体" w:eastAsia="宋体" w:hAnsi="宋体" w:cs="宋体" w:hint="eastAsia"/>
          <w:i/>
        </w:rPr>
        <w:t>m</w:t>
      </w:r>
      <w:r>
        <w:rPr>
          <w:rFonts w:ascii="宋体" w:eastAsia="宋体" w:hAnsi="宋体" w:cs="宋体" w:hint="eastAsia"/>
          <w:i/>
          <w:vertAlign w:val="subscript"/>
        </w:rPr>
        <w:t>A</w: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i/>
          <w:vertAlign w:val="subscript"/>
        </w:rPr>
        <w:t>B</w: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i/>
          <w:vertAlign w:val="subscript"/>
        </w:rPr>
        <w:t>C</w:t>
      </w:r>
      <w:r>
        <w:rPr>
          <w:rFonts w:ascii="宋体" w:eastAsia="宋体" w:hAnsi="宋体" w:cs="宋体" w:hint="eastAsia"/>
        </w:rPr>
        <w:t>大小不同时，星体运动轨迹的一般情况。设三颗星体在任意时刻受到的万有引力的合力大小分别为</w:t>
      </w:r>
      <w:r>
        <w:rPr>
          <w:rFonts w:ascii="宋体" w:eastAsia="宋体" w:hAnsi="宋体" w:cs="宋体" w:hint="eastAsia"/>
          <w:i/>
        </w:rPr>
        <w:t>F</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i/>
          <w:vertAlign w:val="subscript"/>
        </w:rPr>
        <w:t>2</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i/>
          <w:vertAlign w:val="subscript"/>
        </w:rPr>
        <w:t>3</w:t>
      </w:r>
      <w:r>
        <w:rPr>
          <w:rFonts w:ascii="宋体" w:eastAsia="宋体" w:hAnsi="宋体" w:cs="宋体" w:hint="eastAsia"/>
        </w:rPr>
        <w:t>，加速度大小分别为</w:t>
      </w:r>
      <w:r>
        <w:rPr>
          <w:rFonts w:ascii="宋体" w:eastAsia="宋体" w:hAnsi="宋体" w:cs="宋体" w:hint="eastAsia"/>
          <w:i/>
        </w:rPr>
        <w:t>a</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i/>
          <w:vertAlign w:val="subscript"/>
        </w:rPr>
        <w:t>2</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i/>
          <w:vertAlign w:val="subscript"/>
        </w:rPr>
        <w:t>3</w:t>
      </w:r>
      <w:r>
        <w:rPr>
          <w:rFonts w:ascii="宋体" w:eastAsia="宋体" w:hAnsi="宋体" w:cs="宋体" w:hint="eastAsia"/>
        </w:rPr>
        <w:t>，星体轨迹半径分别为</w:t>
      </w:r>
      <w:r>
        <w:rPr>
          <w:rFonts w:ascii="宋体" w:eastAsia="宋体" w:hAnsi="宋体" w:cs="宋体" w:hint="eastAsia"/>
          <w:i/>
        </w:rPr>
        <w:t>R</w:t>
      </w:r>
      <w:r>
        <w:rPr>
          <w:rFonts w:ascii="宋体" w:eastAsia="宋体" w:hAnsi="宋体" w:cs="宋体" w:hint="eastAsia"/>
          <w:i/>
          <w:vertAlign w:val="subscript"/>
        </w:rPr>
        <w:t>A</w:t>
      </w:r>
      <w:r>
        <w:rPr>
          <w:rFonts w:ascii="宋体" w:eastAsia="宋体" w:hAnsi="宋体" w:cs="宋体" w:hint="eastAsia"/>
        </w:rPr>
        <w:t>、</w:t>
      </w:r>
      <w:r>
        <w:rPr>
          <w:rFonts w:ascii="宋体" w:eastAsia="宋体" w:hAnsi="宋体" w:cs="宋体" w:hint="eastAsia"/>
          <w:i/>
        </w:rPr>
        <w:t>R</w:t>
      </w:r>
      <w:r>
        <w:rPr>
          <w:rFonts w:ascii="宋体" w:eastAsia="宋体" w:hAnsi="宋体" w:cs="宋体" w:hint="eastAsia"/>
          <w:i/>
          <w:vertAlign w:val="subscript"/>
        </w:rPr>
        <w:t>B</w:t>
      </w:r>
      <w:r>
        <w:rPr>
          <w:rFonts w:ascii="宋体" w:eastAsia="宋体" w:hAnsi="宋体" w:cs="宋体" w:hint="eastAsia"/>
        </w:rPr>
        <w:t>、</w:t>
      </w:r>
      <w:r>
        <w:rPr>
          <w:rFonts w:ascii="宋体" w:eastAsia="宋体" w:hAnsi="宋体" w:cs="宋体" w:hint="eastAsia"/>
          <w:i/>
        </w:rPr>
        <w:t>R</w:t>
      </w:r>
      <w:r>
        <w:rPr>
          <w:rFonts w:ascii="宋体" w:eastAsia="宋体" w:hAnsi="宋体" w:cs="宋体" w:hint="eastAsia"/>
          <w:i/>
          <w:vertAlign w:val="subscript"/>
        </w:rPr>
        <w:t>C</w:t>
      </w:r>
      <w:r>
        <w:rPr>
          <w:rFonts w:ascii="宋体" w:eastAsia="宋体" w:hAnsi="宋体" w:cs="宋体" w:hint="eastAsia"/>
        </w:rPr>
        <w:t>，下列说法正确的是（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24000" cy="1524000"/>
            <wp:effectExtent l="0" t="0" r="0" b="0"/>
            <wp:docPr id="11" name="图片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28"/>
                    <pic:cNvPicPr>
                      <a:picLocks noChangeAspect="1"/>
                    </pic:cNvPicPr>
                  </pic:nvPicPr>
                  <pic:blipFill>
                    <a:blip xmlns:r="http://schemas.openxmlformats.org/officeDocument/2006/relationships" r:embed="rId84"/>
                    <a:stretch>
                      <a:fillRect/>
                    </a:stretch>
                  </pic:blipFill>
                  <pic:spPr>
                    <a:xfrm>
                      <a:off x="0" y="0"/>
                      <a:ext cx="1524000" cy="15240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A．若三颗星体质量关系有</w:t>
      </w:r>
      <w:r>
        <w:rPr>
          <w:rFonts w:ascii="宋体" w:eastAsia="宋体" w:hAnsi="宋体" w:cs="宋体" w:hint="eastAsia"/>
          <w:i/>
        </w:rPr>
        <w:t>m</w:t>
      </w:r>
      <w:r>
        <w:rPr>
          <w:rFonts w:ascii="宋体" w:eastAsia="宋体" w:hAnsi="宋体" w:cs="宋体" w:hint="eastAsia"/>
          <w:i/>
          <w:vertAlign w:val="subscript"/>
        </w:rPr>
        <w:t>A</w: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i/>
          <w:vertAlign w:val="subscript"/>
        </w:rPr>
        <w:t>B</w: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i/>
          <w:vertAlign w:val="subscript"/>
        </w:rPr>
        <w:t>C</w:t>
      </w:r>
      <w:r>
        <w:rPr>
          <w:rFonts w:ascii="宋体" w:eastAsia="宋体" w:hAnsi="宋体" w:cs="宋体" w:hint="eastAsia"/>
        </w:rPr>
        <w:t>，则三颗星体运动轨迹圆为同一个</w:t>
      </w:r>
    </w:p>
    <w:p>
      <w:pPr>
        <w:shd w:val="clear" w:color="auto" w:fill="auto"/>
        <w:spacing w:line="360" w:lineRule="auto"/>
        <w:jc w:val="left"/>
        <w:rPr>
          <w:rFonts w:ascii="宋体" w:eastAsia="宋体" w:hAnsi="宋体" w:cs="宋体" w:hint="eastAsia"/>
          <w:i/>
        </w:rPr>
      </w:pPr>
      <w:r>
        <w:rPr>
          <w:rFonts w:ascii="宋体" w:eastAsia="宋体" w:hAnsi="宋体" w:cs="宋体" w:hint="eastAsia"/>
        </w:rPr>
        <w:t>B．若三颗星体运动轨迹半径关系有</w:t>
      </w:r>
      <w:r>
        <w:rPr>
          <w:rFonts w:ascii="宋体" w:eastAsia="宋体" w:hAnsi="宋体" w:cs="宋体" w:hint="eastAsia"/>
          <w:i/>
        </w:rPr>
        <w:t>R</w:t>
      </w:r>
      <w:r>
        <w:rPr>
          <w:rFonts w:ascii="宋体" w:eastAsia="宋体" w:hAnsi="宋体" w:cs="宋体" w:hint="eastAsia"/>
          <w:i/>
          <w:vertAlign w:val="subscript"/>
        </w:rPr>
        <w:t>A</w:t>
      </w:r>
      <w:r>
        <w:rPr>
          <w:rFonts w:ascii="宋体" w:eastAsia="宋体" w:hAnsi="宋体" w:cs="宋体" w:hint="eastAsia"/>
        </w:rPr>
        <w:t>＜</w:t>
      </w:r>
      <w:r>
        <w:rPr>
          <w:rFonts w:ascii="宋体" w:eastAsia="宋体" w:hAnsi="宋体" w:cs="宋体" w:hint="eastAsia"/>
          <w:i/>
        </w:rPr>
        <w:t>R</w:t>
      </w:r>
      <w:r>
        <w:rPr>
          <w:rFonts w:ascii="宋体" w:eastAsia="宋体" w:hAnsi="宋体" w:cs="宋体" w:hint="eastAsia"/>
          <w:i/>
          <w:vertAlign w:val="subscript"/>
        </w:rPr>
        <w:t>B</w:t>
      </w:r>
      <w:r>
        <w:rPr>
          <w:rFonts w:ascii="宋体" w:eastAsia="宋体" w:hAnsi="宋体" w:cs="宋体" w:hint="eastAsia"/>
        </w:rPr>
        <w:t>＜</w:t>
      </w:r>
      <w:r>
        <w:rPr>
          <w:rFonts w:ascii="宋体" w:eastAsia="宋体" w:hAnsi="宋体" w:cs="宋体" w:hint="eastAsia"/>
          <w:i/>
        </w:rPr>
        <w:t>R</w:t>
      </w:r>
      <w:r>
        <w:rPr>
          <w:rFonts w:ascii="宋体" w:eastAsia="宋体" w:hAnsi="宋体" w:cs="宋体" w:hint="eastAsia"/>
          <w:i/>
          <w:vertAlign w:val="subscript"/>
        </w:rPr>
        <w:t>C</w:t>
      </w:r>
      <w:r>
        <w:rPr>
          <w:rFonts w:ascii="宋体" w:eastAsia="宋体" w:hAnsi="宋体" w:cs="宋体" w:hint="eastAsia"/>
        </w:rPr>
        <w:t>，则三颗星体质量大小关系为</w:t>
      </w:r>
      <w:r>
        <w:rPr>
          <w:rFonts w:ascii="宋体" w:eastAsia="宋体" w:hAnsi="宋体" w:cs="宋体" w:hint="eastAsia"/>
          <w:i/>
        </w:rPr>
        <w:t>m</w:t>
      </w:r>
      <w:r>
        <w:rPr>
          <w:rFonts w:ascii="宋体" w:eastAsia="宋体" w:hAnsi="宋体" w:cs="宋体" w:hint="eastAsia"/>
          <w:i/>
          <w:vertAlign w:val="subscript"/>
        </w:rPr>
        <w:t>A</w: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i/>
          <w:vertAlign w:val="subscript"/>
        </w:rPr>
        <w:t>B</w:t>
      </w:r>
      <w:r>
        <w:rPr>
          <w:rFonts w:ascii="宋体" w:eastAsia="宋体" w:hAnsi="宋体" w:cs="宋体" w:hint="eastAsia"/>
        </w:rPr>
        <w:t>＜</w:t>
      </w:r>
      <w:r>
        <w:rPr>
          <w:rFonts w:ascii="宋体" w:eastAsia="宋体" w:hAnsi="宋体" w:cs="宋体" w:hint="eastAsia"/>
          <w:i/>
        </w:rPr>
        <w:t>m</w:t>
      </w:r>
      <w:r>
        <w:rPr>
          <w:rFonts w:ascii="宋体" w:eastAsia="宋体" w:hAnsi="宋体" w:cs="宋体" w:hint="eastAsia"/>
          <w:i/>
          <w:vertAlign w:val="subscript"/>
        </w:rPr>
        <w:t>C</w:t>
      </w:r>
    </w:p>
    <w:p>
      <w:pPr>
        <w:shd w:val="clear" w:color="auto" w:fill="auto"/>
        <w:spacing w:line="360" w:lineRule="auto"/>
        <w:jc w:val="left"/>
        <w:rPr>
          <w:rFonts w:ascii="宋体" w:eastAsia="宋体" w:hAnsi="宋体" w:cs="宋体" w:hint="eastAsia"/>
        </w:rPr>
      </w:pPr>
      <w:r>
        <w:rPr>
          <w:rFonts w:ascii="宋体" w:eastAsia="宋体" w:hAnsi="宋体" w:cs="宋体" w:hint="eastAsia"/>
        </w:rPr>
        <w:t>C．</w:t>
      </w:r>
      <w:r>
        <w:rPr>
          <w:rFonts w:ascii="宋体" w:eastAsia="宋体" w:hAnsi="宋体" w:cs="宋体" w:hint="eastAsia"/>
          <w:i/>
        </w:rPr>
        <w:t>F</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i/>
          <w:vertAlign w:val="subscript"/>
        </w:rPr>
        <w:t>2</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i/>
          <w:vertAlign w:val="subscript"/>
        </w:rPr>
        <w:t>3</w:t>
      </w:r>
      <w:r>
        <w:rPr>
          <w:rFonts w:ascii="宋体" w:eastAsia="宋体" w:hAnsi="宋体" w:cs="宋体" w:hint="eastAsia"/>
        </w:rPr>
        <w:t>的矢量和一定为0，与星体质量无关</w:t>
      </w:r>
    </w:p>
    <w:p>
      <w:pPr>
        <w:shd w:val="clear" w:color="auto" w:fill="auto"/>
        <w:spacing w:line="360" w:lineRule="auto"/>
        <w:jc w:val="left"/>
        <w:rPr>
          <w:rFonts w:ascii="宋体" w:eastAsia="宋体" w:hAnsi="宋体" w:cs="宋体" w:hint="eastAsia"/>
        </w:rPr>
      </w:pPr>
      <w:r>
        <w:rPr>
          <w:rFonts w:ascii="宋体" w:eastAsia="宋体" w:hAnsi="宋体" w:cs="宋体" w:hint="eastAsia"/>
        </w:rPr>
        <w:t>D．</w:t>
      </w:r>
      <w:r>
        <w:rPr>
          <w:rFonts w:ascii="宋体" w:eastAsia="宋体" w:hAnsi="宋体" w:cs="宋体" w:hint="eastAsia"/>
          <w:i/>
        </w:rPr>
        <w:t>a</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i/>
          <w:vertAlign w:val="subscript"/>
        </w:rPr>
        <w:t>2</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i/>
          <w:vertAlign w:val="subscript"/>
        </w:rPr>
        <w:t>3</w:t>
      </w:r>
      <w:r>
        <w:rPr>
          <w:rFonts w:ascii="宋体" w:eastAsia="宋体" w:hAnsi="宋体" w:cs="宋体" w:hint="eastAsia"/>
        </w:rPr>
        <w:t>的矢量和一定为0，与星体质量无关</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13</w:t>
      </w:r>
      <w:r>
        <w:rPr>
          <w:rFonts w:ascii="宋体" w:eastAsia="宋体" w:hAnsi="宋体" w:cs="宋体" w:hint="eastAsia"/>
        </w:rPr>
        <w:t>．太空中存在一些离其他恒星很远的、由四颗星体组成的四星系统，可忽略其他星体对它们的引力作用。现有这样一种稳定运行的正三角形四星系统，四颗星分别位于某一正三角形三个顶点和其几何中心上。四颗星质量均为</w:t>
      </w:r>
      <w:r>
        <w:rPr>
          <w:rFonts w:ascii="宋体" w:eastAsia="宋体" w:hAnsi="宋体" w:cs="宋体" w:hint="eastAsia"/>
          <w:i/>
        </w:rPr>
        <w:t>m</w:t>
      </w:r>
      <w:r>
        <w:rPr>
          <w:rFonts w:ascii="宋体" w:eastAsia="宋体" w:hAnsi="宋体" w:cs="宋体" w:hint="eastAsia"/>
        </w:rPr>
        <w:t>，正三角形边长为</w:t>
      </w:r>
      <w:r>
        <w:rPr>
          <w:rFonts w:ascii="宋体" w:eastAsia="宋体" w:hAnsi="宋体" w:cs="宋体" w:hint="eastAsia"/>
          <w:i/>
        </w:rPr>
        <w:t>L</w:t>
      </w:r>
      <w:r>
        <w:rPr>
          <w:rFonts w:ascii="宋体" w:eastAsia="宋体" w:hAnsi="宋体" w:cs="宋体" w:hint="eastAsia"/>
        </w:rPr>
        <w:t>，引力常量为</w:t>
      </w:r>
      <w:r>
        <w:rPr>
          <w:rFonts w:ascii="宋体" w:eastAsia="宋体" w:hAnsi="宋体" w:cs="宋体" w:hint="eastAsia"/>
          <w:i/>
        </w:rPr>
        <w:t>G</w:t>
      </w:r>
      <w:r>
        <w:rPr>
          <w:rFonts w:ascii="宋体" w:eastAsia="宋体" w:hAnsi="宋体" w:cs="宋体" w:hint="eastAsia"/>
        </w:rPr>
        <w:t>。则下列说法中正确的是（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228725" cy="1057275"/>
            <wp:effectExtent l="0" t="0" r="3175" b="9525"/>
            <wp:docPr id="14" name="图片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54"/>
                    <pic:cNvPicPr>
                      <a:picLocks noChangeAspect="1"/>
                    </pic:cNvPicPr>
                  </pic:nvPicPr>
                  <pic:blipFill>
                    <a:blip xmlns:r="http://schemas.openxmlformats.org/officeDocument/2006/relationships" r:embed="rId85"/>
                    <a:stretch>
                      <a:fillRect/>
                    </a:stretch>
                  </pic:blipFill>
                  <pic:spPr>
                    <a:xfrm>
                      <a:off x="0" y="0"/>
                      <a:ext cx="1228725" cy="10572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A．位于顶点的三颗星运动的角速度与它们质量的大小无关</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B．该四星系统做圆周运动的半径为</w:t>
      </w:r>
      <w:r>
        <w:rPr>
          <w:rFonts w:ascii="宋体" w:eastAsia="宋体" w:hAnsi="宋体" w:cs="宋体" w:hint="eastAsia"/>
        </w:rPr>
        <w:object>
          <v:shape id="_x0000_i1063" type="#_x0000_t75" alt="eqId26f806590de162bd04286a22010cfb45" style="width:25.5pt;height:29.45pt" o:ole="" coordsize="21600,21600" o:preferrelative="t" filled="f" stroked="f">
            <v:stroke joinstyle="miter"/>
            <v:imagedata r:id="rId86" o:title="eqId26f806590de162bd04286a22010cfb45"/>
            <o:lock v:ext="edit" aspectratio="t"/>
            <w10:anchorlock/>
          </v:shape>
          <o:OLEObject Type="Embed" ProgID="Equation.DSMT4" ShapeID="_x0000_i1063" DrawAspect="Content" ObjectID="_1468075763" r:id="rId87"/>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C．每个处于顶点处的星体所受向心力大小为</w:t>
      </w:r>
      <w:r>
        <w:rPr>
          <w:rFonts w:ascii="宋体" w:eastAsia="宋体" w:hAnsi="宋体" w:cs="宋体" w:hint="eastAsia"/>
        </w:rPr>
        <w:object>
          <v:shape id="_x0000_i1064" type="#_x0000_t75" alt="eqId5aca96cd5ba951e85314a35a1155fb99" style="width:36.95pt;height:29.7pt" o:ole="" coordsize="21600,21600" o:preferrelative="t" filled="f" stroked="f">
            <v:stroke joinstyle="miter"/>
            <v:imagedata r:id="rId88" o:title="eqId5aca96cd5ba951e85314a35a1155fb99"/>
            <o:lock v:ext="edit" aspectratio="t"/>
            <w10:anchorlock/>
          </v:shape>
          <o:OLEObject Type="Embed" ProgID="Equation.DSMT4" ShapeID="_x0000_i1064" DrawAspect="Content" ObjectID="_1468075764" r:id="rId89"/>
        </w:objec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5"/>
          <w:cols w:num="1" w:space="425"/>
          <w:titlePg w:val="0"/>
          <w:docGrid w:type="lines" w:linePitch="312" w:charSpace="0"/>
        </w:sectPr>
      </w:pPr>
      <w:r>
        <w:rPr>
          <w:rFonts w:ascii="宋体" w:eastAsia="宋体" w:hAnsi="宋体" w:cs="宋体" w:hint="eastAsia"/>
        </w:rPr>
        <w:t>D．该四星系统的运动周期为</w:t>
      </w:r>
      <w:r>
        <w:rPr>
          <w:rFonts w:ascii="宋体" w:eastAsia="宋体" w:hAnsi="宋体" w:cs="宋体" w:hint="eastAsia"/>
        </w:rPr>
        <w:object>
          <v:shape id="_x0000_i1065" type="#_x0000_t75" alt="eqIdcb9fd558dd7fad4a1feecc91468477b7" style="width:85.3pt;height:33.75pt" o:ole="" coordsize="21600,21600" o:preferrelative="t" filled="f" stroked="f">
            <v:stroke joinstyle="miter"/>
            <v:imagedata r:id="rId90" o:title="eqIdcb9fd558dd7fad4a1feecc91468477b7"/>
            <o:lock v:ext="edit" aspectratio="t"/>
            <w10:anchorlock/>
          </v:shape>
          <o:OLEObject Type="Embed" ProgID="Equation.DSMT4" ShapeID="_x0000_i1065" DrawAspect="Content" ObjectID="_1468075765" r:id="rId91"/>
        </w:object>
      </w:r>
    </w:p>
    <w:p>
      <w:pPr>
        <w:rPr>
          <w:rFonts w:ascii="宋体" w:eastAsia="宋体" w:hAnsi="宋体" w:cs="宋体" w:hint="eastAsia"/>
        </w:rPr>
      </w:pPr>
      <w:r>
        <w:rPr>
          <w:rFonts w:ascii="宋体" w:eastAsia="宋体" w:hAnsi="宋体" w:cs="宋体" w:hint="eastAsia"/>
          <w:lang w:eastAsia="zh-CN"/>
        </w:rPr>
        <w:drawing>
          <wp:inline distT="0" distB="0" distL="114300" distR="114300">
            <wp:extent cx="2233295" cy="467360"/>
            <wp:effectExtent l="0" t="0" r="6985" b="5080"/>
            <wp:docPr id="1" name="图片 1" descr="C:\Users\Administrator\Desktop\常用图片\链接高考.jpg链接高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常用图片\链接高考.jpg链接高考"/>
                    <pic:cNvPicPr>
                      <a:picLocks noChangeAspect="1"/>
                    </pic:cNvPicPr>
                  </pic:nvPicPr>
                  <pic:blipFill>
                    <a:blip xmlns:r="http://schemas.openxmlformats.org/officeDocument/2006/relationships" r:embed="rId92"/>
                    <a:stretch>
                      <a:fillRect/>
                    </a:stretch>
                  </pic:blipFill>
                  <pic:spPr>
                    <a:xfrm>
                      <a:off x="0" y="0"/>
                      <a:ext cx="2233295" cy="467360"/>
                    </a:xfrm>
                    <a:prstGeom prst="rect">
                      <a:avLst/>
                    </a:prstGeom>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1</w:t>
      </w:r>
      <w:r>
        <w:rPr>
          <w:rFonts w:ascii="宋体" w:eastAsia="宋体" w:hAnsi="宋体" w:cs="宋体" w:hint="eastAsia"/>
          <w:lang w:val="en-US" w:eastAsia="zh-CN"/>
        </w:rPr>
        <w:t>4</w:t>
      </w:r>
      <w:r>
        <w:rPr>
          <w:rFonts w:ascii="宋体" w:eastAsia="宋体" w:hAnsi="宋体" w:cs="宋体" w:hint="eastAsia"/>
        </w:rPr>
        <w:t>．（2010·重庆·高考真题）月球与地球质量之比约为1：80，有研究者认为月球和地球可视为一个由两质点构成的双星系统，他们都围绕月球连线上某点O做匀速圆周运动．据此观点，可知月球与地球绕O点运动的线速度大小之比约为 (</w:t>
      </w:r>
      <w:r>
        <w:rPr>
          <w:rFonts w:ascii="宋体" w:eastAsia="宋体" w:hAnsi="宋体" w:cs="宋体" w:hint="eastAsia"/>
          <w:kern w:val="0"/>
          <w:sz w:val="24"/>
          <w:szCs w:val="24"/>
        </w:rPr>
        <w:t>   </w:t>
      </w:r>
      <w:r>
        <w:rPr>
          <w:rFonts w:ascii="宋体" w:eastAsia="宋体" w:hAnsi="宋体" w:cs="宋体" w:hint="eastAsia"/>
        </w:rPr>
        <w:t>)</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A．1：6400</w:t>
      </w:r>
      <w:r>
        <w:rPr>
          <w:rFonts w:ascii="宋体" w:eastAsia="宋体" w:hAnsi="宋体" w:cs="宋体" w:hint="eastAsia"/>
        </w:rPr>
        <w:tab/>
      </w:r>
      <w:r>
        <w:rPr>
          <w:rFonts w:ascii="宋体" w:eastAsia="宋体" w:hAnsi="宋体" w:cs="宋体" w:hint="eastAsia"/>
        </w:rPr>
        <w:t>B．1:80</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C．80:1</w:t>
      </w:r>
      <w:r>
        <w:rPr>
          <w:rFonts w:ascii="宋体" w:eastAsia="宋体" w:hAnsi="宋体" w:cs="宋体" w:hint="eastAsia"/>
        </w:rPr>
        <w:tab/>
      </w:r>
      <w:r>
        <w:rPr>
          <w:rFonts w:ascii="宋体" w:eastAsia="宋体" w:hAnsi="宋体" w:cs="宋体" w:hint="eastAsia"/>
        </w:rPr>
        <w:t>D．6400:1</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15</w:t>
      </w:r>
      <w:r>
        <w:rPr>
          <w:rFonts w:ascii="宋体" w:eastAsia="宋体" w:hAnsi="宋体" w:cs="宋体" w:hint="eastAsia"/>
        </w:rPr>
        <w:t>．（2013·山东·高考真题）双星系统由两颗恒星组成，两恒星在相互引力的作用下，分别围绕其连线上的某一点做周期相同的匀速圆周运动．研究发现，双星系统演化过程中，两星的总质量、距离和周期均可能发生变化．若某双星系统中两星做圆周运动的周期为</w:t>
      </w:r>
      <w:r>
        <w:rPr>
          <w:rFonts w:ascii="宋体" w:eastAsia="宋体" w:hAnsi="宋体" w:cs="宋体" w:hint="eastAsia"/>
          <w:i/>
        </w:rPr>
        <w:t>T</w:t>
      </w:r>
      <w:r>
        <w:rPr>
          <w:rFonts w:ascii="宋体" w:eastAsia="宋体" w:hAnsi="宋体" w:cs="宋体" w:hint="eastAsia"/>
        </w:rPr>
        <w:t>，经过一段时间演化后，两星总质量变为原来的</w:t>
      </w:r>
      <w:r>
        <w:rPr>
          <w:rFonts w:ascii="宋体" w:eastAsia="宋体" w:hAnsi="宋体" w:cs="宋体" w:hint="eastAsia"/>
          <w:i/>
        </w:rPr>
        <w:t>k</w:t>
      </w:r>
      <w:r>
        <w:rPr>
          <w:rFonts w:ascii="宋体" w:eastAsia="宋体" w:hAnsi="宋体" w:cs="宋体" w:hint="eastAsia"/>
        </w:rPr>
        <w:t>倍，两星之间的距离变为原来的</w:t>
      </w:r>
      <w:r>
        <w:rPr>
          <w:rFonts w:ascii="宋体" w:eastAsia="宋体" w:hAnsi="宋体" w:cs="宋体" w:hint="eastAsia"/>
          <w:i/>
        </w:rPr>
        <w:t>n</w:t>
      </w:r>
      <w:r>
        <w:rPr>
          <w:rFonts w:ascii="宋体" w:eastAsia="宋体" w:hAnsi="宋体" w:cs="宋体" w:hint="eastAsia"/>
        </w:rPr>
        <w:t>倍，则此时圆周运动的周期为（</w:t>
      </w:r>
      <w:r>
        <w:rPr>
          <w:rFonts w:ascii="宋体" w:eastAsia="宋体" w:hAnsi="宋体" w:cs="宋体" w:hint="eastAsia"/>
          <w:kern w:val="0"/>
          <w:sz w:val="24"/>
          <w:szCs w:val="24"/>
        </w:rPr>
        <w:t>  </w:t>
      </w:r>
      <w:r>
        <w:rPr>
          <w:rFonts w:ascii="宋体" w:eastAsia="宋体" w:hAnsi="宋体" w:cs="宋体" w:hint="eastAsia"/>
        </w:rPr>
        <w:t>）</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66" type="#_x0000_t75" alt="eqId12583872ad1d4455c80f472209de21bb" style="width:29.05pt;height:31.7pt" o:ole="" coordsize="21600,21600" o:preferrelative="t" filled="f" stroked="f">
            <v:stroke joinstyle="miter"/>
            <v:imagedata r:id="rId93" o:title="eqId12583872ad1d4455c80f472209de21bb"/>
            <o:lock v:ext="edit" aspectratio="t"/>
            <w10:anchorlock/>
          </v:shape>
          <o:OLEObject Type="Embed" ProgID="Equation.DSMT4" ShapeID="_x0000_i1066" DrawAspect="Content" ObjectID="_1468075766" r:id="rId94"/>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67" type="#_x0000_t75" alt="eqId5e1e94aefb29c37344d88858506360e1" style="width:28.15pt;height:31.4pt" o:ole="" coordsize="21600,21600" o:preferrelative="t" filled="f" stroked="f">
            <v:stroke joinstyle="miter"/>
            <v:imagedata r:id="rId95" o:title="eqId5e1e94aefb29c37344d88858506360e1"/>
            <o:lock v:ext="edit" aspectratio="t"/>
            <w10:anchorlock/>
          </v:shape>
          <o:OLEObject Type="Embed" ProgID="Equation.DSMT4" ShapeID="_x0000_i1067" DrawAspect="Content" ObjectID="_1468075767" r:id="rId96"/>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68" type="#_x0000_t75" alt="eqId859450290491257ece5573071f247292" style="width:29.05pt;height:31.7pt" o:ole="" coordsize="21600,21600" o:preferrelative="t" filled="f" stroked="f">
            <v:stroke joinstyle="miter"/>
            <v:imagedata r:id="rId97" o:title="eqId859450290491257ece5573071f247292"/>
            <o:lock v:ext="edit" aspectratio="t"/>
            <w10:anchorlock/>
          </v:shape>
          <o:OLEObject Type="Embed" ProgID="Equation.DSMT4" ShapeID="_x0000_i1068" DrawAspect="Content" ObjectID="_1468075768" r:id="rId98"/>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69" type="#_x0000_t75" alt="eqIda28ce32a0355b03c47f84745154fe160" style="width:24.6pt;height:31.25pt" o:ole="" coordsize="21600,21600" o:preferrelative="t" filled="f" stroked="f">
            <v:stroke joinstyle="miter"/>
            <v:imagedata r:id="rId99" o:title="eqIda28ce32a0355b03c47f84745154fe160"/>
            <o:lock v:ext="edit" aspectratio="t"/>
            <w10:anchorlock/>
          </v:shape>
          <o:OLEObject Type="Embed" ProgID="Equation.DSMT4" ShapeID="_x0000_i1069" DrawAspect="Content" ObjectID="_1468075769" r:id="rId100"/>
        </w:objec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16</w:t>
      </w:r>
      <w:r>
        <w:rPr>
          <w:rFonts w:ascii="宋体" w:eastAsia="宋体" w:hAnsi="宋体" w:cs="宋体" w:hint="eastAsia"/>
        </w:rPr>
        <w:t>．（2012·重庆·高考真题）冥王星与其附近的另一星体卡戎可视为双星系统，质量比约为7∶1，同时绕它们连线上某点O做匀速圆周运动，由此可知，冥王星绕O点运动的</w: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A．轨道半径约为卡戎的</w:t>
      </w:r>
      <w:r>
        <w:rPr>
          <w:rFonts w:ascii="宋体" w:eastAsia="宋体" w:hAnsi="宋体" w:cs="宋体" w:hint="eastAsia"/>
        </w:rPr>
        <w:object>
          <v:shape id="_x0000_i1070" type="#_x0000_t75" alt="eqId1985174e05ad371e13cf24d244423da4" style="width:10.55pt;height:27.05pt" o:ole="" coordsize="21600,21600" o:preferrelative="t" filled="f" stroked="f">
            <v:stroke joinstyle="miter"/>
            <v:imagedata r:id="rId101" o:title="eqId1985174e05ad371e13cf24d244423da4"/>
            <o:lock v:ext="edit" aspectratio="t"/>
            <w10:anchorlock/>
          </v:shape>
          <o:OLEObject Type="Embed" ProgID="Equation.DSMT4" ShapeID="_x0000_i1070" DrawAspect="Content" ObjectID="_1468075770" r:id="rId102"/>
        </w:object>
      </w:r>
      <w:r>
        <w:rPr>
          <w:rFonts w:ascii="宋体" w:eastAsia="宋体" w:hAnsi="宋体" w:cs="宋体" w:hint="eastAsia"/>
        </w:rPr>
        <w:tab/>
      </w:r>
      <w:r>
        <w:rPr>
          <w:rFonts w:ascii="宋体" w:eastAsia="宋体" w:hAnsi="宋体" w:cs="宋体" w:hint="eastAsia"/>
        </w:rPr>
        <w:t>B．角速度大小约为卡戎的</w:t>
      </w:r>
      <w:r>
        <w:rPr>
          <w:rFonts w:ascii="宋体" w:eastAsia="宋体" w:hAnsi="宋体" w:cs="宋体" w:hint="eastAsia"/>
        </w:rPr>
        <w:object>
          <v:shape id="_x0000_i1071" type="#_x0000_t75" alt="eqId1985174e05ad371e13cf24d244423da4" style="width:10.55pt;height:27.05pt" o:ole="" coordsize="21600,21600" o:preferrelative="t" filled="f" stroked="f">
            <v:stroke joinstyle="miter"/>
            <v:imagedata r:id="rId101" o:title="eqId1985174e05ad371e13cf24d244423da4"/>
            <o:lock v:ext="edit" aspectratio="t"/>
            <w10:anchorlock/>
          </v:shape>
          <o:OLEObject Type="Embed" ProgID="Equation.DSMT4" ShapeID="_x0000_i1071" DrawAspect="Content" ObjectID="_1468075771" r:id="rId103"/>
        </w:objec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C．线速度大小约为卡戎的7倍</w:t>
      </w:r>
      <w:r>
        <w:rPr>
          <w:rFonts w:ascii="宋体" w:eastAsia="宋体" w:hAnsi="宋体" w:cs="宋体" w:hint="eastAsia"/>
        </w:rPr>
        <w:tab/>
      </w:r>
      <w:r>
        <w:rPr>
          <w:rFonts w:ascii="宋体" w:eastAsia="宋体" w:hAnsi="宋体" w:cs="宋体" w:hint="eastAsia"/>
        </w:rPr>
        <w:t>D．向心力大小约为卡戎的7倍</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17</w:t>
      </w:r>
      <w:r>
        <w:rPr>
          <w:rFonts w:ascii="宋体" w:eastAsia="宋体" w:hAnsi="宋体" w:cs="宋体" w:hint="eastAsia"/>
        </w:rPr>
        <w:t>．（2018·全国·高考真题）</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2017年，人类第一次直接探测到来自双中子星合并的引力波。根据科学家们复原的过程，在两颗中子星合并前约100s时，它们相距约400km，绕二者连线上的某点每秒转动12圈，将两颗中子星都看作是质量均匀分布的球体，由这些数据、万有引力常量并利用牛顿力学知识，可以估算出这一时刻两颗中子星（　　）</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A．质量之积</w:t>
      </w:r>
      <w:r>
        <w:rPr>
          <w:rFonts w:ascii="宋体" w:eastAsia="宋体" w:hAnsi="宋体" w:cs="宋体" w:hint="eastAsia"/>
        </w:rPr>
        <w:tab/>
      </w:r>
      <w:r>
        <w:rPr>
          <w:rFonts w:ascii="宋体" w:eastAsia="宋体" w:hAnsi="宋体" w:cs="宋体" w:hint="eastAsia"/>
        </w:rPr>
        <w:t>B．质量之和</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C．速率之和</w:t>
      </w:r>
      <w:r>
        <w:rPr>
          <w:rFonts w:ascii="宋体" w:eastAsia="宋体" w:hAnsi="宋体" w:cs="宋体" w:hint="eastAsia"/>
        </w:rPr>
        <w:tab/>
      </w:r>
      <w:r>
        <w:rPr>
          <w:rFonts w:ascii="宋体" w:eastAsia="宋体" w:hAnsi="宋体" w:cs="宋体" w:hint="eastAsia"/>
        </w:rPr>
        <w:t>D．各自的自转角速度</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18</w:t>
      </w:r>
      <w:r>
        <w:rPr>
          <w:rFonts w:ascii="宋体" w:eastAsia="宋体" w:hAnsi="宋体" w:cs="宋体" w:hint="eastAsia"/>
        </w:rPr>
        <w:t>．（2010·全国·高考真题）如图，质量分别为</w:t>
      </w:r>
      <w:r>
        <w:rPr>
          <w:rFonts w:ascii="宋体" w:eastAsia="宋体" w:hAnsi="宋体" w:cs="宋体" w:hint="eastAsia"/>
          <w:i/>
        </w:rPr>
        <w:t>m</w:t>
      </w:r>
      <w:r>
        <w:rPr>
          <w:rFonts w:ascii="宋体" w:eastAsia="宋体" w:hAnsi="宋体" w:cs="宋体" w:hint="eastAsia"/>
        </w:rPr>
        <w:t>和</w:t>
      </w:r>
      <w:r>
        <w:rPr>
          <w:rFonts w:ascii="宋体" w:eastAsia="宋体" w:hAnsi="宋体" w:cs="宋体" w:hint="eastAsia"/>
          <w:i/>
        </w:rPr>
        <w:t>M</w:t>
      </w:r>
      <w:r>
        <w:rPr>
          <w:rFonts w:ascii="宋体" w:eastAsia="宋体" w:hAnsi="宋体" w:cs="宋体" w:hint="eastAsia"/>
        </w:rPr>
        <w:t>的两个星球A和B在引力作用下都绕</w:t>
      </w:r>
      <w:r>
        <w:rPr>
          <w:rFonts w:ascii="宋体" w:eastAsia="宋体" w:hAnsi="宋体" w:cs="宋体" w:hint="eastAsia"/>
          <w:i/>
        </w:rPr>
        <w:t>O</w:t>
      </w:r>
      <w:r>
        <w:rPr>
          <w:rFonts w:ascii="宋体" w:eastAsia="宋体" w:hAnsi="宋体" w:cs="宋体" w:hint="eastAsia"/>
        </w:rPr>
        <w:t>点做匀速周运动，星球A和B两者中心之间距离为</w:t>
      </w:r>
      <w:r>
        <w:rPr>
          <w:rFonts w:ascii="宋体" w:eastAsia="宋体" w:hAnsi="宋体" w:cs="宋体" w:hint="eastAsia"/>
          <w:i/>
        </w:rPr>
        <w:t>L</w:t>
      </w:r>
      <w:r>
        <w:rPr>
          <w:rFonts w:ascii="宋体" w:eastAsia="宋体" w:hAnsi="宋体" w:cs="宋体" w:hint="eastAsia"/>
        </w:rPr>
        <w:t>。已知A、B的中心和</w:t>
      </w:r>
      <w:r>
        <w:rPr>
          <w:rFonts w:ascii="宋体" w:eastAsia="宋体" w:hAnsi="宋体" w:cs="宋体" w:hint="eastAsia"/>
          <w:i/>
        </w:rPr>
        <w:t>O</w:t>
      </w:r>
      <w:r>
        <w:rPr>
          <w:rFonts w:ascii="宋体" w:eastAsia="宋体" w:hAnsi="宋体" w:cs="宋体" w:hint="eastAsia"/>
        </w:rPr>
        <w:t>三点始终共线，A和B分别在</w:t>
      </w:r>
      <w:r>
        <w:rPr>
          <w:rFonts w:ascii="宋体" w:eastAsia="宋体" w:hAnsi="宋体" w:cs="宋体" w:hint="eastAsia"/>
          <w:i/>
        </w:rPr>
        <w:t>O</w:t>
      </w:r>
      <w:r>
        <w:rPr>
          <w:rFonts w:ascii="宋体" w:eastAsia="宋体" w:hAnsi="宋体" w:cs="宋体" w:hint="eastAsia"/>
        </w:rPr>
        <w:t>的两侧。引力常数为</w:t>
      </w:r>
      <w:r>
        <w:rPr>
          <w:rFonts w:ascii="宋体" w:eastAsia="宋体" w:hAnsi="宋体" w:cs="宋体" w:hint="eastAsia"/>
          <w:i/>
        </w:rPr>
        <w:t>G</w: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t>(1)求两星球做圆周运动的周期。</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6"/>
          <w:cols w:num="1" w:space="425"/>
          <w:titlePg w:val="0"/>
          <w:docGrid w:type="lines" w:linePitch="312" w:charSpace="0"/>
        </w:sectPr>
      </w:pPr>
      <w:r>
        <w:rPr>
          <w:rFonts w:ascii="宋体" w:eastAsia="宋体" w:hAnsi="宋体" w:cs="宋体" w:hint="eastAsia"/>
        </w:rPr>
        <w:t>(2)在地月系统中，若忽略其它星球的影响，可以将月球和地球看成上述星球A和B，月球绕其轨道中心运行为的周期记为</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。但在近似处理问题时，常常认为月球是绕地心做圆周运动的，这样算得的运行周期</w:t>
      </w:r>
      <w:r>
        <w:rPr>
          <w:rFonts w:ascii="宋体" w:eastAsia="宋体" w:hAnsi="宋体" w:cs="宋体" w:hint="eastAsia"/>
          <w:i/>
        </w:rPr>
        <w:t>T</w:t>
      </w:r>
      <w:r>
        <w:rPr>
          <w:rFonts w:ascii="宋体" w:eastAsia="宋体" w:hAnsi="宋体" w:cs="宋体" w:hint="eastAsia"/>
          <w:i/>
          <w:vertAlign w:val="subscript"/>
        </w:rPr>
        <w:t>2</w:t>
      </w:r>
    </w:p>
    <w:p>
      <w:pPr>
        <w:shd w:val="clear" w:color="auto" w:fill="auto"/>
        <w:spacing w:line="360" w:lineRule="auto"/>
        <w:jc w:val="left"/>
        <w:rPr>
          <w:rFonts w:ascii="宋体" w:eastAsia="宋体" w:hAnsi="宋体" w:cs="宋体" w:hint="eastAsia"/>
        </w:rPr>
      </w:pPr>
      <w:r>
        <w:rPr>
          <w:rFonts w:ascii="宋体" w:eastAsia="宋体" w:hAnsi="宋体" w:cs="宋体" w:hint="eastAsia"/>
        </w:rPr>
        <w:t>。已知地球和月球的质量分别为5.98×10</w:t>
      </w:r>
      <w:r>
        <w:rPr>
          <w:rFonts w:ascii="宋体" w:eastAsia="宋体" w:hAnsi="宋体" w:cs="宋体" w:hint="eastAsia"/>
          <w:vertAlign w:val="superscript"/>
        </w:rPr>
        <w:t>24</w:t>
      </w:r>
      <w:r>
        <w:rPr>
          <w:rFonts w:ascii="宋体" w:eastAsia="宋体" w:hAnsi="宋体" w:cs="宋体" w:hint="eastAsia"/>
        </w:rPr>
        <w:t>kg和7.35×10</w:t>
      </w:r>
      <w:r>
        <w:rPr>
          <w:rFonts w:ascii="宋体" w:eastAsia="宋体" w:hAnsi="宋体" w:cs="宋体" w:hint="eastAsia"/>
          <w:vertAlign w:val="superscript"/>
        </w:rPr>
        <w:t>22</w:t>
      </w:r>
      <w:r>
        <w:rPr>
          <w:rFonts w:ascii="宋体" w:eastAsia="宋体" w:hAnsi="宋体" w:cs="宋体" w:hint="eastAsia"/>
        </w:rPr>
        <w:t>kg 。求</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与</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两者平方之比。（结果保留3位小数）</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162175" cy="1981200"/>
            <wp:effectExtent l="0" t="0" r="9525" b="0"/>
            <wp:docPr id="18" name="图片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08"/>
                    <pic:cNvPicPr>
                      <a:picLocks noChangeAspect="1"/>
                    </pic:cNvPicPr>
                  </pic:nvPicPr>
                  <pic:blipFill>
                    <a:blip xmlns:r="http://schemas.openxmlformats.org/officeDocument/2006/relationships" r:embed="rId104"/>
                    <a:stretch>
                      <a:fillRect/>
                    </a:stretch>
                  </pic:blipFill>
                  <pic:spPr>
                    <a:xfrm>
                      <a:off x="0" y="0"/>
                      <a:ext cx="2162175" cy="198120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color w:val="FF0000"/>
        </w:rPr>
        <w:sectPr>
          <w:type w:val="nextPage"/>
          <w:pgSz w:w="11906" w:h="16838"/>
          <w:pgMar w:top="1440" w:right="1080" w:bottom="1440" w:left="1080" w:header="851" w:footer="283" w:gutter="0"/>
          <w:pgNumType w:start="7"/>
          <w:cols w:num="1" w:space="425"/>
          <w:titlePg w:val="0"/>
          <w:docGrid w:type="lines" w:linePitch="312" w:charSpace="0"/>
        </w:sectPr>
      </w:pPr>
    </w:p>
    <w:p>
      <w:pPr>
        <w:sectPr>
          <w:pgSz w:w="11906" w:h="16838"/>
          <w:pgMar w:top="1440" w:right="1800" w:bottom="1440" w:left="1800" w:header="708" w:footer="708" w:gutter="0"/>
          <w:pgNumType w:start="8"/>
          <w:cols w:num="1" w:space="708"/>
        </w:sectPr>
      </w:pPr>
    </w:p>
    <w:p>
      <w:pPr>
        <w:shd w:val="clear" w:color="auto" w:fill="auto"/>
        <w:spacing w:line="360" w:lineRule="auto"/>
        <w:jc w:val="center"/>
        <w:rPr>
          <w:rFonts w:ascii="宋体" w:eastAsia="宋体" w:hAnsi="宋体" w:cs="宋体" w:hint="eastAsia"/>
          <w:b/>
          <w:bCs/>
          <w:sz w:val="32"/>
          <w:szCs w:val="32"/>
        </w:rPr>
      </w:pPr>
      <w:r>
        <w:rPr>
          <w:rFonts w:ascii="宋体" w:eastAsia="宋体" w:hAnsi="宋体" w:cs="宋体" w:hint="eastAsia"/>
          <w:b/>
          <w:bCs/>
          <w:sz w:val="32"/>
          <w:szCs w:val="32"/>
          <w:lang w:val="en-US" w:eastAsia="zh-CN"/>
        </w:rPr>
        <w:drawing>
          <wp:anchor distT="0" distB="0" distL="114300" distR="114300" simplePos="0" relativeHeight="251659264" behindDoc="0" locked="0" layoutInCell="1" allowOverlap="1">
            <wp:simplePos x="0" y="0"/>
            <wp:positionH relativeFrom="page">
              <wp:posOffset>11963400</wp:posOffset>
            </wp:positionH>
            <wp:positionV relativeFrom="topMargin">
              <wp:posOffset>10972800</wp:posOffset>
            </wp:positionV>
            <wp:extent cx="495300" cy="342900"/>
            <wp:effectExtent l="0" t="0" r="0" b="0"/>
            <wp:wrapNone/>
            <wp:docPr id="100188" name="图片 100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8" name="图片 100188"/>
                    <pic:cNvPicPr>
                      <a:picLocks noChangeAspect="1"/>
                    </pic:cNvPicPr>
                  </pic:nvPicPr>
                  <pic:blipFill>
                    <a:blip xmlns:r="http://schemas.openxmlformats.org/officeDocument/2006/relationships" r:embed="rId105"/>
                    <a:stretch>
                      <a:fillRect/>
                    </a:stretch>
                  </pic:blipFill>
                  <pic:spPr>
                    <a:xfrm>
                      <a:off x="0" y="0"/>
                      <a:ext cx="495300" cy="342900"/>
                    </a:xfrm>
                    <a:prstGeom prst="rect">
                      <a:avLst/>
                    </a:prstGeom>
                  </pic:spPr>
                </pic:pic>
              </a:graphicData>
            </a:graphic>
          </wp:anchor>
        </w:drawing>
      </w:r>
      <w:r>
        <w:rPr>
          <w:rFonts w:ascii="宋体" w:eastAsia="宋体" w:hAnsi="宋体" w:cs="宋体" w:hint="eastAsia"/>
          <w:b/>
          <w:bCs/>
          <w:sz w:val="32"/>
          <w:szCs w:val="32"/>
          <w:lang w:val="en-US" w:eastAsia="zh-CN"/>
        </w:rPr>
        <w:t>专题2   双星与多星系统</w:t>
      </w:r>
    </w:p>
    <w:p>
      <w:pPr>
        <w:shd w:val="clear" w:color="auto" w:fill="auto"/>
        <w:spacing w:line="360" w:lineRule="auto"/>
        <w:jc w:val="left"/>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049145" cy="429895"/>
            <wp:effectExtent l="0" t="0" r="8255" b="825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5"/>
                    <a:stretch>
                      <a:fillRect/>
                    </a:stretch>
                  </pic:blipFill>
                  <pic:spPr>
                    <a:xfrm>
                      <a:off x="0" y="0"/>
                      <a:ext cx="2049145" cy="429895"/>
                    </a:xfrm>
                    <a:prstGeom prst="rect">
                      <a:avLst/>
                    </a:prstGeom>
                  </pic:spPr>
                </pic:pic>
              </a:graphicData>
            </a:graphic>
          </wp:inline>
        </w:drawing>
      </w:r>
    </w:p>
    <w:p>
      <w:pPr>
        <w:numPr>
          <w:ilvl w:val="0"/>
          <w:numId w:val="1"/>
        </w:numPr>
        <w:shd w:val="clear" w:color="auto" w:fill="auto"/>
        <w:spacing w:line="360" w:lineRule="auto"/>
        <w:jc w:val="left"/>
        <w:textAlignment w:val="center"/>
        <w:rPr>
          <w:rFonts w:ascii="宋体" w:eastAsia="宋体" w:hAnsi="宋体" w:cs="宋体" w:hint="eastAsia"/>
          <w:b/>
          <w:bCs w:val="0"/>
          <w:color w:val="000000" w:themeColor="text1"/>
          <w:sz w:val="28"/>
          <w:szCs w:val="28"/>
          <w14:textFill>
            <w14:solidFill>
              <w14:schemeClr w14:val="tx1"/>
            </w14:solidFill>
          </w14:textFill>
        </w:rPr>
      </w:pPr>
      <w:r>
        <w:rPr>
          <w:rFonts w:ascii="宋体" w:eastAsia="宋体" w:hAnsi="宋体" w:cs="宋体" w:hint="eastAsia"/>
          <w:b/>
          <w:bCs w:val="0"/>
          <w:color w:val="000000" w:themeColor="text1"/>
          <w:sz w:val="28"/>
          <w:szCs w:val="28"/>
          <w:lang w:val="en-US" w:eastAsia="zh-CN"/>
          <w14:textFill>
            <w14:solidFill>
              <w14:schemeClr w14:val="tx1"/>
            </w14:solidFill>
          </w14:textFill>
        </w:rPr>
        <w:t>双星系统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某国际研究小组借助于甚大望远镜观测到了如图所示的一组“双星系统”，双星绕两者连线上的某点</w:t>
      </w:r>
      <w:r>
        <w:rPr>
          <w:rFonts w:ascii="宋体" w:eastAsia="宋体" w:hAnsi="宋体" w:cs="宋体" w:hint="eastAsia"/>
        </w:rPr>
        <w:object>
          <v:shape id="_x0000_i1072" type="#_x0000_t75" alt="eqId1dde8112e8eb968fd042418dd632759e" style="width:10.55pt;height:12.5pt" o:ole="" coordsize="21600,21600" o:preferrelative="t" filled="f" stroked="f">
            <v:stroke joinstyle="miter"/>
            <v:imagedata r:id="rId6" o:title="eqId1dde8112e8eb968fd042418dd632759e"/>
            <o:lock v:ext="edit" aspectratio="t"/>
            <w10:anchorlock/>
          </v:shape>
          <o:OLEObject Type="Embed" ProgID="Equation.DSMT4" ShapeID="_x0000_i1072" DrawAspect="Content" ObjectID="_1468075772" r:id="rId106"/>
        </w:object>
      </w:r>
      <w:r>
        <w:rPr>
          <w:rFonts w:ascii="宋体" w:eastAsia="宋体" w:hAnsi="宋体" w:cs="宋体" w:hint="eastAsia"/>
        </w:rPr>
        <w:t>做匀速圆周运动，此双星系统中体积较小成员能“吸食”另一颗体积较大星体表面物质，达到质量转移的目的。假设两星体密度相当，在演变的过程中两者球心之间的距离保持不变，则在最初演变的过程中（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05000" cy="1028700"/>
            <wp:effectExtent l="0" t="0" r="0" b="0"/>
            <wp:docPr id="3"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31"/>
                    <pic:cNvPicPr>
                      <a:picLocks noChangeAspect="1"/>
                    </pic:cNvPicPr>
                  </pic:nvPicPr>
                  <pic:blipFill>
                    <a:blip xmlns:r="http://schemas.openxmlformats.org/officeDocument/2006/relationships" r:embed="rId107"/>
                    <a:stretch>
                      <a:fillRect/>
                    </a:stretch>
                  </pic:blipFill>
                  <pic:spPr>
                    <a:xfrm>
                      <a:off x="0" y="0"/>
                      <a:ext cx="1905000" cy="10287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A．它们做圆周运动的万有引力逐渐增大</w:t>
      </w:r>
    </w:p>
    <w:p>
      <w:pPr>
        <w:shd w:val="clear" w:color="auto" w:fill="auto"/>
        <w:spacing w:line="360" w:lineRule="auto"/>
        <w:jc w:val="left"/>
        <w:rPr>
          <w:rFonts w:ascii="宋体" w:eastAsia="宋体" w:hAnsi="宋体" w:cs="宋体" w:hint="eastAsia"/>
        </w:rPr>
      </w:pPr>
      <w:r>
        <w:rPr>
          <w:rFonts w:ascii="宋体" w:eastAsia="宋体" w:hAnsi="宋体" w:cs="宋体" w:hint="eastAsia"/>
        </w:rPr>
        <w:t>B．它们做圆周运动的角速度保持不变</w:t>
      </w:r>
    </w:p>
    <w:p>
      <w:pPr>
        <w:shd w:val="clear" w:color="auto" w:fill="auto"/>
        <w:spacing w:line="360" w:lineRule="auto"/>
        <w:jc w:val="left"/>
        <w:rPr>
          <w:rFonts w:ascii="宋体" w:eastAsia="宋体" w:hAnsi="宋体" w:cs="宋体" w:hint="eastAsia"/>
        </w:rPr>
      </w:pPr>
      <w:r>
        <w:rPr>
          <w:rFonts w:ascii="宋体" w:eastAsia="宋体" w:hAnsi="宋体" w:cs="宋体" w:hint="eastAsia"/>
        </w:rPr>
        <w:t>C．体积较大星体圆周运动轨迹半径变大，线速度也变大</w:t>
      </w:r>
    </w:p>
    <w:p>
      <w:pPr>
        <w:shd w:val="clear" w:color="auto" w:fill="auto"/>
        <w:spacing w:line="360" w:lineRule="auto"/>
        <w:jc w:val="left"/>
        <w:rPr>
          <w:rFonts w:ascii="宋体" w:eastAsia="宋体" w:hAnsi="宋体" w:cs="宋体" w:hint="eastAsia"/>
        </w:rPr>
      </w:pPr>
      <w:r>
        <w:rPr>
          <w:rFonts w:ascii="宋体" w:eastAsia="宋体" w:hAnsi="宋体" w:cs="宋体" w:hint="eastAsia"/>
        </w:rPr>
        <w:t>D．体积较大星体圆周运动轨迹半径变大，线速度变小</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【答案】ABC</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【详解】A．设体积较小的星体质量为</w:t>
      </w:r>
      <w:r>
        <w:rPr>
          <w:rFonts w:ascii="宋体" w:eastAsia="宋体" w:hAnsi="宋体" w:cs="宋体" w:hint="eastAsia"/>
          <w:i/>
          <w:color w:val="FF0000"/>
        </w:rPr>
        <w:t>m</w:t>
      </w:r>
      <w:r>
        <w:rPr>
          <w:rFonts w:ascii="宋体" w:eastAsia="宋体" w:hAnsi="宋体" w:cs="宋体" w:hint="eastAsia"/>
          <w:i/>
          <w:color w:val="FF0000"/>
          <w:vertAlign w:val="subscript"/>
        </w:rPr>
        <w:t>1</w:t>
      </w:r>
      <w:r>
        <w:rPr>
          <w:rFonts w:ascii="宋体" w:eastAsia="宋体" w:hAnsi="宋体" w:cs="宋体" w:hint="eastAsia"/>
          <w:color w:val="FF0000"/>
        </w:rPr>
        <w:t>，轨道半径为</w:t>
      </w:r>
      <w:r>
        <w:rPr>
          <w:rFonts w:ascii="宋体" w:eastAsia="宋体" w:hAnsi="宋体" w:cs="宋体" w:hint="eastAsia"/>
          <w:i/>
          <w:color w:val="FF0000"/>
        </w:rPr>
        <w:t>r</w:t>
      </w:r>
      <w:r>
        <w:rPr>
          <w:rFonts w:ascii="宋体" w:eastAsia="宋体" w:hAnsi="宋体" w:cs="宋体" w:hint="eastAsia"/>
          <w:i/>
          <w:color w:val="FF0000"/>
          <w:vertAlign w:val="subscript"/>
        </w:rPr>
        <w:t>1</w:t>
      </w:r>
      <w:r>
        <w:rPr>
          <w:rFonts w:ascii="宋体" w:eastAsia="宋体" w:hAnsi="宋体" w:cs="宋体" w:hint="eastAsia"/>
          <w:color w:val="FF0000"/>
        </w:rPr>
        <w:t>，体积大的星体质量为</w:t>
      </w:r>
      <w:r>
        <w:rPr>
          <w:rFonts w:ascii="宋体" w:eastAsia="宋体" w:hAnsi="宋体" w:cs="宋体" w:hint="eastAsia"/>
          <w:i/>
          <w:color w:val="FF0000"/>
        </w:rPr>
        <w:t>m</w:t>
      </w:r>
      <w:r>
        <w:rPr>
          <w:rFonts w:ascii="宋体" w:eastAsia="宋体" w:hAnsi="宋体" w:cs="宋体" w:hint="eastAsia"/>
          <w:i/>
          <w:color w:val="FF0000"/>
          <w:vertAlign w:val="subscript"/>
        </w:rPr>
        <w:t>2</w:t>
      </w:r>
      <w:r>
        <w:rPr>
          <w:rFonts w:ascii="宋体" w:eastAsia="宋体" w:hAnsi="宋体" w:cs="宋体" w:hint="eastAsia"/>
          <w:color w:val="FF0000"/>
        </w:rPr>
        <w:t>，轨道半径为</w:t>
      </w:r>
      <w:r>
        <w:rPr>
          <w:rFonts w:ascii="宋体" w:eastAsia="宋体" w:hAnsi="宋体" w:cs="宋体" w:hint="eastAsia"/>
          <w:i/>
          <w:color w:val="FF0000"/>
        </w:rPr>
        <w:t>r</w:t>
      </w:r>
      <w:r>
        <w:rPr>
          <w:rFonts w:ascii="宋体" w:eastAsia="宋体" w:hAnsi="宋体" w:cs="宋体" w:hint="eastAsia"/>
          <w:i/>
          <w:color w:val="FF0000"/>
          <w:vertAlign w:val="subscript"/>
        </w:rPr>
        <w:t>2</w:t>
      </w:r>
      <w:r>
        <w:rPr>
          <w:rFonts w:ascii="宋体" w:eastAsia="宋体" w:hAnsi="宋体" w:cs="宋体" w:hint="eastAsia"/>
          <w:color w:val="FF0000"/>
        </w:rPr>
        <w:t>。双星间的距离为</w:t>
      </w:r>
      <w:r>
        <w:rPr>
          <w:rFonts w:ascii="宋体" w:eastAsia="宋体" w:hAnsi="宋体" w:cs="宋体" w:hint="eastAsia"/>
          <w:i/>
          <w:color w:val="FF0000"/>
        </w:rPr>
        <w:t>L</w:t>
      </w:r>
      <w:r>
        <w:rPr>
          <w:rFonts w:ascii="宋体" w:eastAsia="宋体" w:hAnsi="宋体" w:cs="宋体" w:hint="eastAsia"/>
          <w:color w:val="FF0000"/>
        </w:rPr>
        <w:t>。转移的质量为</w:t>
      </w:r>
      <w:r>
        <w:rPr>
          <w:rFonts w:ascii="宋体" w:eastAsia="宋体" w:hAnsi="宋体" w:cs="宋体" w:hint="eastAsia"/>
          <w:color w:val="FF0000"/>
        </w:rPr>
        <w:object>
          <v:shape id="_x0000_i1073" type="#_x0000_t75" alt="eqId3b087eb0b9970f8caece93bbf6b6c451" style="width:17.6pt;height:12.35pt" o:ole="" coordsize="21600,21600" o:preferrelative="t" filled="f" stroked="f">
            <v:stroke joinstyle="miter"/>
            <v:imagedata r:id="rId108" o:title="eqId3b087eb0b9970f8caece93bbf6b6c451"/>
            <o:lock v:ext="edit" aspectratio="t"/>
            <w10:anchorlock/>
          </v:shape>
          <o:OLEObject Type="Embed" ProgID="Equation.DSMT4" ShapeID="_x0000_i1073" DrawAspect="Content" ObjectID="_1468075773" r:id="rId109"/>
        </w:object>
      </w:r>
      <w:r>
        <w:rPr>
          <w:rFonts w:ascii="宋体" w:eastAsia="宋体" w:hAnsi="宋体" w:cs="宋体" w:hint="eastAsia"/>
          <w:color w:val="FF0000"/>
        </w:rPr>
        <w:t>。它们之间的万有引力为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4" type="#_x0000_t75" alt="eqId3fe4f476a2e79c27b513fd6110d2af23" style="width:118.8pt;height:29.05pt" o:ole="" coordsize="21600,21600" o:preferrelative="t" filled="f" stroked="f">
            <v:stroke joinstyle="miter"/>
            <v:imagedata r:id="rId110" o:title="eqId3fe4f476a2e79c27b513fd6110d2af23"/>
            <o:lock v:ext="edit" aspectratio="t"/>
            <w10:anchorlock/>
          </v:shape>
          <o:OLEObject Type="Embed" ProgID="Equation.DSMT4" ShapeID="_x0000_i1074" DrawAspect="Content" ObjectID="_1468075774" r:id="rId111"/>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根据数学知识得知，在最初演变的过程中，随着</w:t>
      </w:r>
      <w:r>
        <w:rPr>
          <w:rFonts w:ascii="宋体" w:eastAsia="宋体" w:hAnsi="宋体" w:cs="宋体" w:hint="eastAsia"/>
          <w:color w:val="FF0000"/>
        </w:rPr>
        <w:object>
          <v:shape id="_x0000_i1075" type="#_x0000_t75" alt="eqId3b087eb0b9970f8caece93bbf6b6c451" style="width:17.6pt;height:12.35pt" o:ole="" coordsize="21600,21600" o:preferrelative="t" filled="f" stroked="f">
            <v:stroke joinstyle="miter"/>
            <v:imagedata r:id="rId108" o:title="eqId3b087eb0b9970f8caece93bbf6b6c451"/>
            <o:lock v:ext="edit" aspectratio="t"/>
            <w10:anchorlock/>
          </v:shape>
          <o:OLEObject Type="Embed" ProgID="Equation.DSMT4" ShapeID="_x0000_i1075" DrawAspect="Content" ObjectID="_1468075775" r:id="rId112"/>
        </w:object>
      </w:r>
      <w:r>
        <w:rPr>
          <w:rFonts w:ascii="宋体" w:eastAsia="宋体" w:hAnsi="宋体" w:cs="宋体" w:hint="eastAsia"/>
          <w:color w:val="FF0000"/>
        </w:rPr>
        <w:t>的增大，</w:t>
      </w:r>
      <w:r>
        <w:rPr>
          <w:rFonts w:ascii="宋体" w:eastAsia="宋体" w:hAnsi="宋体" w:cs="宋体" w:hint="eastAsia"/>
          <w:i/>
          <w:color w:val="FF0000"/>
        </w:rPr>
        <w:t>F</w:t>
      </w:r>
      <w:r>
        <w:rPr>
          <w:rFonts w:ascii="宋体" w:eastAsia="宋体" w:hAnsi="宋体" w:cs="宋体" w:hint="eastAsia"/>
          <w:color w:val="FF0000"/>
        </w:rPr>
        <w:t>增大。故A正确；</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B．对</w:t>
      </w:r>
      <w:r>
        <w:rPr>
          <w:rFonts w:ascii="宋体" w:eastAsia="宋体" w:hAnsi="宋体" w:cs="宋体" w:hint="eastAsia"/>
          <w:color w:val="FF0000"/>
        </w:rPr>
        <w:object>
          <v:shape id="_x0000_i1076" type="#_x0000_t75" alt="eqId77ab1256702aef4e9f1a5eb6c12ecc96" style="width:13.2pt;height:15.95pt" o:ole="" coordsize="21600,21600" o:preferrelative="t" filled="f" stroked="f">
            <v:stroke joinstyle="miter"/>
            <v:imagedata r:id="rId113" o:title="eqId77ab1256702aef4e9f1a5eb6c12ecc96"/>
            <o:lock v:ext="edit" aspectratio="t"/>
            <w10:anchorlock/>
          </v:shape>
          <o:OLEObject Type="Embed" ProgID="Equation.DSMT4" ShapeID="_x0000_i1076" DrawAspect="Content" ObjectID="_1468075776" r:id="rId114"/>
        </w:objec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7" type="#_x0000_t75" alt="eqId0aacbe198fc1011c5696e929f68b6e56" style="width:170.7pt;height:29pt" o:ole="" coordsize="21600,21600" o:preferrelative="t" filled="f" stroked="f">
            <v:stroke joinstyle="miter"/>
            <v:imagedata r:id="rId115" o:title="eqId0aacbe198fc1011c5696e929f68b6e56"/>
            <o:lock v:ext="edit" aspectratio="t"/>
            <w10:anchorlock/>
          </v:shape>
          <o:OLEObject Type="Embed" ProgID="Equation.DSMT4" ShapeID="_x0000_i1077" DrawAspect="Content" ObjectID="_1468075777" r:id="rId116"/>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对</w:t>
      </w:r>
      <w:r>
        <w:rPr>
          <w:rFonts w:ascii="宋体" w:eastAsia="宋体" w:hAnsi="宋体" w:cs="宋体" w:hint="eastAsia"/>
          <w:color w:val="FF0000"/>
        </w:rPr>
        <w:object>
          <v:shape id="_x0000_i1078" type="#_x0000_t75" alt="eqId1fbd67f60f04c278bdd867fdb3979dfb" style="width:14.05pt;height:15.85pt" o:ole="" coordsize="21600,21600" o:preferrelative="t" filled="f" stroked="f">
            <v:stroke joinstyle="miter"/>
            <v:imagedata r:id="rId117" o:title="eqId1fbd67f60f04c278bdd867fdb3979dfb"/>
            <o:lock v:ext="edit" aspectratio="t"/>
            <w10:anchorlock/>
          </v:shape>
          <o:OLEObject Type="Embed" ProgID="Equation.DSMT4" ShapeID="_x0000_i1078" DrawAspect="Content" ObjectID="_1468075778" r:id="rId118"/>
        </w:objec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9" type="#_x0000_t75" alt="eqIde97acd1e80a777a7e2362252a3456a6c" style="width:173.35pt;height:29pt" o:ole="" coordsize="21600,21600" o:preferrelative="t" filled="f" stroked="f">
            <v:stroke joinstyle="miter"/>
            <v:imagedata r:id="rId119" o:title="eqIde97acd1e80a777a7e2362252a3456a6c"/>
            <o:lock v:ext="edit" aspectratio="t"/>
            <w10:anchorlock/>
          </v:shape>
          <o:OLEObject Type="Embed" ProgID="Equation.DSMT4" ShapeID="_x0000_i1079" DrawAspect="Content" ObjectID="_1468075779" r:id="rId120"/>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80" type="#_x0000_t75" alt="eqId5b5a872e68b12bb737d7659b5a52cbce" style="width:79.2pt;height:32.35pt" o:ole="" coordsize="21600,21600" o:preferrelative="t" filled="f" stroked="f">
            <v:stroke joinstyle="miter"/>
            <v:imagedata r:id="rId121" o:title="eqId5b5a872e68b12bb737d7659b5a52cbce"/>
            <o:lock v:ext="edit" aspectratio="t"/>
            <w10:anchorlock/>
          </v:shape>
          <o:OLEObject Type="Embed" ProgID="Equation.DSMT4" ShapeID="_x0000_i1080" DrawAspect="Content" ObjectID="_1468075780" r:id="rId122"/>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总质量</w:t>
      </w:r>
      <w:r>
        <w:rPr>
          <w:rFonts w:ascii="宋体" w:eastAsia="宋体" w:hAnsi="宋体" w:cs="宋体" w:hint="eastAsia"/>
          <w:i/>
          <w:color w:val="FF0000"/>
        </w:rPr>
        <w:t>m</w:t>
      </w:r>
      <w:r>
        <w:rPr>
          <w:rFonts w:ascii="宋体" w:eastAsia="宋体" w:hAnsi="宋体" w:cs="宋体" w:hint="eastAsia"/>
          <w:i/>
          <w:color w:val="FF0000"/>
          <w:vertAlign w:val="subscript"/>
        </w:rPr>
        <w:t>1</w:t>
      </w:r>
      <w:r>
        <w:rPr>
          <w:rFonts w:ascii="宋体" w:eastAsia="宋体" w:hAnsi="宋体" w:cs="宋体" w:hint="eastAsia"/>
          <w:color w:val="FF0000"/>
        </w:rPr>
        <w:t>+</w:t>
      </w:r>
      <w:r>
        <w:rPr>
          <w:rFonts w:ascii="宋体" w:eastAsia="宋体" w:hAnsi="宋体" w:cs="宋体" w:hint="eastAsia"/>
          <w:i/>
          <w:color w:val="FF0000"/>
        </w:rPr>
        <w:t>m</w:t>
      </w:r>
      <w:r>
        <w:rPr>
          <w:rFonts w:ascii="宋体" w:eastAsia="宋体" w:hAnsi="宋体" w:cs="宋体" w:hint="eastAsia"/>
          <w:i/>
          <w:color w:val="FF0000"/>
          <w:vertAlign w:val="subscript"/>
        </w:rPr>
        <w:t>2</w:t>
      </w:r>
      <w:r>
        <w:rPr>
          <w:rFonts w:ascii="宋体" w:eastAsia="宋体" w:hAnsi="宋体" w:cs="宋体" w:hint="eastAsia"/>
          <w:color w:val="FF0000"/>
        </w:rPr>
        <w:t>不变，两者距离</w:t>
      </w:r>
      <w:r>
        <w:rPr>
          <w:rFonts w:ascii="宋体" w:eastAsia="宋体" w:hAnsi="宋体" w:cs="宋体" w:hint="eastAsia"/>
          <w:i/>
          <w:color w:val="FF0000"/>
        </w:rPr>
        <w:t>L</w:t>
      </w:r>
      <w:r>
        <w:rPr>
          <w:rFonts w:ascii="宋体" w:eastAsia="宋体" w:hAnsi="宋体" w:cs="宋体" w:hint="eastAsia"/>
          <w:color w:val="FF0000"/>
        </w:rPr>
        <w:t>不变，则角速度</w:t>
      </w:r>
      <w:r>
        <w:rPr>
          <w:rFonts w:ascii="宋体" w:eastAsia="宋体" w:hAnsi="宋体" w:cs="宋体" w:hint="eastAsia"/>
          <w:color w:val="FF0000"/>
        </w:rPr>
        <w:object>
          <v:shape id="_x0000_i1081" type="#_x0000_t75" alt="eqId074c228ffc7b1e306f8410afe7bc4b5c" style="width:10.55pt;height:10pt" o:ole="" coordsize="21600,21600" o:preferrelative="t" filled="f" stroked="f">
            <v:stroke joinstyle="miter"/>
            <v:imagedata r:id="rId123" o:title="eqId074c228ffc7b1e306f8410afe7bc4b5c"/>
            <o:lock v:ext="edit" aspectratio="t"/>
            <w10:anchorlock/>
          </v:shape>
          <o:OLEObject Type="Embed" ProgID="Equation.DSMT4" ShapeID="_x0000_i1081" DrawAspect="Content" ObjectID="_1468075781" r:id="rId124"/>
        </w:object>
      </w:r>
      <w:r>
        <w:rPr>
          <w:rFonts w:ascii="宋体" w:eastAsia="宋体" w:hAnsi="宋体" w:cs="宋体" w:hint="eastAsia"/>
          <w:color w:val="FF0000"/>
        </w:rPr>
        <w:t>不变。故B正确；</w:t>
      </w:r>
    </w:p>
    <w:p>
      <w:pPr>
        <w:shd w:val="clear" w:color="auto" w:fill="auto"/>
        <w:spacing w:line="360" w:lineRule="auto"/>
        <w:jc w:val="left"/>
        <w:textAlignment w:val="center"/>
        <w:rPr>
          <w:rFonts w:ascii="宋体" w:eastAsia="宋体" w:hAnsi="宋体" w:cs="宋体" w:hint="eastAsia"/>
          <w:color w:val="FF0000"/>
        </w:rPr>
        <w:sectPr>
          <w:type w:val="nextPage"/>
          <w:pgSz w:w="11906" w:h="16838"/>
          <w:pgMar w:top="1440" w:right="1800" w:bottom="1440" w:left="1800" w:header="708" w:footer="708" w:gutter="0"/>
          <w:pgNumType w:start="9"/>
          <w:cols w:num="1" w:space="708"/>
          <w:titlePg w:val="0"/>
        </w:sectPr>
      </w:pPr>
      <w:r>
        <w:rPr>
          <w:rFonts w:ascii="宋体" w:eastAsia="宋体" w:hAnsi="宋体" w:cs="宋体" w:hint="eastAsia"/>
          <w:color w:val="FF0000"/>
        </w:rPr>
        <w:t>CD．由</w:t>
      </w:r>
      <w:r>
        <w:rPr>
          <w:rFonts w:ascii="宋体" w:eastAsia="宋体" w:hAnsi="宋体" w:cs="宋体" w:hint="eastAsia"/>
          <w:color w:val="FF0000"/>
        </w:rPr>
        <w:object>
          <v:shape id="_x0000_i1082" type="#_x0000_t75" alt="eqIde97acd1e80a777a7e2362252a3456a6c" style="width:173.35pt;height:29pt" o:ole="" coordsize="21600,21600" o:preferrelative="t" filled="f" stroked="f">
            <v:stroke joinstyle="miter"/>
            <v:imagedata r:id="rId119" o:title="eqIde97acd1e80a777a7e2362252a3456a6c"/>
            <o:lock v:ext="edit" aspectratio="t"/>
            <w10:anchorlock/>
          </v:shape>
          <o:OLEObject Type="Embed" ProgID="Equation.DSMT4" ShapeID="_x0000_i1082" DrawAspect="Content" ObjectID="_1468075782" r:id="rId125"/>
        </w:object>
      </w:r>
      <w:r>
        <w:rPr>
          <w:rFonts w:ascii="宋体" w:eastAsia="宋体" w:hAnsi="宋体" w:cs="宋体" w:hint="eastAsia"/>
          <w:color w:val="FF0000"/>
        </w:rPr>
        <w:t>，可得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83" type="#_x0000_t75" alt="eqId6187933721d4072427478f18d7d564ee" style="width:77.4pt;height:27.15pt" o:ole="" coordsize="21600,21600" o:preferrelative="t" filled="f" stroked="f">
            <v:stroke joinstyle="miter"/>
            <v:imagedata r:id="rId126" o:title="eqId6187933721d4072427478f18d7d564ee"/>
            <o:lock v:ext="edit" aspectratio="t"/>
            <w10:anchorlock/>
          </v:shape>
          <o:OLEObject Type="Embed" ProgID="Equation.DSMT4" ShapeID="_x0000_i1083" DrawAspect="Content" ObjectID="_1468075783" r:id="rId127"/>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由</w:t>
      </w:r>
      <w:r>
        <w:rPr>
          <w:rFonts w:ascii="宋体" w:eastAsia="宋体" w:hAnsi="宋体" w:cs="宋体" w:hint="eastAsia"/>
          <w:color w:val="FF0000"/>
        </w:rPr>
        <w:object>
          <v:shape id="_x0000_i1084" type="#_x0000_t75" alt="eqId074c228ffc7b1e306f8410afe7bc4b5c" style="width:10.55pt;height:10pt" o:ole="" coordsize="21600,21600" o:preferrelative="t" filled="f" stroked="f">
            <v:stroke joinstyle="miter"/>
            <v:imagedata r:id="rId123" o:title="eqId074c228ffc7b1e306f8410afe7bc4b5c"/>
            <o:lock v:ext="edit" aspectratio="t"/>
            <w10:anchorlock/>
          </v:shape>
          <o:OLEObject Type="Embed" ProgID="Equation.DSMT4" ShapeID="_x0000_i1084" DrawAspect="Content" ObjectID="_1468075784" r:id="rId128"/>
        </w:object>
      </w:r>
      <w:r>
        <w:rPr>
          <w:rFonts w:ascii="宋体" w:eastAsia="宋体" w:hAnsi="宋体" w:cs="宋体" w:hint="eastAsia"/>
          <w:color w:val="FF0000"/>
        </w:rPr>
        <w:t>、</w:t>
      </w:r>
      <w:r>
        <w:rPr>
          <w:rFonts w:ascii="宋体" w:eastAsia="宋体" w:hAnsi="宋体" w:cs="宋体" w:hint="eastAsia"/>
          <w:i/>
          <w:color w:val="FF0000"/>
        </w:rPr>
        <w:t>L</w:t>
      </w:r>
      <w:r>
        <w:rPr>
          <w:rFonts w:ascii="宋体" w:eastAsia="宋体" w:hAnsi="宋体" w:cs="宋体" w:hint="eastAsia"/>
          <w:color w:val="FF0000"/>
        </w:rPr>
        <w:t>、</w:t>
      </w:r>
      <w:r>
        <w:rPr>
          <w:rFonts w:ascii="宋体" w:eastAsia="宋体" w:hAnsi="宋体" w:cs="宋体" w:hint="eastAsia"/>
          <w:i/>
          <w:color w:val="FF0000"/>
        </w:rPr>
        <w:t>m</w:t>
      </w:r>
      <w:r>
        <w:rPr>
          <w:rFonts w:ascii="宋体" w:eastAsia="宋体" w:hAnsi="宋体" w:cs="宋体" w:hint="eastAsia"/>
          <w:i/>
          <w:color w:val="FF0000"/>
          <w:vertAlign w:val="subscript"/>
        </w:rPr>
        <w:t>1</w:t>
      </w:r>
      <w:r>
        <w:rPr>
          <w:rFonts w:ascii="宋体" w:eastAsia="宋体" w:hAnsi="宋体" w:cs="宋体" w:hint="eastAsia"/>
          <w:color w:val="FF0000"/>
        </w:rPr>
        <w:t>均不变，</w:t>
      </w:r>
      <w:r>
        <w:rPr>
          <w:rFonts w:ascii="宋体" w:eastAsia="宋体" w:hAnsi="宋体" w:cs="宋体" w:hint="eastAsia"/>
          <w:color w:val="FF0000"/>
        </w:rPr>
        <w:object>
          <v:shape id="_x0000_i1085" type="#_x0000_t75" alt="eqId3b087eb0b9970f8caece93bbf6b6c451" style="width:17.6pt;height:12.35pt" o:ole="" coordsize="21600,21600" o:preferrelative="t" filled="f" stroked="f">
            <v:stroke joinstyle="miter"/>
            <v:imagedata r:id="rId108" o:title="eqId3b087eb0b9970f8caece93bbf6b6c451"/>
            <o:lock v:ext="edit" aspectratio="t"/>
            <w10:anchorlock/>
          </v:shape>
          <o:OLEObject Type="Embed" ProgID="Equation.DSMT4" ShapeID="_x0000_i1085" DrawAspect="Content" ObjectID="_1468075785" r:id="rId129"/>
        </w:object>
      </w:r>
      <w:r>
        <w:rPr>
          <w:rFonts w:ascii="宋体" w:eastAsia="宋体" w:hAnsi="宋体" w:cs="宋体" w:hint="eastAsia"/>
          <w:color w:val="FF0000"/>
        </w:rPr>
        <w:t>增大，则</w:t>
      </w:r>
      <w:r>
        <w:rPr>
          <w:rFonts w:ascii="宋体" w:eastAsia="宋体" w:hAnsi="宋体" w:cs="宋体" w:hint="eastAsia"/>
          <w:i/>
          <w:color w:val="FF0000"/>
        </w:rPr>
        <w:t>r</w:t>
      </w:r>
      <w:r>
        <w:rPr>
          <w:rFonts w:ascii="宋体" w:eastAsia="宋体" w:hAnsi="宋体" w:cs="宋体" w:hint="eastAsia"/>
          <w:i/>
          <w:color w:val="FF0000"/>
          <w:vertAlign w:val="subscript"/>
        </w:rPr>
        <w:t>2</w:t>
      </w:r>
      <w:r>
        <w:rPr>
          <w:rFonts w:ascii="宋体" w:eastAsia="宋体" w:hAnsi="宋体" w:cs="宋体" w:hint="eastAsia"/>
          <w:color w:val="FF0000"/>
        </w:rPr>
        <w:t>增大，即体积较大星体圆周运动轨迹半径变大。由</w:t>
      </w:r>
      <w:r>
        <w:rPr>
          <w:rFonts w:ascii="宋体" w:eastAsia="宋体" w:hAnsi="宋体" w:cs="宋体" w:hint="eastAsia"/>
          <w:color w:val="FF0000"/>
        </w:rPr>
        <w:object>
          <v:shape id="_x0000_i1086" type="#_x0000_t75" alt="eqIdd2f22797c75fd6b70edaa302befe20aa" style="width:31.7pt;height:15.85pt" o:ole="" coordsize="21600,21600" o:preferrelative="t" filled="f" stroked="f">
            <v:stroke joinstyle="miter"/>
            <v:imagedata r:id="rId130" o:title="eqIdd2f22797c75fd6b70edaa302befe20aa"/>
            <o:lock v:ext="edit" aspectratio="t"/>
            <w10:anchorlock/>
          </v:shape>
          <o:OLEObject Type="Embed" ProgID="Equation.DSMT4" ShapeID="_x0000_i1086" DrawAspect="Content" ObjectID="_1468075786" r:id="rId131"/>
        </w:object>
      </w:r>
      <w:r>
        <w:rPr>
          <w:rFonts w:ascii="宋体" w:eastAsia="宋体" w:hAnsi="宋体" w:cs="宋体" w:hint="eastAsia"/>
          <w:color w:val="FF0000"/>
        </w:rPr>
        <w:t>得线速度</w:t>
      </w:r>
      <w:r>
        <w:rPr>
          <w:rFonts w:ascii="宋体" w:eastAsia="宋体" w:hAnsi="宋体" w:cs="宋体" w:hint="eastAsia"/>
          <w:i/>
          <w:color w:val="FF0000"/>
        </w:rPr>
        <w:t>v</w:t>
      </w:r>
      <w:r>
        <w:rPr>
          <w:rFonts w:ascii="宋体" w:eastAsia="宋体" w:hAnsi="宋体" w:cs="宋体" w:hint="eastAsia"/>
          <w:color w:val="FF0000"/>
        </w:rPr>
        <w:t>也增大。故C正确，D错误。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故选ABC。</w:t>
      </w:r>
    </w:p>
    <w:p>
      <w:pPr>
        <w:shd w:val="clear" w:color="auto" w:fill="auto"/>
        <w:spacing w:line="360" w:lineRule="auto"/>
        <w:jc w:val="left"/>
        <w:rPr>
          <w:rFonts w:ascii="宋体" w:eastAsia="宋体" w:hAnsi="宋体" w:cs="宋体" w:hint="eastAsia"/>
        </w:rPr>
      </w:pPr>
      <w:r>
        <w:rPr>
          <w:rFonts w:ascii="宋体" w:eastAsia="宋体" w:hAnsi="宋体" w:cs="宋体" w:hint="eastAsia"/>
        </w:rPr>
        <w:t>2．如图所示是一个双星系统，二者之间相互围绕，同时蚕食着对方，使大质量星球的质量进一步增大。若双星系统之间的距离不变，且总质量不变，则下列说法正确的是（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52575" cy="800100"/>
            <wp:effectExtent l="0" t="0" r="9525" b="0"/>
            <wp:docPr id="4"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46"/>
                    <pic:cNvPicPr>
                      <a:picLocks noChangeAspect="1"/>
                    </pic:cNvPicPr>
                  </pic:nvPicPr>
                  <pic:blipFill>
                    <a:blip xmlns:r="http://schemas.openxmlformats.org/officeDocument/2006/relationships" r:embed="rId9"/>
                    <a:stretch>
                      <a:fillRect/>
                    </a:stretch>
                  </pic:blipFill>
                  <pic:spPr>
                    <a:xfrm>
                      <a:off x="0" y="0"/>
                      <a:ext cx="1552575" cy="800100"/>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A．双星系统的周期不变</w:t>
      </w:r>
      <w:r>
        <w:rPr>
          <w:rFonts w:ascii="宋体" w:eastAsia="宋体" w:hAnsi="宋体" w:cs="宋体" w:hint="eastAsia"/>
        </w:rPr>
        <w:tab/>
      </w:r>
      <w:r>
        <w:rPr>
          <w:rFonts w:ascii="宋体" w:eastAsia="宋体" w:hAnsi="宋体" w:cs="宋体" w:hint="eastAsia"/>
        </w:rPr>
        <w:t>B．大质量星球的线速度增大</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C．小质量星球的向心加速度减小</w:t>
      </w:r>
      <w:r>
        <w:rPr>
          <w:rFonts w:ascii="宋体" w:eastAsia="宋体" w:hAnsi="宋体" w:cs="宋体" w:hint="eastAsia"/>
        </w:rPr>
        <w:tab/>
      </w:r>
      <w:r>
        <w:rPr>
          <w:rFonts w:ascii="宋体" w:eastAsia="宋体" w:hAnsi="宋体" w:cs="宋体" w:hint="eastAsia"/>
        </w:rPr>
        <w:t>D．双星系统之间的万有引力逐渐增大</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【答案】A</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【详解】A．小质量星球质量为</w:t>
      </w:r>
      <w:r>
        <w:rPr>
          <w:rFonts w:ascii="宋体" w:eastAsia="宋体" w:hAnsi="宋体" w:cs="宋体" w:hint="eastAsia"/>
          <w:color w:val="FF0000"/>
        </w:rPr>
        <w:object>
          <v:shape id="_x0000_i1087" type="#_x0000_t75" alt="eqId77ab1256702aef4e9f1a5eb6c12ecc96" style="width:13.2pt;height:15.95pt" o:ole="" coordsize="21600,21600" o:preferrelative="t" filled="f" stroked="f">
            <v:stroke joinstyle="miter"/>
            <v:imagedata r:id="rId113" o:title="eqId77ab1256702aef4e9f1a5eb6c12ecc96"/>
            <o:lock v:ext="edit" aspectratio="t"/>
            <w10:anchorlock/>
          </v:shape>
          <o:OLEObject Type="Embed" ProgID="Equation.DSMT4" ShapeID="_x0000_i1087" DrawAspect="Content" ObjectID="_1468075787" r:id="rId132"/>
        </w:object>
      </w:r>
      <w:r>
        <w:rPr>
          <w:rFonts w:ascii="宋体" w:eastAsia="宋体" w:hAnsi="宋体" w:cs="宋体" w:hint="eastAsia"/>
          <w:color w:val="FF0000"/>
        </w:rPr>
        <w:t>，大质量星球质量为</w:t>
      </w:r>
      <w:r>
        <w:rPr>
          <w:rFonts w:ascii="宋体" w:eastAsia="宋体" w:hAnsi="宋体" w:cs="宋体" w:hint="eastAsia"/>
          <w:color w:val="FF0000"/>
        </w:rPr>
        <w:object>
          <v:shape id="_x0000_i1088" type="#_x0000_t75" alt="eqId1fbd67f60f04c278bdd867fdb3979dfb" style="width:14.05pt;height:15.85pt" o:ole="" coordsize="21600,21600" o:preferrelative="t" filled="f" stroked="f">
            <v:stroke joinstyle="miter"/>
            <v:imagedata r:id="rId117" o:title="eqId1fbd67f60f04c278bdd867fdb3979dfb"/>
            <o:lock v:ext="edit" aspectratio="t"/>
            <w10:anchorlock/>
          </v:shape>
          <o:OLEObject Type="Embed" ProgID="Equation.DSMT4" ShapeID="_x0000_i1088" DrawAspect="Content" ObjectID="_1468075788" r:id="rId133"/>
        </w:object>
      </w:r>
      <w:r>
        <w:rPr>
          <w:rFonts w:ascii="宋体" w:eastAsia="宋体" w:hAnsi="宋体" w:cs="宋体" w:hint="eastAsia"/>
          <w:color w:val="FF0000"/>
        </w:rPr>
        <w:t>，双星之间的万有引力提供两者做圆周运动的向心力</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89" type="#_x0000_t75" alt="eqId880776057b26b897f9a815ca245d8246" style="width:131.1pt;height:29.05pt" o:ole="" coordsize="21600,21600" o:preferrelative="t" filled="f" stroked="f">
            <v:stroke joinstyle="miter"/>
            <v:imagedata r:id="rId134" o:title="eqId880776057b26b897f9a815ca245d8246"/>
            <o:lock v:ext="edit" aspectratio="t"/>
            <w10:anchorlock/>
          </v:shape>
          <o:OLEObject Type="Embed" ProgID="Equation.DSMT4" ShapeID="_x0000_i1089" DrawAspect="Content" ObjectID="_1468075789" r:id="rId135"/>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又</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0" type="#_x0000_t75" alt="eqId7d7e31cf37914dabb51dad318f7decd2" style="width:42.25pt;height:15.85pt" o:ole="" coordsize="21600,21600" o:preferrelative="t" filled="f" stroked="f">
            <v:stroke joinstyle="miter"/>
            <v:imagedata r:id="rId136" o:title="eqId7d7e31cf37914dabb51dad318f7decd2"/>
            <o:lock v:ext="edit" aspectratio="t"/>
            <w10:anchorlock/>
          </v:shape>
          <o:OLEObject Type="Embed" ProgID="Equation.DSMT4" ShapeID="_x0000_i1090" DrawAspect="Content" ObjectID="_1468075790" r:id="rId137"/>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1" type="#_x0000_t75" alt="eqId6e2e2f38ddf4620452b3fc95d6f4c2a9" style="width:51.05pt;height:28.8pt" o:ole="" coordsize="21600,21600" o:preferrelative="t" filled="f" stroked="f">
            <v:stroke joinstyle="miter"/>
            <v:imagedata r:id="rId138" o:title="eqId6e2e2f38ddf4620452b3fc95d6f4c2a9"/>
            <o:lock v:ext="edit" aspectratio="t"/>
            <w10:anchorlock/>
          </v:shape>
          <o:OLEObject Type="Embed" ProgID="Equation.DSMT4" ShapeID="_x0000_i1091" DrawAspect="Content" ObjectID="_1468075791" r:id="rId139"/>
        </w:objec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2" type="#_x0000_t75" alt="eqIde7a3cbf7960c2990314b14c7c8bc0536" style="width:51.05pt;height:28.8pt" o:ole="" coordsize="21600,21600" o:preferrelative="t" filled="f" stroked="f">
            <v:stroke joinstyle="miter"/>
            <v:imagedata r:id="rId140" o:title="eqIde7a3cbf7960c2990314b14c7c8bc0536"/>
            <o:lock v:ext="edit" aspectratio="t"/>
            <w10:anchorlock/>
          </v:shape>
          <o:OLEObject Type="Embed" ProgID="Equation.DSMT4" ShapeID="_x0000_i1092" DrawAspect="Content" ObjectID="_1468075792" r:id="rId141"/>
        </w:objec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3" type="#_x0000_t75" alt="eqId12edf2b42e6e3f9aa9e61f41d0826d56" style="width:91.5pt;height:34.9pt" o:ole="" coordsize="21600,21600" o:preferrelative="t" filled="f" stroked="f">
            <v:stroke joinstyle="miter"/>
            <v:imagedata r:id="rId142" o:title="eqId12edf2b42e6e3f9aa9e61f41d0826d56"/>
            <o:lock v:ext="edit" aspectratio="t"/>
            <w10:anchorlock/>
          </v:shape>
          <o:OLEObject Type="Embed" ProgID="Equation.DSMT4" ShapeID="_x0000_i1093" DrawAspect="Content" ObjectID="_1468075793" r:id="rId143"/>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故双星系统的周期不变，故A正确；</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B．大质量星球的质量增大，则轨道半径减小，根据</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4" type="#_x0000_t75" alt="eqIdfaa4a8d12d42d953fd7b81c01faf7563" style="width:36.95pt;height:27.05pt" o:ole="" coordsize="21600,21600" o:preferrelative="t" filled="f" stroked="f">
            <v:stroke joinstyle="miter"/>
            <v:imagedata r:id="rId144" o:title="eqIdfaa4a8d12d42d953fd7b81c01faf7563"/>
            <o:lock v:ext="edit" aspectratio="t"/>
            <w10:anchorlock/>
          </v:shape>
          <o:OLEObject Type="Embed" ProgID="Equation.DSMT4" ShapeID="_x0000_i1094" DrawAspect="Content" ObjectID="_1468075794" r:id="rId145"/>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大质量星球的线速度减小，故B错误；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C．小质量星球的质量减小，则轨道半径增大，根据</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5" type="#_x0000_t75" alt="eqId4985a2c1f0b08a413eb0124a11a6b64f" style="width:76.55pt;height:27.45pt" o:ole="" coordsize="21600,21600" o:preferrelative="t" filled="f" stroked="f">
            <v:stroke joinstyle="miter"/>
            <v:imagedata r:id="rId146" o:title="eqId4985a2c1f0b08a413eb0124a11a6b64f"/>
            <o:lock v:ext="edit" aspectratio="t"/>
            <w10:anchorlock/>
          </v:shape>
          <o:OLEObject Type="Embed" ProgID="Equation.DSMT4" ShapeID="_x0000_i1095" DrawAspect="Content" ObjectID="_1468075795" r:id="rId147"/>
        </w:object>
      </w:r>
    </w:p>
    <w:p>
      <w:pPr>
        <w:shd w:val="clear" w:color="auto" w:fill="auto"/>
        <w:spacing w:line="360" w:lineRule="auto"/>
        <w:jc w:val="left"/>
        <w:rPr>
          <w:rFonts w:ascii="宋体" w:eastAsia="宋体" w:hAnsi="宋体" w:cs="宋体" w:hint="eastAsia"/>
          <w:color w:val="FF0000"/>
        </w:rPr>
        <w:sectPr>
          <w:type w:val="nextPage"/>
          <w:pgSz w:w="11906" w:h="16838"/>
          <w:pgMar w:top="1440" w:right="1800" w:bottom="1440" w:left="1800" w:header="708" w:footer="708" w:gutter="0"/>
          <w:pgNumType w:start="10"/>
          <w:cols w:num="1" w:space="708"/>
          <w:titlePg w:val="0"/>
        </w:sectPr>
      </w:pPr>
      <w:r>
        <w:rPr>
          <w:rFonts w:ascii="宋体" w:eastAsia="宋体" w:hAnsi="宋体" w:cs="宋体" w:hint="eastAsia"/>
          <w:color w:val="FF0000"/>
        </w:rPr>
        <w:t>小质量星球的向心加速度增大，故C错误；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D．设小质量星球转移给大质量星球质量为</w:t>
      </w:r>
      <w:r>
        <w:rPr>
          <w:rFonts w:ascii="宋体" w:eastAsia="宋体" w:hAnsi="宋体" w:cs="宋体" w:hint="eastAsia"/>
          <w:i/>
          <w:color w:val="FF0000"/>
        </w:rPr>
        <w:t>k</w:t>
      </w:r>
      <w:r>
        <w:rPr>
          <w:rFonts w:ascii="宋体" w:eastAsia="宋体" w:hAnsi="宋体" w:cs="宋体" w:hint="eastAsia"/>
          <w:color w:val="FF0000"/>
        </w:rPr>
        <w:t>，万有引力</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6" type="#_x0000_t75" alt="eqId6b3f8e74c69f557e17875233bd61837b" style="width:90.6pt;height:27.45pt" o:ole="" coordsize="21600,21600" o:preferrelative="t" filled="f" stroked="f">
            <v:stroke joinstyle="miter"/>
            <v:imagedata r:id="rId148" o:title="eqId6b3f8e74c69f557e17875233bd61837b"/>
            <o:lock v:ext="edit" aspectratio="t"/>
            <w10:anchorlock/>
          </v:shape>
          <o:OLEObject Type="Embed" ProgID="Equation.DSMT4" ShapeID="_x0000_i1096" DrawAspect="Content" ObjectID="_1468075796" r:id="rId149"/>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而</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7" type="#_x0000_t75" alt="eqIdf999d056c0bbd1e4dc1508d9b69097b5" style="width:201.5pt;height:16.55pt" o:ole="" coordsize="21600,21600" o:preferrelative="t" filled="f" stroked="f">
            <v:stroke joinstyle="miter"/>
            <v:imagedata r:id="rId150" o:title="eqIdf999d056c0bbd1e4dc1508d9b69097b5"/>
            <o:lock v:ext="edit" aspectratio="t"/>
            <w10:anchorlock/>
          </v:shape>
          <o:OLEObject Type="Embed" ProgID="Equation.DSMT4" ShapeID="_x0000_i1097" DrawAspect="Content" ObjectID="_1468075797" r:id="rId151"/>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所以双星系统之间的万有引力逐渐减小，故D错误。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故选A。</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3．（2022·全国·高一专题练习）100多年前爱因斯坦预言了引力波的存在，几年前科学家探测到黑洞合并引起的引力波。双星的运动是产生引力波的来源之一，在宇宙中有一双星系统由</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两颗星体组成，这两颗星绕它们连线的某一点只在二者间的万有引力作用下做匀速圆周运动，测得</w:t>
      </w:r>
      <w:r>
        <w:rPr>
          <w:rFonts w:ascii="宋体" w:eastAsia="宋体" w:hAnsi="宋体" w:cs="宋体" w:hint="eastAsia"/>
          <w:i/>
        </w:rPr>
        <w:t>P</w:t>
      </w:r>
      <w:r>
        <w:rPr>
          <w:rFonts w:ascii="宋体" w:eastAsia="宋体" w:hAnsi="宋体" w:cs="宋体" w:hint="eastAsia"/>
        </w:rPr>
        <w:t>星的周期为</w:t>
      </w:r>
      <w:r>
        <w:rPr>
          <w:rFonts w:ascii="宋体" w:eastAsia="宋体" w:hAnsi="宋体" w:cs="宋体" w:hint="eastAsia"/>
          <w:i/>
        </w:rPr>
        <w:t>T</w: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两颗星的距离为</w:t>
      </w:r>
      <w:r>
        <w:rPr>
          <w:rFonts w:ascii="宋体" w:eastAsia="宋体" w:hAnsi="宋体" w:cs="宋体" w:hint="eastAsia"/>
          <w:i/>
        </w:rPr>
        <w:t>l</w: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两颗星的轨道半径之差为</w:t>
      </w:r>
      <w:r>
        <w:rPr>
          <w:rFonts w:ascii="宋体" w:eastAsia="宋体" w:hAnsi="宋体" w:cs="宋体" w:hint="eastAsia"/>
        </w:rPr>
        <w:object>
          <v:shape id="_x0000_i1098" type="#_x0000_t75" alt="eqId4846b99744509049fc2345c47f29305b" style="width:14.95pt;height:11.65pt" o:ole="" coordsize="21600,21600" o:preferrelative="t" filled="f" stroked="f">
            <v:stroke joinstyle="miter"/>
            <v:imagedata r:id="rId10" o:title="eqId4846b99744509049fc2345c47f29305b"/>
            <o:lock v:ext="edit" aspectratio="t"/>
            <w10:anchorlock/>
          </v:shape>
          <o:OLEObject Type="Embed" ProgID="Equation.DSMT4" ShapeID="_x0000_i1098" DrawAspect="Content" ObjectID="_1468075798" r:id="rId152"/>
        </w:objec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星的轨道半径大于</w:t>
      </w:r>
      <w:r>
        <w:rPr>
          <w:rFonts w:ascii="宋体" w:eastAsia="宋体" w:hAnsi="宋体" w:cs="宋体" w:hint="eastAsia"/>
          <w:i/>
        </w:rPr>
        <w:t>Q</w:t>
      </w:r>
      <w:r>
        <w:rPr>
          <w:rFonts w:ascii="宋体" w:eastAsia="宋体" w:hAnsi="宋体" w:cs="宋体" w:hint="eastAsia"/>
        </w:rPr>
        <w:t>星的轨道半径），引力常量为</w:t>
      </w:r>
      <w:r>
        <w:rPr>
          <w:rFonts w:ascii="宋体" w:eastAsia="宋体" w:hAnsi="宋体" w:cs="宋体" w:hint="eastAsia"/>
          <w:i/>
        </w:rPr>
        <w:t>G</w:t>
      </w:r>
      <w:r>
        <w:rPr>
          <w:rFonts w:ascii="宋体" w:eastAsia="宋体" w:hAnsi="宋体" w:cs="宋体" w:hint="eastAsia"/>
        </w:rPr>
        <w:t>，则下列结论错误的是（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99" type="#_x0000_t75" alt="eqId56f6927cc2a930203ac34366383e76ef" style="width:17.6pt;height:14.35pt" o:ole="" coordsize="21600,21600" o:preferrelative="t" filled="f" stroked="f">
            <v:stroke joinstyle="miter"/>
            <v:imagedata r:id="rId12" o:title="eqId56f6927cc2a930203ac34366383e76ef"/>
            <o:lock v:ext="edit" aspectratio="t"/>
            <w10:anchorlock/>
          </v:shape>
          <o:OLEObject Type="Embed" ProgID="Equation.DSMT4" ShapeID="_x0000_i1099" DrawAspect="Content" ObjectID="_1468075799" r:id="rId153"/>
        </w:object>
      </w:r>
      <w:r>
        <w:rPr>
          <w:rFonts w:ascii="宋体" w:eastAsia="宋体" w:hAnsi="宋体" w:cs="宋体" w:hint="eastAsia"/>
        </w:rPr>
        <w:t>两颗星的质量之差为</w:t>
      </w:r>
      <w:r>
        <w:rPr>
          <w:rFonts w:ascii="宋体" w:eastAsia="宋体" w:hAnsi="宋体" w:cs="宋体" w:hint="eastAsia"/>
        </w:rPr>
        <w:object>
          <v:shape id="_x0000_i1100" type="#_x0000_t75" alt="eqId7976692551348f1d76cb9c3c4f6dd726" style="width:39.6pt;height:29.3pt" o:ole="" coordsize="21600,21600" o:preferrelative="t" filled="f" stroked="f">
            <v:stroke joinstyle="miter"/>
            <v:imagedata r:id="rId14" o:title="eqId7976692551348f1d76cb9c3c4f6dd726"/>
            <o:lock v:ext="edit" aspectratio="t"/>
            <w10:anchorlock/>
          </v:shape>
          <o:OLEObject Type="Embed" ProgID="Equation.DSMT4" ShapeID="_x0000_i1100" DrawAspect="Content" ObjectID="_1468075800" r:id="rId154"/>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w:t>
      </w:r>
      <w:r>
        <w:rPr>
          <w:rFonts w:ascii="宋体" w:eastAsia="宋体" w:hAnsi="宋体" w:cs="宋体" w:hint="eastAsia"/>
        </w:rPr>
        <w:object>
          <v:shape id="_x0000_i1101" type="#_x0000_t75" alt="eqId56f6927cc2a930203ac34366383e76ef" style="width:17.6pt;height:14.35pt" o:ole="" coordsize="21600,21600" o:preferrelative="t" filled="f" stroked="f">
            <v:stroke joinstyle="miter"/>
            <v:imagedata r:id="rId12" o:title="eqId56f6927cc2a930203ac34366383e76ef"/>
            <o:lock v:ext="edit" aspectratio="t"/>
            <w10:anchorlock/>
          </v:shape>
          <o:OLEObject Type="Embed" ProgID="Equation.DSMT4" ShapeID="_x0000_i1101" DrawAspect="Content" ObjectID="_1468075801" r:id="rId155"/>
        </w:object>
      </w:r>
      <w:r>
        <w:rPr>
          <w:rFonts w:ascii="宋体" w:eastAsia="宋体" w:hAnsi="宋体" w:cs="宋体" w:hint="eastAsia"/>
        </w:rPr>
        <w:t>两颗星的线速度大小之差的绝对值为</w:t>
      </w:r>
      <w:r>
        <w:rPr>
          <w:rFonts w:ascii="宋体" w:eastAsia="宋体" w:hAnsi="宋体" w:cs="宋体" w:hint="eastAsia"/>
        </w:rPr>
        <w:object>
          <v:shape id="_x0000_i1102" type="#_x0000_t75" alt="eqIdf8723c9d84a6e808bf40b453b02d4805" style="width:28.15pt;height:28.15pt" o:ole="" coordsize="21600,21600" o:preferrelative="t" filled="f" stroked="f">
            <v:stroke joinstyle="miter"/>
            <v:imagedata r:id="rId17" o:title="eqIdf8723c9d84a6e808bf40b453b02d4805"/>
            <o:lock v:ext="edit" aspectratio="t"/>
            <w10:anchorlock/>
          </v:shape>
          <o:OLEObject Type="Embed" ProgID="Equation.DSMT4" ShapeID="_x0000_i1102" DrawAspect="Content" ObjectID="_1468075802" r:id="rId156"/>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QP</w:t>
      </w:r>
      <w:r>
        <w:rPr>
          <w:rFonts w:ascii="宋体" w:eastAsia="宋体" w:hAnsi="宋体" w:cs="宋体" w:hint="eastAsia"/>
        </w:rPr>
        <w:t>两颗星的质量之比为</w:t>
      </w:r>
      <w:r>
        <w:rPr>
          <w:rFonts w:ascii="宋体" w:eastAsia="宋体" w:hAnsi="宋体" w:cs="宋体" w:hint="eastAsia"/>
        </w:rPr>
        <w:object>
          <v:shape id="_x0000_i1103" type="#_x0000_t75" alt="eqIdd8bf1a8066a4b77e4be3c0b9fb486f2b" style="width:29.05pt;height:27.25pt" o:ole="" coordsize="21600,21600" o:preferrelative="t" filled="f" stroked="f">
            <v:stroke joinstyle="miter"/>
            <v:imagedata r:id="rId19" o:title="eqIdd8bf1a8066a4b77e4be3c0b9fb486f2b"/>
            <o:lock v:ext="edit" aspectratio="t"/>
            <w10:anchorlock/>
          </v:shape>
          <o:OLEObject Type="Embed" ProgID="Equation.DSMT4" ShapeID="_x0000_i1103" DrawAspect="Content" ObjectID="_1468075803" r:id="rId157"/>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i/>
        </w:rPr>
        <w:t>QP</w:t>
      </w:r>
      <w:r>
        <w:rPr>
          <w:rFonts w:ascii="宋体" w:eastAsia="宋体" w:hAnsi="宋体" w:cs="宋体" w:hint="eastAsia"/>
        </w:rPr>
        <w:t>两颗星的运动半径之比为</w:t>
      </w:r>
      <w:r>
        <w:rPr>
          <w:rFonts w:ascii="宋体" w:eastAsia="宋体" w:hAnsi="宋体" w:cs="宋体" w:hint="eastAsia"/>
        </w:rPr>
        <w:object>
          <v:shape id="_x0000_i1104" type="#_x0000_t75" alt="eqId9e81c7c3b024229d51907716c1dddb8f" style="width:29.05pt;height:27.05pt" o:ole="" coordsize="21600,21600" o:preferrelative="t" filled="f" stroked="f">
            <v:stroke joinstyle="miter"/>
            <v:imagedata r:id="rId21" o:title="eqId9e81c7c3b024229d51907716c1dddb8f"/>
            <o:lock v:ext="edit" aspectratio="t"/>
            <w10:anchorlock/>
          </v:shape>
          <o:OLEObject Type="Embed" ProgID="Equation.DSMT4" ShapeID="_x0000_i1104" DrawAspect="Content" ObjectID="_1468075804" r:id="rId158"/>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【答案】C</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【详解】D．双星系统靠相互间的万有引力提供向心力，角速度大小相等，则周期相等，所以</w:t>
      </w:r>
      <w:r>
        <w:rPr>
          <w:rFonts w:ascii="宋体" w:eastAsia="宋体" w:hAnsi="宋体" w:cs="宋体" w:hint="eastAsia"/>
          <w:i/>
          <w:color w:val="FF0000"/>
        </w:rPr>
        <w:t>Q</w:t>
      </w:r>
      <w:r>
        <w:rPr>
          <w:rFonts w:ascii="宋体" w:eastAsia="宋体" w:hAnsi="宋体" w:cs="宋体" w:hint="eastAsia"/>
          <w:color w:val="FF0000"/>
        </w:rPr>
        <w:t>星的周期为</w:t>
      </w:r>
      <w:r>
        <w:rPr>
          <w:rFonts w:ascii="宋体" w:eastAsia="宋体" w:hAnsi="宋体" w:cs="宋体" w:hint="eastAsia"/>
          <w:i/>
          <w:color w:val="FF0000"/>
        </w:rPr>
        <w:t>T</w:t>
      </w:r>
      <w:r>
        <w:rPr>
          <w:rFonts w:ascii="宋体" w:eastAsia="宋体" w:hAnsi="宋体" w:cs="宋体" w:hint="eastAsia"/>
          <w:color w:val="FF0000"/>
        </w:rPr>
        <w:t>；根据题意可知</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i/>
          <w:color w:val="FF0000"/>
        </w:rPr>
        <w:t>r</w:t>
      </w:r>
      <w:r>
        <w:rPr>
          <w:rFonts w:ascii="宋体" w:eastAsia="宋体" w:hAnsi="宋体" w:cs="宋体" w:hint="eastAsia"/>
          <w:i/>
          <w:color w:val="FF0000"/>
          <w:vertAlign w:val="subscript"/>
        </w:rPr>
        <w:t>P</w:t>
      </w:r>
      <w:r>
        <w:rPr>
          <w:rFonts w:ascii="宋体" w:eastAsia="宋体" w:hAnsi="宋体" w:cs="宋体" w:hint="eastAsia"/>
          <w:color w:val="FF0000"/>
        </w:rPr>
        <w:t>+</w:t>
      </w:r>
      <w:r>
        <w:rPr>
          <w:rFonts w:ascii="宋体" w:eastAsia="宋体" w:hAnsi="宋体" w:cs="宋体" w:hint="eastAsia"/>
          <w:i/>
          <w:color w:val="FF0000"/>
        </w:rPr>
        <w:t>r</w:t>
      </w:r>
      <w:r>
        <w:rPr>
          <w:rFonts w:ascii="宋体" w:eastAsia="宋体" w:hAnsi="宋体" w:cs="宋体" w:hint="eastAsia"/>
          <w:i/>
          <w:color w:val="FF0000"/>
          <w:vertAlign w:val="subscript"/>
        </w:rPr>
        <w:t>Q</w:t>
      </w:r>
      <w:r>
        <w:rPr>
          <w:rFonts w:ascii="宋体" w:eastAsia="宋体" w:hAnsi="宋体" w:cs="宋体" w:hint="eastAsia"/>
          <w:color w:val="FF0000"/>
        </w:rPr>
        <w:t>=</w:t>
      </w:r>
      <w:r>
        <w:rPr>
          <w:rFonts w:ascii="宋体" w:eastAsia="宋体" w:hAnsi="宋体" w:cs="宋体" w:hint="eastAsia"/>
          <w:i/>
          <w:color w:val="FF0000"/>
        </w:rPr>
        <w:t>l</w:t>
      </w:r>
      <w:r>
        <w:rPr>
          <w:rFonts w:ascii="宋体" w:eastAsia="宋体" w:hAnsi="宋体" w:cs="宋体" w:hint="eastAsia"/>
          <w:color w:val="FF0000"/>
        </w:rPr>
        <w:t>，</w:t>
      </w:r>
      <w:r>
        <w:rPr>
          <w:rFonts w:ascii="宋体" w:eastAsia="宋体" w:hAnsi="宋体" w:cs="宋体" w:hint="eastAsia"/>
          <w:color w:val="FF0000"/>
        </w:rPr>
        <w:object>
          <v:shape id="_x0000_i1105" type="#_x0000_t75" alt="eqId256a41f1020258d0910a09b3c6299911" style="width:51.05pt;height:16.85pt" o:ole="" coordsize="21600,21600" o:preferrelative="t" filled="f" stroked="f">
            <v:stroke joinstyle="miter"/>
            <v:imagedata r:id="rId159" o:title="eqId256a41f1020258d0910a09b3c6299911"/>
            <o:lock v:ext="edit" aspectratio="t"/>
            <w10:anchorlock/>
          </v:shape>
          <o:OLEObject Type="Embed" ProgID="Equation.DSMT4" ShapeID="_x0000_i1105" DrawAspect="Content" ObjectID="_1468075805" r:id="rId160"/>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06" type="#_x0000_t75" alt="eqId2cef2268b93633edc45f9f5304bfd663" style="width:47.5pt;height:27.05pt" o:ole="" coordsize="21600,21600" o:preferrelative="t" filled="f" stroked="f">
            <v:stroke joinstyle="miter"/>
            <v:imagedata r:id="rId161" o:title="eqId2cef2268b93633edc45f9f5304bfd663"/>
            <o:lock v:ext="edit" aspectratio="t"/>
            <w10:anchorlock/>
          </v:shape>
          <o:OLEObject Type="Embed" ProgID="Equation.DSMT4" ShapeID="_x0000_i1106" DrawAspect="Content" ObjectID="_1468075806" r:id="rId162"/>
        </w:object>
      </w:r>
      <w:r>
        <w:rPr>
          <w:rFonts w:ascii="宋体" w:eastAsia="宋体" w:hAnsi="宋体" w:cs="宋体" w:hint="eastAsia"/>
          <w:color w:val="FF0000"/>
        </w:rPr>
        <w:t>，</w:t>
      </w:r>
      <w:r>
        <w:rPr>
          <w:rFonts w:ascii="宋体" w:eastAsia="宋体" w:hAnsi="宋体" w:cs="宋体" w:hint="eastAsia"/>
          <w:color w:val="FF0000"/>
        </w:rPr>
        <w:object>
          <v:shape id="_x0000_i1107" type="#_x0000_t75" alt="eqIde40b76fc9e3c98a936eec093cef4290b" style="width:48.4pt;height:27.15pt" o:ole="" coordsize="21600,21600" o:preferrelative="t" filled="f" stroked="f">
            <v:stroke joinstyle="miter"/>
            <v:imagedata r:id="rId163" o:title="eqIde40b76fc9e3c98a936eec093cef4290b"/>
            <o:lock v:ext="edit" aspectratio="t"/>
            <w10:anchorlock/>
          </v:shape>
          <o:OLEObject Type="Embed" ProgID="Equation.DSMT4" ShapeID="_x0000_i1107" DrawAspect="Content" ObjectID="_1468075807" r:id="rId164"/>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则</w:t>
      </w:r>
      <w:r>
        <w:rPr>
          <w:rFonts w:ascii="宋体" w:eastAsia="宋体" w:hAnsi="宋体" w:cs="宋体" w:hint="eastAsia"/>
          <w:i/>
          <w:color w:val="FF0000"/>
        </w:rPr>
        <w:t>Q</w:t>
      </w:r>
      <w:r>
        <w:rPr>
          <w:rFonts w:ascii="宋体" w:eastAsia="宋体" w:hAnsi="宋体" w:cs="宋体" w:hint="eastAsia"/>
          <w:color w:val="FF0000"/>
        </w:rPr>
        <w:t>、</w:t>
      </w:r>
      <w:r>
        <w:rPr>
          <w:rFonts w:ascii="宋体" w:eastAsia="宋体" w:hAnsi="宋体" w:cs="宋体" w:hint="eastAsia"/>
          <w:i/>
          <w:color w:val="FF0000"/>
        </w:rPr>
        <w:t>P</w:t>
      </w:r>
      <w:r>
        <w:rPr>
          <w:rFonts w:ascii="宋体" w:eastAsia="宋体" w:hAnsi="宋体" w:cs="宋体" w:hint="eastAsia"/>
          <w:color w:val="FF0000"/>
        </w:rPr>
        <w:t>两颗星的运动半径之比</w:t>
      </w:r>
      <w:r>
        <w:rPr>
          <w:rFonts w:ascii="宋体" w:eastAsia="宋体" w:hAnsi="宋体" w:cs="宋体" w:hint="eastAsia"/>
          <w:color w:val="FF0000"/>
        </w:rPr>
        <w:object>
          <v:shape id="_x0000_i1108" type="#_x0000_t75" alt="eqId60bcbf770a1edcc869da6591bda9ee14" style="width:29.05pt;height:27.05pt" o:ole="" coordsize="21600,21600" o:preferrelative="t" filled="f" stroked="f">
            <v:stroke joinstyle="miter"/>
            <v:imagedata r:id="rId165" o:title="eqId60bcbf770a1edcc869da6591bda9ee14"/>
            <o:lock v:ext="edit" aspectratio="t"/>
            <w10:anchorlock/>
          </v:shape>
          <o:OLEObject Type="Embed" ProgID="Equation.DSMT4" ShapeID="_x0000_i1108" DrawAspect="Content" ObjectID="_1468075808" r:id="rId166"/>
        </w:object>
      </w:r>
      <w:r>
        <w:rPr>
          <w:rFonts w:ascii="宋体" w:eastAsia="宋体" w:hAnsi="宋体" w:cs="宋体" w:hint="eastAsia"/>
          <w:color w:val="FF0000"/>
        </w:rPr>
        <w:t>，故D正确，不符合题意；</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A．双星系统靠相互间的万有引力提供向心力，角速度大小相等，向心力大小相等，则有：</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09" type="#_x0000_t75" alt="eqId10374f4e8f13ec2f001f4fd5368516ec" style="width:121.45pt;height:29.05pt" o:ole="" coordsize="21600,21600" o:preferrelative="t" filled="f" stroked="f">
            <v:stroke joinstyle="miter"/>
            <v:imagedata r:id="rId167" o:title="eqId10374f4e8f13ec2f001f4fd5368516ec"/>
            <o:lock v:ext="edit" aspectratio="t"/>
            <w10:anchorlock/>
          </v:shape>
          <o:OLEObject Type="Embed" ProgID="Equation.DSMT4" ShapeID="_x0000_i1109" DrawAspect="Content" ObjectID="_1468075809" r:id="rId168"/>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10" type="#_x0000_t75" alt="eqIdc17f341c66ec13dccac7c68254f18898" style="width:54.55pt;height:29.9pt" o:ole="" coordsize="21600,21600" o:preferrelative="t" filled="f" stroked="f">
            <v:stroke joinstyle="miter"/>
            <v:imagedata r:id="rId169" o:title="eqIdc17f341c66ec13dccac7c68254f18898"/>
            <o:lock v:ext="edit" aspectratio="t"/>
            <w10:anchorlock/>
          </v:shape>
          <o:OLEObject Type="Embed" ProgID="Equation.DSMT4" ShapeID="_x0000_i1110" DrawAspect="Content" ObjectID="_1468075810" r:id="rId170"/>
        </w:object>
      </w:r>
      <w:r>
        <w:rPr>
          <w:rFonts w:ascii="宋体" w:eastAsia="宋体" w:hAnsi="宋体" w:cs="宋体" w:hint="eastAsia"/>
          <w:color w:val="FF0000"/>
        </w:rPr>
        <w:t>，</w:t>
      </w:r>
      <w:r>
        <w:rPr>
          <w:rFonts w:ascii="宋体" w:eastAsia="宋体" w:hAnsi="宋体" w:cs="宋体" w:hint="eastAsia"/>
          <w:color w:val="FF0000"/>
        </w:rPr>
        <w:object>
          <v:shape id="_x0000_i1111" type="#_x0000_t75" alt="eqId9c070a2a5f83dabd4617e3844dd9b46c" style="width:54.55pt;height:29.05pt" o:ole="" coordsize="21600,21600" o:preferrelative="t" filled="f" stroked="f">
            <v:stroke joinstyle="miter"/>
            <v:imagedata r:id="rId171" o:title="eqId9c070a2a5f83dabd4617e3844dd9b46c"/>
            <o:lock v:ext="edit" aspectratio="t"/>
            <w10:anchorlock/>
          </v:shape>
          <o:OLEObject Type="Embed" ProgID="Equation.DSMT4" ShapeID="_x0000_i1111" DrawAspect="Content" ObjectID="_1468075811" r:id="rId172"/>
        </w:object>
      </w:r>
    </w:p>
    <w:p>
      <w:pPr>
        <w:shd w:val="clear" w:color="auto" w:fill="auto"/>
        <w:spacing w:line="360" w:lineRule="auto"/>
        <w:jc w:val="left"/>
        <w:rPr>
          <w:rFonts w:ascii="宋体" w:eastAsia="宋体" w:hAnsi="宋体" w:cs="宋体" w:hint="eastAsia"/>
          <w:color w:val="FF0000"/>
        </w:rPr>
        <w:sectPr>
          <w:type w:val="nextPage"/>
          <w:pgSz w:w="11906" w:h="16838"/>
          <w:pgMar w:top="1440" w:right="1800" w:bottom="1440" w:left="1800" w:header="708" w:footer="708" w:gutter="0"/>
          <w:pgNumType w:start="11"/>
          <w:cols w:num="1" w:space="708"/>
          <w:titlePg w:val="0"/>
        </w:sectPr>
      </w:pPr>
      <w:r>
        <w:rPr>
          <w:rFonts w:ascii="宋体" w:eastAsia="宋体" w:hAnsi="宋体" w:cs="宋体" w:hint="eastAsia"/>
          <w:color w:val="FF0000"/>
        </w:rPr>
        <w:t>则</w:t>
      </w:r>
      <w:r>
        <w:rPr>
          <w:rFonts w:ascii="宋体" w:eastAsia="宋体" w:hAnsi="宋体" w:cs="宋体" w:hint="eastAsia"/>
          <w:i/>
          <w:color w:val="FF0000"/>
        </w:rPr>
        <w:t>Q</w:t>
      </w:r>
      <w:r>
        <w:rPr>
          <w:rFonts w:ascii="宋体" w:eastAsia="宋体" w:hAnsi="宋体" w:cs="宋体" w:hint="eastAsia"/>
          <w:color w:val="FF0000"/>
        </w:rPr>
        <w:t>、</w:t>
      </w:r>
      <w:r>
        <w:rPr>
          <w:rFonts w:ascii="宋体" w:eastAsia="宋体" w:hAnsi="宋体" w:cs="宋体" w:hint="eastAsia"/>
          <w:i/>
          <w:color w:val="FF0000"/>
        </w:rPr>
        <w:t>P</w:t>
      </w:r>
      <w:r>
        <w:rPr>
          <w:rFonts w:ascii="宋体" w:eastAsia="宋体" w:hAnsi="宋体" w:cs="宋体" w:hint="eastAsia"/>
          <w:color w:val="FF0000"/>
        </w:rPr>
        <w:t>两颗星的质量差为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12" type="#_x0000_t75" alt="eqId9d218b9a16a809f0af2c7480ee6613fd" style="width:151.35pt;height:29.1pt" o:ole="" coordsize="21600,21600" o:preferrelative="t" filled="f" stroked="f">
            <v:stroke joinstyle="miter"/>
            <v:imagedata r:id="rId173" o:title="eqId9d218b9a16a809f0af2c7480ee6613fd"/>
            <o:lock v:ext="edit" aspectratio="t"/>
            <w10:anchorlock/>
          </v:shape>
          <o:OLEObject Type="Embed" ProgID="Equation.DSMT4" ShapeID="_x0000_i1112" DrawAspect="Content" ObjectID="_1468075812" r:id="rId174"/>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故A正确，不符合题意；</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B．</w:t>
      </w:r>
      <w:r>
        <w:rPr>
          <w:rFonts w:ascii="宋体" w:eastAsia="宋体" w:hAnsi="宋体" w:cs="宋体" w:hint="eastAsia"/>
          <w:i/>
          <w:color w:val="FF0000"/>
        </w:rPr>
        <w:t>Q</w:t>
      </w:r>
      <w:r>
        <w:rPr>
          <w:rFonts w:ascii="宋体" w:eastAsia="宋体" w:hAnsi="宋体" w:cs="宋体" w:hint="eastAsia"/>
          <w:color w:val="FF0000"/>
        </w:rPr>
        <w:t>、</w:t>
      </w:r>
      <w:r>
        <w:rPr>
          <w:rFonts w:ascii="宋体" w:eastAsia="宋体" w:hAnsi="宋体" w:cs="宋体" w:hint="eastAsia"/>
          <w:i/>
          <w:color w:val="FF0000"/>
        </w:rPr>
        <w:t>P</w:t>
      </w:r>
      <w:r>
        <w:rPr>
          <w:rFonts w:ascii="宋体" w:eastAsia="宋体" w:hAnsi="宋体" w:cs="宋体" w:hint="eastAsia"/>
          <w:color w:val="FF0000"/>
        </w:rPr>
        <w:t>两颗星的线速度大小之差的绝对值为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13" type="#_x0000_t75" alt="eqId5e81ce82992208461cb42539d3f59779" style="width:161.9pt;height:33.7pt" o:ole="" coordsize="21600,21600" o:preferrelative="t" filled="f" stroked="f">
            <v:stroke joinstyle="miter"/>
            <v:imagedata r:id="rId175" o:title="eqId5e81ce82992208461cb42539d3f59779"/>
            <o:lock v:ext="edit" aspectratio="t"/>
            <w10:anchorlock/>
          </v:shape>
          <o:OLEObject Type="Embed" ProgID="Equation.DSMT4" ShapeID="_x0000_i1113" DrawAspect="Content" ObjectID="_1468075813" r:id="rId176"/>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故B正确，不符合题意；</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C．</w:t>
      </w:r>
      <w:r>
        <w:rPr>
          <w:rFonts w:ascii="宋体" w:eastAsia="宋体" w:hAnsi="宋体" w:cs="宋体" w:hint="eastAsia"/>
          <w:i/>
          <w:color w:val="FF0000"/>
        </w:rPr>
        <w:t>Q</w:t>
      </w:r>
      <w:r>
        <w:rPr>
          <w:rFonts w:ascii="宋体" w:eastAsia="宋体" w:hAnsi="宋体" w:cs="宋体" w:hint="eastAsia"/>
          <w:color w:val="FF0000"/>
        </w:rPr>
        <w:t>、</w:t>
      </w:r>
      <w:r>
        <w:rPr>
          <w:rFonts w:ascii="宋体" w:eastAsia="宋体" w:hAnsi="宋体" w:cs="宋体" w:hint="eastAsia"/>
          <w:i/>
          <w:color w:val="FF0000"/>
        </w:rPr>
        <w:t>P</w:t>
      </w:r>
      <w:r>
        <w:rPr>
          <w:rFonts w:ascii="宋体" w:eastAsia="宋体" w:hAnsi="宋体" w:cs="宋体" w:hint="eastAsia"/>
          <w:color w:val="FF0000"/>
        </w:rPr>
        <w:t>两颗星的质量之比为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14" type="#_x0000_t75" alt="eqIdabb821815bc4d1ae98b830441e44fa18" style="width:75.65pt;height:32.25pt" o:ole="" coordsize="21600,21600" o:preferrelative="t" filled="f" stroked="f">
            <v:stroke joinstyle="miter"/>
            <v:imagedata r:id="rId177" o:title="eqIdabb821815bc4d1ae98b830441e44fa18"/>
            <o:lock v:ext="edit" aspectratio="t"/>
            <w10:anchorlock/>
          </v:shape>
          <o:OLEObject Type="Embed" ProgID="Equation.DSMT4" ShapeID="_x0000_i1114" DrawAspect="Content" ObjectID="_1468075814" r:id="rId178"/>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故C错误，符合题意。</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故选C。</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4．我们的银河系的恒星中大约四分之一是双星。某双星是由质量不等的星体</w:t>
      </w:r>
      <w:r>
        <w:rPr>
          <w:rFonts w:ascii="宋体" w:eastAsia="宋体" w:hAnsi="宋体" w:cs="宋体" w:hint="eastAsia"/>
        </w:rPr>
        <w:object>
          <v:shape id="_x0000_i1115" type="#_x0000_t75" alt="eqId9d43eb0b274e00cbbc4a210da4165042" style="width:10.55pt;height:15.85pt" o:ole="" coordsize="21600,21600" o:preferrelative="t" filled="f" stroked="f">
            <v:stroke joinstyle="miter"/>
            <v:imagedata r:id="rId23" o:title="eqId9d43eb0b274e00cbbc4a210da4165042"/>
            <o:lock v:ext="edit" aspectratio="t"/>
            <w10:anchorlock/>
          </v:shape>
          <o:OLEObject Type="Embed" ProgID="Equation.DSMT4" ShapeID="_x0000_i1115" DrawAspect="Content" ObjectID="_1468075815" r:id="rId179"/>
        </w:object>
      </w:r>
      <w:r>
        <w:rPr>
          <w:rFonts w:ascii="宋体" w:eastAsia="宋体" w:hAnsi="宋体" w:cs="宋体" w:hint="eastAsia"/>
        </w:rPr>
        <w:t>和</w:t>
      </w:r>
      <w:r>
        <w:rPr>
          <w:rFonts w:ascii="宋体" w:eastAsia="宋体" w:hAnsi="宋体" w:cs="宋体" w:hint="eastAsia"/>
        </w:rPr>
        <w:object>
          <v:shape id="_x0000_i1116" type="#_x0000_t75" alt="eqId530f5b63e797195906285c0c03eb9276" style="width:12.3pt;height:15.95pt" o:ole="" coordsize="21600,21600" o:preferrelative="t" filled="f" stroked="f">
            <v:stroke joinstyle="miter"/>
            <v:imagedata r:id="rId25" o:title="eqId530f5b63e797195906285c0c03eb9276"/>
            <o:lock v:ext="edit" aspectratio="t"/>
            <w10:anchorlock/>
          </v:shape>
          <o:OLEObject Type="Embed" ProgID="Equation.DSMT4" ShapeID="_x0000_i1116" DrawAspect="Content" ObjectID="_1468075816" r:id="rId180"/>
        </w:object>
      </w:r>
      <w:r>
        <w:rPr>
          <w:rFonts w:ascii="宋体" w:eastAsia="宋体" w:hAnsi="宋体" w:cs="宋体" w:hint="eastAsia"/>
        </w:rPr>
        <w:t>构成，两星在相互之间的万有引力作用下绕两者连线上某一定点</w:t>
      </w:r>
      <w:r>
        <w:rPr>
          <w:rFonts w:ascii="宋体" w:eastAsia="宋体" w:hAnsi="宋体" w:cs="宋体" w:hint="eastAsia"/>
          <w:i/>
        </w:rPr>
        <w:t>C</w:t>
      </w:r>
      <w:r>
        <w:rPr>
          <w:rFonts w:ascii="宋体" w:eastAsia="宋体" w:hAnsi="宋体" w:cs="宋体" w:hint="eastAsia"/>
        </w:rPr>
        <w:t>做匀速圆周运动。由天文观察测得其运动周期为</w:t>
      </w:r>
      <w:r>
        <w:rPr>
          <w:rFonts w:ascii="宋体" w:eastAsia="宋体" w:hAnsi="宋体" w:cs="宋体" w:hint="eastAsia"/>
          <w:i/>
        </w:rPr>
        <w:t>T</w:t>
      </w:r>
      <w:r>
        <w:rPr>
          <w:rFonts w:ascii="宋体" w:eastAsia="宋体" w:hAnsi="宋体" w:cs="宋体" w:hint="eastAsia"/>
        </w:rPr>
        <w:t>，</w:t>
      </w:r>
      <w:r>
        <w:rPr>
          <w:rFonts w:ascii="宋体" w:eastAsia="宋体" w:hAnsi="宋体" w:cs="宋体" w:hint="eastAsia"/>
        </w:rPr>
        <w:object>
          <v:shape id="_x0000_i1117" type="#_x0000_t75" alt="eqId9d43eb0b274e00cbbc4a210da4165042" style="width:10.55pt;height:15.85pt" o:ole="" coordsize="21600,21600" o:preferrelative="t" filled="f" stroked="f">
            <v:stroke joinstyle="miter"/>
            <v:imagedata r:id="rId23" o:title="eqId9d43eb0b274e00cbbc4a210da4165042"/>
            <o:lock v:ext="edit" aspectratio="t"/>
            <w10:anchorlock/>
          </v:shape>
          <o:OLEObject Type="Embed" ProgID="Equation.DSMT4" ShapeID="_x0000_i1117" DrawAspect="Content" ObjectID="_1468075817" r:id="rId181"/>
        </w:object>
      </w:r>
      <w:r>
        <w:rPr>
          <w:rFonts w:ascii="宋体" w:eastAsia="宋体" w:hAnsi="宋体" w:cs="宋体" w:hint="eastAsia"/>
        </w:rPr>
        <w:t>到</w:t>
      </w:r>
      <w:r>
        <w:rPr>
          <w:rFonts w:ascii="宋体" w:eastAsia="宋体" w:hAnsi="宋体" w:cs="宋体" w:hint="eastAsia"/>
          <w:i/>
        </w:rPr>
        <w:t>C</w:t>
      </w:r>
      <w:r>
        <w:rPr>
          <w:rFonts w:ascii="宋体" w:eastAsia="宋体" w:hAnsi="宋体" w:cs="宋体" w:hint="eastAsia"/>
        </w:rPr>
        <w:t>点的距离为</w:t>
      </w:r>
      <w:r>
        <w:rPr>
          <w:rFonts w:ascii="宋体" w:eastAsia="宋体" w:hAnsi="宋体" w:cs="宋体" w:hint="eastAsia"/>
        </w:rPr>
        <w:object>
          <v:shape id="_x0000_i1118" type="#_x0000_t75" alt="eqId2858005b9ae89ae080d83dcc13cf8e81" style="width:8.8pt;height:16.2pt" o:ole="" coordsize="21600,21600" o:preferrelative="t" filled="f" stroked="f">
            <v:stroke joinstyle="miter"/>
            <v:imagedata r:id="rId28" o:title="eqId2858005b9ae89ae080d83dcc13cf8e81"/>
            <o:lock v:ext="edit" aspectratio="t"/>
            <w10:anchorlock/>
          </v:shape>
          <o:OLEObject Type="Embed" ProgID="Equation.DSMT4" ShapeID="_x0000_i1118" DrawAspect="Content" ObjectID="_1468075818" r:id="rId182"/>
        </w:object>
      </w:r>
      <w:r>
        <w:rPr>
          <w:rFonts w:ascii="宋体" w:eastAsia="宋体" w:hAnsi="宋体" w:cs="宋体" w:hint="eastAsia"/>
        </w:rPr>
        <w:t>，</w:t>
      </w:r>
      <w:r>
        <w:rPr>
          <w:rFonts w:ascii="宋体" w:eastAsia="宋体" w:hAnsi="宋体" w:cs="宋体" w:hint="eastAsia"/>
        </w:rPr>
        <w:object>
          <v:shape id="_x0000_i1119" type="#_x0000_t75" alt="eqId9d43eb0b274e00cbbc4a210da4165042" style="width:10.55pt;height:15.85pt" o:ole="" coordsize="21600,21600" o:preferrelative="t" filled="f" stroked="f">
            <v:stroke joinstyle="miter"/>
            <v:imagedata r:id="rId23" o:title="eqId9d43eb0b274e00cbbc4a210da4165042"/>
            <o:lock v:ext="edit" aspectratio="t"/>
            <w10:anchorlock/>
          </v:shape>
          <o:OLEObject Type="Embed" ProgID="Equation.DSMT4" ShapeID="_x0000_i1119" DrawAspect="Content" ObjectID="_1468075819" r:id="rId183"/>
        </w:object>
      </w:r>
      <w:r>
        <w:rPr>
          <w:rFonts w:ascii="宋体" w:eastAsia="宋体" w:hAnsi="宋体" w:cs="宋体" w:hint="eastAsia"/>
        </w:rPr>
        <w:t>和</w:t>
      </w:r>
      <w:r>
        <w:rPr>
          <w:rFonts w:ascii="宋体" w:eastAsia="宋体" w:hAnsi="宋体" w:cs="宋体" w:hint="eastAsia"/>
        </w:rPr>
        <w:object>
          <v:shape id="_x0000_i1120" type="#_x0000_t75" alt="eqId530f5b63e797195906285c0c03eb9276" style="width:12.3pt;height:15.95pt" o:ole="" coordsize="21600,21600" o:preferrelative="t" filled="f" stroked="f">
            <v:stroke joinstyle="miter"/>
            <v:imagedata r:id="rId25" o:title="eqId530f5b63e797195906285c0c03eb9276"/>
            <o:lock v:ext="edit" aspectratio="t"/>
            <w10:anchorlock/>
          </v:shape>
          <o:OLEObject Type="Embed" ProgID="Equation.DSMT4" ShapeID="_x0000_i1120" DrawAspect="Content" ObjectID="_1468075820" r:id="rId184"/>
        </w:object>
      </w:r>
      <w:r>
        <w:rPr>
          <w:rFonts w:ascii="宋体" w:eastAsia="宋体" w:hAnsi="宋体" w:cs="宋体" w:hint="eastAsia"/>
        </w:rPr>
        <w:t>的距离为</w:t>
      </w:r>
      <w:r>
        <w:rPr>
          <w:rFonts w:ascii="宋体" w:eastAsia="宋体" w:hAnsi="宋体" w:cs="宋体" w:hint="eastAsia"/>
          <w:i/>
        </w:rPr>
        <w:t>r</w:t>
      </w:r>
      <w:r>
        <w:rPr>
          <w:rFonts w:ascii="宋体" w:eastAsia="宋体" w:hAnsi="宋体" w:cs="宋体" w:hint="eastAsia"/>
        </w:rPr>
        <w:t>，已知引力常量为</w:t>
      </w:r>
      <w:r>
        <w:rPr>
          <w:rFonts w:ascii="宋体" w:eastAsia="宋体" w:hAnsi="宋体" w:cs="宋体" w:hint="eastAsia"/>
          <w:i/>
        </w:rPr>
        <w:t>G</w:t>
      </w:r>
      <w:r>
        <w:rPr>
          <w:rFonts w:ascii="宋体" w:eastAsia="宋体" w:hAnsi="宋体" w:cs="宋体" w:hint="eastAsia"/>
        </w:rPr>
        <w:t>。由此可求出</w:t>
      </w:r>
      <w:r>
        <w:rPr>
          <w:rFonts w:ascii="宋体" w:eastAsia="宋体" w:hAnsi="宋体" w:cs="宋体" w:hint="eastAsia"/>
        </w:rPr>
        <w:object>
          <v:shape id="_x0000_i1121" type="#_x0000_t75" alt="eqId530f5b63e797195906285c0c03eb9276" style="width:12.3pt;height:15.95pt" o:ole="" coordsize="21600,21600" o:preferrelative="t" filled="f" stroked="f">
            <v:stroke joinstyle="miter"/>
            <v:imagedata r:id="rId25" o:title="eqId530f5b63e797195906285c0c03eb9276"/>
            <o:lock v:ext="edit" aspectratio="t"/>
            <w10:anchorlock/>
          </v:shape>
          <o:OLEObject Type="Embed" ProgID="Equation.DSMT4" ShapeID="_x0000_i1121" DrawAspect="Content" ObjectID="_1468075821" r:id="rId185"/>
        </w:object>
      </w:r>
      <w:r>
        <w:rPr>
          <w:rFonts w:ascii="宋体" w:eastAsia="宋体" w:hAnsi="宋体" w:cs="宋体" w:hint="eastAsia"/>
        </w:rPr>
        <w:t>的质量为（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122" type="#_x0000_t75" alt="eqId43b32521b4b04d11c6a14535209045de" style="width:59.8pt;height:29.6pt" o:ole="" coordsize="21600,21600" o:preferrelative="t" filled="f" stroked="f">
            <v:stroke joinstyle="miter"/>
            <v:imagedata r:id="rId33" o:title="eqId43b32521b4b04d11c6a14535209045de"/>
            <o:lock v:ext="edit" aspectratio="t"/>
            <w10:anchorlock/>
          </v:shape>
          <o:OLEObject Type="Embed" ProgID="Equation.DSMT4" ShapeID="_x0000_i1122" DrawAspect="Content" ObjectID="_1468075822" r:id="rId186"/>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123" type="#_x0000_t75" alt="eqId215aa911043bb7194cb941978747afe5" style="width:29.9pt;height:27.95pt" o:ole="" coordsize="21600,21600" o:preferrelative="t" filled="f" stroked="f">
            <v:stroke joinstyle="miter"/>
            <v:imagedata r:id="rId35" o:title="eqId215aa911043bb7194cb941978747afe5"/>
            <o:lock v:ext="edit" aspectratio="t"/>
            <w10:anchorlock/>
          </v:shape>
          <o:OLEObject Type="Embed" ProgID="Equation.DSMT4" ShapeID="_x0000_i1123" DrawAspect="Content" ObjectID="_1468075823" r:id="rId187"/>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124" type="#_x0000_t75" alt="eqId3d493d3678db073c197d850d4a703329" style="width:29.9pt;height:28.6pt" o:ole="" coordsize="21600,21600" o:preferrelative="t" filled="f" stroked="f">
            <v:stroke joinstyle="miter"/>
            <v:imagedata r:id="rId37" o:title="eqId3d493d3678db073c197d850d4a703329"/>
            <o:lock v:ext="edit" aspectratio="t"/>
            <w10:anchorlock/>
          </v:shape>
          <o:OLEObject Type="Embed" ProgID="Equation.DSMT4" ShapeID="_x0000_i1124" DrawAspect="Content" ObjectID="_1468075824" r:id="rId188"/>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125" type="#_x0000_t75" alt="eqIde397a5f330c4a82b083b0a273d4cdc37" style="width:36.1pt;height:28.75pt" o:ole="" coordsize="21600,21600" o:preferrelative="t" filled="f" stroked="f">
            <v:stroke joinstyle="miter"/>
            <v:imagedata r:id="rId39" o:title="eqIde397a5f330c4a82b083b0a273d4cdc37"/>
            <o:lock v:ext="edit" aspectratio="t"/>
            <w10:anchorlock/>
          </v:shape>
          <o:OLEObject Type="Embed" ProgID="Equation.DSMT4" ShapeID="_x0000_i1125" DrawAspect="Content" ObjectID="_1468075825" r:id="rId189"/>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【答案】D</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【详解】设星体S</w:t>
      </w:r>
      <w:r>
        <w:rPr>
          <w:rFonts w:ascii="宋体" w:eastAsia="宋体" w:hAnsi="宋体" w:cs="宋体" w:hint="eastAsia"/>
          <w:color w:val="FF0000"/>
          <w:vertAlign w:val="subscript"/>
        </w:rPr>
        <w:t>1</w:t>
      </w:r>
      <w:r>
        <w:rPr>
          <w:rFonts w:ascii="宋体" w:eastAsia="宋体" w:hAnsi="宋体" w:cs="宋体" w:hint="eastAsia"/>
          <w:color w:val="FF0000"/>
        </w:rPr>
        <w:t>和S</w:t>
      </w:r>
      <w:r>
        <w:rPr>
          <w:rFonts w:ascii="宋体" w:eastAsia="宋体" w:hAnsi="宋体" w:cs="宋体" w:hint="eastAsia"/>
          <w:color w:val="FF0000"/>
          <w:vertAlign w:val="subscript"/>
        </w:rPr>
        <w:t>2</w:t>
      </w:r>
      <w:r>
        <w:rPr>
          <w:rFonts w:ascii="宋体" w:eastAsia="宋体" w:hAnsi="宋体" w:cs="宋体" w:hint="eastAsia"/>
          <w:color w:val="FF0000"/>
        </w:rPr>
        <w:t>的质量分别为</w:t>
      </w:r>
      <w:r>
        <w:rPr>
          <w:rFonts w:ascii="宋体" w:eastAsia="宋体" w:hAnsi="宋体" w:cs="宋体" w:hint="eastAsia"/>
          <w:i/>
          <w:color w:val="FF0000"/>
        </w:rPr>
        <w:t>m</w:t>
      </w:r>
      <w:r>
        <w:rPr>
          <w:rFonts w:ascii="宋体" w:eastAsia="宋体" w:hAnsi="宋体" w:cs="宋体" w:hint="eastAsia"/>
          <w:i/>
          <w:color w:val="FF0000"/>
          <w:vertAlign w:val="subscript"/>
        </w:rPr>
        <w:t>1</w:t>
      </w:r>
      <w:r>
        <w:rPr>
          <w:rFonts w:ascii="宋体" w:eastAsia="宋体" w:hAnsi="宋体" w:cs="宋体" w:hint="eastAsia"/>
          <w:color w:val="FF0000"/>
        </w:rPr>
        <w:t>和</w:t>
      </w:r>
      <w:r>
        <w:rPr>
          <w:rFonts w:ascii="宋体" w:eastAsia="宋体" w:hAnsi="宋体" w:cs="宋体" w:hint="eastAsia"/>
          <w:i/>
          <w:color w:val="FF0000"/>
        </w:rPr>
        <w:t>m</w:t>
      </w:r>
      <w:r>
        <w:rPr>
          <w:rFonts w:ascii="宋体" w:eastAsia="宋体" w:hAnsi="宋体" w:cs="宋体" w:hint="eastAsia"/>
          <w:i/>
          <w:color w:val="FF0000"/>
          <w:vertAlign w:val="subscript"/>
        </w:rPr>
        <w:t>2</w:t>
      </w:r>
      <w:r>
        <w:rPr>
          <w:rFonts w:ascii="宋体" w:eastAsia="宋体" w:hAnsi="宋体" w:cs="宋体" w:hint="eastAsia"/>
          <w:color w:val="FF0000"/>
        </w:rPr>
        <w:t>，S</w:t>
      </w:r>
      <w:r>
        <w:rPr>
          <w:rFonts w:ascii="宋体" w:eastAsia="宋体" w:hAnsi="宋体" w:cs="宋体" w:hint="eastAsia"/>
          <w:color w:val="FF0000"/>
          <w:vertAlign w:val="subscript"/>
        </w:rPr>
        <w:t>1</w:t>
      </w:r>
      <w:r>
        <w:rPr>
          <w:rFonts w:ascii="宋体" w:eastAsia="宋体" w:hAnsi="宋体" w:cs="宋体" w:hint="eastAsia"/>
          <w:color w:val="FF0000"/>
        </w:rPr>
        <w:t>星体做圆周运动的向心力由万有引力提供，所以</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26" type="#_x0000_t75" alt="eqId5de49ebf122daa27e00bbab0ec68ba5c" style="width:87.1pt;height:27.25pt" o:ole="" coordsize="21600,21600" o:preferrelative="t" filled="f" stroked="f">
            <v:stroke joinstyle="miter"/>
            <v:imagedata r:id="rId190" o:title="eqId5de49ebf122daa27e00bbab0ec68ba5c"/>
            <o:lock v:ext="edit" aspectratio="t"/>
            <w10:anchorlock/>
          </v:shape>
          <o:OLEObject Type="Embed" ProgID="Equation.DSMT4" ShapeID="_x0000_i1126" DrawAspect="Content" ObjectID="_1468075826" r:id="rId191"/>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27" type="#_x0000_t75" alt="eqIdc09a8d9c13ca3697a4ed763b89c90dbf" style="width:57.2pt;height:29.05pt" o:ole="" coordsize="21600,21600" o:preferrelative="t" filled="f" stroked="f">
            <v:stroke joinstyle="miter"/>
            <v:imagedata r:id="rId192" o:title="eqIdc09a8d9c13ca3697a4ed763b89c90dbf"/>
            <o:lock v:ext="edit" aspectratio="t"/>
            <w10:anchorlock/>
          </v:shape>
          <o:OLEObject Type="Embed" ProgID="Equation.DSMT4" ShapeID="_x0000_i1127" DrawAspect="Content" ObjectID="_1468075827" r:id="rId193"/>
        </w:object>
      </w:r>
    </w:p>
    <w:p>
      <w:pPr>
        <w:shd w:val="clear" w:color="auto" w:fill="auto"/>
        <w:spacing w:line="360" w:lineRule="auto"/>
        <w:jc w:val="left"/>
        <w:rPr>
          <w:rFonts w:ascii="宋体" w:eastAsia="宋体" w:hAnsi="宋体" w:cs="宋体" w:hint="eastAsia"/>
          <w:b/>
          <w:bCs w:val="0"/>
          <w:color w:val="000000" w:themeColor="text1"/>
          <w:sz w:val="28"/>
          <w:szCs w:val="28"/>
          <w14:textFill>
            <w14:solidFill>
              <w14:schemeClr w14:val="tx1"/>
            </w14:solidFill>
          </w14:textFill>
        </w:rPr>
      </w:pPr>
      <w:r>
        <w:rPr>
          <w:rFonts w:ascii="宋体" w:eastAsia="宋体" w:hAnsi="宋体" w:cs="宋体" w:hint="eastAsia"/>
          <w:color w:val="FF0000"/>
        </w:rPr>
        <w:t>故选D。</w:t>
      </w:r>
    </w:p>
    <w:p>
      <w:pPr>
        <w:numPr>
          <w:ilvl w:val="0"/>
          <w:numId w:val="1"/>
        </w:numPr>
        <w:shd w:val="clear" w:color="auto" w:fill="auto"/>
        <w:spacing w:line="360" w:lineRule="auto"/>
        <w:jc w:val="left"/>
        <w:textAlignment w:val="center"/>
        <w:rPr>
          <w:rFonts w:ascii="宋体" w:eastAsia="宋体" w:hAnsi="宋体" w:cs="宋体" w:hint="eastAsia"/>
          <w:b/>
          <w:bCs w:val="0"/>
          <w:color w:val="000000" w:themeColor="text1"/>
          <w:sz w:val="28"/>
          <w:szCs w:val="28"/>
          <w14:textFill>
            <w14:solidFill>
              <w14:schemeClr w14:val="tx1"/>
            </w14:solidFill>
          </w14:textFill>
        </w:rPr>
      </w:pPr>
      <w:r>
        <w:rPr>
          <w:rFonts w:ascii="宋体" w:eastAsia="宋体" w:hAnsi="宋体" w:cs="宋体" w:hint="eastAsia"/>
          <w:b/>
          <w:bCs w:val="0"/>
          <w:color w:val="000000" w:themeColor="text1"/>
          <w:sz w:val="28"/>
          <w:szCs w:val="28"/>
          <w:lang w:val="en-US" w:eastAsia="zh-CN"/>
          <w14:textFill>
            <w14:solidFill>
              <w14:schemeClr w14:val="tx1"/>
            </w14:solidFill>
          </w14:textFill>
        </w:rPr>
        <w:t>三星系统</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5</w:t>
      </w:r>
      <w:r>
        <w:rPr>
          <w:rFonts w:ascii="宋体" w:eastAsia="宋体" w:hAnsi="宋体" w:cs="宋体" w:hint="eastAsia"/>
        </w:rPr>
        <w:t>．（2022·重庆沙坪坝·重庆八中校考模拟预测）宇宙中，质量相同的三个星球位于边长为</w:t>
      </w:r>
      <w:r>
        <w:rPr>
          <w:rFonts w:ascii="宋体" w:eastAsia="宋体" w:hAnsi="宋体" w:cs="宋体" w:hint="eastAsia"/>
          <w:i/>
        </w:rPr>
        <w:t>L</w:t>
      </w:r>
      <w:r>
        <w:rPr>
          <w:rFonts w:ascii="宋体" w:eastAsia="宋体" w:hAnsi="宋体" w:cs="宋体" w:hint="eastAsia"/>
        </w:rPr>
        <w:t>的等边三角形的三个顶点上，仅依靠它们之间的引力绕等边三角形的中心旋转，三个星球间的距离始终保持不变，星球旋转的周期为</w:t>
      </w:r>
      <w:r>
        <w:rPr>
          <w:rFonts w:ascii="宋体" w:eastAsia="宋体" w:hAnsi="宋体" w:cs="宋体" w:hint="eastAsia"/>
          <w:i/>
        </w:rPr>
        <w:t>T</w:t>
      </w:r>
      <w:r>
        <w:rPr>
          <w:rFonts w:ascii="宋体" w:eastAsia="宋体" w:hAnsi="宋体" w:cs="宋体" w:hint="eastAsia"/>
        </w:rPr>
        <w:t>，已知引力常量为</w:t>
      </w:r>
      <w:r>
        <w:rPr>
          <w:rFonts w:ascii="宋体" w:eastAsia="宋体" w:hAnsi="宋体" w:cs="宋体" w:hint="eastAsia"/>
          <w:i/>
        </w:rPr>
        <w:t>G</w:t>
      </w:r>
      <w:r>
        <w:rPr>
          <w:rFonts w:ascii="宋体" w:eastAsia="宋体" w:hAnsi="宋体" w:cs="宋体" w:hint="eastAsia"/>
        </w:rPr>
        <w:t>，则每个星球的质量为（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128" type="#_x0000_t75" alt="eqIda82a882858bd2caeb084b7c35bf8901b" style="width:29.9pt;height:29.05pt" o:ole="" coordsize="21600,21600" o:preferrelative="t" filled="f" stroked="f">
            <v:stroke joinstyle="miter"/>
            <v:imagedata r:id="rId41" o:title="eqIda82a882858bd2caeb084b7c35bf8901b"/>
            <o:lock v:ext="edit" aspectratio="t"/>
            <w10:anchorlock/>
          </v:shape>
          <o:OLEObject Type="Embed" ProgID="Equation.DSMT4" ShapeID="_x0000_i1128" DrawAspect="Content" ObjectID="_1468075828" r:id="rId194"/>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129" type="#_x0000_t75" alt="eqId3a8bb3ff479e886c050d67b5357ab979" style="width:29.9pt;height:28.15pt" o:ole="" coordsize="21600,21600" o:preferrelative="t" filled="f" stroked="f">
            <v:stroke joinstyle="miter"/>
            <v:imagedata r:id="rId43" o:title="eqId3a8bb3ff479e886c050d67b5357ab979"/>
            <o:lock v:ext="edit" aspectratio="t"/>
            <w10:anchorlock/>
          </v:shape>
          <o:OLEObject Type="Embed" ProgID="Equation.DSMT4" ShapeID="_x0000_i1129" DrawAspect="Content" ObjectID="_1468075829" r:id="rId195"/>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130" type="#_x0000_t75" alt="eqId22e1e538c658b799f18ae2d0154a8b7b" style="width:28.15pt;height:28.15pt" o:ole="" coordsize="21600,21600" o:preferrelative="t" filled="f" stroked="f">
            <v:stroke joinstyle="miter"/>
            <v:imagedata r:id="rId45" o:title="eqId22e1e538c658b799f18ae2d0154a8b7b"/>
            <o:lock v:ext="edit" aspectratio="t"/>
            <w10:anchorlock/>
          </v:shape>
          <o:OLEObject Type="Embed" ProgID="Equation.DSMT4" ShapeID="_x0000_i1130" DrawAspect="Content" ObjectID="_1468075830" r:id="rId196"/>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131" type="#_x0000_t75" alt="eqIdd28577f9fe60e531b10dd06590b3b10a" style="width:29.05pt;height:28.15pt" o:ole="" coordsize="21600,21600" o:preferrelative="t" filled="f" stroked="f">
            <v:stroke joinstyle="miter"/>
            <v:imagedata r:id="rId47" o:title="eqIdd28577f9fe60e531b10dd06590b3b10a"/>
            <o:lock v:ext="edit" aspectratio="t"/>
            <w10:anchorlock/>
          </v:shape>
          <o:OLEObject Type="Embed" ProgID="Equation.DSMT4" ShapeID="_x0000_i1131" DrawAspect="Content" ObjectID="_1468075831" r:id="rId197"/>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【答案】A</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【详解】任意两颗星球间的万有引力</w:t>
      </w:r>
      <w:r>
        <w:rPr>
          <w:rFonts w:ascii="宋体" w:eastAsia="宋体" w:hAnsi="宋体" w:cs="宋体" w:hint="eastAsia"/>
          <w:color w:val="FF0000"/>
        </w:rPr>
        <w:br/>
      </w:r>
      <w:r>
        <w:rPr>
          <w:rFonts w:ascii="宋体" w:eastAsia="宋体" w:hAnsi="宋体" w:cs="宋体" w:hint="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8" w:history="1">
        <w:r>
          <w:rPr>
            <w:rFonts w:ascii="SimSun" w:eastAsia="SimSun" w:hAnsi="SimSun" w:cs="SimSun"/>
            <w:b/>
            <w:bCs/>
            <w:color w:val="0000EE"/>
            <w:kern w:val="0"/>
            <w:sz w:val="30"/>
            <w:szCs w:val="30"/>
            <w:u w:val="single" w:color="0000EE"/>
          </w:rPr>
          <w:t>https://d.book118.com/536224220242010045</w:t>
        </w:r>
      </w:hyperlink>
    </w:p>
    <w:p>
      <w:pPr>
        <w:shd w:val="clear" w:color="auto" w:fill="F2F2F2"/>
        <w:spacing w:line="360" w:lineRule="auto"/>
        <w:jc w:val="left"/>
        <w:rPr>
          <w:rFonts w:ascii="宋体" w:eastAsia="宋体" w:hAnsi="宋体" w:cs="宋体" w:hint="eastAsia"/>
          <w:color w:val="FF0000"/>
        </w:rPr>
      </w:pPr>
    </w:p>
    <w:sectPr>
      <w:type w:val="nextPage"/>
      <w:pgSz w:w="11906" w:h="16838"/>
      <w:pgMar w:top="1440" w:right="1800" w:bottom="1440" w:left="1800" w:header="708" w:footer="708" w:gutter="0"/>
      <w:pgNumType w:start="1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2D299D"/>
    <w:multiLevelType w:val="singleLevel"/>
    <w:tmpl w:val="0A2D299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63"/>
    <w:rsid w:val="00030B58"/>
    <w:rsid w:val="000C3824"/>
    <w:rsid w:val="00143AA9"/>
    <w:rsid w:val="00266905"/>
    <w:rsid w:val="003B531C"/>
    <w:rsid w:val="004151FC"/>
    <w:rsid w:val="004406E8"/>
    <w:rsid w:val="004D5F63"/>
    <w:rsid w:val="005861B6"/>
    <w:rsid w:val="005B6051"/>
    <w:rsid w:val="00620A9F"/>
    <w:rsid w:val="006A6B89"/>
    <w:rsid w:val="00735CBE"/>
    <w:rsid w:val="00737B13"/>
    <w:rsid w:val="00BA21FC"/>
    <w:rsid w:val="00BF6B0E"/>
    <w:rsid w:val="00C02FC6"/>
    <w:rsid w:val="00C069E7"/>
    <w:rsid w:val="00C262F5"/>
    <w:rsid w:val="00C60690"/>
    <w:rsid w:val="00DA6A96"/>
    <w:rsid w:val="00DF5F69"/>
    <w:rsid w:val="00E73841"/>
    <w:rsid w:val="00F13100"/>
    <w:rsid w:val="019F1377"/>
    <w:rsid w:val="02063A29"/>
    <w:rsid w:val="03065204"/>
    <w:rsid w:val="03726617"/>
    <w:rsid w:val="038A7E04"/>
    <w:rsid w:val="06113EC5"/>
    <w:rsid w:val="063F1F34"/>
    <w:rsid w:val="08AA4669"/>
    <w:rsid w:val="09DA45AC"/>
    <w:rsid w:val="0A2D24D9"/>
    <w:rsid w:val="0A48085C"/>
    <w:rsid w:val="0A8E01DA"/>
    <w:rsid w:val="0ACA0A00"/>
    <w:rsid w:val="0B1A3E7F"/>
    <w:rsid w:val="0B293A5F"/>
    <w:rsid w:val="0B9C06D5"/>
    <w:rsid w:val="0CAD06C0"/>
    <w:rsid w:val="0CEC5419"/>
    <w:rsid w:val="0D092489"/>
    <w:rsid w:val="0D7C07BE"/>
    <w:rsid w:val="0F1E3AC5"/>
    <w:rsid w:val="0F476BAA"/>
    <w:rsid w:val="0FAF4824"/>
    <w:rsid w:val="0FF32114"/>
    <w:rsid w:val="101B7203"/>
    <w:rsid w:val="10AA5A1E"/>
    <w:rsid w:val="11365128"/>
    <w:rsid w:val="13092FD4"/>
    <w:rsid w:val="133978E2"/>
    <w:rsid w:val="13890318"/>
    <w:rsid w:val="14B03215"/>
    <w:rsid w:val="14F72E20"/>
    <w:rsid w:val="153515CB"/>
    <w:rsid w:val="15470DC1"/>
    <w:rsid w:val="16211A2F"/>
    <w:rsid w:val="162437A1"/>
    <w:rsid w:val="16DD7BDE"/>
    <w:rsid w:val="1751460B"/>
    <w:rsid w:val="177C6A06"/>
    <w:rsid w:val="17A32D4F"/>
    <w:rsid w:val="18934C0E"/>
    <w:rsid w:val="19365959"/>
    <w:rsid w:val="193837FF"/>
    <w:rsid w:val="198E400A"/>
    <w:rsid w:val="19B96580"/>
    <w:rsid w:val="1A4C59BC"/>
    <w:rsid w:val="1AC31621"/>
    <w:rsid w:val="1B003BC0"/>
    <w:rsid w:val="1BA530EA"/>
    <w:rsid w:val="1BEA74B5"/>
    <w:rsid w:val="1C3968F0"/>
    <w:rsid w:val="1D9F6102"/>
    <w:rsid w:val="1E612470"/>
    <w:rsid w:val="1ED55F80"/>
    <w:rsid w:val="1EFC4485"/>
    <w:rsid w:val="1FD33FBC"/>
    <w:rsid w:val="20100133"/>
    <w:rsid w:val="209E71E3"/>
    <w:rsid w:val="20AB55D3"/>
    <w:rsid w:val="21701C68"/>
    <w:rsid w:val="221C706D"/>
    <w:rsid w:val="22356A9C"/>
    <w:rsid w:val="22C2373B"/>
    <w:rsid w:val="22F8223D"/>
    <w:rsid w:val="23056708"/>
    <w:rsid w:val="23476D20"/>
    <w:rsid w:val="235D05C0"/>
    <w:rsid w:val="237F54D5"/>
    <w:rsid w:val="23F735AC"/>
    <w:rsid w:val="24391067"/>
    <w:rsid w:val="24637869"/>
    <w:rsid w:val="24C42EA1"/>
    <w:rsid w:val="25574D39"/>
    <w:rsid w:val="257D20A2"/>
    <w:rsid w:val="274517C9"/>
    <w:rsid w:val="277D3FBB"/>
    <w:rsid w:val="29345F99"/>
    <w:rsid w:val="297459BC"/>
    <w:rsid w:val="29CD0046"/>
    <w:rsid w:val="2A53244F"/>
    <w:rsid w:val="2A723D8C"/>
    <w:rsid w:val="2B19236A"/>
    <w:rsid w:val="2BA24E61"/>
    <w:rsid w:val="2C6870AB"/>
    <w:rsid w:val="2D0D79A1"/>
    <w:rsid w:val="2D701A2D"/>
    <w:rsid w:val="2DAB25CB"/>
    <w:rsid w:val="2E1755AE"/>
    <w:rsid w:val="2F230900"/>
    <w:rsid w:val="2F8301EF"/>
    <w:rsid w:val="2F941C11"/>
    <w:rsid w:val="2FD707BC"/>
    <w:rsid w:val="30C95219"/>
    <w:rsid w:val="311A1185"/>
    <w:rsid w:val="31270CAE"/>
    <w:rsid w:val="3319227D"/>
    <w:rsid w:val="33AD32CF"/>
    <w:rsid w:val="34456229"/>
    <w:rsid w:val="346A196C"/>
    <w:rsid w:val="3502519D"/>
    <w:rsid w:val="3578409D"/>
    <w:rsid w:val="35982BEE"/>
    <w:rsid w:val="36311679"/>
    <w:rsid w:val="36DC7583"/>
    <w:rsid w:val="36FA24B0"/>
    <w:rsid w:val="3772660A"/>
    <w:rsid w:val="37D310E2"/>
    <w:rsid w:val="380C18D6"/>
    <w:rsid w:val="39270E91"/>
    <w:rsid w:val="394374DA"/>
    <w:rsid w:val="39BF365D"/>
    <w:rsid w:val="3A8D779F"/>
    <w:rsid w:val="3A953589"/>
    <w:rsid w:val="3C460065"/>
    <w:rsid w:val="3C917532"/>
    <w:rsid w:val="3C95197C"/>
    <w:rsid w:val="3CC12C2E"/>
    <w:rsid w:val="3D692276"/>
    <w:rsid w:val="3D850719"/>
    <w:rsid w:val="3DF46FEB"/>
    <w:rsid w:val="3E5C61F1"/>
    <w:rsid w:val="3EB95522"/>
    <w:rsid w:val="3F684999"/>
    <w:rsid w:val="3F7171A7"/>
    <w:rsid w:val="3FAA090B"/>
    <w:rsid w:val="3FEB3D66"/>
    <w:rsid w:val="402D4BE9"/>
    <w:rsid w:val="41DD7021"/>
    <w:rsid w:val="427E665A"/>
    <w:rsid w:val="42D17DDE"/>
    <w:rsid w:val="443A3BC4"/>
    <w:rsid w:val="444430DC"/>
    <w:rsid w:val="44EE4182"/>
    <w:rsid w:val="45465D22"/>
    <w:rsid w:val="45726482"/>
    <w:rsid w:val="457E1190"/>
    <w:rsid w:val="45851A4C"/>
    <w:rsid w:val="459D0393"/>
    <w:rsid w:val="45AA1F70"/>
    <w:rsid w:val="45E52314"/>
    <w:rsid w:val="46001F20"/>
    <w:rsid w:val="46030460"/>
    <w:rsid w:val="46C86EF4"/>
    <w:rsid w:val="472C2AAB"/>
    <w:rsid w:val="47451645"/>
    <w:rsid w:val="47C73984"/>
    <w:rsid w:val="47FC3D07"/>
    <w:rsid w:val="48BC5A05"/>
    <w:rsid w:val="49302EF6"/>
    <w:rsid w:val="4A2C1887"/>
    <w:rsid w:val="4A495955"/>
    <w:rsid w:val="4B045373"/>
    <w:rsid w:val="4B105AE5"/>
    <w:rsid w:val="4B5213F0"/>
    <w:rsid w:val="4BE07B8E"/>
    <w:rsid w:val="4BF42682"/>
    <w:rsid w:val="4C133B6D"/>
    <w:rsid w:val="4C3A6A97"/>
    <w:rsid w:val="4CF5766A"/>
    <w:rsid w:val="4DCD092E"/>
    <w:rsid w:val="4E1C2556"/>
    <w:rsid w:val="4E7657A0"/>
    <w:rsid w:val="4ECF5C98"/>
    <w:rsid w:val="4F8B7E11"/>
    <w:rsid w:val="4F945AE0"/>
    <w:rsid w:val="4FAC19E3"/>
    <w:rsid w:val="50265D8C"/>
    <w:rsid w:val="50A46038"/>
    <w:rsid w:val="50A65E98"/>
    <w:rsid w:val="50B27E89"/>
    <w:rsid w:val="52EA0AC3"/>
    <w:rsid w:val="5335726A"/>
    <w:rsid w:val="534816A9"/>
    <w:rsid w:val="538148C8"/>
    <w:rsid w:val="53CB5C3E"/>
    <w:rsid w:val="53E63026"/>
    <w:rsid w:val="547A66A6"/>
    <w:rsid w:val="549C661D"/>
    <w:rsid w:val="54D241D5"/>
    <w:rsid w:val="550D12C8"/>
    <w:rsid w:val="553550D6"/>
    <w:rsid w:val="55520F5D"/>
    <w:rsid w:val="55C40D0B"/>
    <w:rsid w:val="55DF125E"/>
    <w:rsid w:val="563B7FC7"/>
    <w:rsid w:val="566E73D4"/>
    <w:rsid w:val="5705494D"/>
    <w:rsid w:val="570D5049"/>
    <w:rsid w:val="57405367"/>
    <w:rsid w:val="57FE1B12"/>
    <w:rsid w:val="58A75590"/>
    <w:rsid w:val="59615803"/>
    <w:rsid w:val="59D752BD"/>
    <w:rsid w:val="59D82DB4"/>
    <w:rsid w:val="5A4657A3"/>
    <w:rsid w:val="5B1331B4"/>
    <w:rsid w:val="5B59465B"/>
    <w:rsid w:val="5CA61139"/>
    <w:rsid w:val="5D36344B"/>
    <w:rsid w:val="5D3A69D3"/>
    <w:rsid w:val="5E1E5C6A"/>
    <w:rsid w:val="5E256F86"/>
    <w:rsid w:val="5EB9022B"/>
    <w:rsid w:val="602C337D"/>
    <w:rsid w:val="6075616F"/>
    <w:rsid w:val="60AD1B03"/>
    <w:rsid w:val="60E91762"/>
    <w:rsid w:val="61134B1F"/>
    <w:rsid w:val="61265BEC"/>
    <w:rsid w:val="613C4AB1"/>
    <w:rsid w:val="61BF602C"/>
    <w:rsid w:val="61FD0F36"/>
    <w:rsid w:val="62643BD0"/>
    <w:rsid w:val="62CF63F7"/>
    <w:rsid w:val="62FB160C"/>
    <w:rsid w:val="635127B6"/>
    <w:rsid w:val="63F50B6C"/>
    <w:rsid w:val="642D3B9D"/>
    <w:rsid w:val="6635067F"/>
    <w:rsid w:val="66FB3677"/>
    <w:rsid w:val="67A10604"/>
    <w:rsid w:val="67B11F87"/>
    <w:rsid w:val="67F85C34"/>
    <w:rsid w:val="682A40B1"/>
    <w:rsid w:val="685F228C"/>
    <w:rsid w:val="688A4CB2"/>
    <w:rsid w:val="68AB6455"/>
    <w:rsid w:val="6A9273C9"/>
    <w:rsid w:val="6ABE336E"/>
    <w:rsid w:val="6AD14E1A"/>
    <w:rsid w:val="6B013644"/>
    <w:rsid w:val="6B8E79A0"/>
    <w:rsid w:val="6BD870CF"/>
    <w:rsid w:val="6BE148B2"/>
    <w:rsid w:val="6CF040F1"/>
    <w:rsid w:val="6CFB40C4"/>
    <w:rsid w:val="6D8048D6"/>
    <w:rsid w:val="6E0E0DEF"/>
    <w:rsid w:val="6E34325F"/>
    <w:rsid w:val="6E4F6056"/>
    <w:rsid w:val="6EF934ED"/>
    <w:rsid w:val="6F154785"/>
    <w:rsid w:val="6F8F53E8"/>
    <w:rsid w:val="6FA36659"/>
    <w:rsid w:val="719B2D32"/>
    <w:rsid w:val="724A27FB"/>
    <w:rsid w:val="72580A5F"/>
    <w:rsid w:val="72A85E01"/>
    <w:rsid w:val="72DB610A"/>
    <w:rsid w:val="73247AB1"/>
    <w:rsid w:val="733D6B73"/>
    <w:rsid w:val="74064587"/>
    <w:rsid w:val="74A63E53"/>
    <w:rsid w:val="74ED5D0F"/>
    <w:rsid w:val="75170674"/>
    <w:rsid w:val="75EB48B6"/>
    <w:rsid w:val="76643A4C"/>
    <w:rsid w:val="76BB5B05"/>
    <w:rsid w:val="76CC781D"/>
    <w:rsid w:val="778C3CD7"/>
    <w:rsid w:val="77EE6AF5"/>
    <w:rsid w:val="78CC7F1E"/>
    <w:rsid w:val="797924E2"/>
    <w:rsid w:val="7A1840A4"/>
    <w:rsid w:val="7A56134C"/>
    <w:rsid w:val="7AD60969"/>
    <w:rsid w:val="7AF4413E"/>
    <w:rsid w:val="7BC96319"/>
    <w:rsid w:val="7C2F1575"/>
    <w:rsid w:val="7C66483B"/>
    <w:rsid w:val="7CED14B9"/>
    <w:rsid w:val="7DF34C50"/>
    <w:rsid w:val="7E203CC6"/>
    <w:rsid w:val="7EFB0D0F"/>
    <w:rsid w:val="7F055AFA"/>
    <w:rsid w:val="7FB87EFF"/>
  </w:rsids>
  <w:docVars>
    <w:docVar w:name="commondata" w:val="eyJoZGlkIjoiNWFiNTAwMzVmMzcwNzZlYzg1ZThjMDg1MDBiNTAzN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5.bin" /><Relationship Id="rId101" Type="http://schemas.openxmlformats.org/officeDocument/2006/relationships/image" Target="media/image53.wmf" /><Relationship Id="rId102" Type="http://schemas.openxmlformats.org/officeDocument/2006/relationships/oleObject" Target="embeddings/oleObject46.bin" /><Relationship Id="rId103" Type="http://schemas.openxmlformats.org/officeDocument/2006/relationships/oleObject" Target="embeddings/oleObject47.bin" /><Relationship Id="rId104" Type="http://schemas.openxmlformats.org/officeDocument/2006/relationships/image" Target="media/image54.png" /><Relationship Id="rId105" Type="http://schemas.openxmlformats.org/officeDocument/2006/relationships/image" Target="media/image55.png" /><Relationship Id="rId106" Type="http://schemas.openxmlformats.org/officeDocument/2006/relationships/oleObject" Target="embeddings/oleObject48.bin" /><Relationship Id="rId107" Type="http://schemas.openxmlformats.org/officeDocument/2006/relationships/image" Target="media/image56.png" /><Relationship Id="rId108" Type="http://schemas.openxmlformats.org/officeDocument/2006/relationships/image" Target="media/image57.wmf" /><Relationship Id="rId109" Type="http://schemas.openxmlformats.org/officeDocument/2006/relationships/oleObject" Target="embeddings/oleObject49.bin" /><Relationship Id="rId11" Type="http://schemas.openxmlformats.org/officeDocument/2006/relationships/oleObject" Target="embeddings/oleObject2.bin" /><Relationship Id="rId110" Type="http://schemas.openxmlformats.org/officeDocument/2006/relationships/image" Target="media/image58.wmf" /><Relationship Id="rId111" Type="http://schemas.openxmlformats.org/officeDocument/2006/relationships/oleObject" Target="embeddings/oleObject50.bin" /><Relationship Id="rId112" Type="http://schemas.openxmlformats.org/officeDocument/2006/relationships/oleObject" Target="embeddings/oleObject51.bin" /><Relationship Id="rId113" Type="http://schemas.openxmlformats.org/officeDocument/2006/relationships/image" Target="media/image59.wmf" /><Relationship Id="rId114" Type="http://schemas.openxmlformats.org/officeDocument/2006/relationships/oleObject" Target="embeddings/oleObject52.bin" /><Relationship Id="rId115" Type="http://schemas.openxmlformats.org/officeDocument/2006/relationships/image" Target="media/image60.wmf" /><Relationship Id="rId116" Type="http://schemas.openxmlformats.org/officeDocument/2006/relationships/oleObject" Target="embeddings/oleObject53.bin" /><Relationship Id="rId117" Type="http://schemas.openxmlformats.org/officeDocument/2006/relationships/image" Target="media/image61.wmf" /><Relationship Id="rId118" Type="http://schemas.openxmlformats.org/officeDocument/2006/relationships/oleObject" Target="embeddings/oleObject54.bin" /><Relationship Id="rId119" Type="http://schemas.openxmlformats.org/officeDocument/2006/relationships/image" Target="media/image62.wmf" /><Relationship Id="rId12" Type="http://schemas.openxmlformats.org/officeDocument/2006/relationships/image" Target="media/image7.wmf" /><Relationship Id="rId120" Type="http://schemas.openxmlformats.org/officeDocument/2006/relationships/oleObject" Target="embeddings/oleObject55.bin" /><Relationship Id="rId121" Type="http://schemas.openxmlformats.org/officeDocument/2006/relationships/image" Target="media/image63.wmf" /><Relationship Id="rId122" Type="http://schemas.openxmlformats.org/officeDocument/2006/relationships/oleObject" Target="embeddings/oleObject56.bin" /><Relationship Id="rId123" Type="http://schemas.openxmlformats.org/officeDocument/2006/relationships/image" Target="media/image64.wmf" /><Relationship Id="rId124" Type="http://schemas.openxmlformats.org/officeDocument/2006/relationships/oleObject" Target="embeddings/oleObject57.bin" /><Relationship Id="rId125" Type="http://schemas.openxmlformats.org/officeDocument/2006/relationships/oleObject" Target="embeddings/oleObject58.bin" /><Relationship Id="rId126" Type="http://schemas.openxmlformats.org/officeDocument/2006/relationships/image" Target="media/image65.wmf" /><Relationship Id="rId127" Type="http://schemas.openxmlformats.org/officeDocument/2006/relationships/oleObject" Target="embeddings/oleObject59.bin" /><Relationship Id="rId128" Type="http://schemas.openxmlformats.org/officeDocument/2006/relationships/oleObject" Target="embeddings/oleObject60.bin" /><Relationship Id="rId129" Type="http://schemas.openxmlformats.org/officeDocument/2006/relationships/oleObject" Target="embeddings/oleObject61.bin" /><Relationship Id="rId13" Type="http://schemas.openxmlformats.org/officeDocument/2006/relationships/oleObject" Target="embeddings/oleObject3.bin" /><Relationship Id="rId130" Type="http://schemas.openxmlformats.org/officeDocument/2006/relationships/image" Target="media/image66.wmf" /><Relationship Id="rId131" Type="http://schemas.openxmlformats.org/officeDocument/2006/relationships/oleObject" Target="embeddings/oleObject62.bin" /><Relationship Id="rId132" Type="http://schemas.openxmlformats.org/officeDocument/2006/relationships/oleObject" Target="embeddings/oleObject63.bin" /><Relationship Id="rId133" Type="http://schemas.openxmlformats.org/officeDocument/2006/relationships/oleObject" Target="embeddings/oleObject64.bin" /><Relationship Id="rId134" Type="http://schemas.openxmlformats.org/officeDocument/2006/relationships/image" Target="media/image67.wmf" /><Relationship Id="rId135" Type="http://schemas.openxmlformats.org/officeDocument/2006/relationships/oleObject" Target="embeddings/oleObject65.bin" /><Relationship Id="rId136" Type="http://schemas.openxmlformats.org/officeDocument/2006/relationships/image" Target="media/image68.wmf" /><Relationship Id="rId137" Type="http://schemas.openxmlformats.org/officeDocument/2006/relationships/oleObject" Target="embeddings/oleObject66.bin" /><Relationship Id="rId138" Type="http://schemas.openxmlformats.org/officeDocument/2006/relationships/image" Target="media/image69.wmf" /><Relationship Id="rId139" Type="http://schemas.openxmlformats.org/officeDocument/2006/relationships/oleObject" Target="embeddings/oleObject67.bin" /><Relationship Id="rId14" Type="http://schemas.openxmlformats.org/officeDocument/2006/relationships/image" Target="media/image8.wmf" /><Relationship Id="rId140" Type="http://schemas.openxmlformats.org/officeDocument/2006/relationships/image" Target="media/image70.wmf" /><Relationship Id="rId141" Type="http://schemas.openxmlformats.org/officeDocument/2006/relationships/oleObject" Target="embeddings/oleObject68.bin" /><Relationship Id="rId142" Type="http://schemas.openxmlformats.org/officeDocument/2006/relationships/image" Target="media/image71.wmf" /><Relationship Id="rId143" Type="http://schemas.openxmlformats.org/officeDocument/2006/relationships/oleObject" Target="embeddings/oleObject69.bin" /><Relationship Id="rId144" Type="http://schemas.openxmlformats.org/officeDocument/2006/relationships/image" Target="media/image72.wmf" /><Relationship Id="rId145" Type="http://schemas.openxmlformats.org/officeDocument/2006/relationships/oleObject" Target="embeddings/oleObject70.bin" /><Relationship Id="rId146" Type="http://schemas.openxmlformats.org/officeDocument/2006/relationships/image" Target="media/image73.wmf" /><Relationship Id="rId147" Type="http://schemas.openxmlformats.org/officeDocument/2006/relationships/oleObject" Target="embeddings/oleObject71.bin" /><Relationship Id="rId148" Type="http://schemas.openxmlformats.org/officeDocument/2006/relationships/image" Target="media/image74.wmf" /><Relationship Id="rId149" Type="http://schemas.openxmlformats.org/officeDocument/2006/relationships/oleObject" Target="embeddings/oleObject72.bin" /><Relationship Id="rId15" Type="http://schemas.openxmlformats.org/officeDocument/2006/relationships/oleObject" Target="embeddings/oleObject4.bin" /><Relationship Id="rId150" Type="http://schemas.openxmlformats.org/officeDocument/2006/relationships/image" Target="media/image75.wmf" /><Relationship Id="rId151" Type="http://schemas.openxmlformats.org/officeDocument/2006/relationships/oleObject" Target="embeddings/oleObject73.bin" /><Relationship Id="rId152" Type="http://schemas.openxmlformats.org/officeDocument/2006/relationships/oleObject" Target="embeddings/oleObject74.bin" /><Relationship Id="rId153" Type="http://schemas.openxmlformats.org/officeDocument/2006/relationships/oleObject" Target="embeddings/oleObject75.bin" /><Relationship Id="rId154" Type="http://schemas.openxmlformats.org/officeDocument/2006/relationships/oleObject" Target="embeddings/oleObject76.bin" /><Relationship Id="rId155" Type="http://schemas.openxmlformats.org/officeDocument/2006/relationships/oleObject" Target="embeddings/oleObject77.bin" /><Relationship Id="rId156" Type="http://schemas.openxmlformats.org/officeDocument/2006/relationships/oleObject" Target="embeddings/oleObject78.bin" /><Relationship Id="rId157" Type="http://schemas.openxmlformats.org/officeDocument/2006/relationships/oleObject" Target="embeddings/oleObject79.bin" /><Relationship Id="rId158" Type="http://schemas.openxmlformats.org/officeDocument/2006/relationships/oleObject" Target="embeddings/oleObject80.bin" /><Relationship Id="rId159" Type="http://schemas.openxmlformats.org/officeDocument/2006/relationships/image" Target="media/image76.wmf" /><Relationship Id="rId16" Type="http://schemas.openxmlformats.org/officeDocument/2006/relationships/oleObject" Target="embeddings/oleObject5.bin" /><Relationship Id="rId160" Type="http://schemas.openxmlformats.org/officeDocument/2006/relationships/oleObject" Target="embeddings/oleObject81.bin" /><Relationship Id="rId161" Type="http://schemas.openxmlformats.org/officeDocument/2006/relationships/image" Target="media/image77.wmf" /><Relationship Id="rId162" Type="http://schemas.openxmlformats.org/officeDocument/2006/relationships/oleObject" Target="embeddings/oleObject82.bin" /><Relationship Id="rId163" Type="http://schemas.openxmlformats.org/officeDocument/2006/relationships/image" Target="media/image78.wmf" /><Relationship Id="rId164" Type="http://schemas.openxmlformats.org/officeDocument/2006/relationships/oleObject" Target="embeddings/oleObject83.bin" /><Relationship Id="rId165" Type="http://schemas.openxmlformats.org/officeDocument/2006/relationships/image" Target="media/image79.wmf" /><Relationship Id="rId166" Type="http://schemas.openxmlformats.org/officeDocument/2006/relationships/oleObject" Target="embeddings/oleObject84.bin" /><Relationship Id="rId167" Type="http://schemas.openxmlformats.org/officeDocument/2006/relationships/image" Target="media/image80.wmf" /><Relationship Id="rId168" Type="http://schemas.openxmlformats.org/officeDocument/2006/relationships/oleObject" Target="embeddings/oleObject85.bin" /><Relationship Id="rId169" Type="http://schemas.openxmlformats.org/officeDocument/2006/relationships/image" Target="media/image81.wmf" /><Relationship Id="rId17" Type="http://schemas.openxmlformats.org/officeDocument/2006/relationships/image" Target="media/image9.wmf" /><Relationship Id="rId170" Type="http://schemas.openxmlformats.org/officeDocument/2006/relationships/oleObject" Target="embeddings/oleObject86.bin" /><Relationship Id="rId171" Type="http://schemas.openxmlformats.org/officeDocument/2006/relationships/image" Target="media/image82.wmf" /><Relationship Id="rId172" Type="http://schemas.openxmlformats.org/officeDocument/2006/relationships/oleObject" Target="embeddings/oleObject87.bin" /><Relationship Id="rId173" Type="http://schemas.openxmlformats.org/officeDocument/2006/relationships/image" Target="media/image83.wmf" /><Relationship Id="rId174" Type="http://schemas.openxmlformats.org/officeDocument/2006/relationships/oleObject" Target="embeddings/oleObject88.bin" /><Relationship Id="rId175" Type="http://schemas.openxmlformats.org/officeDocument/2006/relationships/image" Target="media/image84.wmf" /><Relationship Id="rId176" Type="http://schemas.openxmlformats.org/officeDocument/2006/relationships/oleObject" Target="embeddings/oleObject89.bin" /><Relationship Id="rId177" Type="http://schemas.openxmlformats.org/officeDocument/2006/relationships/image" Target="media/image85.wmf" /><Relationship Id="rId178" Type="http://schemas.openxmlformats.org/officeDocument/2006/relationships/oleObject" Target="embeddings/oleObject90.bin" /><Relationship Id="rId179" Type="http://schemas.openxmlformats.org/officeDocument/2006/relationships/oleObject" Target="embeddings/oleObject91.bin" /><Relationship Id="rId18" Type="http://schemas.openxmlformats.org/officeDocument/2006/relationships/oleObject" Target="embeddings/oleObject6.bin" /><Relationship Id="rId180" Type="http://schemas.openxmlformats.org/officeDocument/2006/relationships/oleObject" Target="embeddings/oleObject92.bin" /><Relationship Id="rId181" Type="http://schemas.openxmlformats.org/officeDocument/2006/relationships/oleObject" Target="embeddings/oleObject93.bin" /><Relationship Id="rId182" Type="http://schemas.openxmlformats.org/officeDocument/2006/relationships/oleObject" Target="embeddings/oleObject94.bin" /><Relationship Id="rId183" Type="http://schemas.openxmlformats.org/officeDocument/2006/relationships/oleObject" Target="embeddings/oleObject95.bin" /><Relationship Id="rId184" Type="http://schemas.openxmlformats.org/officeDocument/2006/relationships/oleObject" Target="embeddings/oleObject96.bin" /><Relationship Id="rId185" Type="http://schemas.openxmlformats.org/officeDocument/2006/relationships/oleObject" Target="embeddings/oleObject97.bin" /><Relationship Id="rId186" Type="http://schemas.openxmlformats.org/officeDocument/2006/relationships/oleObject" Target="embeddings/oleObject98.bin" /><Relationship Id="rId187" Type="http://schemas.openxmlformats.org/officeDocument/2006/relationships/oleObject" Target="embeddings/oleObject99.bin" /><Relationship Id="rId188" Type="http://schemas.openxmlformats.org/officeDocument/2006/relationships/oleObject" Target="embeddings/oleObject100.bin" /><Relationship Id="rId189" Type="http://schemas.openxmlformats.org/officeDocument/2006/relationships/oleObject" Target="embeddings/oleObject101.bin" /><Relationship Id="rId19" Type="http://schemas.openxmlformats.org/officeDocument/2006/relationships/image" Target="media/image10.wmf" /><Relationship Id="rId190" Type="http://schemas.openxmlformats.org/officeDocument/2006/relationships/image" Target="media/image86.wmf" /><Relationship Id="rId191" Type="http://schemas.openxmlformats.org/officeDocument/2006/relationships/oleObject" Target="embeddings/oleObject102.bin" /><Relationship Id="rId192" Type="http://schemas.openxmlformats.org/officeDocument/2006/relationships/image" Target="media/image87.wmf" /><Relationship Id="rId193" Type="http://schemas.openxmlformats.org/officeDocument/2006/relationships/oleObject" Target="embeddings/oleObject103.bin" /><Relationship Id="rId194" Type="http://schemas.openxmlformats.org/officeDocument/2006/relationships/oleObject" Target="embeddings/oleObject104.bin" /><Relationship Id="rId195" Type="http://schemas.openxmlformats.org/officeDocument/2006/relationships/oleObject" Target="embeddings/oleObject105.bin" /><Relationship Id="rId196" Type="http://schemas.openxmlformats.org/officeDocument/2006/relationships/oleObject" Target="embeddings/oleObject106.bin" /><Relationship Id="rId197" Type="http://schemas.openxmlformats.org/officeDocument/2006/relationships/oleObject" Target="embeddings/oleObject107.bin" /><Relationship Id="rId198" Type="http://schemas.openxmlformats.org/officeDocument/2006/relationships/hyperlink" Target="https://d.book118.com/536224220242010045" TargetMode="External" /><Relationship Id="rId19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numbering" Target="numbering.xml" /><Relationship Id="rId201" Type="http://schemas.openxmlformats.org/officeDocument/2006/relationships/styles" Target="styles.xml"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wmf" /><Relationship Id="rId26" Type="http://schemas.openxmlformats.org/officeDocument/2006/relationships/oleObject" Target="embeddings/oleObject10.bin" /><Relationship Id="rId27" Type="http://schemas.openxmlformats.org/officeDocument/2006/relationships/oleObject" Target="embeddings/oleObject11.bin" /><Relationship Id="rId28" Type="http://schemas.openxmlformats.org/officeDocument/2006/relationships/image" Target="media/image14.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oleObject" Target="embeddings/oleObject13.bin" /><Relationship Id="rId31" Type="http://schemas.openxmlformats.org/officeDocument/2006/relationships/oleObject" Target="embeddings/oleObject14.bin" /><Relationship Id="rId32" Type="http://schemas.openxmlformats.org/officeDocument/2006/relationships/oleObject" Target="embeddings/oleObject15.bin" /><Relationship Id="rId33" Type="http://schemas.openxmlformats.org/officeDocument/2006/relationships/image" Target="media/image15.wmf" /><Relationship Id="rId34" Type="http://schemas.openxmlformats.org/officeDocument/2006/relationships/oleObject" Target="embeddings/oleObject16.bin" /><Relationship Id="rId35" Type="http://schemas.openxmlformats.org/officeDocument/2006/relationships/image" Target="media/image16.wmf" /><Relationship Id="rId36" Type="http://schemas.openxmlformats.org/officeDocument/2006/relationships/oleObject" Target="embeddings/oleObject17.bin" /><Relationship Id="rId37" Type="http://schemas.openxmlformats.org/officeDocument/2006/relationships/image" Target="media/image17.wmf" /><Relationship Id="rId38" Type="http://schemas.openxmlformats.org/officeDocument/2006/relationships/oleObject" Target="embeddings/oleObject18.bin" /><Relationship Id="rId39" Type="http://schemas.openxmlformats.org/officeDocument/2006/relationships/image" Target="media/image18.wmf" /><Relationship Id="rId4" Type="http://schemas.openxmlformats.org/officeDocument/2006/relationships/image" Target="media/image1.png" /><Relationship Id="rId40" Type="http://schemas.openxmlformats.org/officeDocument/2006/relationships/oleObject" Target="embeddings/oleObject19.bin" /><Relationship Id="rId41" Type="http://schemas.openxmlformats.org/officeDocument/2006/relationships/image" Target="media/image19.wmf" /><Relationship Id="rId42" Type="http://schemas.openxmlformats.org/officeDocument/2006/relationships/oleObject" Target="embeddings/oleObject20.bin" /><Relationship Id="rId43" Type="http://schemas.openxmlformats.org/officeDocument/2006/relationships/image" Target="media/image20.wmf" /><Relationship Id="rId44" Type="http://schemas.openxmlformats.org/officeDocument/2006/relationships/oleObject" Target="embeddings/oleObject21.bin" /><Relationship Id="rId45" Type="http://schemas.openxmlformats.org/officeDocument/2006/relationships/image" Target="media/image21.wmf" /><Relationship Id="rId46" Type="http://schemas.openxmlformats.org/officeDocument/2006/relationships/oleObject" Target="embeddings/oleObject22.bin" /><Relationship Id="rId47" Type="http://schemas.openxmlformats.org/officeDocument/2006/relationships/image" Target="media/image22.wmf" /><Relationship Id="rId48" Type="http://schemas.openxmlformats.org/officeDocument/2006/relationships/oleObject" Target="embeddings/oleObject23.bin" /><Relationship Id="rId49" Type="http://schemas.openxmlformats.org/officeDocument/2006/relationships/image" Target="media/image23.wmf" /><Relationship Id="rId5" Type="http://schemas.openxmlformats.org/officeDocument/2006/relationships/image" Target="media/image2.jpeg" /><Relationship Id="rId50" Type="http://schemas.openxmlformats.org/officeDocument/2006/relationships/oleObject" Target="embeddings/oleObject24.bin" /><Relationship Id="rId51" Type="http://schemas.openxmlformats.org/officeDocument/2006/relationships/image" Target="media/image24.wmf" /><Relationship Id="rId52" Type="http://schemas.openxmlformats.org/officeDocument/2006/relationships/oleObject" Target="embeddings/oleObject25.bin" /><Relationship Id="rId53" Type="http://schemas.openxmlformats.org/officeDocument/2006/relationships/image" Target="media/image25.wmf" /><Relationship Id="rId54" Type="http://schemas.openxmlformats.org/officeDocument/2006/relationships/oleObject" Target="embeddings/oleObject26.bin" /><Relationship Id="rId55" Type="http://schemas.openxmlformats.org/officeDocument/2006/relationships/image" Target="media/image26.wmf" /><Relationship Id="rId56" Type="http://schemas.openxmlformats.org/officeDocument/2006/relationships/oleObject" Target="embeddings/oleObject27.bin" /><Relationship Id="rId57" Type="http://schemas.openxmlformats.org/officeDocument/2006/relationships/image" Target="media/image27.png" /><Relationship Id="rId58" Type="http://schemas.openxmlformats.org/officeDocument/2006/relationships/image" Target="media/image28.wmf" /><Relationship Id="rId59" Type="http://schemas.openxmlformats.org/officeDocument/2006/relationships/oleObject" Target="embeddings/oleObject28.bin" /><Relationship Id="rId6" Type="http://schemas.openxmlformats.org/officeDocument/2006/relationships/image" Target="media/image3.wmf" /><Relationship Id="rId60" Type="http://schemas.openxmlformats.org/officeDocument/2006/relationships/image" Target="media/image29.wmf" /><Relationship Id="rId61" Type="http://schemas.openxmlformats.org/officeDocument/2006/relationships/oleObject" Target="embeddings/oleObject29.bin" /><Relationship Id="rId62" Type="http://schemas.openxmlformats.org/officeDocument/2006/relationships/image" Target="media/image30.wmf" /><Relationship Id="rId63" Type="http://schemas.openxmlformats.org/officeDocument/2006/relationships/oleObject" Target="embeddings/oleObject30.bin" /><Relationship Id="rId64" Type="http://schemas.openxmlformats.org/officeDocument/2006/relationships/image" Target="media/image31.wmf" /><Relationship Id="rId65" Type="http://schemas.openxmlformats.org/officeDocument/2006/relationships/oleObject" Target="embeddings/oleObject31.bin" /><Relationship Id="rId66" Type="http://schemas.openxmlformats.org/officeDocument/2006/relationships/image" Target="media/image32.png" /><Relationship Id="rId67" Type="http://schemas.openxmlformats.org/officeDocument/2006/relationships/image" Target="media/image33.png" /><Relationship Id="rId68" Type="http://schemas.openxmlformats.org/officeDocument/2006/relationships/image" Target="media/image34.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image" Target="media/image35.wmf" /><Relationship Id="rId71" Type="http://schemas.openxmlformats.org/officeDocument/2006/relationships/oleObject" Target="embeddings/oleObject33.bin" /><Relationship Id="rId72" Type="http://schemas.openxmlformats.org/officeDocument/2006/relationships/image" Target="media/image36.wmf" /><Relationship Id="rId73" Type="http://schemas.openxmlformats.org/officeDocument/2006/relationships/oleObject" Target="embeddings/oleObject34.bin" /><Relationship Id="rId74" Type="http://schemas.openxmlformats.org/officeDocument/2006/relationships/image" Target="media/image37.wmf" /><Relationship Id="rId75" Type="http://schemas.openxmlformats.org/officeDocument/2006/relationships/oleObject" Target="embeddings/oleObject35.bin" /><Relationship Id="rId76" Type="http://schemas.openxmlformats.org/officeDocument/2006/relationships/image" Target="media/image38.wmf" /><Relationship Id="rId77" Type="http://schemas.openxmlformats.org/officeDocument/2006/relationships/oleObject" Target="embeddings/oleObject36.bin" /><Relationship Id="rId78" Type="http://schemas.openxmlformats.org/officeDocument/2006/relationships/image" Target="media/image39.jpeg" /><Relationship Id="rId79" Type="http://schemas.openxmlformats.org/officeDocument/2006/relationships/image" Target="media/image40.png" /><Relationship Id="rId8" Type="http://schemas.openxmlformats.org/officeDocument/2006/relationships/image" Target="media/image4.png" /><Relationship Id="rId80" Type="http://schemas.openxmlformats.org/officeDocument/2006/relationships/image" Target="media/image41.wmf" /><Relationship Id="rId81" Type="http://schemas.openxmlformats.org/officeDocument/2006/relationships/oleObject" Target="embeddings/oleObject37.bin" /><Relationship Id="rId82" Type="http://schemas.openxmlformats.org/officeDocument/2006/relationships/image" Target="media/image42.wmf" /><Relationship Id="rId83" Type="http://schemas.openxmlformats.org/officeDocument/2006/relationships/oleObject" Target="embeddings/oleObject38.bin" /><Relationship Id="rId84" Type="http://schemas.openxmlformats.org/officeDocument/2006/relationships/image" Target="media/image43.png" /><Relationship Id="rId85" Type="http://schemas.openxmlformats.org/officeDocument/2006/relationships/image" Target="media/image44.png"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image" Target="media/image5.png" /><Relationship Id="rId90" Type="http://schemas.openxmlformats.org/officeDocument/2006/relationships/image" Target="media/image47.wmf" /><Relationship Id="rId91" Type="http://schemas.openxmlformats.org/officeDocument/2006/relationships/oleObject" Target="embeddings/oleObject41.bin" /><Relationship Id="rId92" Type="http://schemas.openxmlformats.org/officeDocument/2006/relationships/image" Target="media/image48.jpeg" /><Relationship Id="rId93" Type="http://schemas.openxmlformats.org/officeDocument/2006/relationships/image" Target="media/image49.wmf" /><Relationship Id="rId94" Type="http://schemas.openxmlformats.org/officeDocument/2006/relationships/oleObject" Target="embeddings/oleObject42.bin" /><Relationship Id="rId95" Type="http://schemas.openxmlformats.org/officeDocument/2006/relationships/image" Target="media/image50.wmf" /><Relationship Id="rId96" Type="http://schemas.openxmlformats.org/officeDocument/2006/relationships/oleObject" Target="embeddings/oleObject43.bin" /><Relationship Id="rId97" Type="http://schemas.openxmlformats.org/officeDocument/2006/relationships/image" Target="media/image51.wmf" /><Relationship Id="rId98" Type="http://schemas.openxmlformats.org/officeDocument/2006/relationships/oleObject" Target="embeddings/oleObject44.bin" /><Relationship Id="rId99" Type="http://schemas.openxmlformats.org/officeDocument/2006/relationships/image" Target="media/image5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12</Pages>
  <Words>6795</Words>
  <Characters>7114</Characters>
  <Application>Microsoft Office Word</Application>
  <DocSecurity>0</DocSecurity>
  <Lines>1</Lines>
  <Paragraphs>1</Paragraphs>
  <ScaleCrop>false</ScaleCrop>
  <Company/>
  <LinksUpToDate>false</LinksUpToDate>
  <CharactersWithSpaces>7182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12</cp:revision>
  <dcterms:created xsi:type="dcterms:W3CDTF">2022-07-14T00:56:00Z</dcterms:created>
  <dcterms:modified xsi:type="dcterms:W3CDTF">2024-01-27T03:01:09Z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D8CA4AC9672A445483A888421E02FCF5_13</vt:lpwstr>
  </property>
  <property fmtid="{D5CDD505-2E9C-101B-9397-08002B2CF9AE}" pid="3" name="KSOProductBuildVer">
    <vt:lpwstr>2052-12.1.0.16120</vt:lpwstr>
  </property>
</Properties>
</file>