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制冷设备项目构思建设方案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2" w:history="1">
        <w:r>
          <w:rPr>
            <w:rFonts w:ascii="仿宋" w:eastAsia="仿宋" w:hAnsi="仿宋" w:cs="仿宋" w:hint="eastAsia"/>
            <w:lang w:eastAsia="zh-CN"/>
          </w:rPr>
          <w:t>序言</w:t>
        </w:r>
        <w:r>
          <w:tab/>
        </w:r>
        <w:r>
          <w:fldChar w:fldCharType="begin"/>
        </w:r>
        <w:r>
          <w:instrText xml:space="preserve"> PAGEREF _Toc1012 \h </w:instrText>
        </w:r>
        <w:r>
          <w:fldChar w:fldCharType="separate"/>
        </w:r>
        <w:r>
          <w:t>3</w:t>
        </w:r>
        <w:r>
          <w:fldChar w:fldCharType="end"/>
        </w:r>
      </w:hyperlink>
    </w:p>
    <w:p>
      <w:pPr>
        <w:pStyle w:val="TOC1"/>
        <w:tabs>
          <w:tab w:val="right" w:leader="dot" w:pos="8306"/>
        </w:tabs>
      </w:pPr>
      <w:hyperlink w:anchor="_Toc4427" w:history="1">
        <w:r>
          <w:rPr>
            <w:rFonts w:ascii="仿宋" w:eastAsia="仿宋" w:hAnsi="仿宋" w:cs="仿宋" w:hint="eastAsia"/>
            <w:lang w:eastAsia="zh-CN"/>
          </w:rPr>
          <w:t>一、资源开发及综合利用分析</w:t>
        </w:r>
        <w:r>
          <w:tab/>
        </w:r>
        <w:r>
          <w:fldChar w:fldCharType="begin"/>
        </w:r>
        <w:r>
          <w:instrText xml:space="preserve"> PAGEREF _Toc4427 \h </w:instrText>
        </w:r>
        <w:r>
          <w:fldChar w:fldCharType="separate"/>
        </w:r>
        <w:r>
          <w:t>3</w:t>
        </w:r>
        <w:r>
          <w:fldChar w:fldCharType="end"/>
        </w:r>
      </w:hyperlink>
    </w:p>
    <w:p>
      <w:pPr>
        <w:pStyle w:val="TOC2"/>
        <w:tabs>
          <w:tab w:val="right" w:leader="dot" w:pos="8306"/>
        </w:tabs>
      </w:pPr>
      <w:hyperlink w:anchor="_Toc9762" w:history="1">
        <w:r>
          <w:rPr>
            <w:rFonts w:ascii="仿宋" w:eastAsia="仿宋" w:hAnsi="仿宋" w:cs="仿宋" w:hint="eastAsia"/>
            <w:lang w:eastAsia="zh-CN"/>
          </w:rPr>
          <w:t>(一)、资源开发方案</w:t>
        </w:r>
        <w:r>
          <w:tab/>
        </w:r>
        <w:r>
          <w:fldChar w:fldCharType="begin"/>
        </w:r>
        <w:r>
          <w:instrText xml:space="preserve"> PAGEREF _Toc9762 \h </w:instrText>
        </w:r>
        <w:r>
          <w:fldChar w:fldCharType="separate"/>
        </w:r>
        <w:r>
          <w:t>3</w:t>
        </w:r>
        <w:r>
          <w:fldChar w:fldCharType="end"/>
        </w:r>
      </w:hyperlink>
    </w:p>
    <w:p>
      <w:pPr>
        <w:pStyle w:val="TOC2"/>
        <w:tabs>
          <w:tab w:val="right" w:leader="dot" w:pos="8306"/>
        </w:tabs>
      </w:pPr>
      <w:hyperlink w:anchor="_Toc4469" w:history="1">
        <w:r>
          <w:rPr>
            <w:rFonts w:ascii="仿宋" w:eastAsia="仿宋" w:hAnsi="仿宋" w:cs="仿宋" w:hint="eastAsia"/>
            <w:lang w:eastAsia="zh-CN"/>
          </w:rPr>
          <w:t>(二)、资源利用方案</w:t>
        </w:r>
        <w:r>
          <w:tab/>
        </w:r>
        <w:r>
          <w:fldChar w:fldCharType="begin"/>
        </w:r>
        <w:r>
          <w:instrText xml:space="preserve"> PAGEREF _Toc4469 \h </w:instrText>
        </w:r>
        <w:r>
          <w:fldChar w:fldCharType="separate"/>
        </w:r>
        <w:r>
          <w:t>4</w:t>
        </w:r>
        <w:r>
          <w:fldChar w:fldCharType="end"/>
        </w:r>
      </w:hyperlink>
    </w:p>
    <w:p>
      <w:pPr>
        <w:pStyle w:val="TOC2"/>
        <w:tabs>
          <w:tab w:val="right" w:leader="dot" w:pos="8306"/>
        </w:tabs>
      </w:pPr>
      <w:hyperlink w:anchor="_Toc28836" w:history="1">
        <w:r>
          <w:rPr>
            <w:rFonts w:ascii="仿宋" w:eastAsia="仿宋" w:hAnsi="仿宋" w:cs="仿宋" w:hint="eastAsia"/>
            <w:lang w:eastAsia="zh-CN"/>
          </w:rPr>
          <w:t>(三)、资源节约措施</w:t>
        </w:r>
        <w:r>
          <w:tab/>
        </w:r>
        <w:r>
          <w:fldChar w:fldCharType="begin"/>
        </w:r>
        <w:r>
          <w:instrText xml:space="preserve"> PAGEREF _Toc28836 \h </w:instrText>
        </w:r>
        <w:r>
          <w:fldChar w:fldCharType="separate"/>
        </w:r>
        <w:r>
          <w:t>5</w:t>
        </w:r>
        <w:r>
          <w:fldChar w:fldCharType="end"/>
        </w:r>
      </w:hyperlink>
    </w:p>
    <w:p>
      <w:pPr>
        <w:pStyle w:val="TOC1"/>
        <w:tabs>
          <w:tab w:val="right" w:leader="dot" w:pos="8306"/>
        </w:tabs>
      </w:pPr>
      <w:hyperlink w:anchor="_Toc21392" w:history="1">
        <w:r>
          <w:rPr>
            <w:rFonts w:ascii="仿宋" w:eastAsia="仿宋" w:hAnsi="仿宋" w:cs="仿宋" w:hint="eastAsia"/>
            <w:lang w:eastAsia="zh-CN"/>
          </w:rPr>
          <w:t>二、背景、必要性分析</w:t>
        </w:r>
        <w:r>
          <w:tab/>
        </w:r>
        <w:r>
          <w:fldChar w:fldCharType="begin"/>
        </w:r>
        <w:r>
          <w:instrText xml:space="preserve"> PAGEREF _Toc21392 \h </w:instrText>
        </w:r>
        <w:r>
          <w:fldChar w:fldCharType="separate"/>
        </w:r>
        <w:r>
          <w:t>6</w:t>
        </w:r>
        <w:r>
          <w:fldChar w:fldCharType="end"/>
        </w:r>
      </w:hyperlink>
    </w:p>
    <w:p>
      <w:pPr>
        <w:pStyle w:val="TOC2"/>
        <w:tabs>
          <w:tab w:val="right" w:leader="dot" w:pos="8306"/>
        </w:tabs>
      </w:pPr>
      <w:hyperlink w:anchor="_Toc15765" w:history="1">
        <w:r>
          <w:rPr>
            <w:rFonts w:ascii="仿宋" w:eastAsia="仿宋" w:hAnsi="仿宋" w:cs="仿宋" w:hint="eastAsia"/>
            <w:lang w:eastAsia="zh-CN"/>
          </w:rPr>
          <w:t>(一)、项目建设背景</w:t>
        </w:r>
        <w:r>
          <w:tab/>
        </w:r>
        <w:r>
          <w:fldChar w:fldCharType="begin"/>
        </w:r>
        <w:r>
          <w:instrText xml:space="preserve"> PAGEREF _Toc15765 \h </w:instrText>
        </w:r>
        <w:r>
          <w:fldChar w:fldCharType="separate"/>
        </w:r>
        <w:r>
          <w:t>6</w:t>
        </w:r>
        <w:r>
          <w:fldChar w:fldCharType="end"/>
        </w:r>
      </w:hyperlink>
    </w:p>
    <w:p>
      <w:pPr>
        <w:pStyle w:val="TOC2"/>
        <w:tabs>
          <w:tab w:val="right" w:leader="dot" w:pos="8306"/>
        </w:tabs>
      </w:pPr>
      <w:hyperlink w:anchor="_Toc19097" w:history="1">
        <w:r>
          <w:rPr>
            <w:rFonts w:ascii="仿宋" w:eastAsia="仿宋" w:hAnsi="仿宋" w:cs="仿宋" w:hint="eastAsia"/>
            <w:lang w:eastAsia="zh-CN"/>
          </w:rPr>
          <w:t>(二)、必要性分析</w:t>
        </w:r>
        <w:r>
          <w:tab/>
        </w:r>
        <w:r>
          <w:fldChar w:fldCharType="begin"/>
        </w:r>
        <w:r>
          <w:instrText xml:space="preserve"> PAGEREF _Toc19097 \h </w:instrText>
        </w:r>
        <w:r>
          <w:fldChar w:fldCharType="separate"/>
        </w:r>
        <w:r>
          <w:t>7</w:t>
        </w:r>
        <w:r>
          <w:fldChar w:fldCharType="end"/>
        </w:r>
      </w:hyperlink>
    </w:p>
    <w:p>
      <w:pPr>
        <w:pStyle w:val="TOC2"/>
        <w:tabs>
          <w:tab w:val="right" w:leader="dot" w:pos="8306"/>
        </w:tabs>
      </w:pPr>
      <w:hyperlink w:anchor="_Toc30727" w:history="1">
        <w:r>
          <w:rPr>
            <w:rFonts w:ascii="仿宋" w:eastAsia="仿宋" w:hAnsi="仿宋" w:cs="仿宋" w:hint="eastAsia"/>
            <w:lang w:eastAsia="zh-CN"/>
          </w:rPr>
          <w:t>(三)、项目建设有利条件</w:t>
        </w:r>
        <w:r>
          <w:tab/>
        </w:r>
        <w:r>
          <w:fldChar w:fldCharType="begin"/>
        </w:r>
        <w:r>
          <w:instrText xml:space="preserve"> PAGEREF _Toc30727 \h </w:instrText>
        </w:r>
        <w:r>
          <w:fldChar w:fldCharType="separate"/>
        </w:r>
        <w:r>
          <w:t>9</w:t>
        </w:r>
        <w:r>
          <w:fldChar w:fldCharType="end"/>
        </w:r>
      </w:hyperlink>
    </w:p>
    <w:p>
      <w:pPr>
        <w:pStyle w:val="TOC1"/>
        <w:tabs>
          <w:tab w:val="right" w:leader="dot" w:pos="8306"/>
        </w:tabs>
      </w:pPr>
      <w:hyperlink w:anchor="_Toc4413" w:history="1">
        <w:r>
          <w:rPr>
            <w:rFonts w:ascii="仿宋" w:eastAsia="仿宋" w:hAnsi="仿宋" w:cs="仿宋" w:hint="eastAsia"/>
            <w:lang w:eastAsia="zh-CN"/>
          </w:rPr>
          <w:t>三、经济影响分析</w:t>
        </w:r>
        <w:r>
          <w:tab/>
        </w:r>
        <w:r>
          <w:fldChar w:fldCharType="begin"/>
        </w:r>
        <w:r>
          <w:instrText xml:space="preserve"> PAGEREF _Toc4413 \h </w:instrText>
        </w:r>
        <w:r>
          <w:fldChar w:fldCharType="separate"/>
        </w:r>
        <w:r>
          <w:t>10</w:t>
        </w:r>
        <w:r>
          <w:fldChar w:fldCharType="end"/>
        </w:r>
      </w:hyperlink>
    </w:p>
    <w:p>
      <w:pPr>
        <w:pStyle w:val="TOC2"/>
        <w:tabs>
          <w:tab w:val="right" w:leader="dot" w:pos="8306"/>
        </w:tabs>
      </w:pPr>
      <w:hyperlink w:anchor="_Toc17483" w:history="1">
        <w:r>
          <w:rPr>
            <w:rFonts w:ascii="仿宋" w:eastAsia="仿宋" w:hAnsi="仿宋" w:cs="仿宋" w:hint="eastAsia"/>
            <w:lang w:eastAsia="zh-CN"/>
          </w:rPr>
          <w:t>(一)、经济费用效益或费用效果分析</w:t>
        </w:r>
        <w:r>
          <w:tab/>
        </w:r>
        <w:r>
          <w:fldChar w:fldCharType="begin"/>
        </w:r>
        <w:r>
          <w:instrText xml:space="preserve"> PAGEREF _Toc17483 \h </w:instrText>
        </w:r>
        <w:r>
          <w:fldChar w:fldCharType="separate"/>
        </w:r>
        <w:r>
          <w:t>10</w:t>
        </w:r>
        <w:r>
          <w:fldChar w:fldCharType="end"/>
        </w:r>
      </w:hyperlink>
    </w:p>
    <w:p>
      <w:pPr>
        <w:pStyle w:val="TOC2"/>
        <w:tabs>
          <w:tab w:val="right" w:leader="dot" w:pos="8306"/>
        </w:tabs>
      </w:pPr>
      <w:hyperlink w:anchor="_Toc17785" w:history="1">
        <w:r>
          <w:rPr>
            <w:rFonts w:ascii="仿宋" w:eastAsia="仿宋" w:hAnsi="仿宋" w:cs="仿宋" w:hint="eastAsia"/>
            <w:lang w:eastAsia="zh-CN"/>
          </w:rPr>
          <w:t>(二)、行业影响分析</w:t>
        </w:r>
        <w:r>
          <w:tab/>
        </w:r>
        <w:r>
          <w:fldChar w:fldCharType="begin"/>
        </w:r>
        <w:r>
          <w:instrText xml:space="preserve"> PAGEREF _Toc17785 \h </w:instrText>
        </w:r>
        <w:r>
          <w:fldChar w:fldCharType="separate"/>
        </w:r>
        <w:r>
          <w:t>13</w:t>
        </w:r>
        <w:r>
          <w:fldChar w:fldCharType="end"/>
        </w:r>
      </w:hyperlink>
    </w:p>
    <w:p>
      <w:pPr>
        <w:pStyle w:val="TOC2"/>
        <w:tabs>
          <w:tab w:val="right" w:leader="dot" w:pos="8306"/>
        </w:tabs>
      </w:pPr>
      <w:hyperlink w:anchor="_Toc28570" w:history="1">
        <w:r>
          <w:rPr>
            <w:rFonts w:ascii="仿宋" w:eastAsia="仿宋" w:hAnsi="仿宋" w:cs="仿宋" w:hint="eastAsia"/>
            <w:lang w:eastAsia="zh-CN"/>
          </w:rPr>
          <w:t>(三)、区域经济影响分析</w:t>
        </w:r>
        <w:r>
          <w:tab/>
        </w:r>
        <w:r>
          <w:fldChar w:fldCharType="begin"/>
        </w:r>
        <w:r>
          <w:instrText xml:space="preserve"> PAGEREF _Toc28570 \h </w:instrText>
        </w:r>
        <w:r>
          <w:fldChar w:fldCharType="separate"/>
        </w:r>
        <w:r>
          <w:t>14</w:t>
        </w:r>
        <w:r>
          <w:fldChar w:fldCharType="end"/>
        </w:r>
      </w:hyperlink>
    </w:p>
    <w:p>
      <w:pPr>
        <w:pStyle w:val="TOC2"/>
        <w:tabs>
          <w:tab w:val="right" w:leader="dot" w:pos="8306"/>
        </w:tabs>
      </w:pPr>
      <w:hyperlink w:anchor="_Toc12841" w:history="1">
        <w:r>
          <w:rPr>
            <w:rFonts w:ascii="仿宋" w:eastAsia="仿宋" w:hAnsi="仿宋" w:cs="仿宋" w:hint="eastAsia"/>
            <w:lang w:eastAsia="zh-CN"/>
          </w:rPr>
          <w:t>(四)、宏观经济影响分析</w:t>
        </w:r>
        <w:r>
          <w:tab/>
        </w:r>
        <w:r>
          <w:fldChar w:fldCharType="begin"/>
        </w:r>
        <w:r>
          <w:instrText xml:space="preserve"> PAGEREF _Toc12841 \h </w:instrText>
        </w:r>
        <w:r>
          <w:fldChar w:fldCharType="separate"/>
        </w:r>
        <w:r>
          <w:t>15</w:t>
        </w:r>
        <w:r>
          <w:fldChar w:fldCharType="end"/>
        </w:r>
      </w:hyperlink>
    </w:p>
    <w:p>
      <w:pPr>
        <w:pStyle w:val="TOC1"/>
        <w:tabs>
          <w:tab w:val="right" w:leader="dot" w:pos="8306"/>
        </w:tabs>
      </w:pPr>
      <w:hyperlink w:anchor="_Toc2515" w:history="1">
        <w:r>
          <w:rPr>
            <w:rFonts w:ascii="仿宋" w:eastAsia="仿宋" w:hAnsi="仿宋" w:cs="仿宋" w:hint="eastAsia"/>
            <w:lang w:eastAsia="zh-CN"/>
          </w:rPr>
          <w:t>四、社会影响分析</w:t>
        </w:r>
        <w:r>
          <w:tab/>
        </w:r>
        <w:r>
          <w:fldChar w:fldCharType="begin"/>
        </w:r>
        <w:r>
          <w:instrText xml:space="preserve"> PAGEREF _Toc2515 \h </w:instrText>
        </w:r>
        <w:r>
          <w:fldChar w:fldCharType="separate"/>
        </w:r>
        <w:r>
          <w:t>17</w:t>
        </w:r>
        <w:r>
          <w:fldChar w:fldCharType="end"/>
        </w:r>
      </w:hyperlink>
    </w:p>
    <w:p>
      <w:pPr>
        <w:pStyle w:val="TOC2"/>
        <w:tabs>
          <w:tab w:val="right" w:leader="dot" w:pos="8306"/>
        </w:tabs>
      </w:pPr>
      <w:hyperlink w:anchor="_Toc15936" w:history="1">
        <w:r>
          <w:rPr>
            <w:rFonts w:ascii="仿宋" w:eastAsia="仿宋" w:hAnsi="仿宋" w:cs="仿宋" w:hint="eastAsia"/>
            <w:lang w:eastAsia="zh-CN"/>
          </w:rPr>
          <w:t>(一)、社会影响效果分析</w:t>
        </w:r>
        <w:r>
          <w:tab/>
        </w:r>
        <w:r>
          <w:fldChar w:fldCharType="begin"/>
        </w:r>
        <w:r>
          <w:instrText xml:space="preserve"> PAGEREF _Toc15936 \h </w:instrText>
        </w:r>
        <w:r>
          <w:fldChar w:fldCharType="separate"/>
        </w:r>
        <w:r>
          <w:t>17</w:t>
        </w:r>
        <w:r>
          <w:fldChar w:fldCharType="end"/>
        </w:r>
      </w:hyperlink>
    </w:p>
    <w:p>
      <w:pPr>
        <w:pStyle w:val="TOC2"/>
        <w:tabs>
          <w:tab w:val="right" w:leader="dot" w:pos="8306"/>
        </w:tabs>
      </w:pPr>
      <w:hyperlink w:anchor="_Toc25199" w:history="1">
        <w:r>
          <w:rPr>
            <w:rFonts w:ascii="仿宋" w:eastAsia="仿宋" w:hAnsi="仿宋" w:cs="仿宋" w:hint="eastAsia"/>
            <w:lang w:eastAsia="zh-CN"/>
          </w:rPr>
          <w:t>(二)、社会适应性分析</w:t>
        </w:r>
        <w:r>
          <w:tab/>
        </w:r>
        <w:r>
          <w:fldChar w:fldCharType="begin"/>
        </w:r>
        <w:r>
          <w:instrText xml:space="preserve"> PAGEREF _Toc25199 \h </w:instrText>
        </w:r>
        <w:r>
          <w:fldChar w:fldCharType="separate"/>
        </w:r>
        <w:r>
          <w:t>19</w:t>
        </w:r>
        <w:r>
          <w:fldChar w:fldCharType="end"/>
        </w:r>
      </w:hyperlink>
    </w:p>
    <w:p>
      <w:pPr>
        <w:pStyle w:val="TOC2"/>
        <w:tabs>
          <w:tab w:val="right" w:leader="dot" w:pos="8306"/>
        </w:tabs>
      </w:pPr>
      <w:hyperlink w:anchor="_Toc5748" w:history="1">
        <w:r>
          <w:rPr>
            <w:rFonts w:ascii="仿宋" w:eastAsia="仿宋" w:hAnsi="仿宋" w:cs="仿宋" w:hint="eastAsia"/>
            <w:lang w:eastAsia="zh-CN"/>
          </w:rPr>
          <w:t>(三)、社会风险及对策分析</w:t>
        </w:r>
        <w:r>
          <w:tab/>
        </w:r>
        <w:r>
          <w:fldChar w:fldCharType="begin"/>
        </w:r>
        <w:r>
          <w:instrText xml:space="preserve"> PAGEREF _Toc5748 \h </w:instrText>
        </w:r>
        <w:r>
          <w:fldChar w:fldCharType="separate"/>
        </w:r>
        <w:r>
          <w:t>21</w:t>
        </w:r>
        <w:r>
          <w:fldChar w:fldCharType="end"/>
        </w:r>
      </w:hyperlink>
    </w:p>
    <w:p>
      <w:pPr>
        <w:pStyle w:val="TOC1"/>
        <w:tabs>
          <w:tab w:val="right" w:leader="dot" w:pos="8306"/>
        </w:tabs>
      </w:pPr>
      <w:hyperlink w:anchor="_Toc10716" w:history="1">
        <w:r>
          <w:rPr>
            <w:rFonts w:ascii="仿宋" w:eastAsia="仿宋" w:hAnsi="仿宋" w:cs="仿宋" w:hint="eastAsia"/>
            <w:lang w:eastAsia="zh-CN"/>
          </w:rPr>
          <w:t>五、项目监理与质量保证</w:t>
        </w:r>
        <w:r>
          <w:tab/>
        </w:r>
        <w:r>
          <w:fldChar w:fldCharType="begin"/>
        </w:r>
        <w:r>
          <w:instrText xml:space="preserve"> PAGEREF _Toc10716 \h </w:instrText>
        </w:r>
        <w:r>
          <w:fldChar w:fldCharType="separate"/>
        </w:r>
        <w:r>
          <w:t>24</w:t>
        </w:r>
        <w:r>
          <w:fldChar w:fldCharType="end"/>
        </w:r>
      </w:hyperlink>
    </w:p>
    <w:p>
      <w:pPr>
        <w:pStyle w:val="TOC2"/>
        <w:tabs>
          <w:tab w:val="right" w:leader="dot" w:pos="8306"/>
        </w:tabs>
      </w:pPr>
      <w:hyperlink w:anchor="_Toc28075" w:history="1">
        <w:r>
          <w:rPr>
            <w:rFonts w:ascii="仿宋" w:eastAsia="仿宋" w:hAnsi="仿宋" w:cs="仿宋" w:hint="eastAsia"/>
            <w:lang w:eastAsia="zh-CN"/>
          </w:rPr>
          <w:t>(一)、监理体系构建</w:t>
        </w:r>
        <w:r>
          <w:tab/>
        </w:r>
        <w:r>
          <w:fldChar w:fldCharType="begin"/>
        </w:r>
        <w:r>
          <w:instrText xml:space="preserve"> PAGEREF _Toc28075 \h </w:instrText>
        </w:r>
        <w:r>
          <w:fldChar w:fldCharType="separate"/>
        </w:r>
        <w:r>
          <w:t>24</w:t>
        </w:r>
        <w:r>
          <w:fldChar w:fldCharType="end"/>
        </w:r>
      </w:hyperlink>
    </w:p>
    <w:p>
      <w:pPr>
        <w:pStyle w:val="TOC2"/>
        <w:tabs>
          <w:tab w:val="right" w:leader="dot" w:pos="8306"/>
        </w:tabs>
      </w:pPr>
      <w:hyperlink w:anchor="_Toc17114" w:history="1">
        <w:r>
          <w:rPr>
            <w:rFonts w:ascii="仿宋" w:eastAsia="仿宋" w:hAnsi="仿宋" w:cs="仿宋" w:hint="eastAsia"/>
            <w:lang w:eastAsia="zh-CN"/>
          </w:rPr>
          <w:t>(二)、质量保证体系实施</w:t>
        </w:r>
        <w:r>
          <w:tab/>
        </w:r>
        <w:r>
          <w:fldChar w:fldCharType="begin"/>
        </w:r>
        <w:r>
          <w:instrText xml:space="preserve"> PAGEREF _Toc17114 \h </w:instrText>
        </w:r>
        <w:r>
          <w:fldChar w:fldCharType="separate"/>
        </w:r>
        <w:r>
          <w:t>25</w:t>
        </w:r>
        <w:r>
          <w:fldChar w:fldCharType="end"/>
        </w:r>
      </w:hyperlink>
    </w:p>
    <w:p>
      <w:pPr>
        <w:pStyle w:val="TOC2"/>
        <w:tabs>
          <w:tab w:val="right" w:leader="dot" w:pos="8306"/>
        </w:tabs>
      </w:pPr>
      <w:hyperlink w:anchor="_Toc20842" w:history="1">
        <w:r>
          <w:rPr>
            <w:rFonts w:ascii="仿宋" w:eastAsia="仿宋" w:hAnsi="仿宋" w:cs="仿宋" w:hint="eastAsia"/>
            <w:lang w:eastAsia="zh-CN"/>
          </w:rPr>
          <w:t>(三)、监理与质量控制流程</w:t>
        </w:r>
        <w:r>
          <w:tab/>
        </w:r>
        <w:r>
          <w:fldChar w:fldCharType="begin"/>
        </w:r>
        <w:r>
          <w:instrText xml:space="preserve"> PAGEREF _Toc20842 \h </w:instrText>
        </w:r>
        <w:r>
          <w:fldChar w:fldCharType="separate"/>
        </w:r>
        <w:r>
          <w:t>25</w:t>
        </w:r>
        <w:r>
          <w:fldChar w:fldCharType="end"/>
        </w:r>
      </w:hyperlink>
    </w:p>
    <w:p>
      <w:pPr>
        <w:pStyle w:val="TOC1"/>
        <w:tabs>
          <w:tab w:val="right" w:leader="dot" w:pos="8306"/>
        </w:tabs>
      </w:pPr>
      <w:hyperlink w:anchor="_Toc27536" w:history="1">
        <w:r>
          <w:rPr>
            <w:rFonts w:ascii="仿宋" w:eastAsia="仿宋" w:hAnsi="仿宋" w:cs="仿宋" w:hint="eastAsia"/>
            <w:lang w:eastAsia="zh-CN"/>
          </w:rPr>
          <w:t>六、财务管理与成本控制</w:t>
        </w:r>
        <w:r>
          <w:tab/>
        </w:r>
        <w:r>
          <w:fldChar w:fldCharType="begin"/>
        </w:r>
        <w:r>
          <w:instrText xml:space="preserve"> PAGEREF _Toc27536 \h </w:instrText>
        </w:r>
        <w:r>
          <w:fldChar w:fldCharType="separate"/>
        </w:r>
        <w:r>
          <w:t>26</w:t>
        </w:r>
        <w:r>
          <w:fldChar w:fldCharType="end"/>
        </w:r>
      </w:hyperlink>
    </w:p>
    <w:p>
      <w:pPr>
        <w:pStyle w:val="TOC2"/>
        <w:tabs>
          <w:tab w:val="right" w:leader="dot" w:pos="8306"/>
        </w:tabs>
      </w:pPr>
      <w:hyperlink w:anchor="_Toc15120" w:history="1">
        <w:r>
          <w:rPr>
            <w:rFonts w:ascii="仿宋" w:eastAsia="仿宋" w:hAnsi="仿宋" w:cs="仿宋" w:hint="eastAsia"/>
            <w:lang w:eastAsia="zh-CN"/>
          </w:rPr>
          <w:t>(一)、财务管理体系建设</w:t>
        </w:r>
        <w:r>
          <w:tab/>
        </w:r>
        <w:r>
          <w:fldChar w:fldCharType="begin"/>
        </w:r>
        <w:r>
          <w:instrText xml:space="preserve"> PAGEREF _Toc15120 \h </w:instrText>
        </w:r>
        <w:r>
          <w:fldChar w:fldCharType="separate"/>
        </w:r>
        <w:r>
          <w:t>26</w:t>
        </w:r>
        <w:r>
          <w:fldChar w:fldCharType="end"/>
        </w:r>
      </w:hyperlink>
    </w:p>
    <w:p>
      <w:pPr>
        <w:pStyle w:val="TOC2"/>
        <w:tabs>
          <w:tab w:val="right" w:leader="dot" w:pos="8306"/>
        </w:tabs>
      </w:pPr>
      <w:hyperlink w:anchor="_Toc25710" w:history="1">
        <w:r>
          <w:rPr>
            <w:rFonts w:ascii="仿宋" w:eastAsia="仿宋" w:hAnsi="仿宋" w:cs="仿宋" w:hint="eastAsia"/>
            <w:lang w:eastAsia="zh-CN"/>
          </w:rPr>
          <w:t>(二)、成本控制措施</w:t>
        </w:r>
        <w:r>
          <w:tab/>
        </w:r>
        <w:r>
          <w:fldChar w:fldCharType="begin"/>
        </w:r>
        <w:r>
          <w:instrText xml:space="preserve"> PAGEREF _Toc25710 \h </w:instrText>
        </w:r>
        <w:r>
          <w:fldChar w:fldCharType="separate"/>
        </w:r>
        <w:r>
          <w:t>27</w:t>
        </w:r>
        <w:r>
          <w:fldChar w:fldCharType="end"/>
        </w:r>
      </w:hyperlink>
    </w:p>
    <w:p>
      <w:pPr>
        <w:pStyle w:val="TOC1"/>
        <w:tabs>
          <w:tab w:val="right" w:leader="dot" w:pos="8306"/>
        </w:tabs>
      </w:pPr>
      <w:hyperlink w:anchor="_Toc2986" w:history="1">
        <w:r>
          <w:rPr>
            <w:rFonts w:ascii="仿宋" w:eastAsia="仿宋" w:hAnsi="仿宋" w:cs="仿宋" w:hint="eastAsia"/>
            <w:lang w:eastAsia="zh-CN"/>
          </w:rPr>
          <w:t>七、客户关系管理与市场拓展</w:t>
        </w:r>
        <w:r>
          <w:tab/>
        </w:r>
        <w:r>
          <w:fldChar w:fldCharType="begin"/>
        </w:r>
        <w:r>
          <w:instrText xml:space="preserve"> PAGEREF _Toc2986 \h </w:instrText>
        </w:r>
        <w:r>
          <w:fldChar w:fldCharType="separate"/>
        </w:r>
        <w:r>
          <w:t>28</w:t>
        </w:r>
        <w:r>
          <w:fldChar w:fldCharType="end"/>
        </w:r>
      </w:hyperlink>
    </w:p>
    <w:p>
      <w:pPr>
        <w:pStyle w:val="TOC2"/>
        <w:tabs>
          <w:tab w:val="right" w:leader="dot" w:pos="8306"/>
        </w:tabs>
      </w:pPr>
      <w:hyperlink w:anchor="_Toc11043" w:history="1">
        <w:r>
          <w:rPr>
            <w:rFonts w:ascii="仿宋" w:eastAsia="仿宋" w:hAnsi="仿宋" w:cs="仿宋" w:hint="eastAsia"/>
            <w:lang w:eastAsia="zh-CN"/>
          </w:rPr>
          <w:t>(一)、客户关系管理策略</w:t>
        </w:r>
        <w:r>
          <w:tab/>
        </w:r>
        <w:r>
          <w:fldChar w:fldCharType="begin"/>
        </w:r>
        <w:r>
          <w:instrText xml:space="preserve"> PAGEREF _Toc11043 \h </w:instrText>
        </w:r>
        <w:r>
          <w:fldChar w:fldCharType="separate"/>
        </w:r>
        <w:r>
          <w:t>28</w:t>
        </w:r>
        <w:r>
          <w:fldChar w:fldCharType="end"/>
        </w:r>
      </w:hyperlink>
    </w:p>
    <w:p>
      <w:pPr>
        <w:pStyle w:val="TOC2"/>
        <w:tabs>
          <w:tab w:val="right" w:leader="dot" w:pos="8306"/>
        </w:tabs>
      </w:pPr>
      <w:hyperlink w:anchor="_Toc20383" w:history="1">
        <w:r>
          <w:rPr>
            <w:rFonts w:ascii="仿宋" w:eastAsia="仿宋" w:hAnsi="仿宋" w:cs="仿宋" w:hint="eastAsia"/>
            <w:lang w:eastAsia="zh-CN"/>
          </w:rPr>
          <w:t>(二)、市场拓展方案</w:t>
        </w:r>
        <w:r>
          <w:tab/>
        </w:r>
        <w:r>
          <w:fldChar w:fldCharType="begin"/>
        </w:r>
        <w:r>
          <w:instrText xml:space="preserve"> PAGEREF _Toc20383 \h </w:instrText>
        </w:r>
        <w:r>
          <w:fldChar w:fldCharType="separate"/>
        </w:r>
        <w:r>
          <w:t>30</w:t>
        </w:r>
        <w:r>
          <w:fldChar w:fldCharType="end"/>
        </w:r>
      </w:hyperlink>
    </w:p>
    <w:p>
      <w:pPr>
        <w:pStyle w:val="TOC1"/>
        <w:tabs>
          <w:tab w:val="right" w:leader="dot" w:pos="8306"/>
        </w:tabs>
      </w:pPr>
      <w:hyperlink w:anchor="_Toc21031" w:history="1">
        <w:r>
          <w:rPr>
            <w:rFonts w:ascii="仿宋" w:eastAsia="仿宋" w:hAnsi="仿宋" w:cs="仿宋" w:hint="eastAsia"/>
            <w:lang w:eastAsia="zh-CN"/>
          </w:rPr>
          <w:t>八、经济效益与社会效益优化</w:t>
        </w:r>
        <w:r>
          <w:tab/>
        </w:r>
        <w:r>
          <w:fldChar w:fldCharType="begin"/>
        </w:r>
        <w:r>
          <w:instrText xml:space="preserve"> PAGEREF _Toc21031 \h </w:instrText>
        </w:r>
        <w:r>
          <w:fldChar w:fldCharType="separate"/>
        </w:r>
        <w:r>
          <w:t>31</w:t>
        </w:r>
        <w:r>
          <w:fldChar w:fldCharType="end"/>
        </w:r>
      </w:hyperlink>
    </w:p>
    <w:p>
      <w:pPr>
        <w:pStyle w:val="TOC2"/>
        <w:tabs>
          <w:tab w:val="right" w:leader="dot" w:pos="8306"/>
        </w:tabs>
      </w:pPr>
      <w:hyperlink w:anchor="_Toc20615" w:history="1">
        <w:r>
          <w:rPr>
            <w:rFonts w:ascii="仿宋" w:eastAsia="仿宋" w:hAnsi="仿宋" w:cs="仿宋" w:hint="eastAsia"/>
            <w:lang w:eastAsia="zh-CN"/>
          </w:rPr>
          <w:t>(一)、经济效益提升策略</w:t>
        </w:r>
        <w:r>
          <w:tab/>
        </w:r>
        <w:r>
          <w:fldChar w:fldCharType="begin"/>
        </w:r>
        <w:r>
          <w:instrText xml:space="preserve"> PAGEREF _Toc20615 \h </w:instrText>
        </w:r>
        <w:r>
          <w:fldChar w:fldCharType="separate"/>
        </w:r>
        <w:r>
          <w:t>31</w:t>
        </w:r>
        <w:r>
          <w:fldChar w:fldCharType="end"/>
        </w:r>
      </w:hyperlink>
    </w:p>
    <w:p>
      <w:pPr>
        <w:pStyle w:val="TOC2"/>
        <w:tabs>
          <w:tab w:val="right" w:leader="dot" w:pos="8306"/>
        </w:tabs>
      </w:pPr>
      <w:hyperlink w:anchor="_Toc427" w:history="1">
        <w:r>
          <w:rPr>
            <w:rFonts w:ascii="仿宋" w:eastAsia="仿宋" w:hAnsi="仿宋" w:cs="仿宋" w:hint="eastAsia"/>
            <w:lang w:eastAsia="zh-CN"/>
          </w:rPr>
          <w:t>(二)、社会效益增强方案</w:t>
        </w:r>
        <w:r>
          <w:tab/>
        </w:r>
        <w:r>
          <w:fldChar w:fldCharType="begin"/>
        </w:r>
        <w:r>
          <w:instrText xml:space="preserve"> PAGEREF _Toc427 \h </w:instrText>
        </w:r>
        <w:r>
          <w:fldChar w:fldCharType="separate"/>
        </w:r>
        <w:r>
          <w:t>32</w:t>
        </w:r>
        <w:r>
          <w:fldChar w:fldCharType="end"/>
        </w:r>
      </w:hyperlink>
    </w:p>
    <w:p>
      <w:pPr>
        <w:pStyle w:val="TOC1"/>
        <w:tabs>
          <w:tab w:val="right" w:leader="dot" w:pos="8306"/>
        </w:tabs>
      </w:pPr>
      <w:hyperlink w:anchor="_Toc28392" w:history="1">
        <w:r>
          <w:rPr>
            <w:rFonts w:ascii="仿宋" w:eastAsia="仿宋" w:hAnsi="仿宋" w:cs="仿宋" w:hint="eastAsia"/>
            <w:lang w:eastAsia="zh-CN"/>
          </w:rPr>
          <w:t>九、环境保护与绿色发展</w:t>
        </w:r>
        <w:r>
          <w:tab/>
        </w:r>
        <w:r>
          <w:fldChar w:fldCharType="begin"/>
        </w:r>
        <w:r>
          <w:instrText xml:space="preserve"> PAGEREF _Toc28392 \h </w:instrText>
        </w:r>
        <w:r>
          <w:fldChar w:fldCharType="separate"/>
        </w:r>
        <w:r>
          <w:t>33</w:t>
        </w:r>
        <w:r>
          <w:fldChar w:fldCharType="end"/>
        </w:r>
      </w:hyperlink>
    </w:p>
    <w:p>
      <w:pPr>
        <w:pStyle w:val="TOC2"/>
        <w:tabs>
          <w:tab w:val="right" w:leader="dot" w:pos="8306"/>
        </w:tabs>
      </w:pPr>
      <w:hyperlink w:anchor="_Toc21737" w:history="1">
        <w:r>
          <w:rPr>
            <w:rFonts w:ascii="仿宋" w:eastAsia="仿宋" w:hAnsi="仿宋" w:cs="仿宋" w:hint="eastAsia"/>
            <w:lang w:eastAsia="zh-CN"/>
          </w:rPr>
          <w:t>(一)、环境保护措施</w:t>
        </w:r>
        <w:r>
          <w:tab/>
        </w:r>
        <w:r>
          <w:fldChar w:fldCharType="begin"/>
        </w:r>
        <w:r>
          <w:instrText xml:space="preserve"> PAGEREF _Toc21737 \h </w:instrText>
        </w:r>
        <w:r>
          <w:fldChar w:fldCharType="separate"/>
        </w:r>
        <w:r>
          <w:t>33</w:t>
        </w:r>
        <w:r>
          <w:fldChar w:fldCharType="end"/>
        </w:r>
      </w:hyperlink>
    </w:p>
    <w:p>
      <w:pPr>
        <w:pStyle w:val="TOC2"/>
        <w:tabs>
          <w:tab w:val="right" w:leader="dot" w:pos="8306"/>
        </w:tabs>
      </w:pPr>
      <w:hyperlink w:anchor="_Toc19118" w:history="1">
        <w:r>
          <w:rPr>
            <w:rFonts w:ascii="仿宋" w:eastAsia="仿宋" w:hAnsi="仿宋" w:cs="仿宋" w:hint="eastAsia"/>
            <w:lang w:eastAsia="zh-CN"/>
          </w:rPr>
          <w:t>(二)、绿色发展与可持续发展策略</w:t>
        </w:r>
        <w:r>
          <w:tab/>
        </w:r>
        <w:r>
          <w:fldChar w:fldCharType="begin"/>
        </w:r>
        <w:r>
          <w:instrText xml:space="preserve"> PAGEREF _Toc19118 \h </w:instrText>
        </w:r>
        <w:r>
          <w:fldChar w:fldCharType="separate"/>
        </w:r>
        <w:r>
          <w:t>35</w:t>
        </w:r>
        <w:r>
          <w:fldChar w:fldCharType="end"/>
        </w:r>
      </w:hyperlink>
    </w:p>
    <w:p>
      <w:pPr>
        <w:pStyle w:val="TOC1"/>
        <w:tabs>
          <w:tab w:val="right" w:leader="dot" w:pos="8306"/>
        </w:tabs>
      </w:pPr>
      <w:hyperlink w:anchor="_Toc7986" w:history="1">
        <w:r>
          <w:rPr>
            <w:rFonts w:ascii="仿宋" w:eastAsia="仿宋" w:hAnsi="仿宋" w:cs="仿宋" w:hint="eastAsia"/>
            <w:lang w:eastAsia="zh-CN"/>
          </w:rPr>
          <w:t>十、资金管理与财务规划</w:t>
        </w:r>
        <w:r>
          <w:tab/>
        </w:r>
        <w:r>
          <w:fldChar w:fldCharType="begin"/>
        </w:r>
        <w:r>
          <w:instrText xml:space="preserve"> PAGEREF _Toc7986 \h </w:instrText>
        </w:r>
        <w:r>
          <w:fldChar w:fldCharType="separate"/>
        </w:r>
        <w:r>
          <w:t>36</w:t>
        </w:r>
        <w:r>
          <w:fldChar w:fldCharType="end"/>
        </w:r>
      </w:hyperlink>
    </w:p>
    <w:p>
      <w:pPr>
        <w:pStyle w:val="TOC2"/>
        <w:tabs>
          <w:tab w:val="right" w:leader="dot" w:pos="8306"/>
        </w:tabs>
      </w:pPr>
      <w:hyperlink w:anchor="_Toc14493" w:history="1">
        <w:r>
          <w:rPr>
            <w:rFonts w:ascii="仿宋" w:eastAsia="仿宋" w:hAnsi="仿宋" w:cs="仿宋" w:hint="eastAsia"/>
            <w:lang w:eastAsia="zh-CN"/>
          </w:rPr>
          <w:t>(一)、项目资金来源与筹措</w:t>
        </w:r>
        <w:r>
          <w:tab/>
        </w:r>
        <w:r>
          <w:fldChar w:fldCharType="begin"/>
        </w:r>
        <w:r>
          <w:instrText xml:space="preserve"> PAGEREF _Toc14493 \h </w:instrText>
        </w:r>
        <w:r>
          <w:fldChar w:fldCharType="separate"/>
        </w:r>
        <w:r>
          <w:t>36</w:t>
        </w:r>
        <w:r>
          <w:fldChar w:fldCharType="end"/>
        </w:r>
      </w:hyperlink>
    </w:p>
    <w:p>
      <w:pPr>
        <w:pStyle w:val="TOC2"/>
        <w:tabs>
          <w:tab w:val="right" w:leader="dot" w:pos="8306"/>
        </w:tabs>
      </w:pPr>
      <w:hyperlink w:anchor="_Toc15913" w:history="1">
        <w:r>
          <w:rPr>
            <w:rFonts w:ascii="仿宋" w:eastAsia="仿宋" w:hAnsi="仿宋" w:cs="仿宋" w:hint="eastAsia"/>
            <w:lang w:eastAsia="zh-CN"/>
          </w:rPr>
          <w:t>(二)、资金使用与监管</w:t>
        </w:r>
        <w:r>
          <w:tab/>
        </w:r>
        <w:r>
          <w:fldChar w:fldCharType="begin"/>
        </w:r>
        <w:r>
          <w:instrText xml:space="preserve"> PAGEREF _Toc15913 \h </w:instrText>
        </w:r>
        <w:r>
          <w:fldChar w:fldCharType="separate"/>
        </w:r>
        <w:r>
          <w:t>37</w:t>
        </w:r>
        <w:r>
          <w:fldChar w:fldCharType="end"/>
        </w:r>
      </w:hyperlink>
    </w:p>
    <w:p>
      <w:pPr>
        <w:pStyle w:val="TOC2"/>
        <w:tabs>
          <w:tab w:val="right" w:leader="dot" w:pos="8306"/>
        </w:tabs>
      </w:pPr>
      <w:hyperlink w:anchor="_Toc13321" w:history="1">
        <w:r>
          <w:rPr>
            <w:rFonts w:ascii="仿宋" w:eastAsia="仿宋" w:hAnsi="仿宋" w:cs="仿宋" w:hint="eastAsia"/>
            <w:lang w:eastAsia="zh-CN"/>
          </w:rPr>
          <w:t>(三)、财务规划与预测</w:t>
        </w:r>
        <w:r>
          <w:tab/>
        </w:r>
        <w:r>
          <w:fldChar w:fldCharType="begin"/>
        </w:r>
        <w:r>
          <w:instrText xml:space="preserve"> PAGEREF _Toc13321 \h </w:instrText>
        </w:r>
        <w:r>
          <w:fldChar w:fldCharType="separate"/>
        </w:r>
        <w:r>
          <w:t>39</w:t>
        </w:r>
        <w:r>
          <w:fldChar w:fldCharType="end"/>
        </w:r>
      </w:hyperlink>
    </w:p>
    <w:p>
      <w:pPr>
        <w:pStyle w:val="TOC1"/>
        <w:tabs>
          <w:tab w:val="right" w:leader="dot" w:pos="8306"/>
        </w:tabs>
      </w:pPr>
      <w:hyperlink w:anchor="_Toc2825" w:history="1">
        <w:r>
          <w:rPr>
            <w:rFonts w:ascii="仿宋" w:eastAsia="仿宋" w:hAnsi="仿宋" w:cs="仿宋" w:hint="eastAsia"/>
            <w:lang w:eastAsia="zh-CN"/>
          </w:rPr>
          <w:t>十一、安全与应急管理</w:t>
        </w:r>
        <w:r>
          <w:tab/>
        </w:r>
        <w:r>
          <w:fldChar w:fldCharType="begin"/>
        </w:r>
        <w:r>
          <w:instrText xml:space="preserve"> PAGEREF _Toc2825 \h </w:instrText>
        </w:r>
        <w:r>
          <w:fldChar w:fldCharType="separate"/>
        </w:r>
        <w:r>
          <w:t>40</w:t>
        </w:r>
        <w:r>
          <w:fldChar w:fldCharType="end"/>
        </w:r>
      </w:hyperlink>
    </w:p>
    <w:p>
      <w:pPr>
        <w:pStyle w:val="TOC2"/>
        <w:tabs>
          <w:tab w:val="right" w:leader="dot" w:pos="8306"/>
        </w:tabs>
      </w:pPr>
      <w:hyperlink w:anchor="_Toc14233" w:history="1">
        <w:r>
          <w:rPr>
            <w:rFonts w:ascii="仿宋" w:eastAsia="仿宋" w:hAnsi="仿宋" w:cs="仿宋" w:hint="eastAsia"/>
            <w:lang w:eastAsia="zh-CN"/>
          </w:rPr>
          <w:t>(一)、安全生产管理</w:t>
        </w:r>
        <w:r>
          <w:tab/>
        </w:r>
        <w:r>
          <w:fldChar w:fldCharType="begin"/>
        </w:r>
        <w:r>
          <w:instrText xml:space="preserve"> PAGEREF _Toc14233 \h </w:instrText>
        </w:r>
        <w:r>
          <w:fldChar w:fldCharType="separate"/>
        </w:r>
        <w:r>
          <w:t>40</w:t>
        </w:r>
        <w:r>
          <w:fldChar w:fldCharType="end"/>
        </w:r>
      </w:hyperlink>
    </w:p>
    <w:p>
      <w:pPr>
        <w:pStyle w:val="TOC2"/>
        <w:tabs>
          <w:tab w:val="right" w:leader="dot" w:pos="8306"/>
        </w:tabs>
      </w:pPr>
      <w:hyperlink w:anchor="_Toc19178" w:history="1">
        <w:r>
          <w:rPr>
            <w:rFonts w:ascii="仿宋" w:eastAsia="仿宋" w:hAnsi="仿宋" w:cs="仿宋" w:hint="eastAsia"/>
            <w:lang w:eastAsia="zh-CN"/>
          </w:rPr>
          <w:t>(二)、应急预案与响应</w:t>
        </w:r>
        <w:r>
          <w:tab/>
        </w:r>
        <w:r>
          <w:fldChar w:fldCharType="begin"/>
        </w:r>
        <w:r>
          <w:instrText xml:space="preserve"> PAGEREF _Toc19178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72" w:history="1">
        <w:r>
          <w:rPr>
            <w:rFonts w:ascii="仿宋" w:eastAsia="仿宋" w:hAnsi="仿宋" w:cs="仿宋" w:hint="eastAsia"/>
            <w:lang w:eastAsia="zh-CN"/>
          </w:rPr>
          <w:t>十二、技术创新与产业升级</w:t>
        </w:r>
        <w:r>
          <w:tab/>
        </w:r>
        <w:r>
          <w:fldChar w:fldCharType="begin"/>
        </w:r>
        <w:r>
          <w:instrText xml:space="preserve"> PAGEREF _Toc31972 \h </w:instrText>
        </w:r>
        <w:r>
          <w:fldChar w:fldCharType="separate"/>
        </w:r>
        <w:r>
          <w:t>43</w:t>
        </w:r>
        <w:r>
          <w:fldChar w:fldCharType="end"/>
        </w:r>
      </w:hyperlink>
    </w:p>
    <w:p>
      <w:pPr>
        <w:pStyle w:val="TOC2"/>
        <w:tabs>
          <w:tab w:val="right" w:leader="dot" w:pos="8306"/>
        </w:tabs>
      </w:pPr>
      <w:hyperlink w:anchor="_Toc15968" w:history="1">
        <w:r>
          <w:rPr>
            <w:rFonts w:ascii="仿宋" w:eastAsia="仿宋" w:hAnsi="仿宋" w:cs="仿宋" w:hint="eastAsia"/>
            <w:lang w:eastAsia="zh-CN"/>
          </w:rPr>
          <w:t>(一)、技术创新方向与目标</w:t>
        </w:r>
        <w:r>
          <w:tab/>
        </w:r>
        <w:r>
          <w:fldChar w:fldCharType="begin"/>
        </w:r>
        <w:r>
          <w:instrText xml:space="preserve"> PAGEREF _Toc15968 \h </w:instrText>
        </w:r>
        <w:r>
          <w:fldChar w:fldCharType="separate"/>
        </w:r>
        <w:r>
          <w:t>43</w:t>
        </w:r>
        <w:r>
          <w:fldChar w:fldCharType="end"/>
        </w:r>
      </w:hyperlink>
    </w:p>
    <w:p>
      <w:pPr>
        <w:pStyle w:val="TOC2"/>
        <w:tabs>
          <w:tab w:val="right" w:leader="dot" w:pos="8306"/>
        </w:tabs>
      </w:pPr>
      <w:hyperlink w:anchor="_Toc25122" w:history="1">
        <w:r>
          <w:rPr>
            <w:rFonts w:ascii="仿宋" w:eastAsia="仿宋" w:hAnsi="仿宋" w:cs="仿宋" w:hint="eastAsia"/>
            <w:lang w:eastAsia="zh-CN"/>
          </w:rPr>
          <w:t>(二)、产业升级路径与措施</w:t>
        </w:r>
        <w:r>
          <w:tab/>
        </w:r>
        <w:r>
          <w:fldChar w:fldCharType="begin"/>
        </w:r>
        <w:r>
          <w:instrText xml:space="preserve"> PAGEREF _Toc25122 \h </w:instrText>
        </w:r>
        <w:r>
          <w:fldChar w:fldCharType="separate"/>
        </w:r>
        <w:r>
          <w:t>44</w:t>
        </w:r>
        <w:r>
          <w:fldChar w:fldCharType="end"/>
        </w:r>
      </w:hyperlink>
    </w:p>
    <w:p>
      <w:pPr>
        <w:pStyle w:val="TOC1"/>
        <w:tabs>
          <w:tab w:val="right" w:leader="dot" w:pos="8306"/>
        </w:tabs>
      </w:pPr>
      <w:hyperlink w:anchor="_Toc13036" w:history="1">
        <w:r>
          <w:rPr>
            <w:rFonts w:ascii="仿宋" w:eastAsia="仿宋" w:hAnsi="仿宋" w:cs="仿宋" w:hint="eastAsia"/>
            <w:lang w:eastAsia="zh-CN"/>
          </w:rPr>
          <w:t>十三、人力资源管理与开发</w:t>
        </w:r>
        <w:r>
          <w:tab/>
        </w:r>
        <w:r>
          <w:fldChar w:fldCharType="begin"/>
        </w:r>
        <w:r>
          <w:instrText xml:space="preserve"> PAGEREF _Toc13036 \h </w:instrText>
        </w:r>
        <w:r>
          <w:fldChar w:fldCharType="separate"/>
        </w:r>
        <w:r>
          <w:t>45</w:t>
        </w:r>
        <w:r>
          <w:fldChar w:fldCharType="end"/>
        </w:r>
      </w:hyperlink>
    </w:p>
    <w:p>
      <w:pPr>
        <w:pStyle w:val="TOC2"/>
        <w:tabs>
          <w:tab w:val="right" w:leader="dot" w:pos="8306"/>
        </w:tabs>
      </w:pPr>
      <w:hyperlink w:anchor="_Toc28239" w:history="1">
        <w:r>
          <w:rPr>
            <w:rFonts w:ascii="仿宋" w:eastAsia="仿宋" w:hAnsi="仿宋" w:cs="仿宋" w:hint="eastAsia"/>
            <w:lang w:eastAsia="zh-CN"/>
          </w:rPr>
          <w:t>(一)、人力资源规划</w:t>
        </w:r>
        <w:r>
          <w:tab/>
        </w:r>
        <w:r>
          <w:fldChar w:fldCharType="begin"/>
        </w:r>
        <w:r>
          <w:instrText xml:space="preserve"> PAGEREF _Toc28239 \h </w:instrText>
        </w:r>
        <w:r>
          <w:fldChar w:fldCharType="separate"/>
        </w:r>
        <w:r>
          <w:t>45</w:t>
        </w:r>
        <w:r>
          <w:fldChar w:fldCharType="end"/>
        </w:r>
      </w:hyperlink>
    </w:p>
    <w:p>
      <w:pPr>
        <w:pStyle w:val="TOC2"/>
        <w:tabs>
          <w:tab w:val="right" w:leader="dot" w:pos="8306"/>
        </w:tabs>
      </w:pPr>
      <w:hyperlink w:anchor="_Toc19732" w:history="1">
        <w:r>
          <w:rPr>
            <w:rFonts w:ascii="仿宋" w:eastAsia="仿宋" w:hAnsi="仿宋" w:cs="仿宋" w:hint="eastAsia"/>
            <w:lang w:eastAsia="zh-CN"/>
          </w:rPr>
          <w:t>(二)、人力资源开发与培训</w:t>
        </w:r>
        <w:r>
          <w:tab/>
        </w:r>
        <w:r>
          <w:fldChar w:fldCharType="begin"/>
        </w:r>
        <w:r>
          <w:instrText xml:space="preserve"> PAGEREF _Toc19732 \h </w:instrText>
        </w:r>
        <w:r>
          <w:fldChar w:fldCharType="separate"/>
        </w:r>
        <w:r>
          <w:t>47</w:t>
        </w:r>
        <w:r>
          <w:fldChar w:fldCharType="end"/>
        </w:r>
      </w:hyperlink>
    </w:p>
    <w:p>
      <w:pPr>
        <w:pStyle w:val="TOC1"/>
        <w:tabs>
          <w:tab w:val="right" w:leader="dot" w:pos="8306"/>
        </w:tabs>
      </w:pPr>
      <w:hyperlink w:anchor="_Toc28523" w:history="1">
        <w:r>
          <w:rPr>
            <w:rFonts w:ascii="仿宋" w:eastAsia="仿宋" w:hAnsi="仿宋" w:cs="仿宋" w:hint="eastAsia"/>
            <w:lang w:eastAsia="zh-CN"/>
          </w:rPr>
          <w:t>十四、合作与交流机制建立</w:t>
        </w:r>
        <w:r>
          <w:tab/>
        </w:r>
        <w:r>
          <w:fldChar w:fldCharType="begin"/>
        </w:r>
        <w:r>
          <w:instrText xml:space="preserve"> PAGEREF _Toc28523 \h </w:instrText>
        </w:r>
        <w:r>
          <w:fldChar w:fldCharType="separate"/>
        </w:r>
        <w:r>
          <w:t>50</w:t>
        </w:r>
        <w:r>
          <w:fldChar w:fldCharType="end"/>
        </w:r>
      </w:hyperlink>
    </w:p>
    <w:p>
      <w:pPr>
        <w:pStyle w:val="TOC2"/>
        <w:tabs>
          <w:tab w:val="right" w:leader="dot" w:pos="8306"/>
        </w:tabs>
      </w:pPr>
      <w:hyperlink w:anchor="_Toc14368" w:history="1">
        <w:r>
          <w:rPr>
            <w:rFonts w:ascii="仿宋" w:eastAsia="仿宋" w:hAnsi="仿宋" w:cs="仿宋" w:hint="eastAsia"/>
            <w:lang w:eastAsia="zh-CN"/>
          </w:rPr>
          <w:t>(一)、合作伙伴选择与合作方式</w:t>
        </w:r>
        <w:r>
          <w:tab/>
        </w:r>
        <w:r>
          <w:fldChar w:fldCharType="begin"/>
        </w:r>
        <w:r>
          <w:instrText xml:space="preserve"> PAGEREF _Toc14368 \h </w:instrText>
        </w:r>
        <w:r>
          <w:fldChar w:fldCharType="separate"/>
        </w:r>
        <w:r>
          <w:t>50</w:t>
        </w:r>
        <w:r>
          <w:fldChar w:fldCharType="end"/>
        </w:r>
      </w:hyperlink>
    </w:p>
    <w:p>
      <w:pPr>
        <w:pStyle w:val="TOC2"/>
        <w:tabs>
          <w:tab w:val="right" w:leader="dot" w:pos="8306"/>
        </w:tabs>
      </w:pPr>
      <w:hyperlink w:anchor="_Toc19395" w:history="1">
        <w:r>
          <w:rPr>
            <w:rFonts w:ascii="仿宋" w:eastAsia="仿宋" w:hAnsi="仿宋" w:cs="仿宋" w:hint="eastAsia"/>
            <w:lang w:eastAsia="zh-CN"/>
          </w:rPr>
          <w:t>(二)、交流与合作平台搭建</w:t>
        </w:r>
        <w:r>
          <w:tab/>
        </w:r>
        <w:r>
          <w:fldChar w:fldCharType="begin"/>
        </w:r>
        <w:r>
          <w:instrText xml:space="preserve"> PAGEREF _Toc19395 \h </w:instrText>
        </w:r>
        <w:r>
          <w:fldChar w:fldCharType="separate"/>
        </w:r>
        <w:r>
          <w:t>51</w:t>
        </w:r>
        <w:r>
          <w:fldChar w:fldCharType="end"/>
        </w:r>
      </w:hyperlink>
    </w:p>
    <w:p>
      <w:pPr>
        <w:pStyle w:val="TOC1"/>
        <w:tabs>
          <w:tab w:val="right" w:leader="dot" w:pos="8306"/>
        </w:tabs>
      </w:pPr>
      <w:hyperlink w:anchor="_Toc4296" w:history="1">
        <w:r>
          <w:rPr>
            <w:rFonts w:ascii="仿宋" w:eastAsia="仿宋" w:hAnsi="仿宋" w:cs="仿宋" w:hint="eastAsia"/>
            <w:lang w:eastAsia="zh-CN"/>
          </w:rPr>
          <w:t>十五、产业协同与集群发展</w:t>
        </w:r>
        <w:r>
          <w:tab/>
        </w:r>
        <w:r>
          <w:fldChar w:fldCharType="begin"/>
        </w:r>
        <w:r>
          <w:instrText xml:space="preserve"> PAGEREF _Toc4296 \h </w:instrText>
        </w:r>
        <w:r>
          <w:fldChar w:fldCharType="separate"/>
        </w:r>
        <w:r>
          <w:t>53</w:t>
        </w:r>
        <w:r>
          <w:fldChar w:fldCharType="end"/>
        </w:r>
      </w:hyperlink>
    </w:p>
    <w:p>
      <w:pPr>
        <w:pStyle w:val="TOC2"/>
        <w:tabs>
          <w:tab w:val="right" w:leader="dot" w:pos="8306"/>
        </w:tabs>
      </w:pPr>
      <w:hyperlink w:anchor="_Toc9821" w:history="1">
        <w:r>
          <w:rPr>
            <w:rFonts w:ascii="仿宋" w:eastAsia="仿宋" w:hAnsi="仿宋" w:cs="仿宋" w:hint="eastAsia"/>
            <w:lang w:eastAsia="zh-CN"/>
          </w:rPr>
          <w:t>(一)、产业协同机制建设</w:t>
        </w:r>
        <w:r>
          <w:tab/>
        </w:r>
        <w:r>
          <w:fldChar w:fldCharType="begin"/>
        </w:r>
        <w:r>
          <w:instrText xml:space="preserve"> PAGEREF _Toc9821 \h </w:instrText>
        </w:r>
        <w:r>
          <w:fldChar w:fldCharType="separate"/>
        </w:r>
        <w:r>
          <w:t>53</w:t>
        </w:r>
        <w:r>
          <w:fldChar w:fldCharType="end"/>
        </w:r>
      </w:hyperlink>
    </w:p>
    <w:p>
      <w:pPr>
        <w:pStyle w:val="TOC2"/>
        <w:tabs>
          <w:tab w:val="right" w:leader="dot" w:pos="8306"/>
        </w:tabs>
      </w:pPr>
      <w:hyperlink w:anchor="_Toc19038" w:history="1">
        <w:r>
          <w:rPr>
            <w:rFonts w:ascii="仿宋" w:eastAsia="仿宋" w:hAnsi="仿宋" w:cs="仿宋" w:hint="eastAsia"/>
            <w:lang w:eastAsia="zh-CN"/>
          </w:rPr>
          <w:t>(二)、产业集群培育与发展</w:t>
        </w:r>
        <w:r>
          <w:tab/>
        </w:r>
        <w:r>
          <w:fldChar w:fldCharType="begin"/>
        </w:r>
        <w:r>
          <w:instrText xml:space="preserve"> PAGEREF _Toc19038 \h </w:instrText>
        </w:r>
        <w:r>
          <w:fldChar w:fldCharType="separate"/>
        </w:r>
        <w:r>
          <w:t>54</w:t>
        </w:r>
        <w:r>
          <w:fldChar w:fldCharType="end"/>
        </w:r>
      </w:hyperlink>
    </w:p>
    <w:p>
      <w:pPr>
        <w:pStyle w:val="TOC1"/>
        <w:tabs>
          <w:tab w:val="right" w:leader="dot" w:pos="8306"/>
        </w:tabs>
      </w:pPr>
      <w:hyperlink w:anchor="_Toc14344" w:history="1">
        <w:r>
          <w:rPr>
            <w:rFonts w:ascii="仿宋" w:eastAsia="仿宋" w:hAnsi="仿宋" w:cs="仿宋" w:hint="eastAsia"/>
            <w:lang w:eastAsia="zh-CN"/>
          </w:rPr>
          <w:t>十六、项目施工方案</w:t>
        </w:r>
        <w:r>
          <w:tab/>
        </w:r>
        <w:r>
          <w:fldChar w:fldCharType="begin"/>
        </w:r>
        <w:r>
          <w:instrText xml:space="preserve"> PAGEREF _Toc14344 \h </w:instrText>
        </w:r>
        <w:r>
          <w:fldChar w:fldCharType="separate"/>
        </w:r>
        <w:r>
          <w:t>55</w:t>
        </w:r>
        <w:r>
          <w:fldChar w:fldCharType="end"/>
        </w:r>
      </w:hyperlink>
    </w:p>
    <w:p>
      <w:pPr>
        <w:pStyle w:val="TOC2"/>
        <w:tabs>
          <w:tab w:val="right" w:leader="dot" w:pos="8306"/>
        </w:tabs>
      </w:pPr>
      <w:hyperlink w:anchor="_Toc2615" w:history="1">
        <w:r>
          <w:rPr>
            <w:rFonts w:ascii="仿宋" w:eastAsia="仿宋" w:hAnsi="仿宋" w:cs="仿宋" w:hint="eastAsia"/>
            <w:lang w:eastAsia="zh-CN"/>
          </w:rPr>
          <w:t>(一)、施工组织设计</w:t>
        </w:r>
        <w:r>
          <w:tab/>
        </w:r>
        <w:r>
          <w:fldChar w:fldCharType="begin"/>
        </w:r>
        <w:r>
          <w:instrText xml:space="preserve"> PAGEREF _Toc2615 \h </w:instrText>
        </w:r>
        <w:r>
          <w:fldChar w:fldCharType="separate"/>
        </w:r>
        <w:r>
          <w:t>55</w:t>
        </w:r>
        <w:r>
          <w:fldChar w:fldCharType="end"/>
        </w:r>
      </w:hyperlink>
    </w:p>
    <w:p>
      <w:pPr>
        <w:pStyle w:val="TOC2"/>
        <w:tabs>
          <w:tab w:val="right" w:leader="dot" w:pos="8306"/>
        </w:tabs>
      </w:pPr>
      <w:hyperlink w:anchor="_Toc2455" w:history="1">
        <w:r>
          <w:rPr>
            <w:rFonts w:ascii="仿宋" w:eastAsia="仿宋" w:hAnsi="仿宋" w:cs="仿宋" w:hint="eastAsia"/>
            <w:lang w:eastAsia="zh-CN"/>
          </w:rPr>
          <w:t>(二)、施工工艺与技术路线</w:t>
        </w:r>
        <w:r>
          <w:tab/>
        </w:r>
        <w:r>
          <w:fldChar w:fldCharType="begin"/>
        </w:r>
        <w:r>
          <w:instrText xml:space="preserve"> PAGEREF _Toc2455 \h </w:instrText>
        </w:r>
        <w:r>
          <w:fldChar w:fldCharType="separate"/>
        </w:r>
        <w:r>
          <w:t>56</w:t>
        </w:r>
        <w:r>
          <w:fldChar w:fldCharType="end"/>
        </w:r>
      </w:hyperlink>
    </w:p>
    <w:p>
      <w:pPr>
        <w:pStyle w:val="TOC2"/>
        <w:tabs>
          <w:tab w:val="right" w:leader="dot" w:pos="8306"/>
        </w:tabs>
      </w:pPr>
      <w:hyperlink w:anchor="_Toc4954" w:history="1">
        <w:r>
          <w:rPr>
            <w:rFonts w:ascii="仿宋" w:eastAsia="仿宋" w:hAnsi="仿宋" w:cs="仿宋" w:hint="eastAsia"/>
            <w:lang w:eastAsia="zh-CN"/>
          </w:rPr>
          <w:t>(三)、关键节点施工计划</w:t>
        </w:r>
        <w:r>
          <w:tab/>
        </w:r>
        <w:r>
          <w:fldChar w:fldCharType="begin"/>
        </w:r>
        <w:r>
          <w:instrText xml:space="preserve"> PAGEREF _Toc4954 \h </w:instrText>
        </w:r>
        <w:r>
          <w:fldChar w:fldCharType="separate"/>
        </w:r>
        <w:r>
          <w:t>57</w:t>
        </w:r>
        <w:r>
          <w:fldChar w:fldCharType="end"/>
        </w:r>
      </w:hyperlink>
    </w:p>
    <w:p>
      <w:pPr>
        <w:pStyle w:val="TOC2"/>
        <w:tabs>
          <w:tab w:val="right" w:leader="dot" w:pos="8306"/>
        </w:tabs>
      </w:pPr>
      <w:hyperlink w:anchor="_Toc24917" w:history="1">
        <w:r>
          <w:rPr>
            <w:rFonts w:ascii="仿宋" w:eastAsia="仿宋" w:hAnsi="仿宋" w:cs="仿宋" w:hint="eastAsia"/>
            <w:lang w:eastAsia="zh-CN"/>
          </w:rPr>
          <w:t>(四)、施工现场管理</w:t>
        </w:r>
        <w:r>
          <w:tab/>
        </w:r>
        <w:r>
          <w:fldChar w:fldCharType="begin"/>
        </w:r>
        <w:r>
          <w:instrText xml:space="preserve"> PAGEREF _Toc24917 \h </w:instrText>
        </w:r>
        <w:r>
          <w:fldChar w:fldCharType="separate"/>
        </w:r>
        <w:r>
          <w:t>59</w:t>
        </w:r>
        <w:r>
          <w:fldChar w:fldCharType="end"/>
        </w:r>
      </w:hyperlink>
    </w:p>
    <w:p>
      <w:pPr>
        <w:pStyle w:val="TOC1"/>
        <w:tabs>
          <w:tab w:val="right" w:leader="dot" w:pos="8306"/>
        </w:tabs>
      </w:pPr>
      <w:hyperlink w:anchor="_Toc27848" w:history="1">
        <w:r>
          <w:rPr>
            <w:rFonts w:ascii="仿宋" w:eastAsia="仿宋" w:hAnsi="仿宋" w:cs="仿宋" w:hint="eastAsia"/>
            <w:lang w:eastAsia="zh-CN"/>
          </w:rPr>
          <w:t>十七、法律法规与政策遵循</w:t>
        </w:r>
        <w:r>
          <w:tab/>
        </w:r>
        <w:r>
          <w:fldChar w:fldCharType="begin"/>
        </w:r>
        <w:r>
          <w:instrText xml:space="preserve"> PAGEREF _Toc27848 \h </w:instrText>
        </w:r>
        <w:r>
          <w:fldChar w:fldCharType="separate"/>
        </w:r>
        <w:r>
          <w:t>61</w:t>
        </w:r>
        <w:r>
          <w:fldChar w:fldCharType="end"/>
        </w:r>
      </w:hyperlink>
    </w:p>
    <w:p>
      <w:pPr>
        <w:pStyle w:val="TOC2"/>
        <w:tabs>
          <w:tab w:val="right" w:leader="dot" w:pos="8306"/>
        </w:tabs>
      </w:pPr>
      <w:hyperlink w:anchor="_Toc1204" w:history="1">
        <w:r>
          <w:rPr>
            <w:rFonts w:ascii="仿宋" w:eastAsia="仿宋" w:hAnsi="仿宋" w:cs="仿宋" w:hint="eastAsia"/>
            <w:lang w:eastAsia="zh-CN"/>
          </w:rPr>
          <w:t>(一)、法律法规遵守</w:t>
        </w:r>
        <w:r>
          <w:tab/>
        </w:r>
        <w:r>
          <w:fldChar w:fldCharType="begin"/>
        </w:r>
        <w:r>
          <w:instrText xml:space="preserve"> PAGEREF _Toc1204 \h </w:instrText>
        </w:r>
        <w:r>
          <w:fldChar w:fldCharType="separate"/>
        </w:r>
        <w:r>
          <w:t>61</w:t>
        </w:r>
        <w:r>
          <w:fldChar w:fldCharType="end"/>
        </w:r>
      </w:hyperlink>
    </w:p>
    <w:p>
      <w:pPr>
        <w:pStyle w:val="TOC2"/>
        <w:tabs>
          <w:tab w:val="right" w:leader="dot" w:pos="8306"/>
        </w:tabs>
      </w:pPr>
      <w:hyperlink w:anchor="_Toc32469" w:history="1">
        <w:r>
          <w:rPr>
            <w:rFonts w:ascii="仿宋" w:eastAsia="仿宋" w:hAnsi="仿宋" w:cs="仿宋" w:hint="eastAsia"/>
            <w:lang w:eastAsia="zh-CN"/>
          </w:rPr>
          <w:t>(二)、政策导向与利用</w:t>
        </w:r>
        <w:r>
          <w:tab/>
        </w:r>
        <w:r>
          <w:fldChar w:fldCharType="begin"/>
        </w:r>
        <w:r>
          <w:instrText xml:space="preserve"> PAGEREF _Toc32469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2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76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一、制冷设备项目的技术资源开发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二、制冷设备项目的人力资源管理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制冷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三、制冷设备项目的资金资源筹措与优化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制冷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46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制冷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制冷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制冷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83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制冷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制冷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智能技术的应用：制冷设备项目将利用智能技术，如物联网（IoT）和大数据分析，来监控和优化资源使用。通过实时数据分析，项目可以更有效地管理能源消耗、减少原材料浪费，并提高生产过程的整体效率。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39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576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制冷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制冷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909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在全球经济快速发展和科技日新月异的今天，市场对创新技术和环保解决方案的需求日益增长。制冷设备项目恰好聚焦于这一趋势，提供涵盖人工智能、大数据分析和可持续能源等领域的高效、先进产品和服务。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制冷设备项目在其专注的领域内，特别是在人工智能和数据科学方面，有望推动显著的技术革新。项目的研发活动不仅有望孕育出改变行业运作方式的新技术，还可能在长远中影响整个技术生态系统。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制冷设备项目还致力于提升当地居民的技能和就业能力，通过与当地教育机构合作提供培训和教育机会，从而提高社区整体的生活水平和社会福祉。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制冷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072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制冷设备项目的建设和发展得益于一系列有利条件，这些条件涵盖了技术优势、市场潜力、政策支持、人力资源、基础设施以及投资和合作伙伴的支持，共同构成了项目成功的坚实基础。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制冷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制冷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441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7483"/>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直接收益：假设制冷设备项目的产品或服务年销售收入为XX万元。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https://d.book118.com/536235001052010043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制冷设备项目构思建设方案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F6A9E"/>
    <w:rsid w:val="625F6A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23500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2024-01-25T22:48:00Z</dcterms:created>
  <dcterms:modified xsi:type="dcterms:W3CDTF">2024-01-25T22:49:29Z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626E47BB110640EA9149FF4B2CDFBC22_11</vt:lpwstr>
  </property>
  <property fmtid="{D5CDD505-2E9C-101B-9397-08002B2CF9AE}" pid="3" name="KSOProductBuildVer">
    <vt:lpwstr>2052-12.1.0.16250</vt:lpwstr>
  </property>
</Properties>
</file>