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91D27" w14:paraId="3AE5349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91D27" w14:paraId="7D583AA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91D27" w14:paraId="52D6A44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91D27" w:rsidRPr="00491D27" w14:paraId="528311B9" w14:textId="5B62333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91D27">
        <w:rPr>
          <w:rFonts w:ascii="宋体" w:eastAsia="宋体" w:hAnsi="宋体" w:hint="eastAsia"/>
          <w:b/>
          <w:sz w:val="60"/>
        </w:rPr>
        <w:t>隔热、隔音人造矿物材料及其制品项目可行性研究分析报告</w:t>
      </w:r>
    </w:p>
    <w:p w:rsidR="00491D27" w:rsidP="00491D27" w14:paraId="73DFE05D" w14:textId="05D4DF3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91D27">
        <w:rPr>
          <w:rFonts w:ascii="仿宋" w:eastAsia="仿宋" w:hAnsi="仿宋" w:hint="eastAsia"/>
          <w:b/>
          <w:sz w:val="40"/>
        </w:rPr>
        <w:t>目录</w:t>
      </w:r>
    </w:p>
    <w:p w:rsidR="00491D27" w14:paraId="6196239A" w14:textId="192EE91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_Toc155424891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91D27" w14:paraId="57E0C334" w14:textId="505F89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_Toc155424892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91D27" w14:paraId="64AD902F" w14:textId="0155D0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_Toc155424893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91D27" w14:paraId="7181434C" w14:textId="1A8BB9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_Toc155424894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91D27" w14:paraId="06FFADDA" w14:textId="1D868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_Toc155424895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91D27" w14:paraId="19BD45C3" w14:textId="1C6E71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_Toc155424896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91D27" w14:paraId="0D29FAD9" w14:textId="09E5E0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_Toc155424897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91D27" w14:paraId="1E89025E" w14:textId="56CE89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(二)、隔热、隔音人造矿物材料及其制品项目的技术难点及解决方案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_Toc155424898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91D27" w14:paraId="092C9815" w14:textId="56AFEC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_Toc155424899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91D27" w14:paraId="0ED31F7F" w14:textId="2B52DD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三、隔热、隔音人造矿物材料及其制品项目概论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_Toc155424900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91D27" w14:paraId="546BF1A6" w14:textId="0C70D6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(一)、隔热、隔音人造矿物材料及其制品项目名称及承办单位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_Toc155424901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91D27" w14:paraId="4C225514" w14:textId="6E3DB7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(二)、隔热、隔音人造矿物材料及其制品项目拟建地址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_Toc155424902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91D27" w14:paraId="5C26D00F" w14:textId="360C07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(三)、隔热、隔音人造矿物材料及其制品项目提出的背景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_Toc155424903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91D27" w14:paraId="5808A996" w14:textId="1DA54C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_Toc155424904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91D27" w14:paraId="5F5ECD09" w14:textId="7E88CB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(五)、隔热、隔音人造矿物材料及其制品项目建设必要性分析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_Toc155424905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91D27" w14:paraId="52ECC18A" w14:textId="4FBD4F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_Toc155424906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91D27" w14:paraId="5FC99ADB" w14:textId="00BBB0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(七)、隔热、隔音人造矿物材料及其制品项目总投资估算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_Toc155424907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91D27" w14:paraId="5446A796" w14:textId="0155B9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(八)、隔热、隔音人造矿物材料及其制品项目工艺技术装备方案的选择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_Toc155424908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91D27" w14:paraId="35981224" w14:textId="4E5C25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(九)、隔热、隔音人造矿物材料及其制品项目实施进度建议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_Toc155424909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91D27" w14:paraId="25FCB118" w14:textId="4817EB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(十)、隔热、隔音人造矿物材料及其制品相关研究结论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_Toc155424910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91D27" w14:paraId="6A229A2B" w14:textId="088BD1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(十一)、隔热、隔音人造矿物材料及其制品项目规划及市场分析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_Toc155424911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https://d.book118.com/537004122000006031</w:t>
        </w:r>
      </w:hyperlink>
    </w:p>
    <w:p w:rsidR="00491D2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D27" w:rsidP="00997E7F" w14:paraId="32413E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91D27" w14:paraId="3EC1B5A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D27" w:rsidP="00997E7F" w14:paraId="0C0064EC" w14:textId="717B4B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91D27" w14:paraId="04FBBCF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D27" w14:paraId="112D1DA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D27" w:rsidP="00997E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91D2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D27" w:rsidP="00997E7F" w14:textId="717B4B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91D2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D2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D27" w14:paraId="46582F0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D27" w:rsidRPr="00491D27" w:rsidP="00491D27" w14:paraId="04173E66" w14:textId="785B6321">
    <w:pPr>
      <w:pStyle w:val="Header"/>
      <w:rPr>
        <w:rFonts w:ascii="仿宋" w:eastAsia="仿宋" w:hAnsi="仿宋"/>
      </w:rPr>
    </w:pPr>
    <w:r w:rsidRPr="00491D27">
      <w:rPr>
        <w:rFonts w:ascii="仿宋" w:eastAsia="仿宋" w:hAnsi="仿宋" w:hint="eastAsia"/>
      </w:rPr>
      <w:t>隔热、隔音人造矿物材料及其制品可行性报告</w:t>
    </w:r>
    <w:r w:rsidRPr="00491D2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D27" w14:paraId="5F1AFAF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D2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D27" w:rsidRPr="00491D27" w:rsidP="00491D27" w14:textId="785B6321">
    <w:pPr>
      <w:pStyle w:val="Header"/>
      <w:rPr>
        <w:rFonts w:ascii="仿宋" w:eastAsia="仿宋" w:hAnsi="仿宋"/>
      </w:rPr>
    </w:pPr>
    <w:r w:rsidRPr="00491D27">
      <w:rPr>
        <w:rFonts w:ascii="仿宋" w:eastAsia="仿宋" w:hAnsi="仿宋" w:hint="eastAsia"/>
      </w:rPr>
      <w:t>隔热、隔音人造矿物材料及其制品可行性报告</w:t>
    </w:r>
    <w:r w:rsidRPr="00491D2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1D2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D27"/>
    <w:rsid w:val="00491D27"/>
    <w:rsid w:val="00997E7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46131A"/>
  <w15:chartTrackingRefBased/>
  <w15:docId w15:val="{8113432C-ED13-4C80-8E6D-3B054D6F9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91D2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91D2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91D2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91D2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91D2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91D2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91D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91D2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91D27"/>
  </w:style>
  <w:style w:type="paragraph" w:styleId="TOC1">
    <w:name w:val="toc 1"/>
    <w:basedOn w:val="Normal"/>
    <w:next w:val="Normal"/>
    <w:autoRedefine/>
    <w:uiPriority w:val="39"/>
    <w:unhideWhenUsed/>
    <w:rsid w:val="00491D27"/>
  </w:style>
  <w:style w:type="paragraph" w:styleId="TOC2">
    <w:name w:val="toc 2"/>
    <w:basedOn w:val="Normal"/>
    <w:next w:val="Normal"/>
    <w:autoRedefine/>
    <w:uiPriority w:val="39"/>
    <w:unhideWhenUsed/>
    <w:rsid w:val="00491D2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37004122000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5327</Words>
  <Characters>30368</Characters>
  <Application>Microsoft Office Word</Application>
  <DocSecurity>0</DocSecurity>
  <Lines>253</Lines>
  <Paragraphs>71</Paragraphs>
  <ScaleCrop>false</ScaleCrop>
  <Company/>
  <LinksUpToDate>false</LinksUpToDate>
  <CharactersWithSpaces>35624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2024-01-06T01:14:00Z</dcterms:created>
  <dcterms:modified xsi:type="dcterms:W3CDTF">2024-01-06T01:14:00Z</dcterms:modified>
</cp:coreProperties>
</file>