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ind w:firstLine="640"/>
        <w:rPr>
          <w:sz w:val="32"/>
          <w:szCs w:val="32"/>
        </w:rPr>
      </w:pPr>
      <w:bookmarkStart w:id="0" w:name="_Toc34995160"/>
    </w:p>
    <w:p>
      <w:pPr>
        <w:ind w:firstLine="640"/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某抽水蓄能电站施工组织设计</w:t>
      </w:r>
    </w:p>
    <w:p>
      <w:pPr>
        <w:ind w:firstLine="640"/>
        <w:jc w:val="center"/>
        <w:rPr>
          <w:sz w:val="32"/>
          <w:szCs w:val="32"/>
        </w:rPr>
      </w:pPr>
    </w:p>
    <w:p>
      <w:pPr>
        <w:pStyle w:val="Heading1"/>
        <w:numPr>
          <w:ilvl w:val="0"/>
          <w:numId w:val="0"/>
        </w:numPr>
        <w:spacing w:before="720" w:after="480"/>
      </w:pPr>
      <w:bookmarkStart w:id="1" w:name="_Toc33349738"/>
      <w:bookmarkStart w:id="2" w:name="_Toc11961240"/>
      <w:bookmarkStart w:id="3" w:name="_Toc163979241"/>
      <w:bookmarkStart w:id="4" w:name="_Toc163534838"/>
      <w:bookmarkStart w:id="5" w:name="_Toc163534798"/>
      <w:bookmarkStart w:id="6" w:name="_Toc163534517"/>
      <w:bookmarkStart w:id="7" w:name="_Toc163533792"/>
      <w:bookmarkStart w:id="8" w:name="_Toc160891962"/>
      <w:bookmarkStart w:id="9" w:name="_Toc156316882"/>
      <w:bookmarkStart w:id="10" w:name="_Toc156292612"/>
      <w:bookmarkStart w:id="11" w:name="_Toc156292341"/>
      <w:bookmarkStart w:id="12" w:name="_Toc156291990"/>
      <w:bookmarkStart w:id="13" w:name="_Toc156291138"/>
      <w:bookmarkStart w:id="14" w:name="_Toc156292241"/>
      <w:bookmarkStart w:id="15" w:name="_Toc156291003"/>
      <w:bookmarkStart w:id="16" w:name="_Toc156290948"/>
      <w:bookmarkStart w:id="17" w:name="_Toc156059698"/>
      <w:bookmarkStart w:id="18" w:name="_Toc156054417"/>
      <w:r>
        <w:t>摘　要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</w:p>
    <w:p>
      <w:pPr>
        <w:pStyle w:val="BodyTextIndent"/>
        <w:spacing w:line="480" w:lineRule="exact"/>
        <w:ind w:left="0" w:firstLine="560" w:leftChars="0"/>
        <w:rPr>
          <w:sz w:val="28"/>
          <w:szCs w:val="28"/>
        </w:rPr>
      </w:pPr>
      <w:bookmarkEnd w:id="0"/>
      <w:r>
        <w:rPr>
          <w:sz w:val="28"/>
          <w:szCs w:val="28"/>
        </w:rPr>
        <w:t>本文通过对</w:t>
      </w:r>
      <w:r>
        <w:rPr>
          <w:rFonts w:hint="eastAsia"/>
          <w:sz w:val="28"/>
          <w:szCs w:val="28"/>
        </w:rPr>
        <w:t>某</w:t>
      </w:r>
      <w:r>
        <w:rPr>
          <w:sz w:val="28"/>
          <w:szCs w:val="28"/>
        </w:rPr>
        <w:t>县抽水蓄能电站施工特点进行分析后提出施工组织设计，用以对工程施工活动提供科学管理手段和措施。本文对工程特点进行了分析，并通过从施工条件、主体工程施工、施工进度等方面进行论述和设计。在对工程特点分析后，完成了施工导流、料场布置规划、主体工程施工、施工组织设计平面布置图、进度表等，为科学施工和控制施工进度提供依据。</w:t>
      </w:r>
    </w:p>
    <w:p>
      <w:pPr>
        <w:ind w:firstLine="480"/>
      </w:pPr>
    </w:p>
    <w:p>
      <w:pPr>
        <w:ind w:firstLine="480"/>
      </w:pPr>
    </w:p>
    <w:p>
      <w:pPr>
        <w:ind w:firstLine="482"/>
        <w:rPr>
          <w:sz w:val="21"/>
        </w:rPr>
      </w:pPr>
      <w:r>
        <w:rPr>
          <w:b/>
          <w:szCs w:val="24"/>
        </w:rPr>
        <w:t>关 键 词</w:t>
      </w:r>
      <w:r>
        <w:rPr>
          <w:sz w:val="21"/>
        </w:rPr>
        <w:t>：</w:t>
      </w:r>
      <w:r>
        <w:t>抽水蓄能电站；施工组织设计；平面布置图</w:t>
      </w:r>
    </w:p>
    <w:p>
      <w:pPr>
        <w:ind w:firstLine="420"/>
        <w:rPr>
          <w:sz w:val="21"/>
        </w:rPr>
      </w:pPr>
    </w:p>
    <w:p>
      <w:pPr>
        <w:ind w:firstLine="422"/>
        <w:rPr>
          <w:sz w:val="21"/>
        </w:rPr>
      </w:pPr>
      <w:r>
        <w:rPr>
          <w:b/>
          <w:sz w:val="21"/>
        </w:rPr>
        <w:t>论文类型</w:t>
      </w:r>
      <w:r>
        <w:rPr>
          <w:sz w:val="21"/>
        </w:rPr>
        <w:t>：</w:t>
      </w:r>
      <w:r>
        <w:rPr>
          <w:rFonts w:hint="eastAsia"/>
          <w:sz w:val="21"/>
        </w:rPr>
        <w:t>c.应用研究</w:t>
      </w:r>
    </w:p>
    <w:p>
      <w:pPr>
        <w:ind w:firstLine="420"/>
        <w:rPr>
          <w:sz w:val="21"/>
        </w:rPr>
      </w:pPr>
      <w:r>
        <w:rPr>
          <w:sz w:val="21"/>
        </w:rPr>
        <w:t>论文类型包括：a.</w:t>
      </w:r>
      <w:r>
        <w:rPr>
          <w:color w:val="0000FF"/>
          <w:sz w:val="21"/>
        </w:rPr>
        <w:t>理论研究，b.应用基础，c.应用研究，d.研究报告，e.软件开发，f.设计报告，g.案例分析，h.调研报告，i.其它</w:t>
      </w:r>
      <w:r>
        <w:rPr>
          <w:sz w:val="21"/>
        </w:rPr>
        <w:t>。</w:t>
      </w:r>
    </w:p>
    <w:p>
      <w:pPr>
        <w:ind w:firstLine="420"/>
        <w:rPr>
          <w:sz w:val="21"/>
        </w:rPr>
      </w:pPr>
    </w:p>
    <w:p>
      <w:pPr>
        <w:ind w:firstLine="420"/>
        <w:rPr>
          <w:sz w:val="21"/>
        </w:rPr>
      </w:pPr>
    </w:p>
    <w:p>
      <w:pPr>
        <w:ind w:firstLine="420"/>
        <w:rPr>
          <w:sz w:val="21"/>
        </w:rPr>
      </w:pPr>
    </w:p>
    <w:p>
      <w:pPr>
        <w:ind w:firstLine="420"/>
        <w:rPr>
          <w:sz w:val="21"/>
        </w:rPr>
      </w:pPr>
    </w:p>
    <w:p>
      <w:pPr>
        <w:ind w:firstLine="420"/>
        <w:rPr>
          <w:sz w:val="21"/>
        </w:rPr>
      </w:pPr>
    </w:p>
    <w:p>
      <w:pPr>
        <w:ind w:firstLine="0" w:firstLineChars="0"/>
      </w:pPr>
    </w:p>
    <w:p>
      <w:pPr>
        <w:ind w:firstLine="480"/>
      </w:pPr>
      <w:r>
        <w:br/>
      </w:r>
      <w:r>
        <w:br/>
      </w:r>
    </w:p>
    <w:p>
      <w:pPr>
        <w:widowControl/>
        <w:spacing w:line="240" w:lineRule="auto"/>
        <w:ind w:firstLine="0" w:firstLineChars="0"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https://d.book118.com/537005063163006040</w:t>
        </w:r>
      </w:hyperlink>
    </w:p>
    <w:p>
      <w:pPr>
        <w:ind w:firstLine="480"/>
      </w:pPr>
    </w:p>
    <w:sectPr>
      <w:headerReference w:type="even" r:id="rId5"/>
      <w:headerReference w:type="default" r:id="rId6"/>
      <w:footerReference w:type="even" r:id="rId7"/>
      <w:footerReference w:type="default" r:id="rId8"/>
      <w:type w:val="oddPage"/>
      <w:pgSz w:w="11907" w:h="16840"/>
      <w:pgMar w:top="1701" w:right="1474" w:bottom="1418" w:left="1474" w:header="1134" w:footer="992" w:gutter="0"/>
      <w:pgNumType w:fmt="upperRoman" w:start="1"/>
      <w:cols w:space="708"/>
      <w:docGrid w:linePitch="384" w:charSpace="743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0AFF" w:usb1="40007843" w:usb2="00000001" w:usb3="00000000" w:csb0="400001BF" w:csb1="DFF70000"/>
  </w:font>
  <w:font w:name="等线 Light">
    <w:altName w:val="宋体"/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Microsoft YaHei UI">
    <w:altName w:val="宋体"/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outside" w:y="1"/>
      <w:tabs>
        <w:tab w:val="center" w:pos="4153"/>
        <w:tab w:val="right" w:pos="8306"/>
      </w:tabs>
      <w:ind w:firstLine="360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IV</w:t>
    </w:r>
    <w:r>
      <w:rPr>
        <w:rStyle w:val="PageNumber"/>
      </w:rPr>
      <w:fldChar w:fldCharType="end"/>
    </w:r>
  </w:p>
  <w:p>
    <w:pPr>
      <w:pStyle w:val="Footer"/>
      <w:tabs>
        <w:tab w:val="center" w:pos="4153"/>
        <w:tab w:val="right" w:pos="8306"/>
      </w:tabs>
      <w:ind w:right="360" w:firstLine="360" w:firstLineChars="0"/>
      <w:rPr>
        <w:rFonts w:hint="eastAsia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right="360" w:firstLineChars="0"/>
      <w:rPr>
        <w:rFonts w:hint="eastAsia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rPr>
        <w:rFonts w:hint="eastAsia"/>
      </w:rPr>
    </w:pPr>
    <w:r>
      <w:rPr>
        <w:rFonts w:hint="eastAsia"/>
      </w:rPr>
      <w:t>西安交通大学网络教育学院论文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  <w:r>
      <w:fldChar w:fldCharType="begin"/>
    </w:r>
    <w:r>
      <w:instrText xml:space="preserve"> STYLEREF  "标题 1"  \* MERGEFORMAT </w:instrText>
    </w:r>
    <w:r>
      <w:fldChar w:fldCharType="separate"/>
    </w:r>
    <w:r>
      <w:t>摘　要</w:t>
    </w:r>
    <w: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F402BE"/>
    <w:multiLevelType w:val="multilevel"/>
    <w:tmpl w:val="1FF402BE"/>
    <w:lvl w:ilvl="0">
      <w:start w:val="1"/>
      <w:numFmt w:val="decimal"/>
      <w:lvlText w:val="[%1]"/>
      <w:lvlJc w:val="left"/>
      <w:pPr>
        <w:tabs>
          <w:tab w:val="num" w:pos="488"/>
        </w:tabs>
        <w:ind w:left="488" w:hanging="488"/>
      </w:pPr>
      <w:rPr>
        <w:rFonts w:ascii="Times New Roman" w:eastAsia="宋体" w:hAnsi="Times New Roman" w:hint="default"/>
        <w:b w:val="0"/>
        <w:i w:val="0"/>
        <w:snapToGrid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226073A7"/>
    <w:multiLevelType w:val="multilevel"/>
    <w:tmpl w:val="226073A7"/>
    <w:lvl w:ilvl="0">
      <w:start w:val="1"/>
      <w:numFmt w:val="chineseCountingThousand"/>
      <w:isLgl/>
      <w:suff w:val="space"/>
      <w:lvlText w:val="%1  "/>
      <w:lvlJc w:val="left"/>
      <w:pPr>
        <w:ind w:left="1116" w:hanging="628"/>
      </w:pPr>
      <w:rPr>
        <w:rFonts w:hint="eastAsia"/>
        <w:b w:val="0"/>
        <w:i w:val="0"/>
        <w:color w:val="auto"/>
        <w:sz w:val="24"/>
      </w:rPr>
    </w:lvl>
    <w:lvl w:ilvl="1">
      <w:start w:val="1"/>
      <w:numFmt w:val="decimal"/>
      <w:isLgl/>
      <w:suff w:val="space"/>
      <w:lvlText w:val="%1.%2"/>
      <w:lvlJc w:val="left"/>
      <w:pPr>
        <w:ind w:left="931" w:hanging="465"/>
      </w:pPr>
      <w:rPr>
        <w:rFonts w:hint="eastAsia"/>
      </w:rPr>
    </w:lvl>
    <w:lvl w:ilvl="2">
      <w:start w:val="1"/>
      <w:numFmt w:val="decimal"/>
      <w:isLgl/>
      <w:suff w:val="space"/>
      <w:lvlText w:val="%1.%2.%3"/>
      <w:lvlJc w:val="left"/>
      <w:pPr>
        <w:ind w:left="1589" w:hanging="635"/>
      </w:pPr>
      <w:rPr>
        <w:rFonts w:hint="eastAsia"/>
      </w:rPr>
    </w:lvl>
    <w:lvl w:ilvl="3">
      <w:start w:val="1"/>
      <w:numFmt w:val="decimal"/>
      <w:isLgl/>
      <w:suff w:val="nothing"/>
      <w:lvlText w:val="%4）"/>
      <w:lvlJc w:val="left"/>
      <w:pPr>
        <w:ind w:left="1077" w:hanging="612"/>
      </w:pPr>
      <w:rPr>
        <w:rFonts w:ascii="Times New Roman" w:eastAsia="宋体" w:hAnsi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692"/>
        </w:tabs>
        <w:ind w:left="1692" w:hanging="1008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1836"/>
        </w:tabs>
        <w:ind w:left="1836" w:hanging="1152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1980"/>
        </w:tabs>
        <w:ind w:left="1980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2124"/>
        </w:tabs>
        <w:ind w:left="2124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2268"/>
        </w:tabs>
        <w:ind w:left="2268" w:hanging="1584"/>
      </w:pPr>
      <w:rPr>
        <w:rFonts w:hint="eastAsia"/>
      </w:rPr>
    </w:lvl>
  </w:abstractNum>
  <w:abstractNum w:abstractNumId="2">
    <w:nsid w:val="5D7C3623"/>
    <w:multiLevelType w:val="multilevel"/>
    <w:tmpl w:val="5D7C3623"/>
    <w:lvl w:ilvl="0">
      <w:start w:val="1"/>
      <w:numFmt w:val="chineseCountingThousand"/>
      <w:isLgl/>
      <w:suff w:val="space"/>
      <w:lvlText w:val="%1  "/>
      <w:lvlJc w:val="left"/>
      <w:pPr>
        <w:ind w:left="628" w:hanging="628"/>
      </w:pPr>
      <w:rPr>
        <w:rFonts w:hint="eastAsia"/>
      </w:rPr>
    </w:lvl>
    <w:lvl w:ilvl="1">
      <w:start w:val="1"/>
      <w:numFmt w:val="decimal"/>
      <w:isLgl/>
      <w:suff w:val="space"/>
      <w:lvlText w:val="%1.%2"/>
      <w:lvlJc w:val="left"/>
      <w:pPr>
        <w:ind w:left="443" w:hanging="465"/>
      </w:pPr>
      <w:rPr>
        <w:rFonts w:hint="eastAsia"/>
      </w:rPr>
    </w:lvl>
    <w:lvl w:ilvl="2">
      <w:start w:val="1"/>
      <w:numFmt w:val="decimal"/>
      <w:isLgl/>
      <w:suff w:val="space"/>
      <w:lvlText w:val="%1.%2.%3"/>
      <w:lvlJc w:val="left"/>
      <w:pPr>
        <w:ind w:left="1101" w:hanging="635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060"/>
        </w:tabs>
        <w:ind w:left="1060" w:hanging="864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204"/>
        </w:tabs>
        <w:ind w:left="1204" w:hanging="1008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1348"/>
        </w:tabs>
        <w:ind w:left="1348" w:hanging="1152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1492"/>
        </w:tabs>
        <w:ind w:left="1492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1636"/>
        </w:tabs>
        <w:ind w:left="1636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1780"/>
        </w:tabs>
        <w:ind w:left="1780" w:hanging="1584"/>
      </w:pPr>
      <w:rPr>
        <w:rFonts w:hint="eastAsia"/>
      </w:rPr>
    </w:lvl>
  </w:abstractNum>
  <w:abstractNum w:abstractNumId="3">
    <w:nsid w:val="6F5C66D5"/>
    <w:multiLevelType w:val="multilevel"/>
    <w:tmpl w:val="6F5C66D5"/>
    <w:lvl w:ilvl="0">
      <w:start w:val="1"/>
      <w:numFmt w:val="chineseCountingThousand"/>
      <w:isLgl/>
      <w:suff w:val="space"/>
      <w:lvlText w:val="%1  "/>
      <w:lvlJc w:val="left"/>
      <w:pPr>
        <w:ind w:left="1309" w:hanging="628"/>
      </w:pPr>
      <w:rPr>
        <w:rFonts w:hint="eastAsia"/>
        <w:b w:val="0"/>
        <w:i w:val="0"/>
        <w:color w:val="auto"/>
        <w:sz w:val="24"/>
      </w:rPr>
    </w:lvl>
    <w:lvl w:ilvl="1">
      <w:start w:val="1"/>
      <w:numFmt w:val="decimal"/>
      <w:isLgl/>
      <w:suff w:val="space"/>
      <w:lvlText w:val="%1.%2"/>
      <w:lvlJc w:val="left"/>
      <w:pPr>
        <w:ind w:left="1124" w:hanging="465"/>
      </w:pPr>
      <w:rPr>
        <w:rFonts w:hint="eastAsia"/>
      </w:rPr>
    </w:lvl>
    <w:lvl w:ilvl="2">
      <w:start w:val="1"/>
      <w:numFmt w:val="decimal"/>
      <w:isLgl/>
      <w:suff w:val="space"/>
      <w:lvlText w:val="%1.%2.%3"/>
      <w:lvlJc w:val="left"/>
      <w:pPr>
        <w:ind w:left="1782" w:hanging="635"/>
      </w:pPr>
      <w:rPr>
        <w:rFonts w:hint="eastAsia"/>
      </w:rPr>
    </w:lvl>
    <w:lvl w:ilvl="3">
      <w:start w:val="1"/>
      <w:numFmt w:val="decimal"/>
      <w:isLgl/>
      <w:lvlText w:val="%4）"/>
      <w:lvlJc w:val="left"/>
      <w:pPr>
        <w:tabs>
          <w:tab w:val="num" w:pos="658"/>
        </w:tabs>
        <w:ind w:left="1293" w:hanging="635"/>
      </w:pPr>
      <w:rPr>
        <w:rFonts w:hint="eastAsia"/>
      </w:rPr>
    </w:lvl>
    <w:lvl w:ilvl="4">
      <w:start w:val="1"/>
      <w:numFmt w:val="decimal"/>
      <w:isLgl/>
      <w:suff w:val="nothing"/>
      <w:lvlText w:val="（%5）"/>
      <w:lvlJc w:val="left"/>
      <w:pPr>
        <w:ind w:left="1293" w:hanging="635"/>
      </w:pPr>
      <w:rPr>
        <w:rFonts w:hint="eastAsia"/>
      </w:rPr>
    </w:lvl>
    <w:lvl w:ilvl="5">
      <w:start w:val="1"/>
      <w:numFmt w:val="lowerLetter"/>
      <w:suff w:val="nothing"/>
      <w:lvlText w:val="%6）"/>
      <w:lvlJc w:val="left"/>
      <w:pPr>
        <w:ind w:left="1667" w:hanging="76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2173"/>
        </w:tabs>
        <w:ind w:left="2173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2317"/>
        </w:tabs>
        <w:ind w:left="2317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2461"/>
        </w:tabs>
        <w:ind w:left="2461" w:hanging="1584"/>
      </w:pPr>
      <w:rPr>
        <w:rFonts w:hint="eastAsia"/>
      </w:rPr>
    </w:lvl>
  </w:abstractNum>
  <w:abstractNum w:abstractNumId="4">
    <w:nsid w:val="724D3365"/>
    <w:multiLevelType w:val="multilevel"/>
    <w:tmpl w:val="724D3365"/>
    <w:lvl w:ilvl="0">
      <w:start w:val="1"/>
      <w:numFmt w:val="chineseCountingThousand"/>
      <w:isLgl/>
      <w:suff w:val="space"/>
      <w:lvlText w:val="%1  "/>
      <w:lvlJc w:val="left"/>
      <w:pPr>
        <w:ind w:left="1309" w:hanging="628"/>
      </w:pPr>
      <w:rPr>
        <w:rFonts w:hint="eastAsia"/>
        <w:b w:val="0"/>
        <w:i w:val="0"/>
        <w:color w:val="auto"/>
        <w:sz w:val="24"/>
      </w:rPr>
    </w:lvl>
    <w:lvl w:ilvl="1">
      <w:start w:val="1"/>
      <w:numFmt w:val="decimal"/>
      <w:isLgl/>
      <w:suff w:val="space"/>
      <w:lvlText w:val="%1.%2"/>
      <w:lvlJc w:val="left"/>
      <w:pPr>
        <w:ind w:left="1124" w:hanging="465"/>
      </w:pPr>
      <w:rPr>
        <w:rFonts w:hint="eastAsia"/>
      </w:rPr>
    </w:lvl>
    <w:lvl w:ilvl="2">
      <w:start w:val="1"/>
      <w:numFmt w:val="decimal"/>
      <w:isLgl/>
      <w:suff w:val="space"/>
      <w:lvlText w:val="%1.%2.%3"/>
      <w:lvlJc w:val="left"/>
      <w:pPr>
        <w:ind w:left="1782" w:hanging="635"/>
      </w:pPr>
      <w:rPr>
        <w:rFonts w:hint="eastAsia"/>
      </w:rPr>
    </w:lvl>
    <w:lvl w:ilvl="3">
      <w:start w:val="1"/>
      <w:numFmt w:val="decimal"/>
      <w:isLgl/>
      <w:lvlText w:val="%4）"/>
      <w:lvlJc w:val="left"/>
      <w:pPr>
        <w:tabs>
          <w:tab w:val="num" w:pos="658"/>
        </w:tabs>
        <w:ind w:left="1293" w:hanging="635"/>
      </w:pPr>
      <w:rPr>
        <w:rFonts w:hint="eastAsia"/>
      </w:rPr>
    </w:lvl>
    <w:lvl w:ilvl="4">
      <w:start w:val="1"/>
      <w:numFmt w:val="decimal"/>
      <w:isLgl/>
      <w:suff w:val="nothing"/>
      <w:lvlText w:val="（%5）"/>
      <w:lvlJc w:val="left"/>
      <w:pPr>
        <w:ind w:left="1293" w:hanging="635"/>
      </w:pPr>
      <w:rPr>
        <w:rFonts w:hint="eastAsia"/>
      </w:rPr>
    </w:lvl>
    <w:lvl w:ilvl="5">
      <w:start w:val="1"/>
      <w:numFmt w:val="lowerLetter"/>
      <w:suff w:val="nothing"/>
      <w:lvlText w:val="%6）"/>
      <w:lvlJc w:val="left"/>
      <w:pPr>
        <w:ind w:left="1667" w:hanging="760"/>
      </w:pPr>
      <w:rPr>
        <w:rFonts w:hint="eastAsia"/>
      </w:rPr>
    </w:lvl>
    <w:lvl w:ilvl="6">
      <w:start w:val="1"/>
      <w:numFmt w:val="lowerLetter"/>
      <w:suff w:val="nothing"/>
      <w:lvlText w:val="（%7）"/>
      <w:lvlJc w:val="left"/>
      <w:pPr>
        <w:ind w:left="2173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2317"/>
        </w:tabs>
        <w:ind w:left="2317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2461"/>
        </w:tabs>
        <w:ind w:left="2461" w:hanging="1584"/>
      </w:pPr>
      <w:rPr>
        <w:rFonts w:hint="eastAsia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stylePaneFormatFilter w:val="3F01"/>
  <w:defaultTabStop w:val="420"/>
  <w:evenAndOddHeaders/>
  <w:drawingGridHorizontalSpacing w:val="138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E70B8"/>
    <w:rsid w:val="00004896"/>
    <w:rsid w:val="00017D34"/>
    <w:rsid w:val="00034BFF"/>
    <w:rsid w:val="0003533F"/>
    <w:rsid w:val="000452EA"/>
    <w:rsid w:val="000704D5"/>
    <w:rsid w:val="0007462C"/>
    <w:rsid w:val="000755E8"/>
    <w:rsid w:val="0008676E"/>
    <w:rsid w:val="000C3234"/>
    <w:rsid w:val="000C7F4F"/>
    <w:rsid w:val="000D517C"/>
    <w:rsid w:val="000E4A4B"/>
    <w:rsid w:val="000E53BC"/>
    <w:rsid w:val="000F1E24"/>
    <w:rsid w:val="0010351C"/>
    <w:rsid w:val="0010799D"/>
    <w:rsid w:val="00132A81"/>
    <w:rsid w:val="00135B95"/>
    <w:rsid w:val="00143005"/>
    <w:rsid w:val="001600E3"/>
    <w:rsid w:val="0016632A"/>
    <w:rsid w:val="00185278"/>
    <w:rsid w:val="001B1556"/>
    <w:rsid w:val="001C32C0"/>
    <w:rsid w:val="001C5988"/>
    <w:rsid w:val="001D60C6"/>
    <w:rsid w:val="001E3C06"/>
    <w:rsid w:val="001F2ECC"/>
    <w:rsid w:val="00254BB2"/>
    <w:rsid w:val="00257885"/>
    <w:rsid w:val="00281D91"/>
    <w:rsid w:val="0029392E"/>
    <w:rsid w:val="002C576C"/>
    <w:rsid w:val="002E235F"/>
    <w:rsid w:val="002F6838"/>
    <w:rsid w:val="00307C3C"/>
    <w:rsid w:val="0031327E"/>
    <w:rsid w:val="00337F96"/>
    <w:rsid w:val="0034109C"/>
    <w:rsid w:val="00370072"/>
    <w:rsid w:val="00393150"/>
    <w:rsid w:val="003B41D7"/>
    <w:rsid w:val="003C7CF1"/>
    <w:rsid w:val="003D0BEE"/>
    <w:rsid w:val="003E4FD0"/>
    <w:rsid w:val="00401F89"/>
    <w:rsid w:val="00424CEE"/>
    <w:rsid w:val="00467FFB"/>
    <w:rsid w:val="0047741C"/>
    <w:rsid w:val="00477D60"/>
    <w:rsid w:val="004875B2"/>
    <w:rsid w:val="00491A60"/>
    <w:rsid w:val="004B37D6"/>
    <w:rsid w:val="004E07F4"/>
    <w:rsid w:val="004E43E6"/>
    <w:rsid w:val="004E7002"/>
    <w:rsid w:val="004F33AD"/>
    <w:rsid w:val="005164C5"/>
    <w:rsid w:val="00547C02"/>
    <w:rsid w:val="00552FE3"/>
    <w:rsid w:val="005542EF"/>
    <w:rsid w:val="00557AC1"/>
    <w:rsid w:val="00567BD4"/>
    <w:rsid w:val="005A1CFA"/>
    <w:rsid w:val="005A3D6E"/>
    <w:rsid w:val="005D684E"/>
    <w:rsid w:val="00604748"/>
    <w:rsid w:val="00623D14"/>
    <w:rsid w:val="00663050"/>
    <w:rsid w:val="006A3FE8"/>
    <w:rsid w:val="006E069D"/>
    <w:rsid w:val="006F1922"/>
    <w:rsid w:val="006F7B90"/>
    <w:rsid w:val="00713FC7"/>
    <w:rsid w:val="007521E6"/>
    <w:rsid w:val="007606F5"/>
    <w:rsid w:val="007656F7"/>
    <w:rsid w:val="00767525"/>
    <w:rsid w:val="00774C98"/>
    <w:rsid w:val="00775397"/>
    <w:rsid w:val="00795BD6"/>
    <w:rsid w:val="007D2726"/>
    <w:rsid w:val="007D451B"/>
    <w:rsid w:val="007E3EA4"/>
    <w:rsid w:val="00802041"/>
    <w:rsid w:val="0082762A"/>
    <w:rsid w:val="00832AE5"/>
    <w:rsid w:val="008405A1"/>
    <w:rsid w:val="00846E69"/>
    <w:rsid w:val="00852CB4"/>
    <w:rsid w:val="00875CAF"/>
    <w:rsid w:val="008B6FBB"/>
    <w:rsid w:val="008D2DC1"/>
    <w:rsid w:val="008D3539"/>
    <w:rsid w:val="008E7B02"/>
    <w:rsid w:val="00905F19"/>
    <w:rsid w:val="00912DEF"/>
    <w:rsid w:val="00934673"/>
    <w:rsid w:val="00966662"/>
    <w:rsid w:val="00992AA5"/>
    <w:rsid w:val="009B4E73"/>
    <w:rsid w:val="009C4A27"/>
    <w:rsid w:val="009D1D1A"/>
    <w:rsid w:val="009D722B"/>
    <w:rsid w:val="009E18A1"/>
    <w:rsid w:val="009E5CEA"/>
    <w:rsid w:val="00A00029"/>
    <w:rsid w:val="00A01FAB"/>
    <w:rsid w:val="00A07B34"/>
    <w:rsid w:val="00A92076"/>
    <w:rsid w:val="00AB1294"/>
    <w:rsid w:val="00AD3F8D"/>
    <w:rsid w:val="00AD78F8"/>
    <w:rsid w:val="00AE1BA4"/>
    <w:rsid w:val="00AF2604"/>
    <w:rsid w:val="00AF265D"/>
    <w:rsid w:val="00AF3BF9"/>
    <w:rsid w:val="00B515E8"/>
    <w:rsid w:val="00B87592"/>
    <w:rsid w:val="00B91E89"/>
    <w:rsid w:val="00BB3E32"/>
    <w:rsid w:val="00BC5B99"/>
    <w:rsid w:val="00BD206C"/>
    <w:rsid w:val="00BF6CAE"/>
    <w:rsid w:val="00C10AE0"/>
    <w:rsid w:val="00C1759D"/>
    <w:rsid w:val="00C237A1"/>
    <w:rsid w:val="00C44805"/>
    <w:rsid w:val="00C518A4"/>
    <w:rsid w:val="00C5513E"/>
    <w:rsid w:val="00CE2A8B"/>
    <w:rsid w:val="00CE4569"/>
    <w:rsid w:val="00D0495D"/>
    <w:rsid w:val="00D47473"/>
    <w:rsid w:val="00D529B7"/>
    <w:rsid w:val="00D565D5"/>
    <w:rsid w:val="00DA6C05"/>
    <w:rsid w:val="00DD211B"/>
    <w:rsid w:val="00DE233E"/>
    <w:rsid w:val="00DE70B8"/>
    <w:rsid w:val="00DF0284"/>
    <w:rsid w:val="00DF0760"/>
    <w:rsid w:val="00DF3040"/>
    <w:rsid w:val="00DF460C"/>
    <w:rsid w:val="00E35552"/>
    <w:rsid w:val="00E5395E"/>
    <w:rsid w:val="00E639AB"/>
    <w:rsid w:val="00E76518"/>
    <w:rsid w:val="00E80068"/>
    <w:rsid w:val="00E902D9"/>
    <w:rsid w:val="00E92E19"/>
    <w:rsid w:val="00EA74DB"/>
    <w:rsid w:val="00F0105E"/>
    <w:rsid w:val="00F03CF5"/>
    <w:rsid w:val="00F21970"/>
    <w:rsid w:val="00F31F00"/>
    <w:rsid w:val="00F47848"/>
    <w:rsid w:val="00F6418F"/>
    <w:rsid w:val="00F702BA"/>
    <w:rsid w:val="00F721BF"/>
    <w:rsid w:val="00FC5B37"/>
    <w:rsid w:val="00FF33E2"/>
    <w:rsid w:val="15007D43"/>
  </w:rsids>
  <w:docVars>
    <w:docVar w:name="commondata" w:val="eyJoZGlkIjoiYjI0NDlhYmVmMTk5MzNiMmVkZjQzZDBmOTE1ODA1MmU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39" w:unhideWhenUsed="0" w:qFormat="1"/>
    <w:lsdException w:name="toc 2" w:semiHidden="0" w:uiPriority="39" w:unhideWhenUsed="0" w:qFormat="1"/>
    <w:lsdException w:name="toc 3" w:semiHidden="0" w:uiPriority="39" w:unhideWhenUsed="0" w:qFormat="1"/>
    <w:lsdException w:name="toc 4" w:semiHidden="0" w:uiPriority="39" w:unhideWhenUsed="0" w:qFormat="1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Normal Indent" w:semiHidden="0" w:uiPriority="0" w:unhideWhenUsed="0"/>
    <w:lsdException w:name="footnote text" w:uiPriority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semiHidden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spacing w:line="288" w:lineRule="auto"/>
      <w:ind w:firstLine="200" w:firstLineChars="200"/>
      <w:jc w:val="both"/>
    </w:pPr>
    <w:rPr>
      <w:kern w:val="2"/>
      <w:sz w:val="24"/>
      <w:szCs w:val="21"/>
      <w:lang w:val="en-US" w:eastAsia="zh-CN" w:bidi="ar-SA"/>
    </w:rPr>
  </w:style>
  <w:style w:type="paragraph" w:styleId="Heading1">
    <w:name w:val="heading 1"/>
    <w:basedOn w:val="Normal"/>
    <w:next w:val="Normal"/>
    <w:link w:val="1Char"/>
    <w:qFormat/>
    <w:pPr>
      <w:keepNext/>
      <w:keepLines/>
      <w:numPr>
        <w:ilvl w:val="0"/>
        <w:numId w:val="1"/>
      </w:numPr>
      <w:spacing w:before="300" w:beforeLines="300" w:after="200" w:afterLines="200"/>
      <w:ind w:firstLineChars="0"/>
      <w:jc w:val="center"/>
      <w:outlineLvl w:val="0"/>
    </w:pPr>
    <w:rPr>
      <w:b/>
      <w:bCs/>
      <w:snapToGrid w:val="0"/>
      <w:kern w:val="44"/>
      <w:sz w:val="32"/>
      <w:szCs w:val="44"/>
    </w:rPr>
  </w:style>
  <w:style w:type="paragraph" w:styleId="Heading2">
    <w:name w:val="heading 2"/>
    <w:basedOn w:val="Heading1"/>
    <w:next w:val="Normal"/>
    <w:link w:val="2Char"/>
    <w:qFormat/>
    <w:pPr>
      <w:numPr>
        <w:ilvl w:val="1"/>
        <w:numId w:val="1"/>
      </w:numPr>
      <w:spacing w:before="100" w:beforeLines="100" w:after="50" w:afterLines="50"/>
      <w:jc w:val="both"/>
      <w:outlineLvl w:val="1"/>
    </w:pPr>
    <w:rPr>
      <w:b w:val="0"/>
      <w:bCs w:val="0"/>
      <w:sz w:val="30"/>
    </w:rPr>
  </w:style>
  <w:style w:type="paragraph" w:styleId="Heading3">
    <w:name w:val="heading 3"/>
    <w:basedOn w:val="Heading2"/>
    <w:next w:val="Normal"/>
    <w:link w:val="3Char"/>
    <w:qFormat/>
    <w:pPr>
      <w:numPr>
        <w:ilvl w:val="2"/>
        <w:numId w:val="1"/>
      </w:numPr>
      <w:spacing w:before="120" w:beforeLines="50" w:after="0" w:afterLines="0"/>
      <w:ind w:left="0" w:firstLine="0"/>
      <w:outlineLvl w:val="2"/>
    </w:pPr>
    <w:rPr>
      <w:bCs/>
      <w:sz w:val="28"/>
    </w:rPr>
  </w:style>
  <w:style w:type="paragraph" w:styleId="Heading4">
    <w:name w:val="heading 4"/>
    <w:basedOn w:val="Heading3"/>
    <w:next w:val="Normal"/>
    <w:link w:val="4Char"/>
    <w:qFormat/>
    <w:pPr>
      <w:numPr>
        <w:ilvl w:val="3"/>
        <w:numId w:val="2"/>
      </w:numPr>
      <w:spacing w:before="0" w:beforeLines="0"/>
      <w:ind w:left="828" w:hanging="363"/>
      <w:outlineLvl w:val="3"/>
    </w:pPr>
    <w:rPr>
      <w:sz w:val="24"/>
    </w:rPr>
  </w:style>
  <w:style w:type="paragraph" w:styleId="Heading5">
    <w:name w:val="heading 5"/>
    <w:basedOn w:val="Heading4"/>
    <w:next w:val="Normal"/>
    <w:link w:val="5Char"/>
    <w:qFormat/>
    <w:pPr>
      <w:numPr>
        <w:ilvl w:val="4"/>
        <w:numId w:val="3"/>
      </w:numPr>
      <w:ind w:left="1060" w:hanging="595"/>
      <w:outlineLvl w:val="4"/>
    </w:pPr>
    <w:rPr>
      <w:bCs w:val="0"/>
      <w:szCs w:val="28"/>
    </w:rPr>
  </w:style>
  <w:style w:type="paragraph" w:styleId="Heading6">
    <w:name w:val="heading 6"/>
    <w:basedOn w:val="Heading5"/>
    <w:next w:val="Normal"/>
    <w:link w:val="6Char"/>
    <w:qFormat/>
    <w:pPr>
      <w:numPr>
        <w:ilvl w:val="5"/>
        <w:numId w:val="4"/>
      </w:numPr>
      <w:ind w:left="817" w:hanging="352"/>
      <w:outlineLvl w:val="5"/>
    </w:pPr>
  </w:style>
  <w:style w:type="paragraph" w:styleId="Heading7">
    <w:name w:val="heading 7"/>
    <w:basedOn w:val="Heading6"/>
    <w:next w:val="Normal"/>
    <w:link w:val="7Char"/>
    <w:qFormat/>
    <w:pPr>
      <w:numPr>
        <w:ilvl w:val="6"/>
        <w:numId w:val="4"/>
      </w:numPr>
      <w:ind w:left="1055" w:hanging="590"/>
      <w:outlineLvl w:val="6"/>
    </w:pPr>
  </w:style>
  <w:style w:type="paragraph" w:styleId="Heading8">
    <w:name w:val="heading 8"/>
    <w:basedOn w:val="Normal"/>
    <w:next w:val="Normal"/>
    <w:link w:val="8Char"/>
    <w:qFormat/>
    <w:pPr>
      <w:keepNext/>
      <w:keepLines/>
      <w:numPr>
        <w:ilvl w:val="7"/>
        <w:numId w:val="1"/>
      </w:numPr>
      <w:tabs>
        <w:tab w:val="left" w:pos="1636"/>
      </w:tabs>
      <w:spacing w:before="240" w:after="64" w:line="320" w:lineRule="auto"/>
      <w:ind w:firstLineChars="0"/>
      <w:outlineLvl w:val="7"/>
    </w:pPr>
    <w:rPr>
      <w:rFonts w:ascii="Arial" w:eastAsia="黑体" w:hAnsi="Arial"/>
      <w:szCs w:val="24"/>
    </w:rPr>
  </w:style>
  <w:style w:type="paragraph" w:styleId="Heading9">
    <w:name w:val="heading 9"/>
    <w:basedOn w:val="Heading4"/>
    <w:next w:val="Normal"/>
    <w:link w:val="9Char"/>
    <w:qFormat/>
    <w:pPr>
      <w:outlineLvl w:val="8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link w:val="Heading1"/>
    <w:rPr>
      <w:b/>
      <w:bCs/>
      <w:snapToGrid/>
      <w:kern w:val="44"/>
      <w:sz w:val="32"/>
      <w:szCs w:val="44"/>
    </w:rPr>
  </w:style>
  <w:style w:type="character" w:customStyle="1" w:styleId="2Char">
    <w:name w:val="标题 2 Char"/>
    <w:link w:val="Heading2"/>
    <w:rPr>
      <w:snapToGrid/>
      <w:kern w:val="44"/>
      <w:sz w:val="30"/>
      <w:szCs w:val="44"/>
    </w:rPr>
  </w:style>
  <w:style w:type="character" w:customStyle="1" w:styleId="3Char">
    <w:name w:val="标题 3 Char"/>
    <w:link w:val="Heading3"/>
    <w:rPr>
      <w:bCs/>
      <w:snapToGrid/>
      <w:kern w:val="44"/>
      <w:sz w:val="28"/>
      <w:szCs w:val="44"/>
    </w:rPr>
  </w:style>
  <w:style w:type="character" w:customStyle="1" w:styleId="4Char">
    <w:name w:val="标题 4 Char"/>
    <w:link w:val="Heading4"/>
    <w:rPr>
      <w:bCs/>
      <w:snapToGrid/>
      <w:kern w:val="44"/>
      <w:sz w:val="24"/>
      <w:szCs w:val="44"/>
    </w:rPr>
  </w:style>
  <w:style w:type="character" w:customStyle="1" w:styleId="5Char">
    <w:name w:val="标题 5 Char"/>
    <w:link w:val="Heading5"/>
    <w:rPr>
      <w:snapToGrid/>
      <w:kern w:val="44"/>
      <w:sz w:val="24"/>
      <w:szCs w:val="28"/>
    </w:rPr>
  </w:style>
  <w:style w:type="character" w:customStyle="1" w:styleId="6Char">
    <w:name w:val="标题 6 Char"/>
    <w:link w:val="Heading6"/>
    <w:rPr>
      <w:snapToGrid/>
      <w:kern w:val="44"/>
      <w:sz w:val="24"/>
      <w:szCs w:val="28"/>
    </w:rPr>
  </w:style>
  <w:style w:type="character" w:customStyle="1" w:styleId="7Char">
    <w:name w:val="标题 7 Char"/>
    <w:link w:val="Heading7"/>
    <w:rPr>
      <w:snapToGrid/>
      <w:kern w:val="44"/>
      <w:sz w:val="24"/>
      <w:szCs w:val="28"/>
    </w:rPr>
  </w:style>
  <w:style w:type="character" w:customStyle="1" w:styleId="8Char">
    <w:name w:val="标题 8 Char"/>
    <w:link w:val="Heading8"/>
    <w:rPr>
      <w:rFonts w:ascii="Arial" w:eastAsia="黑体" w:hAnsi="Arial"/>
      <w:kern w:val="2"/>
      <w:sz w:val="24"/>
      <w:szCs w:val="24"/>
    </w:rPr>
  </w:style>
  <w:style w:type="character" w:customStyle="1" w:styleId="9Char">
    <w:name w:val="标题 9 Char"/>
    <w:link w:val="Heading9"/>
    <w:rPr>
      <w:bCs/>
      <w:snapToGrid/>
      <w:kern w:val="44"/>
      <w:sz w:val="24"/>
      <w:szCs w:val="44"/>
    </w:rPr>
  </w:style>
  <w:style w:type="paragraph" w:styleId="TOC7">
    <w:name w:val="toc 7"/>
    <w:basedOn w:val="Normal"/>
    <w:next w:val="Normal"/>
    <w:uiPriority w:val="39"/>
    <w:pPr>
      <w:spacing w:line="240" w:lineRule="auto"/>
      <w:ind w:left="1050" w:firstLine="0" w:firstLineChars="0"/>
      <w:jc w:val="left"/>
    </w:pPr>
    <w:rPr>
      <w:sz w:val="20"/>
      <w:szCs w:val="20"/>
    </w:rPr>
  </w:style>
  <w:style w:type="paragraph" w:styleId="DocumentMap">
    <w:name w:val="Document Map"/>
    <w:basedOn w:val="Normal"/>
    <w:link w:val="Char"/>
    <w:pPr>
      <w:spacing w:line="400" w:lineRule="exact"/>
    </w:pPr>
    <w:rPr>
      <w:rFonts w:ascii="宋体"/>
      <w:kern w:val="0"/>
      <w:sz w:val="18"/>
      <w:szCs w:val="18"/>
    </w:rPr>
  </w:style>
  <w:style w:type="character" w:customStyle="1" w:styleId="Char">
    <w:name w:val="文档结构图 Char"/>
    <w:link w:val="DocumentMap"/>
    <w:rPr>
      <w:rFonts w:ascii="宋体"/>
      <w:sz w:val="18"/>
      <w:szCs w:val="18"/>
    </w:rPr>
  </w:style>
  <w:style w:type="paragraph" w:styleId="CommentText">
    <w:name w:val="annotation text"/>
    <w:basedOn w:val="Normal"/>
    <w:link w:val="Char1"/>
    <w:uiPriority w:val="99"/>
    <w:pPr>
      <w:jc w:val="left"/>
    </w:pPr>
  </w:style>
  <w:style w:type="character" w:customStyle="1" w:styleId="Char1">
    <w:name w:val="批注文字 Char1"/>
    <w:link w:val="CommentText"/>
    <w:rPr>
      <w:kern w:val="2"/>
      <w:sz w:val="24"/>
      <w:szCs w:val="21"/>
    </w:rPr>
  </w:style>
  <w:style w:type="paragraph" w:styleId="BodyText">
    <w:name w:val="Body Text"/>
    <w:basedOn w:val="Normal"/>
    <w:link w:val="Char0"/>
    <w:uiPriority w:val="99"/>
    <w:pPr>
      <w:spacing w:after="120"/>
      <w:ind w:firstLine="0" w:firstLineChars="0"/>
    </w:pPr>
    <w:rPr>
      <w:sz w:val="13"/>
      <w:szCs w:val="20"/>
    </w:rPr>
  </w:style>
  <w:style w:type="character" w:customStyle="1" w:styleId="Char0">
    <w:name w:val="正文文本 Char"/>
    <w:link w:val="BodyText"/>
    <w:uiPriority w:val="99"/>
    <w:rPr>
      <w:kern w:val="2"/>
      <w:sz w:val="13"/>
    </w:rPr>
  </w:style>
  <w:style w:type="paragraph" w:styleId="BodyTextIndent">
    <w:name w:val="Body Text Indent"/>
    <w:basedOn w:val="Normal"/>
    <w:link w:val="Char2"/>
    <w:pPr>
      <w:spacing w:after="120"/>
      <w:ind w:left="420" w:leftChars="200"/>
    </w:pPr>
  </w:style>
  <w:style w:type="character" w:customStyle="1" w:styleId="Char2">
    <w:name w:val="正文文本缩进 Char"/>
    <w:link w:val="BodyTextIndent"/>
    <w:rPr>
      <w:kern w:val="2"/>
      <w:sz w:val="24"/>
      <w:szCs w:val="21"/>
    </w:rPr>
  </w:style>
  <w:style w:type="paragraph" w:styleId="TOC5">
    <w:name w:val="toc 5"/>
    <w:basedOn w:val="Normal"/>
    <w:next w:val="Normal"/>
    <w:uiPriority w:val="39"/>
    <w:pPr>
      <w:spacing w:line="240" w:lineRule="auto"/>
      <w:ind w:left="630" w:firstLine="0" w:firstLineChars="0"/>
      <w:jc w:val="left"/>
    </w:pPr>
    <w:rPr>
      <w:sz w:val="20"/>
      <w:szCs w:val="20"/>
    </w:rPr>
  </w:style>
  <w:style w:type="paragraph" w:styleId="TOC3">
    <w:name w:val="toc 3"/>
    <w:basedOn w:val="Normal"/>
    <w:next w:val="Normal"/>
    <w:uiPriority w:val="39"/>
    <w:qFormat/>
    <w:pPr>
      <w:ind w:left="400" w:firstLine="0" w:leftChars="400" w:firstLineChars="0"/>
    </w:pPr>
  </w:style>
  <w:style w:type="paragraph" w:styleId="PlainText">
    <w:name w:val="Plain Text"/>
    <w:basedOn w:val="Normal"/>
    <w:link w:val="Char3"/>
    <w:pPr>
      <w:ind w:left="492" w:firstLine="0" w:firstLineChars="0"/>
      <w:outlineLvl w:val="0"/>
    </w:pPr>
    <w:rPr>
      <w:rFonts w:ascii="宋体" w:hAnsi="Courier New"/>
      <w:sz w:val="21"/>
      <w:szCs w:val="20"/>
    </w:rPr>
  </w:style>
  <w:style w:type="character" w:customStyle="1" w:styleId="Char3">
    <w:name w:val="纯文本 Char"/>
    <w:link w:val="PlainText"/>
    <w:rPr>
      <w:rFonts w:ascii="宋体" w:hAnsi="Courier New"/>
      <w:kern w:val="2"/>
      <w:sz w:val="21"/>
    </w:rPr>
  </w:style>
  <w:style w:type="paragraph" w:styleId="TOC8">
    <w:name w:val="toc 8"/>
    <w:basedOn w:val="Normal"/>
    <w:next w:val="Normal"/>
    <w:uiPriority w:val="39"/>
    <w:pPr>
      <w:spacing w:line="240" w:lineRule="auto"/>
      <w:ind w:left="1260" w:firstLine="0" w:firstLineChars="0"/>
      <w:jc w:val="left"/>
    </w:pPr>
    <w:rPr>
      <w:sz w:val="20"/>
      <w:szCs w:val="20"/>
    </w:rPr>
  </w:style>
  <w:style w:type="paragraph" w:styleId="Date">
    <w:name w:val="Date"/>
    <w:basedOn w:val="Normal"/>
    <w:next w:val="Normal"/>
    <w:link w:val="Char4"/>
    <w:pPr>
      <w:ind w:firstLine="0" w:firstLineChars="0"/>
    </w:pPr>
    <w:rPr>
      <w:sz w:val="21"/>
      <w:szCs w:val="20"/>
    </w:rPr>
  </w:style>
  <w:style w:type="character" w:customStyle="1" w:styleId="Char4">
    <w:name w:val="日期 Char"/>
    <w:link w:val="Date"/>
    <w:rPr>
      <w:kern w:val="2"/>
      <w:sz w:val="21"/>
    </w:rPr>
  </w:style>
  <w:style w:type="paragraph" w:styleId="BalloonText">
    <w:name w:val="Balloon Text"/>
    <w:basedOn w:val="Normal"/>
    <w:link w:val="Char5"/>
    <w:pPr>
      <w:spacing w:line="240" w:lineRule="auto"/>
      <w:ind w:firstLine="0" w:firstLineChars="0"/>
    </w:pPr>
    <w:rPr>
      <w:sz w:val="18"/>
      <w:szCs w:val="18"/>
    </w:rPr>
  </w:style>
  <w:style w:type="character" w:customStyle="1" w:styleId="Char5">
    <w:name w:val="批注框文本 Char"/>
    <w:link w:val="BalloonText"/>
    <w:rPr>
      <w:kern w:val="2"/>
      <w:sz w:val="18"/>
      <w:szCs w:val="18"/>
    </w:rPr>
  </w:style>
  <w:style w:type="paragraph" w:styleId="Footer">
    <w:name w:val="footer"/>
    <w:basedOn w:val="Normal"/>
    <w:link w:val="Char6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6">
    <w:name w:val="页脚 Char"/>
    <w:link w:val="Footer"/>
    <w:uiPriority w:val="99"/>
    <w:rPr>
      <w:kern w:val="2"/>
      <w:sz w:val="18"/>
      <w:szCs w:val="18"/>
    </w:rPr>
  </w:style>
  <w:style w:type="paragraph" w:styleId="Header">
    <w:name w:val="header"/>
    <w:basedOn w:val="Normal"/>
    <w:link w:val="Char7"/>
    <w:uiPriority w:val="99"/>
    <w:pPr>
      <w:pBdr>
        <w:bottom w:val="double" w:sz="4" w:space="1" w:color="auto"/>
      </w:pBdr>
      <w:tabs>
        <w:tab w:val="center" w:pos="4153"/>
        <w:tab w:val="right" w:pos="8306"/>
      </w:tabs>
      <w:snapToGrid w:val="0"/>
      <w:ind w:firstLine="0" w:firstLineChars="0"/>
      <w:jc w:val="center"/>
    </w:pPr>
    <w:rPr>
      <w:snapToGrid w:val="0"/>
      <w:kern w:val="24"/>
      <w:sz w:val="21"/>
    </w:rPr>
  </w:style>
  <w:style w:type="character" w:customStyle="1" w:styleId="Char7">
    <w:name w:val="页眉 Char"/>
    <w:link w:val="Header"/>
    <w:uiPriority w:val="99"/>
    <w:rPr>
      <w:snapToGrid/>
      <w:kern w:val="24"/>
      <w:sz w:val="21"/>
      <w:szCs w:val="21"/>
    </w:rPr>
  </w:style>
  <w:style w:type="paragraph" w:styleId="TOC1">
    <w:name w:val="toc 1"/>
    <w:basedOn w:val="Normal"/>
    <w:next w:val="Normal"/>
    <w:uiPriority w:val="39"/>
    <w:qFormat/>
    <w:pPr>
      <w:ind w:firstLine="0" w:firstLineChars="0"/>
    </w:pPr>
  </w:style>
  <w:style w:type="paragraph" w:styleId="TOC4">
    <w:name w:val="toc 4"/>
    <w:basedOn w:val="Normal"/>
    <w:next w:val="Normal"/>
    <w:uiPriority w:val="39"/>
    <w:qFormat/>
    <w:pPr>
      <w:spacing w:line="240" w:lineRule="auto"/>
      <w:ind w:left="420" w:firstLine="0" w:firstLineChars="0"/>
      <w:jc w:val="left"/>
    </w:pPr>
    <w:rPr>
      <w:sz w:val="20"/>
      <w:szCs w:val="20"/>
    </w:rPr>
  </w:style>
  <w:style w:type="paragraph" w:styleId="FootnoteText">
    <w:name w:val="footnote text"/>
    <w:basedOn w:val="Normal"/>
    <w:link w:val="Char8"/>
    <w:semiHidden/>
    <w:pPr>
      <w:snapToGrid w:val="0"/>
      <w:ind w:firstLine="0" w:firstLineChars="0"/>
      <w:jc w:val="left"/>
    </w:pPr>
    <w:rPr>
      <w:sz w:val="21"/>
      <w:szCs w:val="18"/>
    </w:rPr>
  </w:style>
  <w:style w:type="character" w:customStyle="1" w:styleId="Char8">
    <w:name w:val="脚注文本 Char"/>
    <w:link w:val="FootnoteText"/>
    <w:semiHidden/>
    <w:rPr>
      <w:kern w:val="2"/>
      <w:sz w:val="21"/>
      <w:szCs w:val="18"/>
    </w:rPr>
  </w:style>
  <w:style w:type="paragraph" w:styleId="TOC6">
    <w:name w:val="toc 6"/>
    <w:basedOn w:val="Normal"/>
    <w:next w:val="Normal"/>
    <w:uiPriority w:val="39"/>
    <w:pPr>
      <w:spacing w:line="240" w:lineRule="auto"/>
      <w:ind w:left="840" w:firstLine="0" w:firstLineChars="0"/>
      <w:jc w:val="left"/>
    </w:pPr>
    <w:rPr>
      <w:sz w:val="20"/>
      <w:szCs w:val="20"/>
    </w:rPr>
  </w:style>
  <w:style w:type="paragraph" w:styleId="TOC2">
    <w:name w:val="toc 2"/>
    <w:basedOn w:val="Normal"/>
    <w:next w:val="Normal"/>
    <w:uiPriority w:val="39"/>
    <w:qFormat/>
    <w:pPr>
      <w:ind w:left="200" w:firstLine="0" w:leftChars="200" w:firstLineChars="0"/>
    </w:pPr>
  </w:style>
  <w:style w:type="paragraph" w:styleId="TOC9">
    <w:name w:val="toc 9"/>
    <w:basedOn w:val="Normal"/>
    <w:next w:val="Normal"/>
    <w:uiPriority w:val="39"/>
    <w:pPr>
      <w:spacing w:line="240" w:lineRule="auto"/>
      <w:ind w:left="1470" w:firstLine="0" w:firstLineChars="0"/>
      <w:jc w:val="left"/>
    </w:pPr>
    <w:rPr>
      <w:sz w:val="20"/>
      <w:szCs w:val="20"/>
    </w:rPr>
  </w:style>
  <w:style w:type="paragraph" w:styleId="Title">
    <w:name w:val="Title"/>
    <w:basedOn w:val="Normal"/>
    <w:link w:val="Char9"/>
    <w:qFormat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character" w:customStyle="1" w:styleId="Char9">
    <w:name w:val="标题 Char"/>
    <w:link w:val="Title"/>
    <w:rPr>
      <w:rFonts w:ascii="Arial" w:hAnsi="Arial" w:cs="Arial"/>
      <w:b/>
      <w:bCs/>
      <w:kern w:val="2"/>
      <w:sz w:val="32"/>
      <w:szCs w:val="32"/>
    </w:rPr>
  </w:style>
  <w:style w:type="paragraph" w:styleId="CommentSubject">
    <w:name w:val="annotation subject"/>
    <w:basedOn w:val="CommentText"/>
    <w:next w:val="CommentText"/>
    <w:link w:val="Char10"/>
    <w:uiPriority w:val="99"/>
    <w:unhideWhenUsed/>
    <w:pPr>
      <w:spacing w:line="240" w:lineRule="auto"/>
      <w:ind w:firstLine="0" w:firstLineChars="0"/>
    </w:pPr>
    <w:rPr>
      <w:b/>
      <w:bCs/>
      <w:sz w:val="21"/>
      <w:szCs w:val="22"/>
    </w:rPr>
  </w:style>
  <w:style w:type="character" w:customStyle="1" w:styleId="Char10">
    <w:name w:val="批注主题 Char"/>
    <w:link w:val="CommentSubject"/>
    <w:uiPriority w:val="99"/>
    <w:rPr>
      <w:b/>
      <w:bCs/>
      <w:kern w:val="2"/>
      <w:sz w:val="21"/>
      <w:szCs w:val="22"/>
    </w:rPr>
  </w:style>
  <w:style w:type="table" w:styleId="TableGrid">
    <w:name w:val="Table Grid"/>
    <w:basedOn w:val="TableNormal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</w:style>
  <w:style w:type="character" w:styleId="Hyperlink">
    <w:name w:val="Hyperlink"/>
    <w:uiPriority w:val="99"/>
    <w:rPr>
      <w:color w:val="0000FF"/>
      <w:u w:val="single"/>
    </w:rPr>
  </w:style>
  <w:style w:type="character" w:styleId="CommentReference">
    <w:name w:val="annotation reference"/>
    <w:uiPriority w:val="99"/>
    <w:unhideWhenUsed/>
    <w:rPr>
      <w:sz w:val="21"/>
      <w:szCs w:val="21"/>
    </w:rPr>
  </w:style>
  <w:style w:type="character" w:styleId="FootnoteReference">
    <w:name w:val="footnote reference"/>
    <w:rPr>
      <w:vertAlign w:val="superscript"/>
    </w:rPr>
  </w:style>
  <w:style w:type="paragraph" w:customStyle="1" w:styleId="a">
    <w:name w:val="参考文献"/>
    <w:basedOn w:val="Normal"/>
    <w:pPr>
      <w:numPr>
        <w:ilvl w:val="0"/>
        <w:numId w:val="5"/>
      </w:numPr>
      <w:tabs>
        <w:tab w:val="left" w:pos="488"/>
      </w:tabs>
      <w:overflowPunct w:val="0"/>
      <w:autoSpaceDN w:val="0"/>
      <w:adjustRightInd w:val="0"/>
      <w:snapToGrid w:val="0"/>
      <w:ind w:firstLineChars="0"/>
    </w:pPr>
    <w:rPr>
      <w:rFonts w:cs="Courier New"/>
      <w:snapToGrid w:val="0"/>
      <w:kern w:val="0"/>
      <w:sz w:val="21"/>
    </w:rPr>
  </w:style>
  <w:style w:type="paragraph" w:customStyle="1" w:styleId="a0">
    <w:name w:val="图表题注"/>
    <w:basedOn w:val="Normal"/>
    <w:next w:val="Normal"/>
    <w:pPr>
      <w:spacing w:before="50" w:beforeLines="50" w:after="50" w:afterLines="50"/>
      <w:ind w:firstLine="0" w:firstLineChars="0"/>
      <w:jc w:val="center"/>
    </w:pPr>
    <w:rPr>
      <w:sz w:val="21"/>
    </w:rPr>
  </w:style>
  <w:style w:type="paragraph" w:customStyle="1" w:styleId="a1">
    <w:name w:val="公式"/>
    <w:basedOn w:val="Normal"/>
    <w:next w:val="Normal"/>
    <w:pPr>
      <w:tabs>
        <w:tab w:val="right" w:pos="8971"/>
      </w:tabs>
      <w:spacing w:before="120" w:beforeLines="50" w:after="120" w:afterLines="50" w:line="240" w:lineRule="auto"/>
      <w:ind w:firstLine="480"/>
    </w:pPr>
  </w:style>
  <w:style w:type="character" w:customStyle="1" w:styleId="MTEquationSection">
    <w:name w:val="MTEquationSection"/>
    <w:rPr>
      <w:b/>
      <w:color w:val="FF0000"/>
    </w:rPr>
  </w:style>
  <w:style w:type="paragraph" w:customStyle="1" w:styleId="CONTENTS">
    <w:name w:val="CONTENTS"/>
    <w:basedOn w:val="a1"/>
    <w:pPr>
      <w:tabs>
        <w:tab w:val="right" w:leader="dot" w:pos="8971"/>
      </w:tabs>
      <w:spacing w:before="0" w:beforeLines="0" w:after="0" w:afterLines="0" w:line="288" w:lineRule="auto"/>
      <w:ind w:firstLine="0" w:firstLineChars="0"/>
    </w:pPr>
  </w:style>
  <w:style w:type="paragraph" w:customStyle="1" w:styleId="6">
    <w:name w:val="标题6"/>
    <w:basedOn w:val="Normal"/>
    <w:pPr>
      <w:numPr>
        <w:ilvl w:val="0"/>
        <w:numId w:val="3"/>
      </w:numPr>
      <w:ind w:firstLineChars="0"/>
    </w:pPr>
  </w:style>
  <w:style w:type="character" w:customStyle="1" w:styleId="1">
    <w:name w:val="批注文字 字符1"/>
    <w:uiPriority w:val="99"/>
    <w:rPr>
      <w:kern w:val="2"/>
      <w:sz w:val="21"/>
      <w:szCs w:val="24"/>
    </w:rPr>
  </w:style>
  <w:style w:type="character" w:customStyle="1" w:styleId="Char11">
    <w:name w:val="标准正文 Char"/>
    <w:link w:val="a2"/>
    <w:rPr>
      <w:rFonts w:ascii="黑体" w:eastAsia="黑体" w:hAnsi="宋体"/>
      <w:color w:val="000000"/>
      <w:sz w:val="24"/>
      <w:szCs w:val="24"/>
    </w:rPr>
  </w:style>
  <w:style w:type="paragraph" w:customStyle="1" w:styleId="a2">
    <w:name w:val="标准正文"/>
    <w:basedOn w:val="Normal"/>
    <w:link w:val="Char11"/>
    <w:pPr>
      <w:autoSpaceDE w:val="0"/>
      <w:autoSpaceDN w:val="0"/>
      <w:adjustRightInd w:val="0"/>
      <w:snapToGrid w:val="0"/>
      <w:spacing w:line="240" w:lineRule="auto"/>
      <w:ind w:firstLine="0" w:firstLineChars="0"/>
    </w:pPr>
    <w:rPr>
      <w:rFonts w:ascii="黑体" w:eastAsia="黑体" w:hAnsi="宋体"/>
      <w:color w:val="000000"/>
      <w:kern w:val="0"/>
      <w:szCs w:val="24"/>
    </w:rPr>
  </w:style>
  <w:style w:type="character" w:customStyle="1" w:styleId="10">
    <w:name w:val="标题 字符1"/>
    <w:uiPriority w:val="10"/>
    <w:rPr>
      <w:rFonts w:ascii="等线 Light" w:hAnsi="等线 Light" w:cs="Times New Roman"/>
      <w:b/>
      <w:bCs/>
      <w:kern w:val="2"/>
      <w:sz w:val="32"/>
      <w:szCs w:val="32"/>
    </w:rPr>
  </w:style>
  <w:style w:type="character" w:customStyle="1" w:styleId="Char12">
    <w:name w:val="表格 Char"/>
    <w:link w:val="a3"/>
    <w:rPr>
      <w:color w:val="000000"/>
      <w:kern w:val="2"/>
      <w:sz w:val="21"/>
      <w:szCs w:val="21"/>
    </w:rPr>
  </w:style>
  <w:style w:type="paragraph" w:customStyle="1" w:styleId="a3">
    <w:name w:val="表格"/>
    <w:basedOn w:val="Normal"/>
    <w:link w:val="Char12"/>
    <w:pPr>
      <w:snapToGrid w:val="0"/>
      <w:spacing w:line="240" w:lineRule="auto"/>
      <w:ind w:firstLine="0" w:firstLineChars="0"/>
      <w:jc w:val="center"/>
    </w:pPr>
    <w:rPr>
      <w:color w:val="000000"/>
      <w:sz w:val="21"/>
    </w:rPr>
  </w:style>
  <w:style w:type="character" w:customStyle="1" w:styleId="11">
    <w:name w:val="文档结构图 字符1"/>
    <w:uiPriority w:val="99"/>
    <w:rPr>
      <w:rFonts w:ascii="Microsoft YaHei UI" w:eastAsia="Microsoft YaHei UI"/>
      <w:kern w:val="2"/>
      <w:sz w:val="18"/>
      <w:szCs w:val="18"/>
    </w:rPr>
  </w:style>
  <w:style w:type="character" w:customStyle="1" w:styleId="Char13">
    <w:name w:val="批注文字 Char"/>
    <w:uiPriority w:val="99"/>
    <w:rPr>
      <w:kern w:val="2"/>
      <w:sz w:val="21"/>
      <w:szCs w:val="22"/>
    </w:rPr>
  </w:style>
  <w:style w:type="character" w:customStyle="1" w:styleId="shorttext">
    <w:name w:val="short_text"/>
  </w:style>
  <w:style w:type="character" w:customStyle="1" w:styleId="CharChar">
    <w:name w:val="董表头 Char Char"/>
    <w:link w:val="a4"/>
    <w:rPr>
      <w:sz w:val="24"/>
      <w:szCs w:val="24"/>
    </w:rPr>
  </w:style>
  <w:style w:type="paragraph" w:customStyle="1" w:styleId="a4">
    <w:name w:val="董表头"/>
    <w:next w:val="Normal"/>
    <w:link w:val="CharChar"/>
    <w:pPr>
      <w:spacing w:afterLines="20" w:line="400" w:lineRule="exact"/>
    </w:pPr>
    <w:rPr>
      <w:sz w:val="24"/>
      <w:szCs w:val="24"/>
      <w:lang w:val="en-US" w:eastAsia="zh-CN" w:bidi="ar-SA"/>
    </w:rPr>
  </w:style>
  <w:style w:type="character" w:customStyle="1" w:styleId="Char14">
    <w:name w:val="样式 表内文字 + 小五 Char"/>
    <w:link w:val="a5"/>
    <w:rPr>
      <w:sz w:val="18"/>
      <w:szCs w:val="18"/>
    </w:rPr>
  </w:style>
  <w:style w:type="paragraph" w:customStyle="1" w:styleId="a5">
    <w:name w:val="样式 表内文字 + 小五"/>
    <w:basedOn w:val="Normal"/>
    <w:link w:val="Char14"/>
    <w:pPr>
      <w:adjustRightInd w:val="0"/>
      <w:snapToGrid w:val="0"/>
      <w:spacing w:line="240" w:lineRule="auto"/>
      <w:ind w:firstLine="0" w:firstLineChars="0"/>
      <w:jc w:val="center"/>
    </w:pPr>
    <w:rPr>
      <w:kern w:val="0"/>
      <w:sz w:val="18"/>
      <w:szCs w:val="18"/>
    </w:rPr>
  </w:style>
  <w:style w:type="character" w:customStyle="1" w:styleId="Char15">
    <w:name w:val="无间隔 Char"/>
    <w:link w:val="NoSpacing"/>
    <w:uiPriority w:val="1"/>
    <w:rPr>
      <w:sz w:val="22"/>
    </w:rPr>
  </w:style>
  <w:style w:type="paragraph" w:styleId="NoSpacing">
    <w:name w:val="No Spacing"/>
    <w:link w:val="Char15"/>
    <w:uiPriority w:val="1"/>
    <w:qFormat/>
    <w:rPr>
      <w:sz w:val="22"/>
      <w:lang w:val="en-US" w:eastAsia="zh-CN" w:bidi="ar-SA"/>
    </w:rPr>
  </w:style>
  <w:style w:type="character" w:customStyle="1" w:styleId="12">
    <w:name w:val="批注主题 字符1"/>
    <w:uiPriority w:val="99"/>
    <w:rPr>
      <w:b/>
      <w:bCs/>
      <w:kern w:val="2"/>
      <w:sz w:val="21"/>
      <w:szCs w:val="24"/>
    </w:rPr>
  </w:style>
  <w:style w:type="character" w:customStyle="1" w:styleId="13">
    <w:name w:val="正文文本缩进 字符1"/>
    <w:uiPriority w:val="99"/>
    <w:rPr>
      <w:kern w:val="2"/>
      <w:sz w:val="21"/>
      <w:szCs w:val="24"/>
    </w:rPr>
  </w:style>
  <w:style w:type="character" w:customStyle="1" w:styleId="14">
    <w:name w:val="正文文本 字符1"/>
    <w:uiPriority w:val="99"/>
    <w:rPr>
      <w:kern w:val="2"/>
      <w:sz w:val="21"/>
      <w:szCs w:val="24"/>
    </w:rPr>
  </w:style>
  <w:style w:type="character" w:customStyle="1" w:styleId="15">
    <w:name w:val="纯文本 字符1"/>
    <w:uiPriority w:val="99"/>
    <w:rPr>
      <w:rFonts w:ascii="宋体" w:hAnsi="Courier New" w:cs="Courier New"/>
      <w:kern w:val="2"/>
      <w:sz w:val="21"/>
      <w:szCs w:val="21"/>
    </w:rPr>
  </w:style>
  <w:style w:type="character" w:customStyle="1" w:styleId="02">
    <w:name w:val="样式 (中文) 黑体 加宽量  0.2 磅"/>
    <w:rPr>
      <w:rFonts w:ascii="Times New Roman" w:eastAsia="宋体" w:hAnsi="Times New Roman"/>
      <w:b/>
      <w:spacing w:val="4"/>
      <w:sz w:val="24"/>
    </w:rPr>
  </w:style>
  <w:style w:type="character" w:customStyle="1" w:styleId="Char16">
    <w:name w:val="批注主题 Char1"/>
    <w:rPr>
      <w:b/>
      <w:bCs/>
      <w:kern w:val="2"/>
      <w:sz w:val="24"/>
      <w:szCs w:val="21"/>
    </w:rPr>
  </w:style>
  <w:style w:type="character" w:customStyle="1" w:styleId="Char17">
    <w:name w:val="文档结构图 Char1"/>
    <w:rPr>
      <w:rFonts w:ascii="宋体"/>
      <w:kern w:val="2"/>
      <w:sz w:val="18"/>
      <w:szCs w:val="18"/>
    </w:rPr>
  </w:style>
  <w:style w:type="character" w:customStyle="1" w:styleId="Char18">
    <w:name w:val="批注框文本 Char1"/>
    <w:rPr>
      <w:kern w:val="2"/>
      <w:sz w:val="18"/>
      <w:szCs w:val="18"/>
    </w:rPr>
  </w:style>
  <w:style w:type="paragraph" w:customStyle="1" w:styleId="21041">
    <w:name w:val="样式 样式 (中文) 黑体 红色 首行缩进:  2 字符 段前: 10.4 磅 字距调整小四 行距: 单倍行距 + 首行缩进: ...1"/>
    <w:basedOn w:val="2104"/>
    <w:pPr>
      <w:spacing w:before="0" w:line="400" w:lineRule="exact"/>
      <w:ind w:firstLine="200"/>
    </w:pPr>
    <w:rPr>
      <w:bCs/>
    </w:rPr>
  </w:style>
  <w:style w:type="paragraph" w:customStyle="1" w:styleId="2104">
    <w:name w:val="样式 (中文) 黑体 红色 首行缩进:  2 字符 段前: 10.4 磅 字距调整小四 行距: 单倍行距"/>
    <w:basedOn w:val="Normal"/>
    <w:pPr>
      <w:spacing w:before="208" w:line="240" w:lineRule="auto"/>
      <w:ind w:firstLine="486"/>
    </w:pPr>
    <w:rPr>
      <w:rFonts w:cs="宋体"/>
      <w:b/>
      <w:color w:val="FF0000"/>
      <w:kern w:val="24"/>
      <w:szCs w:val="20"/>
    </w:rPr>
  </w:style>
  <w:style w:type="paragraph" w:customStyle="1" w:styleId="3">
    <w:name w:val="表名3"/>
    <w:basedOn w:val="Normal"/>
    <w:pPr>
      <w:spacing w:line="240" w:lineRule="auto"/>
      <w:ind w:firstLine="493" w:firstLineChars="0"/>
      <w:jc w:val="left"/>
    </w:pPr>
    <w:rPr>
      <w:rFonts w:ascii="黑体" w:eastAsia="黑体"/>
      <w:szCs w:val="20"/>
    </w:rPr>
  </w:style>
  <w:style w:type="paragraph" w:customStyle="1" w:styleId="xl35">
    <w:name w:val="xl35"/>
    <w:basedOn w:val="Normal"/>
    <w:pPr>
      <w:widowControl/>
      <w:spacing w:before="100" w:after="100" w:line="240" w:lineRule="auto"/>
      <w:ind w:firstLine="0" w:firstLineChars="0"/>
      <w:jc w:val="center"/>
      <w:textAlignment w:val="center"/>
    </w:pPr>
    <w:rPr>
      <w:kern w:val="0"/>
      <w:szCs w:val="20"/>
    </w:rPr>
  </w:style>
  <w:style w:type="paragraph" w:customStyle="1" w:styleId="2">
    <w:name w:val="样式 首行缩进:  2 字符"/>
    <w:basedOn w:val="Normal"/>
    <w:pPr>
      <w:spacing w:line="400" w:lineRule="exact"/>
    </w:pPr>
    <w:rPr>
      <w:rFonts w:cs="宋体"/>
      <w:kern w:val="0"/>
      <w:szCs w:val="20"/>
    </w:rPr>
  </w:style>
  <w:style w:type="paragraph" w:customStyle="1" w:styleId="xl46">
    <w:name w:val="xl46"/>
    <w:basedOn w:val="Normal"/>
    <w:pPr>
      <w:widowControl/>
      <w:spacing w:before="100" w:after="100" w:line="240" w:lineRule="auto"/>
      <w:ind w:firstLine="0" w:firstLineChars="0"/>
      <w:jc w:val="center"/>
    </w:pPr>
    <w:rPr>
      <w:rFonts w:ascii="宋体" w:hAnsi="宋体"/>
      <w:b/>
      <w:kern w:val="0"/>
      <w:sz w:val="28"/>
      <w:szCs w:val="20"/>
    </w:rPr>
  </w:style>
  <w:style w:type="paragraph" w:styleId="TOCHeading">
    <w:name w:val="TOC Heading"/>
    <w:basedOn w:val="Heading1"/>
    <w:next w:val="Normal"/>
    <w:uiPriority w:val="39"/>
    <w:qFormat/>
    <w:pPr>
      <w:numPr>
        <w:ilvl w:val="0"/>
        <w:numId w:val="0"/>
      </w:numPr>
      <w:spacing w:before="340" w:beforeLines="0" w:after="330" w:afterLines="0" w:line="578" w:lineRule="auto"/>
      <w:jc w:val="both"/>
      <w:outlineLvl w:val="9"/>
    </w:pPr>
    <w:rPr>
      <w:snapToGrid/>
      <w:sz w:val="44"/>
    </w:rPr>
  </w:style>
  <w:style w:type="paragraph" w:customStyle="1" w:styleId="10415">
    <w:name w:val="样式 (中文) 黑体 红色 段前: 10.4 磅 字距调整小四 行距: 单倍行距 首行缩进:  1.5 字符"/>
    <w:basedOn w:val="Normal"/>
    <w:pPr>
      <w:spacing w:line="400" w:lineRule="exact"/>
    </w:pPr>
    <w:rPr>
      <w:rFonts w:cs="宋体"/>
      <w:b/>
      <w:color w:val="FF0000"/>
      <w:kern w:val="24"/>
      <w:szCs w:val="20"/>
    </w:rPr>
  </w:style>
  <w:style w:type="paragraph" w:customStyle="1" w:styleId="20">
    <w:name w:val="样式 (中文) 黑体 首行缩进:  2 字符"/>
    <w:basedOn w:val="Normal"/>
    <w:pPr>
      <w:spacing w:line="400" w:lineRule="exact"/>
      <w:ind w:firstLine="486"/>
    </w:pPr>
    <w:rPr>
      <w:rFonts w:cs="宋体"/>
      <w:b/>
      <w:kern w:val="0"/>
      <w:szCs w:val="20"/>
    </w:rPr>
  </w:style>
  <w:style w:type="paragraph" w:styleId="Revision">
    <w:name w:val="Revision"/>
    <w:uiPriority w:val="99"/>
    <w:unhideWhenUsed/>
    <w:rPr>
      <w:kern w:val="2"/>
      <w:sz w:val="21"/>
      <w:szCs w:val="24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37005063163006040" TargetMode="Externa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3227</Words>
  <Characters>18400</Characters>
  <Application>Microsoft Office Word</Application>
  <DocSecurity>0</DocSecurity>
  <Lines>153</Lines>
  <Paragraphs>43</Paragraphs>
  <ScaleCrop>false</ScaleCrop>
  <Company/>
  <LinksUpToDate>false</LinksUpToDate>
  <CharactersWithSpaces>21584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殷商</dc:creator>
  <cp:lastModifiedBy>张恒</cp:lastModifiedBy>
  <cp:revision>3</cp:revision>
  <cp:lastPrinted>2021-05-22T06:05:00Z</cp:lastPrinted>
  <dcterms:created xsi:type="dcterms:W3CDTF">2020-02-23T03:29:00Z</dcterms:created>
  <dcterms:modified xsi:type="dcterms:W3CDTF">2024-01-28T08:15:56Z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449795E046F5479A9CA5E51C7E8F4C81_12</vt:lpwstr>
  </property>
  <property fmtid="{D5CDD505-2E9C-101B-9397-08002B2CF9AE}" pid="3" name="KSOProductBuildVer">
    <vt:lpwstr>2052-12.1.0.16250</vt:lpwstr>
  </property>
</Properties>
</file>