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智能检测分选装备项目构思建设方案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576" w:history="1">
        <w:r>
          <w:rPr>
            <w:rFonts w:ascii="仿宋" w:eastAsia="仿宋" w:hAnsi="仿宋" w:cs="仿宋" w:hint="eastAsia"/>
            <w:lang w:eastAsia="zh-CN"/>
          </w:rPr>
          <w:t>序言</w:t>
        </w:r>
        <w:r>
          <w:tab/>
        </w:r>
        <w:r>
          <w:fldChar w:fldCharType="begin"/>
        </w:r>
        <w:r>
          <w:instrText xml:space="preserve"> PAGEREF _Toc18576 \h </w:instrText>
        </w:r>
        <w:r>
          <w:fldChar w:fldCharType="separate"/>
        </w:r>
        <w:r>
          <w:t>4</w:t>
        </w:r>
        <w:r>
          <w:fldChar w:fldCharType="end"/>
        </w:r>
      </w:hyperlink>
    </w:p>
    <w:p>
      <w:pPr>
        <w:pStyle w:val="TOC1"/>
        <w:tabs>
          <w:tab w:val="right" w:leader="dot" w:pos="8306"/>
        </w:tabs>
      </w:pPr>
      <w:hyperlink w:anchor="_Toc6832" w:history="1">
        <w:r>
          <w:rPr>
            <w:rFonts w:ascii="仿宋" w:eastAsia="仿宋" w:hAnsi="仿宋" w:cs="仿宋" w:hint="eastAsia"/>
            <w:lang w:eastAsia="zh-CN"/>
          </w:rPr>
          <w:t>一、财务管理与成本控制</w:t>
        </w:r>
        <w:r>
          <w:tab/>
        </w:r>
        <w:r>
          <w:fldChar w:fldCharType="begin"/>
        </w:r>
        <w:r>
          <w:instrText xml:space="preserve"> PAGEREF _Toc6832 \h </w:instrText>
        </w:r>
        <w:r>
          <w:fldChar w:fldCharType="separate"/>
        </w:r>
        <w:r>
          <w:t>4</w:t>
        </w:r>
        <w:r>
          <w:fldChar w:fldCharType="end"/>
        </w:r>
      </w:hyperlink>
    </w:p>
    <w:p>
      <w:pPr>
        <w:pStyle w:val="TOC2"/>
        <w:tabs>
          <w:tab w:val="right" w:leader="dot" w:pos="8306"/>
        </w:tabs>
      </w:pPr>
      <w:hyperlink w:anchor="_Toc5639" w:history="1">
        <w:r>
          <w:rPr>
            <w:rFonts w:ascii="仿宋" w:eastAsia="仿宋" w:hAnsi="仿宋" w:cs="仿宋" w:hint="eastAsia"/>
            <w:lang w:eastAsia="zh-CN"/>
          </w:rPr>
          <w:t>(一)、财务管理体系建设</w:t>
        </w:r>
        <w:r>
          <w:tab/>
        </w:r>
        <w:r>
          <w:fldChar w:fldCharType="begin"/>
        </w:r>
        <w:r>
          <w:instrText xml:space="preserve"> PAGEREF _Toc5639 \h </w:instrText>
        </w:r>
        <w:r>
          <w:fldChar w:fldCharType="separate"/>
        </w:r>
        <w:r>
          <w:t>4</w:t>
        </w:r>
        <w:r>
          <w:fldChar w:fldCharType="end"/>
        </w:r>
      </w:hyperlink>
    </w:p>
    <w:p>
      <w:pPr>
        <w:pStyle w:val="TOC2"/>
        <w:tabs>
          <w:tab w:val="right" w:leader="dot" w:pos="8306"/>
        </w:tabs>
      </w:pPr>
      <w:hyperlink w:anchor="_Toc26701" w:history="1">
        <w:r>
          <w:rPr>
            <w:rFonts w:ascii="仿宋" w:eastAsia="仿宋" w:hAnsi="仿宋" w:cs="仿宋" w:hint="eastAsia"/>
            <w:lang w:eastAsia="zh-CN"/>
          </w:rPr>
          <w:t>(二)、成本控制措施</w:t>
        </w:r>
        <w:r>
          <w:tab/>
        </w:r>
        <w:r>
          <w:fldChar w:fldCharType="begin"/>
        </w:r>
        <w:r>
          <w:instrText xml:space="preserve"> PAGEREF _Toc26701 \h </w:instrText>
        </w:r>
        <w:r>
          <w:fldChar w:fldCharType="separate"/>
        </w:r>
        <w:r>
          <w:t>5</w:t>
        </w:r>
        <w:r>
          <w:fldChar w:fldCharType="end"/>
        </w:r>
      </w:hyperlink>
    </w:p>
    <w:p>
      <w:pPr>
        <w:pStyle w:val="TOC1"/>
        <w:tabs>
          <w:tab w:val="right" w:leader="dot" w:pos="8306"/>
        </w:tabs>
      </w:pPr>
      <w:hyperlink w:anchor="_Toc6222" w:history="1">
        <w:r>
          <w:rPr>
            <w:rFonts w:ascii="仿宋" w:eastAsia="仿宋" w:hAnsi="仿宋" w:cs="仿宋" w:hint="eastAsia"/>
            <w:lang w:eastAsia="zh-CN"/>
          </w:rPr>
          <w:t>二、背景、必要性分析</w:t>
        </w:r>
        <w:r>
          <w:tab/>
        </w:r>
        <w:r>
          <w:fldChar w:fldCharType="begin"/>
        </w:r>
        <w:r>
          <w:instrText xml:space="preserve"> PAGEREF _Toc6222 \h </w:instrText>
        </w:r>
        <w:r>
          <w:fldChar w:fldCharType="separate"/>
        </w:r>
        <w:r>
          <w:t>6</w:t>
        </w:r>
        <w:r>
          <w:fldChar w:fldCharType="end"/>
        </w:r>
      </w:hyperlink>
    </w:p>
    <w:p>
      <w:pPr>
        <w:pStyle w:val="TOC2"/>
        <w:tabs>
          <w:tab w:val="right" w:leader="dot" w:pos="8306"/>
        </w:tabs>
      </w:pPr>
      <w:hyperlink w:anchor="_Toc30908" w:history="1">
        <w:r>
          <w:rPr>
            <w:rFonts w:ascii="仿宋" w:eastAsia="仿宋" w:hAnsi="仿宋" w:cs="仿宋" w:hint="eastAsia"/>
            <w:lang w:eastAsia="zh-CN"/>
          </w:rPr>
          <w:t>(一)、项目建设背景</w:t>
        </w:r>
        <w:r>
          <w:tab/>
        </w:r>
        <w:r>
          <w:fldChar w:fldCharType="begin"/>
        </w:r>
        <w:r>
          <w:instrText xml:space="preserve"> PAGEREF _Toc30908 \h </w:instrText>
        </w:r>
        <w:r>
          <w:fldChar w:fldCharType="separate"/>
        </w:r>
        <w:r>
          <w:t>6</w:t>
        </w:r>
        <w:r>
          <w:fldChar w:fldCharType="end"/>
        </w:r>
      </w:hyperlink>
    </w:p>
    <w:p>
      <w:pPr>
        <w:pStyle w:val="TOC2"/>
        <w:tabs>
          <w:tab w:val="right" w:leader="dot" w:pos="8306"/>
        </w:tabs>
      </w:pPr>
      <w:hyperlink w:anchor="_Toc5963" w:history="1">
        <w:r>
          <w:rPr>
            <w:rFonts w:ascii="仿宋" w:eastAsia="仿宋" w:hAnsi="仿宋" w:cs="仿宋" w:hint="eastAsia"/>
            <w:lang w:eastAsia="zh-CN"/>
          </w:rPr>
          <w:t>(二)、必要性分析</w:t>
        </w:r>
        <w:r>
          <w:tab/>
        </w:r>
        <w:r>
          <w:fldChar w:fldCharType="begin"/>
        </w:r>
        <w:r>
          <w:instrText xml:space="preserve"> PAGEREF _Toc5963 \h </w:instrText>
        </w:r>
        <w:r>
          <w:fldChar w:fldCharType="separate"/>
        </w:r>
        <w:r>
          <w:t>7</w:t>
        </w:r>
        <w:r>
          <w:fldChar w:fldCharType="end"/>
        </w:r>
      </w:hyperlink>
    </w:p>
    <w:p>
      <w:pPr>
        <w:pStyle w:val="TOC2"/>
        <w:tabs>
          <w:tab w:val="right" w:leader="dot" w:pos="8306"/>
        </w:tabs>
      </w:pPr>
      <w:hyperlink w:anchor="_Toc2183" w:history="1">
        <w:r>
          <w:rPr>
            <w:rFonts w:ascii="仿宋" w:eastAsia="仿宋" w:hAnsi="仿宋" w:cs="仿宋" w:hint="eastAsia"/>
            <w:lang w:eastAsia="zh-CN"/>
          </w:rPr>
          <w:t>(三)、项目建设有利条件</w:t>
        </w:r>
        <w:r>
          <w:tab/>
        </w:r>
        <w:r>
          <w:fldChar w:fldCharType="begin"/>
        </w:r>
        <w:r>
          <w:instrText xml:space="preserve"> PAGEREF _Toc2183 \h </w:instrText>
        </w:r>
        <w:r>
          <w:fldChar w:fldCharType="separate"/>
        </w:r>
        <w:r>
          <w:t>9</w:t>
        </w:r>
        <w:r>
          <w:fldChar w:fldCharType="end"/>
        </w:r>
      </w:hyperlink>
    </w:p>
    <w:p>
      <w:pPr>
        <w:pStyle w:val="TOC1"/>
        <w:tabs>
          <w:tab w:val="right" w:leader="dot" w:pos="8306"/>
        </w:tabs>
      </w:pPr>
      <w:hyperlink w:anchor="_Toc26830" w:history="1">
        <w:r>
          <w:rPr>
            <w:rFonts w:ascii="仿宋" w:eastAsia="仿宋" w:hAnsi="仿宋" w:cs="仿宋" w:hint="eastAsia"/>
            <w:lang w:eastAsia="zh-CN"/>
          </w:rPr>
          <w:t>三、发展规划、产业政策和行业准入分析</w:t>
        </w:r>
        <w:r>
          <w:tab/>
        </w:r>
        <w:r>
          <w:fldChar w:fldCharType="begin"/>
        </w:r>
        <w:r>
          <w:instrText xml:space="preserve"> PAGEREF _Toc26830 \h </w:instrText>
        </w:r>
        <w:r>
          <w:fldChar w:fldCharType="separate"/>
        </w:r>
        <w:r>
          <w:t>10</w:t>
        </w:r>
        <w:r>
          <w:fldChar w:fldCharType="end"/>
        </w:r>
      </w:hyperlink>
    </w:p>
    <w:p>
      <w:pPr>
        <w:pStyle w:val="TOC2"/>
        <w:tabs>
          <w:tab w:val="right" w:leader="dot" w:pos="8306"/>
        </w:tabs>
      </w:pPr>
      <w:hyperlink w:anchor="_Toc7158" w:history="1">
        <w:r>
          <w:rPr>
            <w:rFonts w:ascii="仿宋" w:eastAsia="仿宋" w:hAnsi="仿宋" w:cs="仿宋" w:hint="eastAsia"/>
            <w:lang w:eastAsia="zh-CN"/>
          </w:rPr>
          <w:t>(一)、发展规划分析</w:t>
        </w:r>
        <w:r>
          <w:tab/>
        </w:r>
        <w:r>
          <w:fldChar w:fldCharType="begin"/>
        </w:r>
        <w:r>
          <w:instrText xml:space="preserve"> PAGEREF _Toc7158 \h </w:instrText>
        </w:r>
        <w:r>
          <w:fldChar w:fldCharType="separate"/>
        </w:r>
        <w:r>
          <w:t>10</w:t>
        </w:r>
        <w:r>
          <w:fldChar w:fldCharType="end"/>
        </w:r>
      </w:hyperlink>
    </w:p>
    <w:p>
      <w:pPr>
        <w:pStyle w:val="TOC2"/>
        <w:tabs>
          <w:tab w:val="right" w:leader="dot" w:pos="8306"/>
        </w:tabs>
      </w:pPr>
      <w:hyperlink w:anchor="_Toc30387" w:history="1">
        <w:r>
          <w:rPr>
            <w:rFonts w:ascii="仿宋" w:eastAsia="仿宋" w:hAnsi="仿宋" w:cs="仿宋" w:hint="eastAsia"/>
            <w:lang w:eastAsia="zh-CN"/>
          </w:rPr>
          <w:t>(二)、产业政策分析</w:t>
        </w:r>
        <w:r>
          <w:tab/>
        </w:r>
        <w:r>
          <w:fldChar w:fldCharType="begin"/>
        </w:r>
        <w:r>
          <w:instrText xml:space="preserve"> PAGEREF _Toc30387 \h </w:instrText>
        </w:r>
        <w:r>
          <w:fldChar w:fldCharType="separate"/>
        </w:r>
        <w:r>
          <w:t>12</w:t>
        </w:r>
        <w:r>
          <w:fldChar w:fldCharType="end"/>
        </w:r>
      </w:hyperlink>
    </w:p>
    <w:p>
      <w:pPr>
        <w:pStyle w:val="TOC2"/>
        <w:tabs>
          <w:tab w:val="right" w:leader="dot" w:pos="8306"/>
        </w:tabs>
      </w:pPr>
      <w:hyperlink w:anchor="_Toc31052" w:history="1">
        <w:r>
          <w:rPr>
            <w:rFonts w:ascii="仿宋" w:eastAsia="仿宋" w:hAnsi="仿宋" w:cs="仿宋" w:hint="eastAsia"/>
            <w:lang w:eastAsia="zh-CN"/>
          </w:rPr>
          <w:t>(三)、行业准入分析</w:t>
        </w:r>
        <w:r>
          <w:tab/>
        </w:r>
        <w:r>
          <w:fldChar w:fldCharType="begin"/>
        </w:r>
        <w:r>
          <w:instrText xml:space="preserve"> PAGEREF _Toc31052 \h </w:instrText>
        </w:r>
        <w:r>
          <w:fldChar w:fldCharType="separate"/>
        </w:r>
        <w:r>
          <w:t>14</w:t>
        </w:r>
        <w:r>
          <w:fldChar w:fldCharType="end"/>
        </w:r>
      </w:hyperlink>
    </w:p>
    <w:p>
      <w:pPr>
        <w:pStyle w:val="TOC1"/>
        <w:tabs>
          <w:tab w:val="right" w:leader="dot" w:pos="8306"/>
        </w:tabs>
      </w:pPr>
      <w:hyperlink w:anchor="_Toc10944" w:history="1">
        <w:r>
          <w:rPr>
            <w:rFonts w:ascii="仿宋" w:eastAsia="仿宋" w:hAnsi="仿宋" w:cs="仿宋" w:hint="eastAsia"/>
            <w:lang w:eastAsia="zh-CN"/>
          </w:rPr>
          <w:t>四、建设风险评估分析</w:t>
        </w:r>
        <w:r>
          <w:tab/>
        </w:r>
        <w:r>
          <w:fldChar w:fldCharType="begin"/>
        </w:r>
        <w:r>
          <w:instrText xml:space="preserve"> PAGEREF _Toc10944 \h </w:instrText>
        </w:r>
        <w:r>
          <w:fldChar w:fldCharType="separate"/>
        </w:r>
        <w:r>
          <w:t>15</w:t>
        </w:r>
        <w:r>
          <w:fldChar w:fldCharType="end"/>
        </w:r>
      </w:hyperlink>
    </w:p>
    <w:p>
      <w:pPr>
        <w:pStyle w:val="TOC2"/>
        <w:tabs>
          <w:tab w:val="right" w:leader="dot" w:pos="8306"/>
        </w:tabs>
      </w:pPr>
      <w:hyperlink w:anchor="_Toc21916" w:history="1">
        <w:r>
          <w:rPr>
            <w:rFonts w:ascii="仿宋" w:eastAsia="仿宋" w:hAnsi="仿宋" w:cs="仿宋" w:hint="eastAsia"/>
            <w:lang w:eastAsia="zh-CN"/>
          </w:rPr>
          <w:t>(一)、政策风险分析</w:t>
        </w:r>
        <w:r>
          <w:tab/>
        </w:r>
        <w:r>
          <w:fldChar w:fldCharType="begin"/>
        </w:r>
        <w:r>
          <w:instrText xml:space="preserve"> PAGEREF _Toc21916 \h </w:instrText>
        </w:r>
        <w:r>
          <w:fldChar w:fldCharType="separate"/>
        </w:r>
        <w:r>
          <w:t>15</w:t>
        </w:r>
        <w:r>
          <w:fldChar w:fldCharType="end"/>
        </w:r>
      </w:hyperlink>
    </w:p>
    <w:p>
      <w:pPr>
        <w:pStyle w:val="TOC2"/>
        <w:tabs>
          <w:tab w:val="right" w:leader="dot" w:pos="8306"/>
        </w:tabs>
      </w:pPr>
      <w:hyperlink w:anchor="_Toc5782" w:history="1">
        <w:r>
          <w:rPr>
            <w:rFonts w:ascii="仿宋" w:eastAsia="仿宋" w:hAnsi="仿宋" w:cs="仿宋" w:hint="eastAsia"/>
            <w:lang w:eastAsia="zh-CN"/>
          </w:rPr>
          <w:t>(二)、社会风险分析</w:t>
        </w:r>
        <w:r>
          <w:tab/>
        </w:r>
        <w:r>
          <w:fldChar w:fldCharType="begin"/>
        </w:r>
        <w:r>
          <w:instrText xml:space="preserve"> PAGEREF _Toc5782 \h </w:instrText>
        </w:r>
        <w:r>
          <w:fldChar w:fldCharType="separate"/>
        </w:r>
        <w:r>
          <w:t>16</w:t>
        </w:r>
        <w:r>
          <w:fldChar w:fldCharType="end"/>
        </w:r>
      </w:hyperlink>
    </w:p>
    <w:p>
      <w:pPr>
        <w:pStyle w:val="TOC2"/>
        <w:tabs>
          <w:tab w:val="right" w:leader="dot" w:pos="8306"/>
        </w:tabs>
      </w:pPr>
      <w:hyperlink w:anchor="_Toc20846" w:history="1">
        <w:r>
          <w:rPr>
            <w:rFonts w:ascii="仿宋" w:eastAsia="仿宋" w:hAnsi="仿宋" w:cs="仿宋" w:hint="eastAsia"/>
            <w:lang w:eastAsia="zh-CN"/>
          </w:rPr>
          <w:t>(三)、市场风险分析</w:t>
        </w:r>
        <w:r>
          <w:tab/>
        </w:r>
        <w:r>
          <w:fldChar w:fldCharType="begin"/>
        </w:r>
        <w:r>
          <w:instrText xml:space="preserve"> PAGEREF _Toc20846 \h </w:instrText>
        </w:r>
        <w:r>
          <w:fldChar w:fldCharType="separate"/>
        </w:r>
        <w:r>
          <w:t>18</w:t>
        </w:r>
        <w:r>
          <w:fldChar w:fldCharType="end"/>
        </w:r>
      </w:hyperlink>
    </w:p>
    <w:p>
      <w:pPr>
        <w:pStyle w:val="TOC2"/>
        <w:tabs>
          <w:tab w:val="right" w:leader="dot" w:pos="8306"/>
        </w:tabs>
      </w:pPr>
      <w:hyperlink w:anchor="_Toc8258" w:history="1">
        <w:r>
          <w:rPr>
            <w:rFonts w:ascii="仿宋" w:eastAsia="仿宋" w:hAnsi="仿宋" w:cs="仿宋" w:hint="eastAsia"/>
            <w:lang w:eastAsia="zh-CN"/>
          </w:rPr>
          <w:t>(四)、资金风险分析</w:t>
        </w:r>
        <w:r>
          <w:tab/>
        </w:r>
        <w:r>
          <w:fldChar w:fldCharType="begin"/>
        </w:r>
        <w:r>
          <w:instrText xml:space="preserve"> PAGEREF _Toc8258 \h </w:instrText>
        </w:r>
        <w:r>
          <w:fldChar w:fldCharType="separate"/>
        </w:r>
        <w:r>
          <w:t>19</w:t>
        </w:r>
        <w:r>
          <w:fldChar w:fldCharType="end"/>
        </w:r>
      </w:hyperlink>
    </w:p>
    <w:p>
      <w:pPr>
        <w:pStyle w:val="TOC2"/>
        <w:tabs>
          <w:tab w:val="right" w:leader="dot" w:pos="8306"/>
        </w:tabs>
      </w:pPr>
      <w:hyperlink w:anchor="_Toc2976" w:history="1">
        <w:r>
          <w:rPr>
            <w:rFonts w:ascii="仿宋" w:eastAsia="仿宋" w:hAnsi="仿宋" w:cs="仿宋" w:hint="eastAsia"/>
            <w:lang w:eastAsia="zh-CN"/>
          </w:rPr>
          <w:t>(五)、技术风险分析</w:t>
        </w:r>
        <w:r>
          <w:tab/>
        </w:r>
        <w:r>
          <w:fldChar w:fldCharType="begin"/>
        </w:r>
        <w:r>
          <w:instrText xml:space="preserve"> PAGEREF _Toc2976 \h </w:instrText>
        </w:r>
        <w:r>
          <w:fldChar w:fldCharType="separate"/>
        </w:r>
        <w:r>
          <w:t>20</w:t>
        </w:r>
        <w:r>
          <w:fldChar w:fldCharType="end"/>
        </w:r>
      </w:hyperlink>
    </w:p>
    <w:p>
      <w:pPr>
        <w:pStyle w:val="TOC2"/>
        <w:tabs>
          <w:tab w:val="right" w:leader="dot" w:pos="8306"/>
        </w:tabs>
      </w:pPr>
      <w:hyperlink w:anchor="_Toc39" w:history="1">
        <w:r>
          <w:rPr>
            <w:rFonts w:ascii="仿宋" w:eastAsia="仿宋" w:hAnsi="仿宋" w:cs="仿宋" w:hint="eastAsia"/>
            <w:lang w:eastAsia="zh-CN"/>
          </w:rPr>
          <w:t>(六)、财务风险分析</w:t>
        </w:r>
        <w:r>
          <w:tab/>
        </w:r>
        <w:r>
          <w:fldChar w:fldCharType="begin"/>
        </w:r>
        <w:r>
          <w:instrText xml:space="preserve"> PAGEREF _Toc39 \h </w:instrText>
        </w:r>
        <w:r>
          <w:fldChar w:fldCharType="separate"/>
        </w:r>
        <w:r>
          <w:t>21</w:t>
        </w:r>
        <w:r>
          <w:fldChar w:fldCharType="end"/>
        </w:r>
      </w:hyperlink>
    </w:p>
    <w:p>
      <w:pPr>
        <w:pStyle w:val="TOC2"/>
        <w:tabs>
          <w:tab w:val="right" w:leader="dot" w:pos="8306"/>
        </w:tabs>
      </w:pPr>
      <w:hyperlink w:anchor="_Toc1051" w:history="1">
        <w:r>
          <w:rPr>
            <w:rFonts w:ascii="仿宋" w:eastAsia="仿宋" w:hAnsi="仿宋" w:cs="仿宋" w:hint="eastAsia"/>
            <w:lang w:eastAsia="zh-CN"/>
          </w:rPr>
          <w:t>(七)、管理风险分析</w:t>
        </w:r>
        <w:r>
          <w:tab/>
        </w:r>
        <w:r>
          <w:fldChar w:fldCharType="begin"/>
        </w:r>
        <w:r>
          <w:instrText xml:space="preserve"> PAGEREF _Toc1051 \h </w:instrText>
        </w:r>
        <w:r>
          <w:fldChar w:fldCharType="separate"/>
        </w:r>
        <w:r>
          <w:t>23</w:t>
        </w:r>
        <w:r>
          <w:fldChar w:fldCharType="end"/>
        </w:r>
      </w:hyperlink>
    </w:p>
    <w:p>
      <w:pPr>
        <w:pStyle w:val="TOC2"/>
        <w:tabs>
          <w:tab w:val="right" w:leader="dot" w:pos="8306"/>
        </w:tabs>
      </w:pPr>
      <w:hyperlink w:anchor="_Toc853" w:history="1">
        <w:r>
          <w:rPr>
            <w:rFonts w:ascii="仿宋" w:eastAsia="仿宋" w:hAnsi="仿宋" w:cs="仿宋" w:hint="eastAsia"/>
            <w:lang w:eastAsia="zh-CN"/>
          </w:rPr>
          <w:t>(八)、其它风险分析</w:t>
        </w:r>
        <w:r>
          <w:tab/>
        </w:r>
        <w:r>
          <w:fldChar w:fldCharType="begin"/>
        </w:r>
        <w:r>
          <w:instrText xml:space="preserve"> PAGEREF _Toc853 \h </w:instrText>
        </w:r>
        <w:r>
          <w:fldChar w:fldCharType="separate"/>
        </w:r>
        <w:r>
          <w:t>24</w:t>
        </w:r>
        <w:r>
          <w:fldChar w:fldCharType="end"/>
        </w:r>
      </w:hyperlink>
    </w:p>
    <w:p>
      <w:pPr>
        <w:pStyle w:val="TOC2"/>
        <w:tabs>
          <w:tab w:val="right" w:leader="dot" w:pos="8306"/>
        </w:tabs>
      </w:pPr>
      <w:hyperlink w:anchor="_Toc5457" w:history="1">
        <w:r>
          <w:rPr>
            <w:rFonts w:ascii="仿宋" w:eastAsia="仿宋" w:hAnsi="仿宋" w:cs="仿宋" w:hint="eastAsia"/>
            <w:lang w:eastAsia="zh-CN"/>
          </w:rPr>
          <w:t>(九)、社会影响评估</w:t>
        </w:r>
        <w:r>
          <w:tab/>
        </w:r>
        <w:r>
          <w:fldChar w:fldCharType="begin"/>
        </w:r>
        <w:r>
          <w:instrText xml:space="preserve"> PAGEREF _Toc5457 \h </w:instrText>
        </w:r>
        <w:r>
          <w:fldChar w:fldCharType="separate"/>
        </w:r>
        <w:r>
          <w:t>26</w:t>
        </w:r>
        <w:r>
          <w:fldChar w:fldCharType="end"/>
        </w:r>
      </w:hyperlink>
    </w:p>
    <w:p>
      <w:pPr>
        <w:pStyle w:val="TOC1"/>
        <w:tabs>
          <w:tab w:val="right" w:leader="dot" w:pos="8306"/>
        </w:tabs>
      </w:pPr>
      <w:hyperlink w:anchor="_Toc23953" w:history="1">
        <w:r>
          <w:rPr>
            <w:rFonts w:ascii="仿宋" w:eastAsia="仿宋" w:hAnsi="仿宋" w:cs="仿宋" w:hint="eastAsia"/>
            <w:lang w:eastAsia="zh-CN"/>
          </w:rPr>
          <w:t>五、社会影响分析</w:t>
        </w:r>
        <w:r>
          <w:tab/>
        </w:r>
        <w:r>
          <w:fldChar w:fldCharType="begin"/>
        </w:r>
        <w:r>
          <w:instrText xml:space="preserve"> PAGEREF _Toc23953 \h </w:instrText>
        </w:r>
        <w:r>
          <w:fldChar w:fldCharType="separate"/>
        </w:r>
        <w:r>
          <w:t>28</w:t>
        </w:r>
        <w:r>
          <w:fldChar w:fldCharType="end"/>
        </w:r>
      </w:hyperlink>
    </w:p>
    <w:p>
      <w:pPr>
        <w:pStyle w:val="TOC2"/>
        <w:tabs>
          <w:tab w:val="right" w:leader="dot" w:pos="8306"/>
        </w:tabs>
      </w:pPr>
      <w:hyperlink w:anchor="_Toc17064" w:history="1">
        <w:r>
          <w:rPr>
            <w:rFonts w:ascii="仿宋" w:eastAsia="仿宋" w:hAnsi="仿宋" w:cs="仿宋" w:hint="eastAsia"/>
            <w:lang w:eastAsia="zh-CN"/>
          </w:rPr>
          <w:t>(一)、社会影响效果分析</w:t>
        </w:r>
        <w:r>
          <w:tab/>
        </w:r>
        <w:r>
          <w:fldChar w:fldCharType="begin"/>
        </w:r>
        <w:r>
          <w:instrText xml:space="preserve"> PAGEREF _Toc17064 \h </w:instrText>
        </w:r>
        <w:r>
          <w:fldChar w:fldCharType="separate"/>
        </w:r>
        <w:r>
          <w:t>28</w:t>
        </w:r>
        <w:r>
          <w:fldChar w:fldCharType="end"/>
        </w:r>
      </w:hyperlink>
    </w:p>
    <w:p>
      <w:pPr>
        <w:pStyle w:val="TOC2"/>
        <w:tabs>
          <w:tab w:val="right" w:leader="dot" w:pos="8306"/>
        </w:tabs>
      </w:pPr>
      <w:hyperlink w:anchor="_Toc28818" w:history="1">
        <w:r>
          <w:rPr>
            <w:rFonts w:ascii="仿宋" w:eastAsia="仿宋" w:hAnsi="仿宋" w:cs="仿宋" w:hint="eastAsia"/>
            <w:lang w:eastAsia="zh-CN"/>
          </w:rPr>
          <w:t>(二)、社会适应性分析</w:t>
        </w:r>
        <w:r>
          <w:tab/>
        </w:r>
        <w:r>
          <w:fldChar w:fldCharType="begin"/>
        </w:r>
        <w:r>
          <w:instrText xml:space="preserve"> PAGEREF _Toc28818 \h </w:instrText>
        </w:r>
        <w:r>
          <w:fldChar w:fldCharType="separate"/>
        </w:r>
        <w:r>
          <w:t>30</w:t>
        </w:r>
        <w:r>
          <w:fldChar w:fldCharType="end"/>
        </w:r>
      </w:hyperlink>
    </w:p>
    <w:p>
      <w:pPr>
        <w:pStyle w:val="TOC2"/>
        <w:tabs>
          <w:tab w:val="right" w:leader="dot" w:pos="8306"/>
        </w:tabs>
      </w:pPr>
      <w:hyperlink w:anchor="_Toc19256" w:history="1">
        <w:r>
          <w:rPr>
            <w:rFonts w:ascii="仿宋" w:eastAsia="仿宋" w:hAnsi="仿宋" w:cs="仿宋" w:hint="eastAsia"/>
            <w:lang w:eastAsia="zh-CN"/>
          </w:rPr>
          <w:t>(三)、社会风险及对策分析</w:t>
        </w:r>
        <w:r>
          <w:tab/>
        </w:r>
        <w:r>
          <w:fldChar w:fldCharType="begin"/>
        </w:r>
        <w:r>
          <w:instrText xml:space="preserve"> PAGEREF _Toc19256 \h </w:instrText>
        </w:r>
        <w:r>
          <w:fldChar w:fldCharType="separate"/>
        </w:r>
        <w:r>
          <w:t>32</w:t>
        </w:r>
        <w:r>
          <w:fldChar w:fldCharType="end"/>
        </w:r>
      </w:hyperlink>
    </w:p>
    <w:p>
      <w:pPr>
        <w:pStyle w:val="TOC1"/>
        <w:tabs>
          <w:tab w:val="right" w:leader="dot" w:pos="8306"/>
        </w:tabs>
      </w:pPr>
      <w:hyperlink w:anchor="_Toc23110" w:history="1">
        <w:r>
          <w:rPr>
            <w:rFonts w:ascii="仿宋" w:eastAsia="仿宋" w:hAnsi="仿宋" w:cs="仿宋" w:hint="eastAsia"/>
            <w:lang w:eastAsia="zh-CN"/>
          </w:rPr>
          <w:t>六、项目选址研究</w:t>
        </w:r>
        <w:r>
          <w:tab/>
        </w:r>
        <w:r>
          <w:fldChar w:fldCharType="begin"/>
        </w:r>
        <w:r>
          <w:instrText xml:space="preserve"> PAGEREF _Toc23110 \h </w:instrText>
        </w:r>
        <w:r>
          <w:fldChar w:fldCharType="separate"/>
        </w:r>
        <w:r>
          <w:t>35</w:t>
        </w:r>
        <w:r>
          <w:fldChar w:fldCharType="end"/>
        </w:r>
      </w:hyperlink>
    </w:p>
    <w:p>
      <w:pPr>
        <w:pStyle w:val="TOC2"/>
        <w:tabs>
          <w:tab w:val="right" w:leader="dot" w:pos="8306"/>
        </w:tabs>
      </w:pPr>
      <w:hyperlink w:anchor="_Toc11148" w:history="1">
        <w:r>
          <w:rPr>
            <w:rFonts w:ascii="仿宋" w:eastAsia="仿宋" w:hAnsi="仿宋" w:cs="仿宋" w:hint="eastAsia"/>
            <w:lang w:eastAsia="zh-CN"/>
          </w:rPr>
          <w:t>(一)、项目选址原则</w:t>
        </w:r>
        <w:r>
          <w:tab/>
        </w:r>
        <w:r>
          <w:fldChar w:fldCharType="begin"/>
        </w:r>
        <w:r>
          <w:instrText xml:space="preserve"> PAGEREF _Toc11148 \h </w:instrText>
        </w:r>
        <w:r>
          <w:fldChar w:fldCharType="separate"/>
        </w:r>
        <w:r>
          <w:t>35</w:t>
        </w:r>
        <w:r>
          <w:fldChar w:fldCharType="end"/>
        </w:r>
      </w:hyperlink>
    </w:p>
    <w:p>
      <w:pPr>
        <w:pStyle w:val="TOC2"/>
        <w:tabs>
          <w:tab w:val="right" w:leader="dot" w:pos="8306"/>
        </w:tabs>
      </w:pPr>
      <w:hyperlink w:anchor="_Toc27161" w:history="1">
        <w:r>
          <w:rPr>
            <w:rFonts w:ascii="仿宋" w:eastAsia="仿宋" w:hAnsi="仿宋" w:cs="仿宋" w:hint="eastAsia"/>
            <w:lang w:eastAsia="zh-CN"/>
          </w:rPr>
          <w:t>(二)、项目选址</w:t>
        </w:r>
        <w:r>
          <w:tab/>
        </w:r>
        <w:r>
          <w:fldChar w:fldCharType="begin"/>
        </w:r>
        <w:r>
          <w:instrText xml:space="preserve"> PAGEREF _Toc27161 \h </w:instrText>
        </w:r>
        <w:r>
          <w:fldChar w:fldCharType="separate"/>
        </w:r>
        <w:r>
          <w:t>38</w:t>
        </w:r>
        <w:r>
          <w:fldChar w:fldCharType="end"/>
        </w:r>
      </w:hyperlink>
    </w:p>
    <w:p>
      <w:pPr>
        <w:pStyle w:val="TOC2"/>
        <w:tabs>
          <w:tab w:val="right" w:leader="dot" w:pos="8306"/>
        </w:tabs>
      </w:pPr>
      <w:hyperlink w:anchor="_Toc20032" w:history="1">
        <w:r>
          <w:rPr>
            <w:rFonts w:ascii="仿宋" w:eastAsia="仿宋" w:hAnsi="仿宋" w:cs="仿宋" w:hint="eastAsia"/>
            <w:lang w:eastAsia="zh-CN"/>
          </w:rPr>
          <w:t>(三)、建设条件分析</w:t>
        </w:r>
        <w:r>
          <w:tab/>
        </w:r>
        <w:r>
          <w:fldChar w:fldCharType="begin"/>
        </w:r>
        <w:r>
          <w:instrText xml:space="preserve"> PAGEREF _Toc20032 \h </w:instrText>
        </w:r>
        <w:r>
          <w:fldChar w:fldCharType="separate"/>
        </w:r>
        <w:r>
          <w:t>40</w:t>
        </w:r>
        <w:r>
          <w:fldChar w:fldCharType="end"/>
        </w:r>
      </w:hyperlink>
    </w:p>
    <w:p>
      <w:pPr>
        <w:pStyle w:val="TOC2"/>
        <w:tabs>
          <w:tab w:val="right" w:leader="dot" w:pos="8306"/>
        </w:tabs>
      </w:pPr>
      <w:hyperlink w:anchor="_Toc23955" w:history="1">
        <w:r>
          <w:rPr>
            <w:rFonts w:ascii="仿宋" w:eastAsia="仿宋" w:hAnsi="仿宋" w:cs="仿宋" w:hint="eastAsia"/>
            <w:lang w:eastAsia="zh-CN"/>
          </w:rPr>
          <w:t>(四)、用地控制指标</w:t>
        </w:r>
        <w:r>
          <w:tab/>
        </w:r>
        <w:r>
          <w:fldChar w:fldCharType="begin"/>
        </w:r>
        <w:r>
          <w:instrText xml:space="preserve"> PAGEREF _Toc23955 \h </w:instrText>
        </w:r>
        <w:r>
          <w:fldChar w:fldCharType="separate"/>
        </w:r>
        <w:r>
          <w:t>42</w:t>
        </w:r>
        <w:r>
          <w:fldChar w:fldCharType="end"/>
        </w:r>
      </w:hyperlink>
    </w:p>
    <w:p>
      <w:pPr>
        <w:pStyle w:val="TOC2"/>
        <w:tabs>
          <w:tab w:val="right" w:leader="dot" w:pos="8306"/>
        </w:tabs>
      </w:pPr>
      <w:hyperlink w:anchor="_Toc27312" w:history="1">
        <w:r>
          <w:rPr>
            <w:rFonts w:ascii="仿宋" w:eastAsia="仿宋" w:hAnsi="仿宋" w:cs="仿宋" w:hint="eastAsia"/>
            <w:lang w:eastAsia="zh-CN"/>
          </w:rPr>
          <w:t>(五)、地总体要求</w:t>
        </w:r>
        <w:r>
          <w:tab/>
        </w:r>
        <w:r>
          <w:fldChar w:fldCharType="begin"/>
        </w:r>
        <w:r>
          <w:instrText xml:space="preserve"> PAGEREF _Toc27312 \h </w:instrText>
        </w:r>
        <w:r>
          <w:fldChar w:fldCharType="separate"/>
        </w:r>
        <w:r>
          <w:t>43</w:t>
        </w:r>
        <w:r>
          <w:fldChar w:fldCharType="end"/>
        </w:r>
      </w:hyperlink>
    </w:p>
    <w:p>
      <w:pPr>
        <w:pStyle w:val="TOC2"/>
        <w:tabs>
          <w:tab w:val="right" w:leader="dot" w:pos="8306"/>
        </w:tabs>
      </w:pPr>
      <w:hyperlink w:anchor="_Toc1739" w:history="1">
        <w:r>
          <w:rPr>
            <w:rFonts w:ascii="仿宋" w:eastAsia="仿宋" w:hAnsi="仿宋" w:cs="仿宋" w:hint="eastAsia"/>
            <w:lang w:eastAsia="zh-CN"/>
          </w:rPr>
          <w:t>(六)、节约用地措施</w:t>
        </w:r>
        <w:r>
          <w:tab/>
        </w:r>
        <w:r>
          <w:fldChar w:fldCharType="begin"/>
        </w:r>
        <w:r>
          <w:instrText xml:space="preserve"> PAGEREF _Toc1739 \h </w:instrText>
        </w:r>
        <w:r>
          <w:fldChar w:fldCharType="separate"/>
        </w:r>
        <w:r>
          <w:t>44</w:t>
        </w:r>
        <w:r>
          <w:fldChar w:fldCharType="end"/>
        </w:r>
      </w:hyperlink>
    </w:p>
    <w:p>
      <w:pPr>
        <w:pStyle w:val="TOC2"/>
        <w:tabs>
          <w:tab w:val="right" w:leader="dot" w:pos="8306"/>
        </w:tabs>
      </w:pPr>
      <w:hyperlink w:anchor="_Toc18971" w:history="1">
        <w:r>
          <w:rPr>
            <w:rFonts w:ascii="仿宋" w:eastAsia="仿宋" w:hAnsi="仿宋" w:cs="仿宋" w:hint="eastAsia"/>
            <w:lang w:eastAsia="zh-CN"/>
          </w:rPr>
          <w:t>(七)、选址综合评价</w:t>
        </w:r>
        <w:r>
          <w:tab/>
        </w:r>
        <w:r>
          <w:fldChar w:fldCharType="begin"/>
        </w:r>
        <w:r>
          <w:instrText xml:space="preserve"> PAGEREF _Toc18971 \h </w:instrText>
        </w:r>
        <w:r>
          <w:fldChar w:fldCharType="separate"/>
        </w:r>
        <w:r>
          <w:t>46</w:t>
        </w:r>
        <w:r>
          <w:fldChar w:fldCharType="end"/>
        </w:r>
      </w:hyperlink>
    </w:p>
    <w:p>
      <w:pPr>
        <w:pStyle w:val="TOC1"/>
        <w:tabs>
          <w:tab w:val="right" w:leader="dot" w:pos="8306"/>
        </w:tabs>
      </w:pPr>
      <w:hyperlink w:anchor="_Toc21369" w:history="1">
        <w:r>
          <w:rPr>
            <w:rFonts w:ascii="仿宋" w:eastAsia="仿宋" w:hAnsi="仿宋" w:cs="仿宋" w:hint="eastAsia"/>
            <w:lang w:eastAsia="zh-CN"/>
          </w:rPr>
          <w:t>七、项目变更管理</w:t>
        </w:r>
        <w:r>
          <w:tab/>
        </w:r>
        <w:r>
          <w:fldChar w:fldCharType="begin"/>
        </w:r>
        <w:r>
          <w:instrText xml:space="preserve"> PAGEREF _Toc21369 \h </w:instrText>
        </w:r>
        <w:r>
          <w:fldChar w:fldCharType="separate"/>
        </w:r>
        <w:r>
          <w:t>47</w:t>
        </w:r>
        <w:r>
          <w:fldChar w:fldCharType="end"/>
        </w:r>
      </w:hyperlink>
    </w:p>
    <w:p>
      <w:pPr>
        <w:pStyle w:val="TOC2"/>
        <w:tabs>
          <w:tab w:val="right" w:leader="dot" w:pos="8306"/>
        </w:tabs>
      </w:pPr>
      <w:hyperlink w:anchor="_Toc12006" w:history="1">
        <w:r>
          <w:rPr>
            <w:rFonts w:ascii="仿宋" w:eastAsia="仿宋" w:hAnsi="仿宋" w:cs="仿宋" w:hint="eastAsia"/>
            <w:lang w:eastAsia="zh-CN"/>
          </w:rPr>
          <w:t>(一)、变更控制流程</w:t>
        </w:r>
        <w:r>
          <w:tab/>
        </w:r>
        <w:r>
          <w:fldChar w:fldCharType="begin"/>
        </w:r>
        <w:r>
          <w:instrText xml:space="preserve"> PAGEREF _Toc12006 \h </w:instrText>
        </w:r>
        <w:r>
          <w:fldChar w:fldCharType="separate"/>
        </w:r>
        <w:r>
          <w:t>47</w:t>
        </w:r>
        <w:r>
          <w:fldChar w:fldCharType="end"/>
        </w:r>
      </w:hyperlink>
    </w:p>
    <w:p>
      <w:pPr>
        <w:pStyle w:val="TOC2"/>
        <w:tabs>
          <w:tab w:val="right" w:leader="dot" w:pos="8306"/>
        </w:tabs>
      </w:pPr>
      <w:hyperlink w:anchor="_Toc8633" w:history="1">
        <w:r>
          <w:rPr>
            <w:rFonts w:ascii="仿宋" w:eastAsia="仿宋" w:hAnsi="仿宋" w:cs="仿宋" w:hint="eastAsia"/>
            <w:lang w:eastAsia="zh-CN"/>
          </w:rPr>
          <w:t>(二)、影响评估与处理</w:t>
        </w:r>
        <w:r>
          <w:tab/>
        </w:r>
        <w:r>
          <w:fldChar w:fldCharType="begin"/>
        </w:r>
        <w:r>
          <w:instrText xml:space="preserve"> PAGEREF _Toc8633 \h </w:instrText>
        </w:r>
        <w:r>
          <w:fldChar w:fldCharType="separate"/>
        </w:r>
        <w:r>
          <w:t>48</w:t>
        </w:r>
        <w:r>
          <w:fldChar w:fldCharType="end"/>
        </w:r>
      </w:hyperlink>
    </w:p>
    <w:p>
      <w:pPr>
        <w:pStyle w:val="TOC2"/>
        <w:tabs>
          <w:tab w:val="right" w:leader="dot" w:pos="8306"/>
        </w:tabs>
      </w:pPr>
      <w:hyperlink w:anchor="_Toc14048" w:history="1">
        <w:r>
          <w:rPr>
            <w:rFonts w:ascii="仿宋" w:eastAsia="仿宋" w:hAnsi="仿宋" w:cs="仿宋" w:hint="eastAsia"/>
            <w:lang w:eastAsia="zh-CN"/>
          </w:rPr>
          <w:t>(三)、变更记录与追踪</w:t>
        </w:r>
        <w:r>
          <w:tab/>
        </w:r>
        <w:r>
          <w:fldChar w:fldCharType="begin"/>
        </w:r>
        <w:r>
          <w:instrText xml:space="preserve"> PAGEREF _Toc14048 \h </w:instrText>
        </w:r>
        <w:r>
          <w:fldChar w:fldCharType="separate"/>
        </w:r>
        <w:r>
          <w:t>49</w:t>
        </w:r>
        <w:r>
          <w:fldChar w:fldCharType="end"/>
        </w:r>
      </w:hyperlink>
    </w:p>
    <w:p>
      <w:pPr>
        <w:pStyle w:val="TOC2"/>
        <w:tabs>
          <w:tab w:val="right" w:leader="dot" w:pos="8306"/>
        </w:tabs>
      </w:pPr>
      <w:hyperlink w:anchor="_Toc30648" w:history="1">
        <w:r>
          <w:rPr>
            <w:rFonts w:ascii="仿宋" w:eastAsia="仿宋" w:hAnsi="仿宋" w:cs="仿宋" w:hint="eastAsia"/>
            <w:lang w:eastAsia="zh-CN"/>
          </w:rPr>
          <w:t>(四)、变更管理策略</w:t>
        </w:r>
        <w:r>
          <w:tab/>
        </w:r>
        <w:r>
          <w:fldChar w:fldCharType="begin"/>
        </w:r>
        <w:r>
          <w:instrText xml:space="preserve"> PAGEREF _Toc30648 \h </w:instrText>
        </w:r>
        <w:r>
          <w:fldChar w:fldCharType="separate"/>
        </w:r>
        <w:r>
          <w:t>51</w:t>
        </w:r>
        <w:r>
          <w:fldChar w:fldCharType="end"/>
        </w:r>
      </w:hyperlink>
    </w:p>
    <w:p>
      <w:pPr>
        <w:pStyle w:val="TOC1"/>
        <w:tabs>
          <w:tab w:val="right" w:leader="dot" w:pos="8306"/>
        </w:tabs>
      </w:pPr>
      <w:hyperlink w:anchor="_Toc6326" w:history="1">
        <w:r>
          <w:rPr>
            <w:rFonts w:ascii="仿宋" w:eastAsia="仿宋" w:hAnsi="仿宋" w:cs="仿宋" w:hint="eastAsia"/>
            <w:lang w:eastAsia="zh-CN"/>
          </w:rPr>
          <w:t>八、土地利用与规划方案</w:t>
        </w:r>
        <w:r>
          <w:tab/>
        </w:r>
        <w:r>
          <w:fldChar w:fldCharType="begin"/>
        </w:r>
        <w:r>
          <w:instrText xml:space="preserve"> PAGEREF _Toc6326 \h </w:instrText>
        </w:r>
        <w:r>
          <w:fldChar w:fldCharType="separate"/>
        </w:r>
        <w:r>
          <w:t>53</w:t>
        </w:r>
        <w:r>
          <w:fldChar w:fldCharType="end"/>
        </w:r>
      </w:hyperlink>
    </w:p>
    <w:p>
      <w:pPr>
        <w:pStyle w:val="TOC2"/>
        <w:tabs>
          <w:tab w:val="right" w:leader="dot" w:pos="8306"/>
        </w:tabs>
      </w:pPr>
      <w:hyperlink w:anchor="_Toc7643" w:history="1">
        <w:r>
          <w:rPr>
            <w:rFonts w:ascii="仿宋" w:eastAsia="仿宋" w:hAnsi="仿宋" w:cs="仿宋" w:hint="eastAsia"/>
            <w:lang w:eastAsia="zh-CN"/>
          </w:rPr>
          <w:t>(一)、项目用地情况分析</w:t>
        </w:r>
        <w:r>
          <w:tab/>
        </w:r>
        <w:r>
          <w:fldChar w:fldCharType="begin"/>
        </w:r>
        <w:r>
          <w:instrText xml:space="preserve"> PAGEREF _Toc7643 \h </w:instrText>
        </w:r>
        <w:r>
          <w:fldChar w:fldCharType="separate"/>
        </w:r>
        <w:r>
          <w:t>53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057" w:history="1">
        <w:r>
          <w:rPr>
            <w:rFonts w:ascii="仿宋" w:eastAsia="仿宋" w:hAnsi="仿宋" w:cs="仿宋" w:hint="eastAsia"/>
            <w:lang w:eastAsia="zh-CN"/>
          </w:rPr>
          <w:t>(二)、土地利用规划方案</w:t>
        </w:r>
        <w:r>
          <w:tab/>
        </w:r>
        <w:r>
          <w:fldChar w:fldCharType="begin"/>
        </w:r>
        <w:r>
          <w:instrText xml:space="preserve"> PAGEREF _Toc24057 \h </w:instrText>
        </w:r>
        <w:r>
          <w:fldChar w:fldCharType="separate"/>
        </w:r>
        <w:r>
          <w:t>54</w:t>
        </w:r>
        <w:r>
          <w:fldChar w:fldCharType="end"/>
        </w:r>
      </w:hyperlink>
    </w:p>
    <w:p>
      <w:pPr>
        <w:pStyle w:val="TOC1"/>
        <w:tabs>
          <w:tab w:val="right" w:leader="dot" w:pos="8306"/>
        </w:tabs>
      </w:pPr>
      <w:hyperlink w:anchor="_Toc22316" w:history="1">
        <w:r>
          <w:rPr>
            <w:rFonts w:ascii="仿宋" w:eastAsia="仿宋" w:hAnsi="仿宋" w:cs="仿宋" w:hint="eastAsia"/>
            <w:lang w:eastAsia="zh-CN"/>
          </w:rPr>
          <w:t>九、技术创新与产业升级</w:t>
        </w:r>
        <w:r>
          <w:tab/>
        </w:r>
        <w:r>
          <w:fldChar w:fldCharType="begin"/>
        </w:r>
        <w:r>
          <w:instrText xml:space="preserve"> PAGEREF _Toc22316 \h </w:instrText>
        </w:r>
        <w:r>
          <w:fldChar w:fldCharType="separate"/>
        </w:r>
        <w:r>
          <w:t>55</w:t>
        </w:r>
        <w:r>
          <w:fldChar w:fldCharType="end"/>
        </w:r>
      </w:hyperlink>
    </w:p>
    <w:p>
      <w:pPr>
        <w:pStyle w:val="TOC2"/>
        <w:tabs>
          <w:tab w:val="right" w:leader="dot" w:pos="8306"/>
        </w:tabs>
      </w:pPr>
      <w:hyperlink w:anchor="_Toc1633" w:history="1">
        <w:r>
          <w:rPr>
            <w:rFonts w:ascii="仿宋" w:eastAsia="仿宋" w:hAnsi="仿宋" w:cs="仿宋" w:hint="eastAsia"/>
            <w:lang w:eastAsia="zh-CN"/>
          </w:rPr>
          <w:t>(一)、技术创新方向与目标</w:t>
        </w:r>
        <w:r>
          <w:tab/>
        </w:r>
        <w:r>
          <w:fldChar w:fldCharType="begin"/>
        </w:r>
        <w:r>
          <w:instrText xml:space="preserve"> PAGEREF _Toc1633 \h </w:instrText>
        </w:r>
        <w:r>
          <w:fldChar w:fldCharType="separate"/>
        </w:r>
        <w:r>
          <w:t>55</w:t>
        </w:r>
        <w:r>
          <w:fldChar w:fldCharType="end"/>
        </w:r>
      </w:hyperlink>
    </w:p>
    <w:p>
      <w:pPr>
        <w:pStyle w:val="TOC2"/>
        <w:tabs>
          <w:tab w:val="right" w:leader="dot" w:pos="8306"/>
        </w:tabs>
      </w:pPr>
      <w:hyperlink w:anchor="_Toc4614" w:history="1">
        <w:r>
          <w:rPr>
            <w:rFonts w:ascii="仿宋" w:eastAsia="仿宋" w:hAnsi="仿宋" w:cs="仿宋" w:hint="eastAsia"/>
            <w:lang w:eastAsia="zh-CN"/>
          </w:rPr>
          <w:t>(二)、产业升级路径与措施</w:t>
        </w:r>
        <w:r>
          <w:tab/>
        </w:r>
        <w:r>
          <w:fldChar w:fldCharType="begin"/>
        </w:r>
        <w:r>
          <w:instrText xml:space="preserve"> PAGEREF _Toc4614 \h </w:instrText>
        </w:r>
        <w:r>
          <w:fldChar w:fldCharType="separate"/>
        </w:r>
        <w:r>
          <w:t>56</w:t>
        </w:r>
        <w:r>
          <w:fldChar w:fldCharType="end"/>
        </w:r>
      </w:hyperlink>
    </w:p>
    <w:p>
      <w:pPr>
        <w:pStyle w:val="TOC1"/>
        <w:tabs>
          <w:tab w:val="right" w:leader="dot" w:pos="8306"/>
        </w:tabs>
      </w:pPr>
      <w:hyperlink w:anchor="_Toc9788" w:history="1">
        <w:r>
          <w:rPr>
            <w:rFonts w:ascii="仿宋" w:eastAsia="仿宋" w:hAnsi="仿宋" w:cs="仿宋" w:hint="eastAsia"/>
            <w:lang w:eastAsia="zh-CN"/>
          </w:rPr>
          <w:t>十、项目质量与标准</w:t>
        </w:r>
        <w:r>
          <w:tab/>
        </w:r>
        <w:r>
          <w:fldChar w:fldCharType="begin"/>
        </w:r>
        <w:r>
          <w:instrText xml:space="preserve"> PAGEREF _Toc9788 \h </w:instrText>
        </w:r>
        <w:r>
          <w:fldChar w:fldCharType="separate"/>
        </w:r>
        <w:r>
          <w:t>57</w:t>
        </w:r>
        <w:r>
          <w:fldChar w:fldCharType="end"/>
        </w:r>
      </w:hyperlink>
    </w:p>
    <w:p>
      <w:pPr>
        <w:pStyle w:val="TOC2"/>
        <w:tabs>
          <w:tab w:val="right" w:leader="dot" w:pos="8306"/>
        </w:tabs>
      </w:pPr>
      <w:hyperlink w:anchor="_Toc31580" w:history="1">
        <w:r>
          <w:rPr>
            <w:rFonts w:ascii="仿宋" w:eastAsia="仿宋" w:hAnsi="仿宋" w:cs="仿宋" w:hint="eastAsia"/>
            <w:lang w:eastAsia="zh-CN"/>
          </w:rPr>
          <w:t>(一)、质量保障体系</w:t>
        </w:r>
        <w:r>
          <w:tab/>
        </w:r>
        <w:r>
          <w:fldChar w:fldCharType="begin"/>
        </w:r>
        <w:r>
          <w:instrText xml:space="preserve"> PAGEREF _Toc31580 \h </w:instrText>
        </w:r>
        <w:r>
          <w:fldChar w:fldCharType="separate"/>
        </w:r>
        <w:r>
          <w:t>57</w:t>
        </w:r>
        <w:r>
          <w:fldChar w:fldCharType="end"/>
        </w:r>
      </w:hyperlink>
    </w:p>
    <w:p>
      <w:pPr>
        <w:pStyle w:val="TOC2"/>
        <w:tabs>
          <w:tab w:val="right" w:leader="dot" w:pos="8306"/>
        </w:tabs>
      </w:pPr>
      <w:hyperlink w:anchor="_Toc24864" w:history="1">
        <w:r>
          <w:rPr>
            <w:rFonts w:ascii="仿宋" w:eastAsia="仿宋" w:hAnsi="仿宋" w:cs="仿宋" w:hint="eastAsia"/>
            <w:lang w:eastAsia="zh-CN"/>
          </w:rPr>
          <w:t>(二)、标准化作业流程</w:t>
        </w:r>
        <w:r>
          <w:tab/>
        </w:r>
        <w:r>
          <w:fldChar w:fldCharType="begin"/>
        </w:r>
        <w:r>
          <w:instrText xml:space="preserve"> PAGEREF _Toc24864 \h </w:instrText>
        </w:r>
        <w:r>
          <w:fldChar w:fldCharType="separate"/>
        </w:r>
        <w:r>
          <w:t>59</w:t>
        </w:r>
        <w:r>
          <w:fldChar w:fldCharType="end"/>
        </w:r>
      </w:hyperlink>
    </w:p>
    <w:p>
      <w:pPr>
        <w:pStyle w:val="TOC2"/>
        <w:tabs>
          <w:tab w:val="right" w:leader="dot" w:pos="8306"/>
        </w:tabs>
      </w:pPr>
      <w:hyperlink w:anchor="_Toc28952" w:history="1">
        <w:r>
          <w:rPr>
            <w:rFonts w:ascii="仿宋" w:eastAsia="仿宋" w:hAnsi="仿宋" w:cs="仿宋" w:hint="eastAsia"/>
            <w:lang w:eastAsia="zh-CN"/>
          </w:rPr>
          <w:t>(三)、质量监控与评估</w:t>
        </w:r>
        <w:r>
          <w:tab/>
        </w:r>
        <w:r>
          <w:fldChar w:fldCharType="begin"/>
        </w:r>
        <w:r>
          <w:instrText xml:space="preserve"> PAGEREF _Toc28952 \h </w:instrText>
        </w:r>
        <w:r>
          <w:fldChar w:fldCharType="separate"/>
        </w:r>
        <w:r>
          <w:t>61</w:t>
        </w:r>
        <w:r>
          <w:fldChar w:fldCharType="end"/>
        </w:r>
      </w:hyperlink>
    </w:p>
    <w:p>
      <w:pPr>
        <w:pStyle w:val="TOC2"/>
        <w:tabs>
          <w:tab w:val="right" w:leader="dot" w:pos="8306"/>
        </w:tabs>
      </w:pPr>
      <w:hyperlink w:anchor="_Toc27480" w:history="1">
        <w:r>
          <w:rPr>
            <w:rFonts w:ascii="仿宋" w:eastAsia="仿宋" w:hAnsi="仿宋" w:cs="仿宋" w:hint="eastAsia"/>
            <w:lang w:eastAsia="zh-CN"/>
          </w:rPr>
          <w:t>(四)、质量改进计划</w:t>
        </w:r>
        <w:r>
          <w:tab/>
        </w:r>
        <w:r>
          <w:fldChar w:fldCharType="begin"/>
        </w:r>
        <w:r>
          <w:instrText xml:space="preserve"> PAGEREF _Toc27480 \h </w:instrText>
        </w:r>
        <w:r>
          <w:fldChar w:fldCharType="separate"/>
        </w:r>
        <w:r>
          <w:t>61</w:t>
        </w:r>
        <w:r>
          <w:fldChar w:fldCharType="end"/>
        </w:r>
      </w:hyperlink>
    </w:p>
    <w:p>
      <w:pPr>
        <w:pStyle w:val="TOC1"/>
        <w:tabs>
          <w:tab w:val="right" w:leader="dot" w:pos="8306"/>
        </w:tabs>
      </w:pPr>
      <w:hyperlink w:anchor="_Toc29777" w:history="1">
        <w:r>
          <w:rPr>
            <w:rFonts w:ascii="仿宋" w:eastAsia="仿宋" w:hAnsi="仿宋" w:cs="仿宋" w:hint="eastAsia"/>
            <w:lang w:eastAsia="zh-CN"/>
          </w:rPr>
          <w:t>十一、项目实施与管理方案</w:t>
        </w:r>
        <w:r>
          <w:tab/>
        </w:r>
        <w:r>
          <w:fldChar w:fldCharType="begin"/>
        </w:r>
        <w:r>
          <w:instrText xml:space="preserve"> PAGEREF _Toc29777 \h </w:instrText>
        </w:r>
        <w:r>
          <w:fldChar w:fldCharType="separate"/>
        </w:r>
        <w:r>
          <w:t>63</w:t>
        </w:r>
        <w:r>
          <w:fldChar w:fldCharType="end"/>
        </w:r>
      </w:hyperlink>
    </w:p>
    <w:p>
      <w:pPr>
        <w:pStyle w:val="TOC2"/>
        <w:tabs>
          <w:tab w:val="right" w:leader="dot" w:pos="8306"/>
        </w:tabs>
      </w:pPr>
      <w:hyperlink w:anchor="_Toc20397" w:history="1">
        <w:r>
          <w:rPr>
            <w:rFonts w:ascii="仿宋" w:eastAsia="仿宋" w:hAnsi="仿宋" w:cs="仿宋" w:hint="eastAsia"/>
            <w:lang w:eastAsia="zh-CN"/>
          </w:rPr>
          <w:t>(一)、项目实施计划</w:t>
        </w:r>
        <w:r>
          <w:tab/>
        </w:r>
        <w:r>
          <w:fldChar w:fldCharType="begin"/>
        </w:r>
        <w:r>
          <w:instrText xml:space="preserve"> PAGEREF _Toc20397 \h </w:instrText>
        </w:r>
        <w:r>
          <w:fldChar w:fldCharType="separate"/>
        </w:r>
        <w:r>
          <w:t>63</w:t>
        </w:r>
        <w:r>
          <w:fldChar w:fldCharType="end"/>
        </w:r>
      </w:hyperlink>
    </w:p>
    <w:p>
      <w:pPr>
        <w:pStyle w:val="TOC2"/>
        <w:tabs>
          <w:tab w:val="right" w:leader="dot" w:pos="8306"/>
        </w:tabs>
      </w:pPr>
      <w:hyperlink w:anchor="_Toc630" w:history="1">
        <w:r>
          <w:rPr>
            <w:rFonts w:ascii="仿宋" w:eastAsia="仿宋" w:hAnsi="仿宋" w:cs="仿宋" w:hint="eastAsia"/>
            <w:lang w:eastAsia="zh-CN"/>
          </w:rPr>
          <w:t>(二)、项目组织机构与职责</w:t>
        </w:r>
        <w:r>
          <w:tab/>
        </w:r>
        <w:r>
          <w:fldChar w:fldCharType="begin"/>
        </w:r>
        <w:r>
          <w:instrText xml:space="preserve"> PAGEREF _Toc630 \h </w:instrText>
        </w:r>
        <w:r>
          <w:fldChar w:fldCharType="separate"/>
        </w:r>
        <w:r>
          <w:t>64</w:t>
        </w:r>
        <w:r>
          <w:fldChar w:fldCharType="end"/>
        </w:r>
      </w:hyperlink>
    </w:p>
    <w:p>
      <w:pPr>
        <w:pStyle w:val="TOC2"/>
        <w:tabs>
          <w:tab w:val="right" w:leader="dot" w:pos="8306"/>
        </w:tabs>
      </w:pPr>
      <w:hyperlink w:anchor="_Toc25715" w:history="1">
        <w:r>
          <w:rPr>
            <w:rFonts w:ascii="仿宋" w:eastAsia="仿宋" w:hAnsi="仿宋" w:cs="仿宋" w:hint="eastAsia"/>
            <w:lang w:eastAsia="zh-CN"/>
          </w:rPr>
          <w:t>(三)、项目管理与监控体系</w:t>
        </w:r>
        <w:r>
          <w:tab/>
        </w:r>
        <w:r>
          <w:fldChar w:fldCharType="begin"/>
        </w:r>
        <w:r>
          <w:instrText xml:space="preserve"> PAGEREF _Toc25715 \h </w:instrText>
        </w:r>
        <w:r>
          <w:fldChar w:fldCharType="separate"/>
        </w:r>
        <w:r>
          <w:t>67</w:t>
        </w:r>
        <w:r>
          <w:fldChar w:fldCharType="end"/>
        </w:r>
      </w:hyperlink>
    </w:p>
    <w:p>
      <w:pPr>
        <w:pStyle w:val="TOC1"/>
        <w:tabs>
          <w:tab w:val="right" w:leader="dot" w:pos="8306"/>
        </w:tabs>
      </w:pPr>
      <w:hyperlink w:anchor="_Toc13476" w:history="1">
        <w:r>
          <w:rPr>
            <w:rFonts w:ascii="仿宋" w:eastAsia="仿宋" w:hAnsi="仿宋" w:cs="仿宋" w:hint="eastAsia"/>
            <w:lang w:eastAsia="zh-CN"/>
          </w:rPr>
          <w:t>十二、经济效益与社会效益优化</w:t>
        </w:r>
        <w:r>
          <w:tab/>
        </w:r>
        <w:r>
          <w:fldChar w:fldCharType="begin"/>
        </w:r>
        <w:r>
          <w:instrText xml:space="preserve"> PAGEREF _Toc13476 \h </w:instrText>
        </w:r>
        <w:r>
          <w:fldChar w:fldCharType="separate"/>
        </w:r>
        <w:r>
          <w:t>68</w:t>
        </w:r>
        <w:r>
          <w:fldChar w:fldCharType="end"/>
        </w:r>
      </w:hyperlink>
    </w:p>
    <w:p>
      <w:pPr>
        <w:pStyle w:val="TOC2"/>
        <w:tabs>
          <w:tab w:val="right" w:leader="dot" w:pos="8306"/>
        </w:tabs>
      </w:pPr>
      <w:hyperlink w:anchor="_Toc29188" w:history="1">
        <w:r>
          <w:rPr>
            <w:rFonts w:ascii="仿宋" w:eastAsia="仿宋" w:hAnsi="仿宋" w:cs="仿宋" w:hint="eastAsia"/>
            <w:lang w:eastAsia="zh-CN"/>
          </w:rPr>
          <w:t>(一)、经济效益提升策略</w:t>
        </w:r>
        <w:r>
          <w:tab/>
        </w:r>
        <w:r>
          <w:fldChar w:fldCharType="begin"/>
        </w:r>
        <w:r>
          <w:instrText xml:space="preserve"> PAGEREF _Toc29188 \h </w:instrText>
        </w:r>
        <w:r>
          <w:fldChar w:fldCharType="separate"/>
        </w:r>
        <w:r>
          <w:t>68</w:t>
        </w:r>
        <w:r>
          <w:fldChar w:fldCharType="end"/>
        </w:r>
      </w:hyperlink>
    </w:p>
    <w:p>
      <w:pPr>
        <w:pStyle w:val="TOC2"/>
        <w:tabs>
          <w:tab w:val="right" w:leader="dot" w:pos="8306"/>
        </w:tabs>
      </w:pPr>
      <w:hyperlink w:anchor="_Toc16056" w:history="1">
        <w:r>
          <w:rPr>
            <w:rFonts w:ascii="仿宋" w:eastAsia="仿宋" w:hAnsi="仿宋" w:cs="仿宋" w:hint="eastAsia"/>
            <w:lang w:eastAsia="zh-CN"/>
          </w:rPr>
          <w:t>(二)、社会效益增强方案</w:t>
        </w:r>
        <w:r>
          <w:tab/>
        </w:r>
        <w:r>
          <w:fldChar w:fldCharType="begin"/>
        </w:r>
        <w:r>
          <w:instrText xml:space="preserve"> PAGEREF _Toc16056 \h </w:instrText>
        </w:r>
        <w:r>
          <w:fldChar w:fldCharType="separate"/>
        </w:r>
        <w:r>
          <w:t>70</w:t>
        </w:r>
        <w:r>
          <w:fldChar w:fldCharType="end"/>
        </w:r>
      </w:hyperlink>
    </w:p>
    <w:p>
      <w:pPr>
        <w:pStyle w:val="TOC1"/>
        <w:tabs>
          <w:tab w:val="right" w:leader="dot" w:pos="8306"/>
        </w:tabs>
      </w:pPr>
      <w:hyperlink w:anchor="_Toc24081" w:history="1">
        <w:r>
          <w:rPr>
            <w:rFonts w:ascii="仿宋" w:eastAsia="仿宋" w:hAnsi="仿宋" w:cs="仿宋" w:hint="eastAsia"/>
            <w:lang w:eastAsia="zh-CN"/>
          </w:rPr>
          <w:t>十三、设施与设备管理</w:t>
        </w:r>
        <w:r>
          <w:tab/>
        </w:r>
        <w:r>
          <w:fldChar w:fldCharType="begin"/>
        </w:r>
        <w:r>
          <w:instrText xml:space="preserve"> PAGEREF _Toc24081 \h </w:instrText>
        </w:r>
        <w:r>
          <w:fldChar w:fldCharType="separate"/>
        </w:r>
        <w:r>
          <w:t>70</w:t>
        </w:r>
        <w:r>
          <w:fldChar w:fldCharType="end"/>
        </w:r>
      </w:hyperlink>
    </w:p>
    <w:p>
      <w:pPr>
        <w:pStyle w:val="TOC2"/>
        <w:tabs>
          <w:tab w:val="right" w:leader="dot" w:pos="8306"/>
        </w:tabs>
      </w:pPr>
      <w:hyperlink w:anchor="_Toc29659" w:history="1">
        <w:r>
          <w:rPr>
            <w:rFonts w:ascii="仿宋" w:eastAsia="仿宋" w:hAnsi="仿宋" w:cs="仿宋" w:hint="eastAsia"/>
            <w:lang w:eastAsia="zh-CN"/>
          </w:rPr>
          <w:t>(一)、设施规划与配置</w:t>
        </w:r>
        <w:r>
          <w:tab/>
        </w:r>
        <w:r>
          <w:fldChar w:fldCharType="begin"/>
        </w:r>
        <w:r>
          <w:instrText xml:space="preserve"> PAGEREF _Toc29659 \h </w:instrText>
        </w:r>
        <w:r>
          <w:fldChar w:fldCharType="separate"/>
        </w:r>
        <w:r>
          <w:t>70</w:t>
        </w:r>
        <w:r>
          <w:fldChar w:fldCharType="end"/>
        </w:r>
      </w:hyperlink>
    </w:p>
    <w:p>
      <w:pPr>
        <w:pStyle w:val="TOC2"/>
        <w:tabs>
          <w:tab w:val="right" w:leader="dot" w:pos="8306"/>
        </w:tabs>
      </w:pPr>
      <w:hyperlink w:anchor="_Toc2667" w:history="1">
        <w:r>
          <w:rPr>
            <w:rFonts w:ascii="仿宋" w:eastAsia="仿宋" w:hAnsi="仿宋" w:cs="仿宋" w:hint="eastAsia"/>
            <w:lang w:eastAsia="zh-CN"/>
          </w:rPr>
          <w:t>(二)、设备采购与维护管理</w:t>
        </w:r>
        <w:r>
          <w:tab/>
        </w:r>
        <w:r>
          <w:fldChar w:fldCharType="begin"/>
        </w:r>
        <w:r>
          <w:instrText xml:space="preserve"> PAGEREF _Toc2667 \h </w:instrText>
        </w:r>
        <w:r>
          <w:fldChar w:fldCharType="separate"/>
        </w:r>
        <w:r>
          <w:t>71</w:t>
        </w:r>
        <w:r>
          <w:fldChar w:fldCharType="end"/>
        </w:r>
      </w:hyperlink>
    </w:p>
    <w:p>
      <w:pPr>
        <w:pStyle w:val="TOC2"/>
        <w:tabs>
          <w:tab w:val="right" w:leader="dot" w:pos="8306"/>
        </w:tabs>
      </w:pPr>
      <w:hyperlink w:anchor="_Toc25762" w:history="1">
        <w:r>
          <w:rPr>
            <w:rFonts w:ascii="仿宋" w:eastAsia="仿宋" w:hAnsi="仿宋" w:cs="仿宋" w:hint="eastAsia"/>
            <w:lang w:eastAsia="zh-CN"/>
          </w:rPr>
          <w:t>(三)、设施设备升级策略</w:t>
        </w:r>
        <w:r>
          <w:tab/>
        </w:r>
        <w:r>
          <w:fldChar w:fldCharType="begin"/>
        </w:r>
        <w:r>
          <w:instrText xml:space="preserve"> PAGEREF _Toc25762 \h </w:instrText>
        </w:r>
        <w:r>
          <w:fldChar w:fldCharType="separate"/>
        </w:r>
        <w:r>
          <w:t>72</w:t>
        </w:r>
        <w:r>
          <w:fldChar w:fldCharType="end"/>
        </w:r>
      </w:hyperlink>
    </w:p>
    <w:p>
      <w:pPr>
        <w:pStyle w:val="TOC1"/>
        <w:tabs>
          <w:tab w:val="right" w:leader="dot" w:pos="8306"/>
        </w:tabs>
      </w:pPr>
      <w:hyperlink w:anchor="_Toc2806" w:history="1">
        <w:r>
          <w:rPr>
            <w:rFonts w:ascii="仿宋" w:eastAsia="仿宋" w:hAnsi="仿宋" w:cs="仿宋" w:hint="eastAsia"/>
            <w:lang w:eastAsia="zh-CN"/>
          </w:rPr>
          <w:t>十四、人力资源管理与开发</w:t>
        </w:r>
        <w:r>
          <w:tab/>
        </w:r>
        <w:r>
          <w:fldChar w:fldCharType="begin"/>
        </w:r>
        <w:r>
          <w:instrText xml:space="preserve"> PAGEREF _Toc2806 \h </w:instrText>
        </w:r>
        <w:r>
          <w:fldChar w:fldCharType="separate"/>
        </w:r>
        <w:r>
          <w:t>73</w:t>
        </w:r>
        <w:r>
          <w:fldChar w:fldCharType="end"/>
        </w:r>
      </w:hyperlink>
    </w:p>
    <w:p>
      <w:pPr>
        <w:pStyle w:val="TOC2"/>
        <w:tabs>
          <w:tab w:val="right" w:leader="dot" w:pos="8306"/>
        </w:tabs>
      </w:pPr>
      <w:hyperlink w:anchor="_Toc14256" w:history="1">
        <w:r>
          <w:rPr>
            <w:rFonts w:ascii="仿宋" w:eastAsia="仿宋" w:hAnsi="仿宋" w:cs="仿宋" w:hint="eastAsia"/>
            <w:lang w:eastAsia="zh-CN"/>
          </w:rPr>
          <w:t>(一)、人力资源规划</w:t>
        </w:r>
        <w:r>
          <w:tab/>
        </w:r>
        <w:r>
          <w:fldChar w:fldCharType="begin"/>
        </w:r>
        <w:r>
          <w:instrText xml:space="preserve"> PAGEREF _Toc14256 \h </w:instrText>
        </w:r>
        <w:r>
          <w:fldChar w:fldCharType="separate"/>
        </w:r>
        <w:r>
          <w:t>73</w:t>
        </w:r>
        <w:r>
          <w:fldChar w:fldCharType="end"/>
        </w:r>
      </w:hyperlink>
    </w:p>
    <w:p>
      <w:pPr>
        <w:pStyle w:val="TOC2"/>
        <w:tabs>
          <w:tab w:val="right" w:leader="dot" w:pos="8306"/>
        </w:tabs>
      </w:pPr>
      <w:hyperlink w:anchor="_Toc23126" w:history="1">
        <w:r>
          <w:rPr>
            <w:rFonts w:ascii="仿宋" w:eastAsia="仿宋" w:hAnsi="仿宋" w:cs="仿宋" w:hint="eastAsia"/>
            <w:lang w:eastAsia="zh-CN"/>
          </w:rPr>
          <w:t>(二)、人力资源开发与培训</w:t>
        </w:r>
        <w:r>
          <w:tab/>
        </w:r>
        <w:r>
          <w:fldChar w:fldCharType="begin"/>
        </w:r>
        <w:r>
          <w:instrText xml:space="preserve"> PAGEREF _Toc23126 \h </w:instrText>
        </w:r>
        <w:r>
          <w:fldChar w:fldCharType="separate"/>
        </w:r>
        <w:r>
          <w:t>74</w:t>
        </w:r>
        <w:r>
          <w:fldChar w:fldCharType="end"/>
        </w:r>
      </w:hyperlink>
    </w:p>
    <w:p>
      <w:pPr>
        <w:pStyle w:val="TOC1"/>
        <w:tabs>
          <w:tab w:val="right" w:leader="dot" w:pos="8306"/>
        </w:tabs>
      </w:pPr>
      <w:hyperlink w:anchor="_Toc29138" w:history="1">
        <w:r>
          <w:rPr>
            <w:rFonts w:ascii="仿宋" w:eastAsia="仿宋" w:hAnsi="仿宋" w:cs="仿宋" w:hint="eastAsia"/>
            <w:lang w:eastAsia="zh-CN"/>
          </w:rPr>
          <w:t>十五、法律法规与政策遵循</w:t>
        </w:r>
        <w:r>
          <w:tab/>
        </w:r>
        <w:r>
          <w:fldChar w:fldCharType="begin"/>
        </w:r>
        <w:r>
          <w:instrText xml:space="preserve"> PAGEREF _Toc29138 \h </w:instrText>
        </w:r>
        <w:r>
          <w:fldChar w:fldCharType="separate"/>
        </w:r>
        <w:r>
          <w:t>77</w:t>
        </w:r>
        <w:r>
          <w:fldChar w:fldCharType="end"/>
        </w:r>
      </w:hyperlink>
    </w:p>
    <w:p>
      <w:pPr>
        <w:pStyle w:val="TOC2"/>
        <w:tabs>
          <w:tab w:val="right" w:leader="dot" w:pos="8306"/>
        </w:tabs>
      </w:pPr>
      <w:hyperlink w:anchor="_Toc32580" w:history="1">
        <w:r>
          <w:rPr>
            <w:rFonts w:ascii="仿宋" w:eastAsia="仿宋" w:hAnsi="仿宋" w:cs="仿宋" w:hint="eastAsia"/>
            <w:lang w:eastAsia="zh-CN"/>
          </w:rPr>
          <w:t>(一)、法律法规遵守</w:t>
        </w:r>
        <w:r>
          <w:tab/>
        </w:r>
        <w:r>
          <w:fldChar w:fldCharType="begin"/>
        </w:r>
        <w:r>
          <w:instrText xml:space="preserve"> PAGEREF _Toc32580 \h </w:instrText>
        </w:r>
        <w:r>
          <w:fldChar w:fldCharType="separate"/>
        </w:r>
        <w:r>
          <w:t>77</w:t>
        </w:r>
        <w:r>
          <w:fldChar w:fldCharType="end"/>
        </w:r>
      </w:hyperlink>
    </w:p>
    <w:p>
      <w:pPr>
        <w:pStyle w:val="TOC2"/>
        <w:tabs>
          <w:tab w:val="right" w:leader="dot" w:pos="8306"/>
        </w:tabs>
      </w:pPr>
      <w:hyperlink w:anchor="_Toc9394" w:history="1">
        <w:r>
          <w:rPr>
            <w:rFonts w:ascii="仿宋" w:eastAsia="仿宋" w:hAnsi="仿宋" w:cs="仿宋" w:hint="eastAsia"/>
            <w:lang w:eastAsia="zh-CN"/>
          </w:rPr>
          <w:t>(二)、政策导向与利用</w:t>
        </w:r>
        <w:r>
          <w:tab/>
        </w:r>
        <w:r>
          <w:fldChar w:fldCharType="begin"/>
        </w:r>
        <w:r>
          <w:instrText xml:space="preserve"> PAGEREF _Toc9394 \h </w:instrText>
        </w:r>
        <w:r>
          <w:fldChar w:fldCharType="separate"/>
        </w:r>
        <w:r>
          <w:t>78</w:t>
        </w:r>
        <w:r>
          <w:fldChar w:fldCharType="end"/>
        </w:r>
      </w:hyperlink>
    </w:p>
    <w:p>
      <w:pPr>
        <w:pStyle w:val="TOC1"/>
        <w:tabs>
          <w:tab w:val="right" w:leader="dot" w:pos="8306"/>
        </w:tabs>
      </w:pPr>
      <w:hyperlink w:anchor="_Toc11977" w:history="1">
        <w:r>
          <w:rPr>
            <w:rFonts w:ascii="仿宋" w:eastAsia="仿宋" w:hAnsi="仿宋" w:cs="仿宋" w:hint="eastAsia"/>
            <w:lang w:eastAsia="zh-CN"/>
          </w:rPr>
          <w:t>十六、企业合规与伦理</w:t>
        </w:r>
        <w:r>
          <w:tab/>
        </w:r>
        <w:r>
          <w:fldChar w:fldCharType="begin"/>
        </w:r>
        <w:r>
          <w:instrText xml:space="preserve"> PAGEREF _Toc11977 \h </w:instrText>
        </w:r>
        <w:r>
          <w:fldChar w:fldCharType="separate"/>
        </w:r>
        <w:r>
          <w:t>79</w:t>
        </w:r>
        <w:r>
          <w:fldChar w:fldCharType="end"/>
        </w:r>
      </w:hyperlink>
    </w:p>
    <w:p>
      <w:pPr>
        <w:pStyle w:val="TOC2"/>
        <w:tabs>
          <w:tab w:val="right" w:leader="dot" w:pos="8306"/>
        </w:tabs>
      </w:pPr>
      <w:hyperlink w:anchor="_Toc13906" w:history="1">
        <w:r>
          <w:rPr>
            <w:rFonts w:ascii="仿宋" w:eastAsia="仿宋" w:hAnsi="仿宋" w:cs="仿宋" w:hint="eastAsia"/>
            <w:lang w:eastAsia="zh-CN"/>
          </w:rPr>
          <w:t>(一)、合规政策与程序</w:t>
        </w:r>
        <w:r>
          <w:tab/>
        </w:r>
        <w:r>
          <w:fldChar w:fldCharType="begin"/>
        </w:r>
        <w:r>
          <w:instrText xml:space="preserve"> PAGEREF _Toc13906 \h </w:instrText>
        </w:r>
        <w:r>
          <w:fldChar w:fldCharType="separate"/>
        </w:r>
        <w:r>
          <w:t>79</w:t>
        </w:r>
        <w:r>
          <w:fldChar w:fldCharType="end"/>
        </w:r>
      </w:hyperlink>
    </w:p>
    <w:p>
      <w:pPr>
        <w:pStyle w:val="TOC2"/>
        <w:tabs>
          <w:tab w:val="right" w:leader="dot" w:pos="8306"/>
        </w:tabs>
      </w:pPr>
      <w:hyperlink w:anchor="_Toc12155" w:history="1">
        <w:r>
          <w:rPr>
            <w:rFonts w:ascii="仿宋" w:eastAsia="仿宋" w:hAnsi="仿宋" w:cs="仿宋" w:hint="eastAsia"/>
            <w:lang w:eastAsia="zh-CN"/>
          </w:rPr>
          <w:t>(二)、伦理规范与培训</w:t>
        </w:r>
        <w:r>
          <w:tab/>
        </w:r>
        <w:r>
          <w:fldChar w:fldCharType="begin"/>
        </w:r>
        <w:r>
          <w:instrText xml:space="preserve"> PAGEREF _Toc12155 \h </w:instrText>
        </w:r>
        <w:r>
          <w:fldChar w:fldCharType="separate"/>
        </w:r>
        <w:r>
          <w:t>80</w:t>
        </w:r>
        <w:r>
          <w:fldChar w:fldCharType="end"/>
        </w:r>
      </w:hyperlink>
    </w:p>
    <w:p>
      <w:pPr>
        <w:pStyle w:val="TOC2"/>
        <w:tabs>
          <w:tab w:val="right" w:leader="dot" w:pos="8306"/>
        </w:tabs>
      </w:pPr>
      <w:hyperlink w:anchor="_Toc20770" w:history="1">
        <w:r>
          <w:rPr>
            <w:rFonts w:ascii="仿宋" w:eastAsia="仿宋" w:hAnsi="仿宋" w:cs="仿宋" w:hint="eastAsia"/>
            <w:lang w:eastAsia="zh-CN"/>
          </w:rPr>
          <w:t>(三)、合规风险评估</w:t>
        </w:r>
        <w:r>
          <w:tab/>
        </w:r>
        <w:r>
          <w:fldChar w:fldCharType="begin"/>
        </w:r>
        <w:r>
          <w:instrText xml:space="preserve"> PAGEREF _Toc20770 \h </w:instrText>
        </w:r>
        <w:r>
          <w:fldChar w:fldCharType="separate"/>
        </w:r>
        <w:r>
          <w:t>81</w:t>
        </w:r>
        <w:r>
          <w:fldChar w:fldCharType="end"/>
        </w:r>
      </w:hyperlink>
    </w:p>
    <w:p>
      <w:pPr>
        <w:pStyle w:val="TOC2"/>
        <w:tabs>
          <w:tab w:val="right" w:leader="dot" w:pos="8306"/>
        </w:tabs>
      </w:pPr>
      <w:hyperlink w:anchor="_Toc20340" w:history="1">
        <w:r>
          <w:rPr>
            <w:rFonts w:ascii="仿宋" w:eastAsia="仿宋" w:hAnsi="仿宋" w:cs="仿宋" w:hint="eastAsia"/>
            <w:lang w:eastAsia="zh-CN"/>
          </w:rPr>
          <w:t>(四)、合规监督与执行</w:t>
        </w:r>
        <w:r>
          <w:tab/>
        </w:r>
        <w:r>
          <w:fldChar w:fldCharType="begin"/>
        </w:r>
        <w:r>
          <w:instrText xml:space="preserve"> PAGEREF _Toc20340 \h </w:instrText>
        </w:r>
        <w:r>
          <w:fldChar w:fldCharType="separate"/>
        </w:r>
        <w:r>
          <w:t>82</w:t>
        </w:r>
        <w:r>
          <w:fldChar w:fldCharType="end"/>
        </w:r>
      </w:hyperlink>
    </w:p>
    <w:p>
      <w:pPr>
        <w:pStyle w:val="TOC1"/>
        <w:tabs>
          <w:tab w:val="right" w:leader="dot" w:pos="8306"/>
        </w:tabs>
      </w:pPr>
      <w:hyperlink w:anchor="_Toc19098" w:history="1">
        <w:r>
          <w:rPr>
            <w:rFonts w:ascii="仿宋" w:eastAsia="仿宋" w:hAnsi="仿宋" w:cs="仿宋" w:hint="eastAsia"/>
            <w:lang w:eastAsia="zh-CN"/>
          </w:rPr>
          <w:t>十七、产业协同与集群发展</w:t>
        </w:r>
        <w:r>
          <w:tab/>
        </w:r>
        <w:r>
          <w:fldChar w:fldCharType="begin"/>
        </w:r>
        <w:r>
          <w:instrText xml:space="preserve"> PAGEREF _Toc19098 \h </w:instrText>
        </w:r>
        <w:r>
          <w:fldChar w:fldCharType="separate"/>
        </w:r>
        <w:r>
          <w:t>83</w:t>
        </w:r>
        <w:r>
          <w:fldChar w:fldCharType="end"/>
        </w:r>
      </w:hyperlink>
    </w:p>
    <w:p>
      <w:pPr>
        <w:pStyle w:val="TOC2"/>
        <w:tabs>
          <w:tab w:val="right" w:leader="dot" w:pos="8306"/>
        </w:tabs>
      </w:pPr>
      <w:hyperlink w:anchor="_Toc22280" w:history="1">
        <w:r>
          <w:rPr>
            <w:rFonts w:ascii="仿宋" w:eastAsia="仿宋" w:hAnsi="仿宋" w:cs="仿宋" w:hint="eastAsia"/>
            <w:lang w:eastAsia="zh-CN"/>
          </w:rPr>
          <w:t>(一)、产业协同机制建设</w:t>
        </w:r>
        <w:r>
          <w:tab/>
        </w:r>
        <w:r>
          <w:fldChar w:fldCharType="begin"/>
        </w:r>
        <w:r>
          <w:instrText xml:space="preserve"> PAGEREF _Toc22280 \h </w:instrText>
        </w:r>
        <w:r>
          <w:fldChar w:fldCharType="separate"/>
        </w:r>
        <w:r>
          <w:t>83</w:t>
        </w:r>
        <w:r>
          <w:fldChar w:fldCharType="end"/>
        </w:r>
      </w:hyperlink>
    </w:p>
    <w:p>
      <w:pPr>
        <w:pStyle w:val="TOC2"/>
        <w:tabs>
          <w:tab w:val="right" w:leader="dot" w:pos="8306"/>
        </w:tabs>
      </w:pPr>
      <w:hyperlink w:anchor="_Toc22411" w:history="1">
        <w:r>
          <w:rPr>
            <w:rFonts w:ascii="仿宋" w:eastAsia="仿宋" w:hAnsi="仿宋" w:cs="仿宋" w:hint="eastAsia"/>
            <w:lang w:eastAsia="zh-CN"/>
          </w:rPr>
          <w:t>(二)、产业集群培育与发展</w:t>
        </w:r>
        <w:r>
          <w:tab/>
        </w:r>
        <w:r>
          <w:fldChar w:fldCharType="begin"/>
        </w:r>
        <w:r>
          <w:instrText xml:space="preserve"> PAGEREF _Toc22411 \h </w:instrText>
        </w:r>
        <w:r>
          <w:fldChar w:fldCharType="separate"/>
        </w:r>
        <w:r>
          <w:t>84</w:t>
        </w:r>
        <w:r>
          <w:fldChar w:fldCharType="end"/>
        </w:r>
      </w:hyperlink>
    </w:p>
    <w:p>
      <w:pPr>
        <w:pStyle w:val="TOC1"/>
        <w:tabs>
          <w:tab w:val="right" w:leader="dot" w:pos="8306"/>
        </w:tabs>
      </w:pPr>
      <w:hyperlink w:anchor="_Toc17996" w:history="1">
        <w:r>
          <w:rPr>
            <w:rFonts w:ascii="仿宋" w:eastAsia="仿宋" w:hAnsi="仿宋" w:cs="仿宋" w:hint="eastAsia"/>
            <w:lang w:eastAsia="zh-CN"/>
          </w:rPr>
          <w:t>十八、合作与交流机制建立</w:t>
        </w:r>
        <w:r>
          <w:tab/>
        </w:r>
        <w:r>
          <w:fldChar w:fldCharType="begin"/>
        </w:r>
        <w:r>
          <w:instrText xml:space="preserve"> PAGEREF _Toc17996 \h </w:instrText>
        </w:r>
        <w:r>
          <w:fldChar w:fldCharType="separate"/>
        </w:r>
        <w:r>
          <w:t>85</w:t>
        </w:r>
        <w:r>
          <w:fldChar w:fldCharType="end"/>
        </w:r>
      </w:hyperlink>
    </w:p>
    <w:p>
      <w:pPr>
        <w:pStyle w:val="TOC2"/>
        <w:tabs>
          <w:tab w:val="right" w:leader="dot" w:pos="8306"/>
        </w:tabs>
      </w:pPr>
      <w:hyperlink w:anchor="_Toc17436" w:history="1">
        <w:r>
          <w:rPr>
            <w:rFonts w:ascii="仿宋" w:eastAsia="仿宋" w:hAnsi="仿宋" w:cs="仿宋" w:hint="eastAsia"/>
            <w:lang w:eastAsia="zh-CN"/>
          </w:rPr>
          <w:t>(一)、合作伙伴选择与合作方式</w:t>
        </w:r>
        <w:r>
          <w:tab/>
        </w:r>
        <w:r>
          <w:fldChar w:fldCharType="begin"/>
        </w:r>
        <w:r>
          <w:instrText xml:space="preserve"> PAGEREF _Toc17436 \h </w:instrText>
        </w:r>
        <w:r>
          <w:fldChar w:fldCharType="separate"/>
        </w:r>
        <w:r>
          <w:t>85</w:t>
        </w:r>
        <w:r>
          <w:fldChar w:fldCharType="end"/>
        </w:r>
      </w:hyperlink>
    </w:p>
    <w:p>
      <w:pPr>
        <w:pStyle w:val="TOC2"/>
        <w:tabs>
          <w:tab w:val="right" w:leader="dot" w:pos="8306"/>
        </w:tabs>
      </w:pPr>
      <w:hyperlink w:anchor="_Toc23460" w:history="1">
        <w:r>
          <w:rPr>
            <w:rFonts w:ascii="仿宋" w:eastAsia="仿宋" w:hAnsi="仿宋" w:cs="仿宋" w:hint="eastAsia"/>
            <w:lang w:eastAsia="zh-CN"/>
          </w:rPr>
          <w:t>(二)、交流与合作平台搭建</w:t>
        </w:r>
        <w:r>
          <w:tab/>
        </w:r>
        <w:r>
          <w:fldChar w:fldCharType="begin"/>
        </w:r>
        <w:r>
          <w:instrText xml:space="preserve"> PAGEREF _Toc23460 \h </w:instrText>
        </w:r>
        <w:r>
          <w:fldChar w:fldCharType="separate"/>
        </w:r>
        <w:r>
          <w:t>86</w:t>
        </w:r>
        <w:r>
          <w:fldChar w:fldCharType="end"/>
        </w:r>
      </w:hyperlink>
    </w:p>
    <w:p>
      <w:pPr>
        <w:pStyle w:val="TOC1"/>
        <w:tabs>
          <w:tab w:val="right" w:leader="dot" w:pos="8306"/>
        </w:tabs>
      </w:pPr>
      <w:hyperlink w:anchor="_Toc21648" w:history="1">
        <w:r>
          <w:rPr>
            <w:rFonts w:ascii="仿宋" w:eastAsia="仿宋" w:hAnsi="仿宋" w:cs="仿宋" w:hint="eastAsia"/>
            <w:lang w:eastAsia="zh-CN"/>
          </w:rPr>
          <w:t>十九、知识产权管理与保护</w:t>
        </w:r>
        <w:r>
          <w:tab/>
        </w:r>
        <w:r>
          <w:fldChar w:fldCharType="begin"/>
        </w:r>
        <w:r>
          <w:instrText xml:space="preserve"> PAGEREF _Toc21648 \h </w:instrText>
        </w:r>
        <w:r>
          <w:fldChar w:fldCharType="separate"/>
        </w:r>
        <w:r>
          <w:t>88</w:t>
        </w:r>
        <w:r>
          <w:fldChar w:fldCharType="end"/>
        </w:r>
      </w:hyperlink>
    </w:p>
    <w:p>
      <w:pPr>
        <w:pStyle w:val="TOC2"/>
        <w:tabs>
          <w:tab w:val="right" w:leader="dot" w:pos="8306"/>
        </w:tabs>
      </w:pPr>
      <w:hyperlink w:anchor="_Toc5107" w:history="1">
        <w:r>
          <w:rPr>
            <w:rFonts w:ascii="仿宋" w:eastAsia="仿宋" w:hAnsi="仿宋" w:cs="仿宋" w:hint="eastAsia"/>
            <w:lang w:eastAsia="zh-CN"/>
          </w:rPr>
          <w:t>(一)、知识产权管理体系建设</w:t>
        </w:r>
        <w:r>
          <w:tab/>
        </w:r>
        <w:r>
          <w:fldChar w:fldCharType="begin"/>
        </w:r>
        <w:r>
          <w:instrText xml:space="preserve"> PAGEREF _Toc5107 \h </w:instrText>
        </w:r>
        <w:r>
          <w:fldChar w:fldCharType="separate"/>
        </w:r>
        <w:r>
          <w:t>88</w:t>
        </w:r>
        <w:r>
          <w:fldChar w:fldCharType="end"/>
        </w:r>
      </w:hyperlink>
    </w:p>
    <w:p>
      <w:pPr>
        <w:pStyle w:val="TOC2"/>
        <w:tabs>
          <w:tab w:val="right" w:leader="dot" w:pos="8306"/>
        </w:tabs>
      </w:pPr>
      <w:hyperlink w:anchor="_Toc23872" w:history="1">
        <w:r>
          <w:rPr>
            <w:rFonts w:ascii="仿宋" w:eastAsia="仿宋" w:hAnsi="仿宋" w:cs="仿宋" w:hint="eastAsia"/>
            <w:lang w:eastAsia="zh-CN"/>
          </w:rPr>
          <w:t>(二)、知识产权保护措施</w:t>
        </w:r>
        <w:r>
          <w:tab/>
        </w:r>
        <w:r>
          <w:fldChar w:fldCharType="begin"/>
        </w:r>
        <w:r>
          <w:instrText xml:space="preserve"> PAGEREF _Toc23872 \h </w:instrText>
        </w:r>
        <w:r>
          <w:fldChar w:fldCharType="separate"/>
        </w:r>
        <w:r>
          <w:t>89</w:t>
        </w:r>
        <w:r>
          <w:fldChar w:fldCharType="end"/>
        </w:r>
      </w:hyperlink>
    </w:p>
    <w:p>
      <w:pPr>
        <w:pStyle w:val="TOC1"/>
        <w:tabs>
          <w:tab w:val="right" w:leader="dot" w:pos="8306"/>
        </w:tabs>
      </w:pPr>
      <w:hyperlink w:anchor="_Toc6440" w:history="1">
        <w:r>
          <w:rPr>
            <w:rFonts w:ascii="仿宋" w:eastAsia="仿宋" w:hAnsi="仿宋" w:cs="仿宋" w:hint="eastAsia"/>
            <w:lang w:eastAsia="zh-CN"/>
          </w:rPr>
          <w:t>二十、项目施工方案</w:t>
        </w:r>
        <w:r>
          <w:tab/>
        </w:r>
        <w:r>
          <w:fldChar w:fldCharType="begin"/>
        </w:r>
        <w:r>
          <w:instrText xml:space="preserve"> PAGEREF _Toc6440 \h </w:instrText>
        </w:r>
        <w:r>
          <w:fldChar w:fldCharType="separate"/>
        </w:r>
        <w:r>
          <w:t>90</w:t>
        </w:r>
        <w:r>
          <w:fldChar w:fldCharType="end"/>
        </w:r>
      </w:hyperlink>
    </w:p>
    <w:p>
      <w:pPr>
        <w:pStyle w:val="TOC2"/>
        <w:tabs>
          <w:tab w:val="right" w:leader="dot" w:pos="8306"/>
        </w:tabs>
      </w:pPr>
      <w:hyperlink w:anchor="_Toc21366" w:history="1">
        <w:r>
          <w:rPr>
            <w:rFonts w:ascii="仿宋" w:eastAsia="仿宋" w:hAnsi="仿宋" w:cs="仿宋" w:hint="eastAsia"/>
            <w:lang w:eastAsia="zh-CN"/>
          </w:rPr>
          <w:t>(一)、施工组织设计</w:t>
        </w:r>
        <w:r>
          <w:tab/>
        </w:r>
        <w:r>
          <w:fldChar w:fldCharType="begin"/>
        </w:r>
        <w:r>
          <w:instrText xml:space="preserve"> PAGEREF _Toc21366 \h </w:instrText>
        </w:r>
        <w:r>
          <w:fldChar w:fldCharType="separate"/>
        </w:r>
        <w:r>
          <w:t>90</w:t>
        </w:r>
        <w:r>
          <w:fldChar w:fldCharType="end"/>
        </w:r>
      </w:hyperlink>
    </w:p>
    <w:p>
      <w:pPr>
        <w:pStyle w:val="TOC2"/>
        <w:tabs>
          <w:tab w:val="right" w:leader="dot" w:pos="8306"/>
        </w:tabs>
      </w:pPr>
      <w:hyperlink w:anchor="_Toc31280" w:history="1">
        <w:r>
          <w:rPr>
            <w:rFonts w:ascii="仿宋" w:eastAsia="仿宋" w:hAnsi="仿宋" w:cs="仿宋" w:hint="eastAsia"/>
            <w:lang w:eastAsia="zh-CN"/>
          </w:rPr>
          <w:t>(二)、施工工艺与技术路线</w:t>
        </w:r>
        <w:r>
          <w:tab/>
        </w:r>
        <w:r>
          <w:fldChar w:fldCharType="begin"/>
        </w:r>
        <w:r>
          <w:instrText xml:space="preserve"> PAGEREF _Toc31280 \h </w:instrText>
        </w:r>
        <w:r>
          <w:fldChar w:fldCharType="separate"/>
        </w:r>
        <w:r>
          <w:t>92</w:t>
        </w:r>
        <w:r>
          <w:fldChar w:fldCharType="end"/>
        </w:r>
      </w:hyperlink>
    </w:p>
    <w:p>
      <w:pPr>
        <w:pStyle w:val="TOC2"/>
        <w:tabs>
          <w:tab w:val="right" w:leader="dot" w:pos="8306"/>
        </w:tabs>
      </w:pPr>
      <w:hyperlink w:anchor="_Toc26118" w:history="1">
        <w:r>
          <w:rPr>
            <w:rFonts w:ascii="仿宋" w:eastAsia="仿宋" w:hAnsi="仿宋" w:cs="仿宋" w:hint="eastAsia"/>
            <w:lang w:eastAsia="zh-CN"/>
          </w:rPr>
          <w:t>(三)、关键节点施工计划</w:t>
        </w:r>
        <w:r>
          <w:tab/>
        </w:r>
        <w:r>
          <w:fldChar w:fldCharType="begin"/>
        </w:r>
        <w:r>
          <w:instrText xml:space="preserve"> PAGEREF _Toc26118 \h </w:instrText>
        </w:r>
        <w:r>
          <w:fldChar w:fldCharType="separate"/>
        </w:r>
        <w:r>
          <w:t>93</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8098" w:history="1">
        <w:r>
          <w:rPr>
            <w:rFonts w:ascii="仿宋" w:eastAsia="仿宋" w:hAnsi="仿宋" w:cs="仿宋" w:hint="eastAsia"/>
            <w:lang w:eastAsia="zh-CN"/>
          </w:rPr>
          <w:t>(四)、施工现场管理</w:t>
        </w:r>
        <w:r>
          <w:tab/>
        </w:r>
        <w:r>
          <w:fldChar w:fldCharType="begin"/>
        </w:r>
        <w:r>
          <w:instrText xml:space="preserve"> PAGEREF _Toc8098 \h </w:instrText>
        </w:r>
        <w:r>
          <w:fldChar w:fldCharType="separate"/>
        </w:r>
        <w:r>
          <w:t>95</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57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832"/>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5639"/>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智能检测分选装备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6701"/>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6222"/>
      <w:r>
        <w:rPr>
          <w:rFonts w:ascii="仿宋" w:eastAsia="仿宋" w:hAnsi="仿宋" w:cs="仿宋" w:hint="eastAsia"/>
          <w:sz w:val="28"/>
          <w:lang w:eastAsia="zh-CN"/>
        </w:rPr>
        <w:t>二、背景、必要性分析</w:t>
      </w:r>
      <w:bookmarkEnd w:id="5"/>
    </w:p>
    <w:p>
      <w:pPr>
        <w:pStyle w:val="Heading2"/>
        <w:rPr>
          <w:rFonts w:ascii="仿宋" w:eastAsia="仿宋" w:hAnsi="仿宋" w:cs="仿宋" w:hint="eastAsia"/>
          <w:lang w:eastAsia="zh-CN"/>
        </w:rPr>
      </w:pPr>
      <w:bookmarkStart w:id="6" w:name="_Toc30908"/>
      <w:r>
        <w:rPr>
          <w:rFonts w:ascii="仿宋" w:eastAsia="仿宋" w:hAnsi="仿宋" w:cs="仿宋" w:hint="eastAsia"/>
          <w:lang w:eastAsia="zh-CN"/>
        </w:rPr>
        <w:t>(一)、项目建设背景</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智能检测分选装备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智能检测分选装备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检测分选装备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智能检测分选装备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7" w:name="_Toc5963"/>
      <w:r>
        <w:rPr>
          <w:rFonts w:ascii="仿宋" w:eastAsia="仿宋" w:hAnsi="仿宋" w:cs="仿宋" w:hint="eastAsia"/>
          <w:sz w:val="28"/>
          <w:lang w:eastAsia="zh-CN"/>
        </w:rPr>
        <w:t>(二)、必要性分析</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智能检测分选装备项目的必要性在当前经济和社会背景下表现得尤为重要，其对市场需求的满足、技术创新的推动、社会经济发展的促进以及环境可持续性的提高，共同构成了项目建设的核心价值和必要性。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智能检测分选装备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智能检测分选装备项目在其专注的领域内，特别是在人工智能和数据科学方面，有望推动显著的技术革新。项目的研发活动不仅有望孕育出改变行业运作方式的新技术，还可能在长远中影响整个技术生态系统。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智能检测分选装备项目还致力于提升当地居民的技能和就业能力，通过与当地教育机构合作提供培训和教育机会，从而提高社区整体的生活水平和社会福祉。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智能检测分选装备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8" w:name="_Toc2183"/>
      <w:r>
        <w:rPr>
          <w:rFonts w:ascii="仿宋" w:eastAsia="仿宋" w:hAnsi="仿宋" w:cs="仿宋" w:hint="eastAsia"/>
          <w:sz w:val="28"/>
          <w:lang w:eastAsia="zh-CN"/>
        </w:rPr>
        <w:t>(三)、项目建设有利条件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智能检测分选装备项目的建设和发展得益于一系列有利条件，这些条件涵盖了技术优势、市场潜力、政策支持、人力资源、基础设施以及投资和合作伙伴的支持，共同构成了项目成功的坚实基础。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智能检测分选装备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潜力方面，智能检测分选装备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9" w:name="_Toc26830"/>
      <w:r>
        <w:rPr>
          <w:rFonts w:ascii="仿宋" w:eastAsia="仿宋" w:hAnsi="仿宋" w:cs="仿宋" w:hint="eastAsia"/>
          <w:sz w:val="28"/>
          <w:lang w:eastAsia="zh-CN"/>
        </w:rPr>
        <w:t>三、发展规划、产业政策和行业准入分析</w:t>
      </w:r>
      <w:bookmarkEnd w:id="9"/>
    </w:p>
    <w:p>
      <w:pPr>
        <w:pStyle w:val="Heading2"/>
        <w:rPr>
          <w:rFonts w:ascii="仿宋" w:eastAsia="仿宋" w:hAnsi="仿宋" w:cs="仿宋" w:hint="eastAsia"/>
          <w:lang w:eastAsia="zh-CN"/>
        </w:rPr>
      </w:pPr>
      <w:bookmarkStart w:id="10" w:name="_Toc7158"/>
      <w:r>
        <w:rPr>
          <w:rFonts w:ascii="仿宋" w:eastAsia="仿宋" w:hAnsi="仿宋" w:cs="仿宋" w:hint="eastAsia"/>
          <w:lang w:eastAsia="zh-CN"/>
        </w:rPr>
        <w:t>(一)、发展规划分析</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https://d.book118.com/537013111104006034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智能检测分选装备项目构思建设方案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智能检测分选装备项目构思建设方案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智能检测分选装备项目构思建设方案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智能检测分选装备项目构思建设方案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智能检测分选装备项目构思建设方案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智能检测分选装备项目构思建设方案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智能检测分选装备项目构思建设方案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智能检测分选装备项目构思建设方案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智能检测分选装备项目构思建设方案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智能检测分选装备项目构思建设方案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智能检测分选装备项目构思建设方案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智能检测分选装备项目构思建设方案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4CE74D3"/>
    <w:rsid w:val="14CE74D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37013111104006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2024-01-19T09:25:00Z</dcterms:created>
  <dcterms:modified xsi:type="dcterms:W3CDTF">2024-01-19T09:26:22Z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694CA4DD8F044DD3B3CE81CC6B439966_11</vt:lpwstr>
  </property>
  <property fmtid="{D5CDD505-2E9C-101B-9397-08002B2CF9AE}" pid="3" name="KSOProductBuildVer">
    <vt:lpwstr>2052-12.1.0.16120</vt:lpwstr>
  </property>
</Properties>
</file>